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44" w:rsidRDefault="00DC3C44" w:rsidP="00300100">
      <w:pPr>
        <w:jc w:val="center"/>
        <w:rPr>
          <w:rFonts w:ascii="Anime Ace v3" w:hAnsi="Anime Ace v3"/>
          <w:b/>
          <w:sz w:val="44"/>
          <w:szCs w:val="44"/>
        </w:rPr>
      </w:pPr>
      <w:r>
        <w:rPr>
          <w:rFonts w:ascii="Anime Ace v3" w:hAnsi="Anime Ace v3"/>
          <w:b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83185</wp:posOffset>
            </wp:positionV>
            <wp:extent cx="1033780" cy="1080135"/>
            <wp:effectExtent l="19050" t="0" r="0" b="0"/>
            <wp:wrapSquare wrapText="bothSides"/>
            <wp:docPr id="17" name="Рисунок 17" descr="C:\Documents and Settings\11\Мои документы\Downloads\content_14483968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11\Мои документы\Downloads\content_14483968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300100" w:rsidP="00300100">
      <w:pPr>
        <w:jc w:val="center"/>
        <w:rPr>
          <w:rFonts w:ascii="Anime Ace v3" w:hAnsi="Anime Ace v3"/>
          <w:b/>
          <w:sz w:val="44"/>
          <w:szCs w:val="44"/>
        </w:rPr>
      </w:pPr>
      <w:r w:rsidRPr="00300100">
        <w:rPr>
          <w:rFonts w:ascii="Anime Ace v3" w:hAnsi="Anime Ace v3"/>
          <w:b/>
          <w:sz w:val="44"/>
          <w:szCs w:val="44"/>
        </w:rPr>
        <w:t xml:space="preserve">Профилактика </w:t>
      </w:r>
      <w:proofErr w:type="spellStart"/>
      <w:r w:rsidRPr="00300100">
        <w:rPr>
          <w:rFonts w:ascii="Anime Ace v3" w:hAnsi="Anime Ace v3"/>
          <w:b/>
          <w:sz w:val="44"/>
          <w:szCs w:val="44"/>
        </w:rPr>
        <w:t>коронавирусной</w:t>
      </w:r>
      <w:proofErr w:type="spellEnd"/>
      <w:r w:rsidRPr="00300100">
        <w:rPr>
          <w:rFonts w:ascii="Anime Ace v3" w:hAnsi="Anime Ace v3"/>
          <w:b/>
          <w:sz w:val="44"/>
          <w:szCs w:val="44"/>
        </w:rPr>
        <w:t xml:space="preserve"> инфекции</w:t>
      </w:r>
    </w:p>
    <w:p w:rsidR="00300100" w:rsidRDefault="00300100" w:rsidP="00300100">
      <w:pPr>
        <w:jc w:val="both"/>
        <w:rPr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13353F"/>
          <w:sz w:val="35"/>
          <w:szCs w:val="3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2989580</wp:posOffset>
            </wp:positionH>
            <wp:positionV relativeFrom="margin">
              <wp:posOffset>969645</wp:posOffset>
            </wp:positionV>
            <wp:extent cx="3215640" cy="2063750"/>
            <wp:effectExtent l="19050" t="0" r="3810" b="0"/>
            <wp:wrapSquare wrapText="bothSides"/>
            <wp:docPr id="1" name="Рисунок 1" descr="C:\Documents and Settings\11\Мои документы\Downloads\1508904984_virus_1-1100x707_5eabb7f1db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\Мои документы\Downloads\1508904984_virus_1-1100x707_5eabb7f1db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100" w:rsidRPr="00300100" w:rsidRDefault="00300100" w:rsidP="00300100">
      <w:pPr>
        <w:ind w:firstLine="567"/>
        <w:jc w:val="both"/>
        <w:rPr>
          <w:rFonts w:ascii="Arial" w:hAnsi="Arial" w:cs="Arial"/>
          <w:color w:val="13353F"/>
          <w:sz w:val="28"/>
          <w:szCs w:val="28"/>
          <w:shd w:val="clear" w:color="auto" w:fill="FFFFFF"/>
        </w:rPr>
      </w:pPr>
      <w:r w:rsidRPr="00300100">
        <w:rPr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  <w:t xml:space="preserve">Новая </w:t>
      </w:r>
      <w:proofErr w:type="spellStart"/>
      <w:r w:rsidRPr="00300100">
        <w:rPr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  <w:t>коронавирусная</w:t>
      </w:r>
      <w:proofErr w:type="spellEnd"/>
      <w:r w:rsidRPr="00300100">
        <w:rPr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  <w:t xml:space="preserve"> инфекция (COVID-19) относится к группе острых респираторных вирусных инфекций (ОРВИ). Она, безусловно, имеет ряд значимых особенностей, отличающих ее от других заболеваний этой группы, но многие признаки, в том числе некоторые способы профилактики, являются общими для всех ОРВИ</w:t>
      </w:r>
      <w:r w:rsidRPr="00300100">
        <w:rPr>
          <w:rFonts w:ascii="Arial" w:hAnsi="Arial" w:cs="Arial"/>
          <w:color w:val="13353F"/>
          <w:sz w:val="28"/>
          <w:szCs w:val="28"/>
          <w:shd w:val="clear" w:color="auto" w:fill="FFFFFF"/>
        </w:rPr>
        <w:t>.</w:t>
      </w:r>
    </w:p>
    <w:p w:rsidR="00300100" w:rsidRPr="00300100" w:rsidRDefault="00300100" w:rsidP="00300100">
      <w:pPr>
        <w:ind w:firstLine="567"/>
        <w:jc w:val="both"/>
        <w:rPr>
          <w:rFonts w:ascii="Anime Ace v3" w:hAnsi="Anime Ace v3"/>
          <w:b/>
          <w:sz w:val="44"/>
          <w:szCs w:val="44"/>
        </w:rPr>
      </w:pPr>
      <w:r w:rsidRPr="00300100">
        <w:rPr>
          <w:rFonts w:ascii="Anime Ace v3" w:hAnsi="Anime Ace v3"/>
          <w:b/>
          <w:sz w:val="44"/>
          <w:szCs w:val="44"/>
        </w:rPr>
        <w:t>Пути заражения</w:t>
      </w:r>
    </w:p>
    <w:p w:rsidR="00300100" w:rsidRPr="00300100" w:rsidRDefault="00300100" w:rsidP="003001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100">
        <w:rPr>
          <w:rFonts w:ascii="Times New Roman" w:hAnsi="Times New Roman" w:cs="Times New Roman"/>
          <w:sz w:val="28"/>
          <w:szCs w:val="28"/>
        </w:rPr>
        <w:t xml:space="preserve">Источник инфекции - больные с клинически выраженными, стертыми формами болезни и бессимптомные вирусоносители. Наибольшую опасность представляют люди в последние два дня инкубационного периода (перед появлением симптомов) и бессимптомные вирусоносители, поскольку не знают, что больны, и продолжают вести обычный образ жизни, активно общаясь и «делясь» вирусом с окружающими. </w:t>
      </w:r>
      <w:proofErr w:type="spellStart"/>
      <w:r w:rsidRPr="00300100">
        <w:rPr>
          <w:rFonts w:ascii="Times New Roman" w:hAnsi="Times New Roman" w:cs="Times New Roman"/>
          <w:sz w:val="28"/>
          <w:szCs w:val="28"/>
        </w:rPr>
        <w:t>Контагиозность</w:t>
      </w:r>
      <w:proofErr w:type="spellEnd"/>
      <w:r w:rsidRPr="00300100">
        <w:rPr>
          <w:rFonts w:ascii="Times New Roman" w:hAnsi="Times New Roman" w:cs="Times New Roman"/>
          <w:sz w:val="28"/>
          <w:szCs w:val="28"/>
        </w:rPr>
        <w:t xml:space="preserve"> (заразность) вируса очень велика </w:t>
      </w:r>
      <w:proofErr w:type="gramStart"/>
      <w:r w:rsidRPr="0030010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300100">
        <w:rPr>
          <w:rFonts w:ascii="Times New Roman" w:hAnsi="Times New Roman" w:cs="Times New Roman"/>
          <w:sz w:val="28"/>
          <w:szCs w:val="28"/>
        </w:rPr>
        <w:t xml:space="preserve"> дни болезни.</w:t>
      </w:r>
    </w:p>
    <w:p w:rsidR="00300100" w:rsidRPr="00300100" w:rsidRDefault="00300100" w:rsidP="00300100">
      <w:pPr>
        <w:ind w:firstLine="567"/>
        <w:jc w:val="both"/>
        <w:rPr>
          <w:rFonts w:ascii="Anime Ace v3" w:hAnsi="Anime Ace v3" w:cs="Times New Roman"/>
          <w:b/>
          <w:sz w:val="24"/>
          <w:szCs w:val="24"/>
        </w:rPr>
      </w:pPr>
      <w:r>
        <w:rPr>
          <w:rFonts w:ascii="Anime Ace v3" w:hAnsi="Anime Ace v3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-138430</wp:posOffset>
            </wp:positionH>
            <wp:positionV relativeFrom="margin">
              <wp:posOffset>6207125</wp:posOffset>
            </wp:positionV>
            <wp:extent cx="3366135" cy="1953260"/>
            <wp:effectExtent l="19050" t="0" r="5715" b="0"/>
            <wp:wrapSquare wrapText="bothSides"/>
            <wp:docPr id="3" name="Рисунок 3" descr="C:\Documents and Settings\11\Мои документы\Downloads\GettyImages-121364178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1\Мои документы\Downloads\GettyImages-121364178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100">
        <w:rPr>
          <w:rFonts w:ascii="Anime Ace v3" w:hAnsi="Anime Ace v3" w:cs="Times New Roman"/>
          <w:b/>
          <w:sz w:val="24"/>
          <w:szCs w:val="24"/>
        </w:rPr>
        <w:t xml:space="preserve">Передача вируса осуществляется </w:t>
      </w:r>
      <w:proofErr w:type="gramStart"/>
      <w:r w:rsidRPr="00300100">
        <w:rPr>
          <w:rFonts w:ascii="Anime Ace v3" w:hAnsi="Anime Ace v3" w:cs="Times New Roman"/>
          <w:b/>
          <w:sz w:val="24"/>
          <w:szCs w:val="24"/>
        </w:rPr>
        <w:t>воздушно-капельным</w:t>
      </w:r>
      <w:proofErr w:type="gramEnd"/>
      <w:r w:rsidRPr="00300100">
        <w:rPr>
          <w:rFonts w:ascii="Anime Ace v3" w:hAnsi="Anime Ace v3" w:cs="Times New Roman"/>
          <w:b/>
          <w:sz w:val="24"/>
          <w:szCs w:val="24"/>
        </w:rPr>
        <w:t xml:space="preserve"> и контактным путями, редко - аэрозольным.</w:t>
      </w:r>
    </w:p>
    <w:p w:rsidR="00300100" w:rsidRDefault="00300100" w:rsidP="00300100">
      <w:pPr>
        <w:ind w:firstLine="567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300100">
        <w:rPr>
          <w:rFonts w:ascii="Times New Roman" w:hAnsi="Times New Roman" w:cs="Times New Roman"/>
          <w:sz w:val="28"/>
          <w:szCs w:val="28"/>
        </w:rPr>
        <w:t xml:space="preserve">Ведущим путем передачи нового </w:t>
      </w:r>
      <w:proofErr w:type="spellStart"/>
      <w:r w:rsidRPr="0030010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300100">
        <w:rPr>
          <w:rFonts w:ascii="Times New Roman" w:hAnsi="Times New Roman" w:cs="Times New Roman"/>
          <w:sz w:val="28"/>
          <w:szCs w:val="28"/>
        </w:rPr>
        <w:t xml:space="preserve"> SARS-CoV-2 является </w:t>
      </w:r>
      <w:proofErr w:type="gramStart"/>
      <w:r w:rsidRPr="00300100">
        <w:rPr>
          <w:rFonts w:ascii="Times New Roman" w:hAnsi="Times New Roman" w:cs="Times New Roman"/>
          <w:sz w:val="28"/>
          <w:szCs w:val="28"/>
        </w:rPr>
        <w:t>воздушно-капельный</w:t>
      </w:r>
      <w:proofErr w:type="gramEnd"/>
      <w:r w:rsidRPr="00300100">
        <w:rPr>
          <w:rFonts w:ascii="Times New Roman" w:hAnsi="Times New Roman" w:cs="Times New Roman"/>
          <w:sz w:val="28"/>
          <w:szCs w:val="28"/>
        </w:rPr>
        <w:t xml:space="preserve"> (при кашле, чихании и разговоре на близком - менее 2 метров - расстоянии). Менее значимый контактный путь передачи реализуется во время рукопожатий и других видах непосредственного контакта с инфицированным человеком, а также через поверхности и предметы, возможно через пищевые продукты, обсемененные вирусом. </w:t>
      </w:r>
      <w:r w:rsidRPr="00300100">
        <w:rPr>
          <w:rFonts w:ascii="Times New Roman" w:hAnsi="Times New Roman" w:cs="Times New Roman"/>
          <w:sz w:val="28"/>
          <w:szCs w:val="28"/>
        </w:rPr>
        <w:lastRenderedPageBreak/>
        <w:t>Аэрозольным путем можно заразиться в помещениях с большим количеством людей и плохой вентиляцией воздуха.</w:t>
      </w:r>
      <w:r w:rsidRPr="0030010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00100" w:rsidRPr="00300100" w:rsidRDefault="00300100" w:rsidP="00300100">
      <w:pPr>
        <w:ind w:firstLine="567"/>
        <w:jc w:val="both"/>
        <w:rPr>
          <w:rFonts w:ascii="Anime Ace v3" w:hAnsi="Anime Ace v3" w:cs="Times New Roman"/>
          <w:b/>
          <w:sz w:val="36"/>
          <w:szCs w:val="36"/>
        </w:rPr>
      </w:pPr>
      <w:r w:rsidRPr="00300100">
        <w:rPr>
          <w:rFonts w:ascii="Anime Ace v3" w:hAnsi="Anime Ace v3" w:cs="Times New Roman"/>
          <w:b/>
          <w:sz w:val="36"/>
          <w:szCs w:val="36"/>
        </w:rPr>
        <w:t>Группы риска</w:t>
      </w:r>
    </w:p>
    <w:p w:rsidR="00300100" w:rsidRPr="00300100" w:rsidRDefault="00300100" w:rsidP="003001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100">
        <w:rPr>
          <w:rFonts w:ascii="Times New Roman" w:hAnsi="Times New Roman" w:cs="Times New Roman"/>
          <w:sz w:val="28"/>
          <w:szCs w:val="28"/>
        </w:rPr>
        <w:t xml:space="preserve">Примерно у 80% </w:t>
      </w:r>
      <w:proofErr w:type="gramStart"/>
      <w:r w:rsidRPr="00300100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300100">
        <w:rPr>
          <w:rFonts w:ascii="Times New Roman" w:hAnsi="Times New Roman" w:cs="Times New Roman"/>
          <w:sz w:val="28"/>
          <w:szCs w:val="28"/>
        </w:rPr>
        <w:t xml:space="preserve"> инфекция протекает в легкой форме. Однако с учетом широкой распространенности новой </w:t>
      </w:r>
      <w:proofErr w:type="spellStart"/>
      <w:r w:rsidRPr="0030010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00100">
        <w:rPr>
          <w:rFonts w:ascii="Times New Roman" w:hAnsi="Times New Roman" w:cs="Times New Roman"/>
          <w:sz w:val="28"/>
          <w:szCs w:val="28"/>
        </w:rPr>
        <w:t xml:space="preserve"> инфекции COVID-19, огромного количества одновременно болеющих людей и 15-20% среднетяжелого и тяжелого течения существует риск неполучения своевременной медицинской помощи, нехватки лекарств и ме</w:t>
      </w:r>
      <w:proofErr w:type="gramStart"/>
      <w:r w:rsidRPr="00300100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Pr="00300100">
        <w:rPr>
          <w:rFonts w:ascii="Times New Roman" w:hAnsi="Times New Roman" w:cs="Times New Roman"/>
          <w:sz w:val="28"/>
          <w:szCs w:val="28"/>
        </w:rPr>
        <w:t>ационарах. От каждого из нас во многом зависит, по какому сценарию будет развиваться эта пандемия.</w:t>
      </w:r>
    </w:p>
    <w:p w:rsidR="00300100" w:rsidRDefault="00300100" w:rsidP="00300100">
      <w:pPr>
        <w:ind w:firstLine="567"/>
        <w:jc w:val="both"/>
        <w:rPr>
          <w:rFonts w:ascii="Anime Ace v3" w:hAnsi="Anime Ace v3" w:cs="Times New Roman"/>
          <w:b/>
          <w:sz w:val="24"/>
          <w:szCs w:val="24"/>
        </w:rPr>
      </w:pPr>
      <w:r w:rsidRPr="00300100">
        <w:rPr>
          <w:rFonts w:ascii="Anime Ace v3" w:hAnsi="Anime Ace v3" w:cs="Times New Roman"/>
          <w:b/>
          <w:sz w:val="24"/>
          <w:szCs w:val="24"/>
        </w:rPr>
        <w:t>Кто же входит в группу риска по тяжелому течению COVID-19? Для кого защита от болезни особенно важна?</w:t>
      </w:r>
    </w:p>
    <w:p w:rsidR="00300100" w:rsidRDefault="00300100" w:rsidP="003001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100">
        <w:rPr>
          <w:rFonts w:ascii="Times New Roman" w:hAnsi="Times New Roman" w:cs="Times New Roman"/>
          <w:i/>
          <w:iCs/>
          <w:sz w:val="28"/>
          <w:szCs w:val="28"/>
        </w:rPr>
        <w:t>Пациенты с сахарным диабетом</w:t>
      </w:r>
      <w:r w:rsidRPr="00300100">
        <w:rPr>
          <w:rFonts w:ascii="Times New Roman" w:hAnsi="Times New Roman" w:cs="Times New Roman"/>
          <w:sz w:val="28"/>
          <w:szCs w:val="28"/>
        </w:rPr>
        <w:t xml:space="preserve"> являются группой риска по тяжелому течению новой </w:t>
      </w:r>
      <w:proofErr w:type="spellStart"/>
      <w:r w:rsidRPr="0030010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00100">
        <w:rPr>
          <w:rFonts w:ascii="Times New Roman" w:hAnsi="Times New Roman" w:cs="Times New Roman"/>
          <w:sz w:val="28"/>
          <w:szCs w:val="28"/>
        </w:rPr>
        <w:t xml:space="preserve"> инфекции, наиболее уязвимы лица пожилого возраста с данным заболеванием, а также </w:t>
      </w:r>
      <w:r w:rsidRPr="00300100">
        <w:rPr>
          <w:rFonts w:ascii="Times New Roman" w:hAnsi="Times New Roman" w:cs="Times New Roman"/>
          <w:i/>
          <w:iCs/>
          <w:sz w:val="28"/>
          <w:szCs w:val="28"/>
        </w:rPr>
        <w:t>люди с ожирением</w:t>
      </w:r>
      <w:r w:rsidRPr="00300100">
        <w:rPr>
          <w:rFonts w:ascii="Times New Roman" w:hAnsi="Times New Roman" w:cs="Times New Roman"/>
          <w:sz w:val="28"/>
          <w:szCs w:val="28"/>
        </w:rPr>
        <w:t>.</w:t>
      </w:r>
    </w:p>
    <w:p w:rsidR="00300100" w:rsidRDefault="00300100" w:rsidP="0030010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0100">
        <w:rPr>
          <w:rFonts w:ascii="Anime Ace v3" w:hAnsi="Anime Ace v3" w:cs="Times New Roman"/>
          <w:b/>
          <w:bCs/>
          <w:iCs/>
          <w:sz w:val="32"/>
          <w:szCs w:val="32"/>
        </w:rPr>
        <w:t xml:space="preserve">Вакцинация от </w:t>
      </w:r>
      <w:proofErr w:type="spellStart"/>
      <w:r w:rsidRPr="00300100">
        <w:rPr>
          <w:rFonts w:ascii="Anime Ace v3" w:hAnsi="Anime Ace v3" w:cs="Times New Roman"/>
          <w:b/>
          <w:bCs/>
          <w:iCs/>
          <w:sz w:val="32"/>
          <w:szCs w:val="32"/>
        </w:rPr>
        <w:t>коронавируса</w:t>
      </w:r>
      <w:proofErr w:type="spellEnd"/>
    </w:p>
    <w:p w:rsidR="00300100" w:rsidRPr="00300100" w:rsidRDefault="00300100" w:rsidP="003001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100">
        <w:rPr>
          <w:rFonts w:ascii="Times New Roman" w:hAnsi="Times New Roman" w:cs="Times New Roman"/>
          <w:sz w:val="28"/>
          <w:szCs w:val="28"/>
        </w:rPr>
        <w:t>Основная цель применения вакцины от COVID-19 - не предотвращение самого заболевания, а существенное облегчение его течения и снижение вероятности развития неблагоприятных, тяжелых форм инфекции, особенно у людей из групп риска.</w:t>
      </w:r>
      <w:r w:rsidRPr="0030010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00100" w:rsidRPr="00300100" w:rsidRDefault="00300100" w:rsidP="003001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3441065</wp:posOffset>
            </wp:positionH>
            <wp:positionV relativeFrom="margin">
              <wp:posOffset>5929630</wp:posOffset>
            </wp:positionV>
            <wp:extent cx="2446020" cy="3241675"/>
            <wp:effectExtent l="19050" t="0" r="0" b="0"/>
            <wp:wrapSquare wrapText="bothSides"/>
            <wp:docPr id="7" name="Рисунок 4" descr="C:\Documents and Settings\11\Мои документы\Downloads\bg,f8f8f8-flat,750x,075,f-pad,750x1000,f8f8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1\Мои документы\Downloads\bg,f8f8f8-flat,750x,075,f-pad,750x1000,f8f8f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100">
        <w:rPr>
          <w:rFonts w:ascii="Times New Roman" w:hAnsi="Times New Roman" w:cs="Times New Roman"/>
          <w:sz w:val="28"/>
          <w:szCs w:val="28"/>
        </w:rPr>
        <w:t>Вопросы безопасности и эффективности вакцин активно изучаются во всем мире. Предполагается, что при охвате вакцинацией большого количества людей, а также с учетом уже переболевших лиц, эпидемия должна пойти на спад.</w:t>
      </w:r>
      <w:r w:rsidRPr="0030010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00100">
        <w:rPr>
          <w:rFonts w:ascii="Times New Roman" w:hAnsi="Times New Roman" w:cs="Times New Roman"/>
          <w:sz w:val="28"/>
          <w:szCs w:val="28"/>
        </w:rPr>
        <w:br/>
        <w:t>В идеале вакцина от COVID-19, наряду с доказанной безопасностью, должна:</w:t>
      </w:r>
    </w:p>
    <w:p w:rsidR="00300100" w:rsidRPr="00300100" w:rsidRDefault="00300100" w:rsidP="003001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100">
        <w:rPr>
          <w:rFonts w:ascii="Times New Roman" w:hAnsi="Times New Roman" w:cs="Times New Roman"/>
          <w:sz w:val="28"/>
          <w:szCs w:val="28"/>
        </w:rPr>
        <w:t>приводить к формированию высоких титров нейтрализующих антител (для эффективной борьбы с вирусом);</w:t>
      </w:r>
    </w:p>
    <w:p w:rsidR="00300100" w:rsidRPr="00300100" w:rsidRDefault="00300100" w:rsidP="003001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100">
        <w:rPr>
          <w:rFonts w:ascii="Times New Roman" w:hAnsi="Times New Roman" w:cs="Times New Roman"/>
          <w:sz w:val="28"/>
          <w:szCs w:val="28"/>
        </w:rPr>
        <w:t xml:space="preserve">сопровождаться формированием низких (в идеале – нулевых) титров </w:t>
      </w:r>
      <w:proofErr w:type="spellStart"/>
      <w:r w:rsidRPr="00300100">
        <w:rPr>
          <w:rFonts w:ascii="Times New Roman" w:hAnsi="Times New Roman" w:cs="Times New Roman"/>
          <w:sz w:val="28"/>
          <w:szCs w:val="28"/>
        </w:rPr>
        <w:t>ненейтрализующих</w:t>
      </w:r>
      <w:proofErr w:type="spellEnd"/>
      <w:r w:rsidRPr="00300100">
        <w:rPr>
          <w:rFonts w:ascii="Times New Roman" w:hAnsi="Times New Roman" w:cs="Times New Roman"/>
          <w:sz w:val="28"/>
          <w:szCs w:val="28"/>
        </w:rPr>
        <w:t xml:space="preserve"> антител (для </w:t>
      </w:r>
      <w:r w:rsidRPr="00300100">
        <w:rPr>
          <w:rFonts w:ascii="Times New Roman" w:hAnsi="Times New Roman" w:cs="Times New Roman"/>
          <w:sz w:val="28"/>
          <w:szCs w:val="28"/>
        </w:rPr>
        <w:lastRenderedPageBreak/>
        <w:t xml:space="preserve">снижения вероятности </w:t>
      </w:r>
      <w:proofErr w:type="spellStart"/>
      <w:proofErr w:type="gramStart"/>
      <w:r w:rsidRPr="00300100">
        <w:rPr>
          <w:rFonts w:ascii="Times New Roman" w:hAnsi="Times New Roman" w:cs="Times New Roman"/>
          <w:sz w:val="28"/>
          <w:szCs w:val="28"/>
        </w:rPr>
        <w:t>антитело-зависимого</w:t>
      </w:r>
      <w:proofErr w:type="spellEnd"/>
      <w:proofErr w:type="gramEnd"/>
      <w:r w:rsidRPr="00300100">
        <w:rPr>
          <w:rFonts w:ascii="Times New Roman" w:hAnsi="Times New Roman" w:cs="Times New Roman"/>
          <w:sz w:val="28"/>
          <w:szCs w:val="28"/>
        </w:rPr>
        <w:t xml:space="preserve"> усиления инфекции);</w:t>
      </w:r>
    </w:p>
    <w:p w:rsidR="00300100" w:rsidRPr="00300100" w:rsidRDefault="00300100" w:rsidP="003001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100">
        <w:rPr>
          <w:rFonts w:ascii="Times New Roman" w:hAnsi="Times New Roman" w:cs="Times New Roman"/>
          <w:sz w:val="28"/>
          <w:szCs w:val="28"/>
        </w:rPr>
        <w:t>поддерживать длительную иммунологическую память (клеточную и гуморальную);</w:t>
      </w:r>
    </w:p>
    <w:p w:rsidR="00300100" w:rsidRPr="00DC3C44" w:rsidRDefault="00300100" w:rsidP="00DC3C4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100">
        <w:rPr>
          <w:rFonts w:ascii="Times New Roman" w:hAnsi="Times New Roman" w:cs="Times New Roman"/>
          <w:sz w:val="28"/>
          <w:szCs w:val="28"/>
        </w:rPr>
        <w:t>обеспечивать защиту от возможных мутантных вариантов вируса.</w:t>
      </w:r>
    </w:p>
    <w:p w:rsidR="00DC3C44" w:rsidRDefault="00DC3C44" w:rsidP="00DC3C44">
      <w:pPr>
        <w:ind w:firstLine="567"/>
        <w:rPr>
          <w:rFonts w:ascii="Anime Ace v3" w:hAnsi="Anime Ace v3" w:cs="Times New Roman"/>
          <w:b/>
          <w:sz w:val="36"/>
          <w:szCs w:val="36"/>
        </w:rPr>
      </w:pPr>
      <w:r w:rsidRPr="00DC3C44">
        <w:rPr>
          <w:rFonts w:ascii="Anime Ace v3" w:hAnsi="Anime Ace v3" w:cs="Times New Roman"/>
          <w:b/>
          <w:sz w:val="36"/>
          <w:szCs w:val="36"/>
        </w:rPr>
        <w:t>Мероприятия, направленные на механизм передачи возбудителя инфекции:</w:t>
      </w:r>
    </w:p>
    <w:p w:rsidR="00DC3C44" w:rsidRPr="00DC3C44" w:rsidRDefault="00DC3C44" w:rsidP="00DC3C44">
      <w:pPr>
        <w:pStyle w:val="a5"/>
        <w:numPr>
          <w:ilvl w:val="0"/>
          <w:numId w:val="4"/>
        </w:numPr>
        <w:ind w:left="0" w:firstLine="567"/>
        <w:jc w:val="both"/>
        <w:rPr>
          <w:rFonts w:ascii="Anime Ace v3" w:hAnsi="Anime Ace v3" w:cs="Times New Roman"/>
          <w:b/>
          <w:sz w:val="36"/>
          <w:szCs w:val="36"/>
        </w:rPr>
      </w:pPr>
      <w:r w:rsidRPr="00DC3C44">
        <w:rPr>
          <w:rFonts w:ascii="Times New Roman" w:hAnsi="Times New Roman" w:cs="Times New Roman"/>
          <w:sz w:val="28"/>
          <w:szCs w:val="28"/>
        </w:rPr>
        <w:t>Соблюдение правил личной гигиены дома: частое мытье рук с мылом, использование дезинфицирующих средств – перед едой, перед контактом со слизистыми оболочками глаз, рта и носа, после посещения туалета, применение одноразовых салфеток при чихании и кашле. Если заболел один из членов семьи, особенно актуальной становится регулярная влажная уборка помещения с применением средств бытовой химии; поддержание чистоты поверхностей - клавиатуры компьютера, экрана смартфона, пультов, дверных ручек и др., регулярное проветривайте помещения.</w:t>
      </w:r>
    </w:p>
    <w:p w:rsidR="00DC3C44" w:rsidRPr="00DC3C44" w:rsidRDefault="00DC3C44" w:rsidP="00DC3C44">
      <w:pPr>
        <w:pStyle w:val="a5"/>
        <w:numPr>
          <w:ilvl w:val="0"/>
          <w:numId w:val="4"/>
        </w:numPr>
        <w:ind w:left="0" w:firstLine="567"/>
        <w:jc w:val="both"/>
        <w:rPr>
          <w:rFonts w:ascii="Anime Ace v3" w:hAnsi="Anime Ace v3" w:cs="Times New Roman"/>
          <w:b/>
          <w:sz w:val="36"/>
          <w:szCs w:val="36"/>
        </w:rPr>
      </w:pPr>
      <w:r w:rsidRPr="00DC3C44">
        <w:rPr>
          <w:rFonts w:ascii="Times New Roman" w:hAnsi="Times New Roman" w:cs="Times New Roman"/>
          <w:sz w:val="28"/>
          <w:szCs w:val="28"/>
        </w:rPr>
        <w:t xml:space="preserve">Соблюдение правил личной гигиены вне дома: социальная дистанция, ограничение приветственных рукопожатий и поцелуев, прикосновений к лицу, к поверхностям и предметам в общественных местах; использование дезинфицирующего средства для рук. Применение одноразовых салфеток и </w:t>
      </w:r>
      <w:proofErr w:type="spellStart"/>
      <w:r w:rsidRPr="00DC3C44">
        <w:rPr>
          <w:rFonts w:ascii="Times New Roman" w:hAnsi="Times New Roman" w:cs="Times New Roman"/>
          <w:sz w:val="28"/>
          <w:szCs w:val="28"/>
        </w:rPr>
        <w:t>прикрывание</w:t>
      </w:r>
      <w:proofErr w:type="spellEnd"/>
      <w:r w:rsidRPr="00DC3C44">
        <w:rPr>
          <w:rFonts w:ascii="Times New Roman" w:hAnsi="Times New Roman" w:cs="Times New Roman"/>
          <w:sz w:val="28"/>
          <w:szCs w:val="28"/>
        </w:rPr>
        <w:t xml:space="preserve"> носа и рта при кашле или чихании и их обязательная утилизация после использования.</w:t>
      </w:r>
    </w:p>
    <w:p w:rsidR="00DC3C44" w:rsidRPr="00DC3C44" w:rsidRDefault="00DC3C44" w:rsidP="00DC3C44">
      <w:pPr>
        <w:pStyle w:val="a5"/>
        <w:numPr>
          <w:ilvl w:val="0"/>
          <w:numId w:val="4"/>
        </w:numPr>
        <w:ind w:left="0" w:firstLine="567"/>
        <w:jc w:val="both"/>
        <w:rPr>
          <w:rFonts w:ascii="Anime Ace v3" w:hAnsi="Anime Ace v3" w:cs="Times New Roman"/>
          <w:b/>
          <w:sz w:val="36"/>
          <w:szCs w:val="36"/>
        </w:rPr>
      </w:pPr>
      <w:r w:rsidRPr="00DC3C44">
        <w:rPr>
          <w:rFonts w:ascii="Times New Roman" w:hAnsi="Times New Roman" w:cs="Times New Roman"/>
          <w:sz w:val="28"/>
          <w:szCs w:val="28"/>
        </w:rPr>
        <w:t xml:space="preserve">Использование одноразовых медицинских масок. Необходимо использовать здоровым людям в многолюдных местах (общественном транспорте, магазинах, аптеках и т.д.) и при контактах с инфицированными людьми. Ношение маски на улице при небольшом скоплении людей не целесообразно ввиду низкой вероятности заражения. Пациентам с признаками ОРВИ и/или с подтвержденной </w:t>
      </w:r>
      <w:proofErr w:type="spellStart"/>
      <w:r w:rsidRPr="00DC3C4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C3C44">
        <w:rPr>
          <w:rFonts w:ascii="Times New Roman" w:hAnsi="Times New Roman" w:cs="Times New Roman"/>
          <w:sz w:val="28"/>
          <w:szCs w:val="28"/>
        </w:rPr>
        <w:t xml:space="preserve"> инфекцией нужно надевать маску в случае контакта со здоровыми людьми.</w:t>
      </w:r>
    </w:p>
    <w:p w:rsidR="00DC3C44" w:rsidRPr="00DC3C44" w:rsidRDefault="00DC3C44" w:rsidP="00DC3C44">
      <w:pPr>
        <w:pStyle w:val="a5"/>
        <w:numPr>
          <w:ilvl w:val="0"/>
          <w:numId w:val="4"/>
        </w:numPr>
        <w:ind w:left="0" w:firstLine="567"/>
        <w:jc w:val="both"/>
        <w:rPr>
          <w:rFonts w:ascii="Anime Ace v3" w:hAnsi="Anime Ace v3" w:cs="Times New Roman"/>
          <w:b/>
          <w:sz w:val="36"/>
          <w:szCs w:val="36"/>
        </w:rPr>
      </w:pPr>
      <w:r w:rsidRPr="00DC3C44">
        <w:rPr>
          <w:rFonts w:ascii="Times New Roman" w:hAnsi="Times New Roman" w:cs="Times New Roman"/>
          <w:sz w:val="28"/>
          <w:szCs w:val="28"/>
        </w:rPr>
        <w:t>Рекомендовано надевать маску так, чтобы она максимально плотно прилегала к лицу и закрывала нос, рот и подбородок, использовать однократно, менять каждые 2 часа или по мере увлажнения, загрязнения, выбрасывать сразу после использования.</w:t>
      </w:r>
    </w:p>
    <w:p w:rsidR="00300100" w:rsidRPr="00300100" w:rsidRDefault="00DC3C44" w:rsidP="003001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1459923" y="5167745"/>
            <wp:positionH relativeFrom="margin">
              <wp:align>right</wp:align>
            </wp:positionH>
            <wp:positionV relativeFrom="margin">
              <wp:align>bottom</wp:align>
            </wp:positionV>
            <wp:extent cx="5935229" cy="3962400"/>
            <wp:effectExtent l="19050" t="0" r="8371" b="0"/>
            <wp:wrapSquare wrapText="bothSides"/>
            <wp:docPr id="16" name="Рисунок 16" descr="C:\Documents and Settings\11\Мои документы\Downloads\413b5a2fcb5276008d7b204471b2fc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11\Мои документы\Downloads\413b5a2fcb5276008d7b204471b2fc3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29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1459923" y="720436"/>
            <wp:positionH relativeFrom="margin">
              <wp:align>left</wp:align>
            </wp:positionH>
            <wp:positionV relativeFrom="margin">
              <wp:align>top</wp:align>
            </wp:positionV>
            <wp:extent cx="5935229" cy="4447309"/>
            <wp:effectExtent l="19050" t="0" r="8371" b="0"/>
            <wp:wrapSquare wrapText="bothSides"/>
            <wp:docPr id="15" name="Рисунок 15" descr="C:\Documents and Settings\11\Мои документы\Downloads\897a5eea31896da5c2266992daf2d5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11\Мои документы\Downloads\897a5eea31896da5c2266992daf2d52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29" cy="444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0100" w:rsidRPr="0030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ime Ace v3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5D0D"/>
    <w:multiLevelType w:val="hybridMultilevel"/>
    <w:tmpl w:val="E820B1F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3F74CB7"/>
    <w:multiLevelType w:val="multilevel"/>
    <w:tmpl w:val="AC22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99106B"/>
    <w:multiLevelType w:val="multilevel"/>
    <w:tmpl w:val="1EA0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B53103"/>
    <w:multiLevelType w:val="multilevel"/>
    <w:tmpl w:val="D404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300100"/>
    <w:rsid w:val="00300100"/>
    <w:rsid w:val="00DC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3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253">
          <w:marLeft w:val="0"/>
          <w:marRight w:val="524"/>
          <w:marTop w:val="436"/>
          <w:marBottom w:val="436"/>
          <w:divBdr>
            <w:top w:val="none" w:sz="0" w:space="24" w:color="auto"/>
            <w:left w:val="single" w:sz="18" w:space="24" w:color="FF6A13"/>
            <w:bottom w:val="none" w:sz="0" w:space="24" w:color="auto"/>
            <w:right w:val="none" w:sz="0" w:space="31" w:color="auto"/>
          </w:divBdr>
        </w:div>
      </w:divsChild>
    </w:div>
    <w:div w:id="841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4438">
          <w:marLeft w:val="0"/>
          <w:marRight w:val="524"/>
          <w:marTop w:val="436"/>
          <w:marBottom w:val="436"/>
          <w:divBdr>
            <w:top w:val="none" w:sz="0" w:space="24" w:color="auto"/>
            <w:left w:val="single" w:sz="18" w:space="24" w:color="FF6A13"/>
            <w:bottom w:val="none" w:sz="0" w:space="24" w:color="auto"/>
            <w:right w:val="none" w:sz="0" w:space="31" w:color="auto"/>
          </w:divBdr>
        </w:div>
      </w:divsChild>
    </w:div>
    <w:div w:id="1802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916">
          <w:marLeft w:val="0"/>
          <w:marRight w:val="524"/>
          <w:marTop w:val="436"/>
          <w:marBottom w:val="436"/>
          <w:divBdr>
            <w:top w:val="none" w:sz="0" w:space="24" w:color="auto"/>
            <w:left w:val="single" w:sz="18" w:space="24" w:color="FF6A13"/>
            <w:bottom w:val="none" w:sz="0" w:space="24" w:color="auto"/>
            <w:right w:val="none" w:sz="0" w:space="31" w:color="auto"/>
          </w:divBdr>
        </w:div>
      </w:divsChild>
    </w:div>
    <w:div w:id="212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2144">
          <w:marLeft w:val="0"/>
          <w:marRight w:val="524"/>
          <w:marTop w:val="436"/>
          <w:marBottom w:val="436"/>
          <w:divBdr>
            <w:top w:val="none" w:sz="0" w:space="24" w:color="auto"/>
            <w:left w:val="single" w:sz="18" w:space="24" w:color="FF6A13"/>
            <w:bottom w:val="none" w:sz="0" w:space="24" w:color="auto"/>
            <w:right w:val="none" w:sz="0" w:space="3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рбк</dc:creator>
  <cp:keywords/>
  <dc:description/>
  <cp:lastModifiedBy>рбк</cp:lastModifiedBy>
  <cp:revision>2</cp:revision>
  <dcterms:created xsi:type="dcterms:W3CDTF">2021-10-25T08:07:00Z</dcterms:created>
  <dcterms:modified xsi:type="dcterms:W3CDTF">2021-10-25T08:22:00Z</dcterms:modified>
</cp:coreProperties>
</file>