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CD" w:rsidRPr="000C3416" w:rsidRDefault="00190ECD" w:rsidP="00B15C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0C3416">
        <w:rPr>
          <w:b/>
          <w:sz w:val="28"/>
          <w:szCs w:val="28"/>
        </w:rPr>
        <w:t>Аналитический отчет учителя –</w:t>
      </w:r>
      <w:r>
        <w:rPr>
          <w:b/>
          <w:sz w:val="28"/>
          <w:szCs w:val="28"/>
        </w:rPr>
        <w:t xml:space="preserve"> </w:t>
      </w:r>
      <w:r w:rsidRPr="000C3416">
        <w:rPr>
          <w:b/>
          <w:sz w:val="28"/>
          <w:szCs w:val="28"/>
        </w:rPr>
        <w:t>логопеда МОУ СОШ № 20</w:t>
      </w:r>
    </w:p>
    <w:p w:rsidR="00190ECD" w:rsidRPr="000C3416" w:rsidRDefault="00742521" w:rsidP="00B15C25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2019-2020</w:t>
      </w:r>
      <w:r w:rsidR="00190ECD" w:rsidRPr="000C3416">
        <w:rPr>
          <w:b/>
          <w:sz w:val="28"/>
          <w:szCs w:val="28"/>
        </w:rPr>
        <w:t xml:space="preserve"> учебный год</w:t>
      </w:r>
    </w:p>
    <w:p w:rsidR="00190ECD" w:rsidRPr="000C3416" w:rsidRDefault="00190ECD" w:rsidP="00B15C25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190ECD" w:rsidRPr="006D38DD" w:rsidRDefault="00190ECD" w:rsidP="00B15C25">
      <w:pPr>
        <w:spacing w:line="360" w:lineRule="auto"/>
        <w:rPr>
          <w:b/>
          <w:sz w:val="28"/>
          <w:szCs w:val="28"/>
        </w:rPr>
      </w:pPr>
      <w:r w:rsidRPr="006D38DD">
        <w:rPr>
          <w:b/>
          <w:sz w:val="28"/>
          <w:szCs w:val="28"/>
        </w:rPr>
        <w:t>Основная цель работы учителя-логопеда: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proofErr w:type="spellStart"/>
      <w:r w:rsidRPr="001A4DED">
        <w:rPr>
          <w:rFonts w:cs="Times New Roman"/>
          <w:sz w:val="28"/>
          <w:szCs w:val="28"/>
        </w:rPr>
        <w:t>воспитание</w:t>
      </w:r>
      <w:proofErr w:type="spellEnd"/>
      <w:r w:rsidRPr="001A4DED">
        <w:rPr>
          <w:rFonts w:cs="Times New Roman"/>
          <w:sz w:val="28"/>
          <w:szCs w:val="28"/>
        </w:rPr>
        <w:t xml:space="preserve"> у </w:t>
      </w:r>
      <w:proofErr w:type="spellStart"/>
      <w:r w:rsidRPr="001A4DED">
        <w:rPr>
          <w:rFonts w:cs="Times New Roman"/>
          <w:sz w:val="28"/>
          <w:szCs w:val="28"/>
        </w:rPr>
        <w:t>детей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правильной</w:t>
      </w:r>
      <w:proofErr w:type="spellEnd"/>
      <w:r w:rsidRPr="001A4DED">
        <w:rPr>
          <w:rFonts w:cs="Times New Roman"/>
          <w:sz w:val="28"/>
          <w:szCs w:val="28"/>
        </w:rPr>
        <w:t xml:space="preserve">, </w:t>
      </w:r>
      <w:proofErr w:type="spellStart"/>
      <w:r w:rsidRPr="001A4DED">
        <w:rPr>
          <w:rFonts w:cs="Times New Roman"/>
          <w:sz w:val="28"/>
          <w:szCs w:val="28"/>
        </w:rPr>
        <w:t>чёткой</w:t>
      </w:r>
      <w:proofErr w:type="spellEnd"/>
      <w:r w:rsidRPr="001A4DED">
        <w:rPr>
          <w:rFonts w:cs="Times New Roman"/>
          <w:sz w:val="28"/>
          <w:szCs w:val="28"/>
        </w:rPr>
        <w:t xml:space="preserve">, </w:t>
      </w:r>
      <w:proofErr w:type="spellStart"/>
      <w:r w:rsidRPr="001A4DED">
        <w:rPr>
          <w:rFonts w:cs="Times New Roman"/>
          <w:sz w:val="28"/>
          <w:szCs w:val="28"/>
        </w:rPr>
        <w:t>выразительной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речи</w:t>
      </w:r>
      <w:proofErr w:type="spellEnd"/>
      <w:r w:rsidRPr="001A4DED">
        <w:rPr>
          <w:rFonts w:cs="Times New Roman"/>
          <w:sz w:val="28"/>
          <w:szCs w:val="28"/>
        </w:rPr>
        <w:t xml:space="preserve"> с </w:t>
      </w:r>
      <w:proofErr w:type="spellStart"/>
      <w:r w:rsidRPr="001A4DED">
        <w:rPr>
          <w:rFonts w:cs="Times New Roman"/>
          <w:sz w:val="28"/>
          <w:szCs w:val="28"/>
        </w:rPr>
        <w:t>помощью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специальных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логопедических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приёмов</w:t>
      </w:r>
      <w:proofErr w:type="spellEnd"/>
      <w:r w:rsidRPr="001A4DED">
        <w:rPr>
          <w:rFonts w:cs="Times New Roman"/>
          <w:sz w:val="28"/>
          <w:szCs w:val="28"/>
        </w:rPr>
        <w:t xml:space="preserve"> и </w:t>
      </w:r>
      <w:proofErr w:type="spellStart"/>
      <w:r w:rsidRPr="001A4DED">
        <w:rPr>
          <w:rFonts w:cs="Times New Roman"/>
          <w:sz w:val="28"/>
          <w:szCs w:val="28"/>
        </w:rPr>
        <w:t>методов</w:t>
      </w:r>
      <w:proofErr w:type="spellEnd"/>
      <w:r w:rsidRPr="001A4DED">
        <w:rPr>
          <w:rFonts w:cs="Times New Roman"/>
          <w:sz w:val="28"/>
          <w:szCs w:val="28"/>
          <w:lang w:val="ru-RU"/>
        </w:rPr>
        <w:t>; предупреждение неуспеваемости , обусловленной различными нарушениями устной и письменной речи.</w:t>
      </w:r>
      <w:r w:rsidRPr="001A4DED">
        <w:rPr>
          <w:rFonts w:cs="Times New Roman"/>
          <w:sz w:val="28"/>
          <w:szCs w:val="28"/>
        </w:rPr>
        <w:t>.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</w:rPr>
      </w:pPr>
      <w:proofErr w:type="spellStart"/>
      <w:r w:rsidRPr="001A4DED">
        <w:rPr>
          <w:rFonts w:cs="Times New Roman"/>
          <w:sz w:val="28"/>
          <w:szCs w:val="28"/>
        </w:rPr>
        <w:t>Задачи</w:t>
      </w:r>
      <w:proofErr w:type="spellEnd"/>
      <w:r w:rsidRPr="001A4DED">
        <w:rPr>
          <w:rFonts w:cs="Times New Roman"/>
          <w:sz w:val="28"/>
          <w:szCs w:val="28"/>
        </w:rPr>
        <w:t>: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1A4DED">
        <w:rPr>
          <w:rFonts w:cs="Times New Roman"/>
          <w:sz w:val="28"/>
          <w:szCs w:val="28"/>
        </w:rPr>
        <w:t xml:space="preserve">- </w:t>
      </w:r>
      <w:proofErr w:type="spellStart"/>
      <w:r w:rsidRPr="001A4DED">
        <w:rPr>
          <w:rFonts w:cs="Times New Roman"/>
          <w:sz w:val="28"/>
          <w:szCs w:val="28"/>
        </w:rPr>
        <w:t>социальная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адаптация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детей</w:t>
      </w:r>
      <w:proofErr w:type="spellEnd"/>
      <w:r w:rsidRPr="001A4DED">
        <w:rPr>
          <w:rFonts w:cs="Times New Roman"/>
          <w:sz w:val="28"/>
          <w:szCs w:val="28"/>
        </w:rPr>
        <w:t xml:space="preserve"> в </w:t>
      </w:r>
      <w:proofErr w:type="spellStart"/>
      <w:r w:rsidRPr="001A4DED">
        <w:rPr>
          <w:rFonts w:cs="Times New Roman"/>
          <w:sz w:val="28"/>
          <w:szCs w:val="28"/>
        </w:rPr>
        <w:t>коллективе</w:t>
      </w:r>
      <w:proofErr w:type="spellEnd"/>
      <w:r w:rsidRPr="001A4DED">
        <w:rPr>
          <w:rFonts w:cs="Times New Roman"/>
          <w:sz w:val="28"/>
          <w:szCs w:val="28"/>
        </w:rPr>
        <w:t>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</w:rPr>
        <w:t xml:space="preserve">- </w:t>
      </w:r>
      <w:proofErr w:type="spellStart"/>
      <w:r w:rsidRPr="001A4DED">
        <w:rPr>
          <w:rFonts w:cs="Times New Roman"/>
          <w:sz w:val="28"/>
          <w:szCs w:val="28"/>
        </w:rPr>
        <w:t>развитие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речи</w:t>
      </w:r>
      <w:proofErr w:type="spellEnd"/>
      <w:r w:rsidRPr="001A4DED">
        <w:rPr>
          <w:rFonts w:cs="Times New Roman"/>
          <w:sz w:val="28"/>
          <w:szCs w:val="28"/>
        </w:rPr>
        <w:t xml:space="preserve"> и </w:t>
      </w:r>
      <w:proofErr w:type="spellStart"/>
      <w:r w:rsidRPr="001A4DED">
        <w:rPr>
          <w:rFonts w:cs="Times New Roman"/>
          <w:sz w:val="28"/>
          <w:szCs w:val="28"/>
        </w:rPr>
        <w:t>речевого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общения</w:t>
      </w:r>
      <w:proofErr w:type="spellEnd"/>
      <w:r w:rsidRPr="001A4DED">
        <w:rPr>
          <w:rFonts w:cs="Times New Roman"/>
          <w:sz w:val="28"/>
          <w:szCs w:val="28"/>
        </w:rPr>
        <w:t xml:space="preserve"> (</w:t>
      </w:r>
      <w:proofErr w:type="spellStart"/>
      <w:r w:rsidRPr="001A4DED">
        <w:rPr>
          <w:rFonts w:cs="Times New Roman"/>
          <w:sz w:val="28"/>
          <w:szCs w:val="28"/>
        </w:rPr>
        <w:t>решение</w:t>
      </w:r>
      <w:proofErr w:type="spellEnd"/>
      <w:r w:rsidRPr="001A4DED">
        <w:rPr>
          <w:rFonts w:cs="Times New Roman"/>
          <w:sz w:val="28"/>
          <w:szCs w:val="28"/>
        </w:rPr>
        <w:t xml:space="preserve"> в </w:t>
      </w:r>
      <w:proofErr w:type="spellStart"/>
      <w:r w:rsidRPr="001A4DED">
        <w:rPr>
          <w:rFonts w:cs="Times New Roman"/>
          <w:sz w:val="28"/>
          <w:szCs w:val="28"/>
        </w:rPr>
        <w:t>единстве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задач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языкового</w:t>
      </w:r>
      <w:proofErr w:type="spellEnd"/>
      <w:r w:rsidRPr="001A4DED">
        <w:rPr>
          <w:rFonts w:cs="Times New Roman"/>
          <w:sz w:val="28"/>
          <w:szCs w:val="28"/>
        </w:rPr>
        <w:t xml:space="preserve"> и </w:t>
      </w:r>
      <w:proofErr w:type="spellStart"/>
      <w:r w:rsidRPr="001A4DED">
        <w:rPr>
          <w:rFonts w:cs="Times New Roman"/>
          <w:sz w:val="28"/>
          <w:szCs w:val="28"/>
        </w:rPr>
        <w:t>коммуникативного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r w:rsidRPr="001A4DED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Pr="001A4DED">
        <w:rPr>
          <w:rFonts w:cs="Times New Roman"/>
          <w:sz w:val="28"/>
          <w:szCs w:val="28"/>
        </w:rPr>
        <w:t>развития</w:t>
      </w:r>
      <w:proofErr w:type="spellEnd"/>
      <w:r w:rsidRPr="001A4DED">
        <w:rPr>
          <w:rFonts w:cs="Times New Roman"/>
          <w:sz w:val="28"/>
          <w:szCs w:val="28"/>
        </w:rPr>
        <w:t>),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1A4DED">
        <w:rPr>
          <w:rFonts w:cs="Times New Roman"/>
          <w:sz w:val="28"/>
          <w:szCs w:val="28"/>
          <w:lang w:val="ru-RU"/>
        </w:rPr>
        <w:t>-</w:t>
      </w:r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формирование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коммуникативных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способностей</w:t>
      </w:r>
      <w:proofErr w:type="spellEnd"/>
      <w:r w:rsidRPr="001A4DED">
        <w:rPr>
          <w:rFonts w:cs="Times New Roman"/>
          <w:sz w:val="28"/>
          <w:szCs w:val="28"/>
        </w:rPr>
        <w:t xml:space="preserve"> и </w:t>
      </w:r>
      <w:proofErr w:type="spellStart"/>
      <w:r w:rsidRPr="001A4DED">
        <w:rPr>
          <w:rFonts w:cs="Times New Roman"/>
          <w:sz w:val="28"/>
          <w:szCs w:val="28"/>
        </w:rPr>
        <w:t>умения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сотрудничать</w:t>
      </w:r>
      <w:proofErr w:type="spellEnd"/>
      <w:r w:rsidRPr="001A4DED">
        <w:rPr>
          <w:rFonts w:cs="Times New Roman"/>
          <w:sz w:val="28"/>
          <w:szCs w:val="28"/>
        </w:rPr>
        <w:t>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1A4DED">
        <w:rPr>
          <w:rFonts w:cs="Times New Roman"/>
          <w:sz w:val="28"/>
          <w:szCs w:val="28"/>
        </w:rPr>
        <w:t xml:space="preserve">- </w:t>
      </w:r>
      <w:proofErr w:type="spellStart"/>
      <w:r w:rsidRPr="001A4DED">
        <w:rPr>
          <w:rFonts w:cs="Times New Roman"/>
          <w:sz w:val="28"/>
          <w:szCs w:val="28"/>
        </w:rPr>
        <w:t>осуществление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необходимой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коррекции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нарушений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речи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детей</w:t>
      </w:r>
      <w:proofErr w:type="spellEnd"/>
      <w:r w:rsidRPr="001A4DED">
        <w:rPr>
          <w:rFonts w:cs="Times New Roman"/>
          <w:sz w:val="28"/>
          <w:szCs w:val="28"/>
        </w:rPr>
        <w:t>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1A4DED">
        <w:rPr>
          <w:rFonts w:cs="Times New Roman"/>
          <w:sz w:val="28"/>
          <w:szCs w:val="28"/>
        </w:rPr>
        <w:t xml:space="preserve">- </w:t>
      </w:r>
      <w:proofErr w:type="spellStart"/>
      <w:r w:rsidRPr="001A4DED">
        <w:rPr>
          <w:rFonts w:cs="Times New Roman"/>
          <w:sz w:val="28"/>
          <w:szCs w:val="28"/>
        </w:rPr>
        <w:t>воспитание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активного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произвольного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понимания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речи</w:t>
      </w:r>
      <w:proofErr w:type="spellEnd"/>
      <w:r w:rsidRPr="001A4DED">
        <w:rPr>
          <w:rFonts w:cs="Times New Roman"/>
          <w:sz w:val="28"/>
          <w:szCs w:val="28"/>
        </w:rPr>
        <w:t>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1A4DED">
        <w:rPr>
          <w:rFonts w:cs="Times New Roman"/>
          <w:sz w:val="28"/>
          <w:szCs w:val="28"/>
        </w:rPr>
        <w:t xml:space="preserve">- </w:t>
      </w:r>
      <w:proofErr w:type="spellStart"/>
      <w:r w:rsidRPr="001A4DED">
        <w:rPr>
          <w:rFonts w:cs="Times New Roman"/>
          <w:sz w:val="28"/>
          <w:szCs w:val="28"/>
        </w:rPr>
        <w:t>практическое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усвоение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лексических</w:t>
      </w:r>
      <w:proofErr w:type="spellEnd"/>
      <w:r w:rsidRPr="001A4DED">
        <w:rPr>
          <w:rFonts w:cs="Times New Roman"/>
          <w:sz w:val="28"/>
          <w:szCs w:val="28"/>
        </w:rPr>
        <w:t xml:space="preserve"> и </w:t>
      </w:r>
      <w:proofErr w:type="spellStart"/>
      <w:r w:rsidRPr="001A4DED">
        <w:rPr>
          <w:rFonts w:cs="Times New Roman"/>
          <w:sz w:val="28"/>
          <w:szCs w:val="28"/>
        </w:rPr>
        <w:t>грамматических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средств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языка</w:t>
      </w:r>
      <w:proofErr w:type="spellEnd"/>
      <w:r w:rsidRPr="001A4DED">
        <w:rPr>
          <w:rFonts w:cs="Times New Roman"/>
          <w:sz w:val="28"/>
          <w:szCs w:val="28"/>
        </w:rPr>
        <w:t>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1A4DED">
        <w:rPr>
          <w:rFonts w:cs="Times New Roman"/>
          <w:sz w:val="28"/>
          <w:szCs w:val="28"/>
        </w:rPr>
        <w:t>-</w:t>
      </w:r>
      <w:proofErr w:type="spellStart"/>
      <w:r w:rsidRPr="001A4DED">
        <w:rPr>
          <w:rFonts w:cs="Times New Roman"/>
          <w:sz w:val="28"/>
          <w:szCs w:val="28"/>
        </w:rPr>
        <w:t>формирование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правильного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произношения</w:t>
      </w:r>
      <w:proofErr w:type="spellEnd"/>
      <w:r w:rsidRPr="001A4DED">
        <w:rPr>
          <w:rFonts w:cs="Times New Roman"/>
          <w:sz w:val="28"/>
          <w:szCs w:val="28"/>
        </w:rPr>
        <w:t xml:space="preserve"> (</w:t>
      </w:r>
      <w:proofErr w:type="spellStart"/>
      <w:r w:rsidRPr="001A4DED">
        <w:rPr>
          <w:rFonts w:cs="Times New Roman"/>
          <w:sz w:val="28"/>
          <w:szCs w:val="28"/>
        </w:rPr>
        <w:t>воспитание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артикуляционных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навыков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звукопроизношения</w:t>
      </w:r>
      <w:proofErr w:type="spellEnd"/>
      <w:r w:rsidRPr="001A4DED">
        <w:rPr>
          <w:rFonts w:cs="Times New Roman"/>
          <w:sz w:val="28"/>
          <w:szCs w:val="28"/>
        </w:rPr>
        <w:t xml:space="preserve">, </w:t>
      </w:r>
      <w:proofErr w:type="spellStart"/>
      <w:r w:rsidRPr="001A4DED">
        <w:rPr>
          <w:rFonts w:cs="Times New Roman"/>
          <w:sz w:val="28"/>
          <w:szCs w:val="28"/>
        </w:rPr>
        <w:t>слоговой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структуры</w:t>
      </w:r>
      <w:proofErr w:type="spellEnd"/>
      <w:r w:rsidRPr="001A4DED">
        <w:rPr>
          <w:rFonts w:cs="Times New Roman"/>
          <w:sz w:val="28"/>
          <w:szCs w:val="28"/>
        </w:rPr>
        <w:t xml:space="preserve"> и </w:t>
      </w:r>
      <w:proofErr w:type="spellStart"/>
      <w:r w:rsidRPr="001A4DED">
        <w:rPr>
          <w:rFonts w:cs="Times New Roman"/>
          <w:sz w:val="28"/>
          <w:szCs w:val="28"/>
        </w:rPr>
        <w:t>фонематического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восприятия</w:t>
      </w:r>
      <w:proofErr w:type="spellEnd"/>
      <w:r w:rsidRPr="001A4DED">
        <w:rPr>
          <w:rFonts w:cs="Times New Roman"/>
          <w:sz w:val="28"/>
          <w:szCs w:val="28"/>
        </w:rPr>
        <w:t>);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1A4DED">
        <w:rPr>
          <w:rFonts w:cs="Times New Roman"/>
          <w:sz w:val="28"/>
          <w:szCs w:val="28"/>
        </w:rPr>
        <w:t xml:space="preserve">- </w:t>
      </w:r>
      <w:proofErr w:type="spellStart"/>
      <w:r w:rsidRPr="001A4DED">
        <w:rPr>
          <w:rFonts w:cs="Times New Roman"/>
          <w:sz w:val="28"/>
          <w:szCs w:val="28"/>
        </w:rPr>
        <w:t>развитие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навыков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связной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речи</w:t>
      </w:r>
      <w:proofErr w:type="spellEnd"/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</w:rPr>
        <w:t xml:space="preserve">- </w:t>
      </w:r>
      <w:proofErr w:type="spellStart"/>
      <w:r w:rsidRPr="001A4DED">
        <w:rPr>
          <w:rFonts w:cs="Times New Roman"/>
          <w:sz w:val="28"/>
          <w:szCs w:val="28"/>
        </w:rPr>
        <w:t>воспитание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воображения</w:t>
      </w:r>
      <w:proofErr w:type="spellEnd"/>
      <w:r w:rsidRPr="001A4DED">
        <w:rPr>
          <w:rFonts w:cs="Times New Roman"/>
          <w:sz w:val="28"/>
          <w:szCs w:val="28"/>
        </w:rPr>
        <w:t xml:space="preserve">, </w:t>
      </w:r>
      <w:proofErr w:type="spellStart"/>
      <w:r w:rsidRPr="001A4DED">
        <w:rPr>
          <w:rFonts w:cs="Times New Roman"/>
          <w:sz w:val="28"/>
          <w:szCs w:val="28"/>
        </w:rPr>
        <w:t>внимания</w:t>
      </w:r>
      <w:proofErr w:type="spellEnd"/>
      <w:r w:rsidRPr="001A4DED">
        <w:rPr>
          <w:rFonts w:cs="Times New Roman"/>
          <w:sz w:val="28"/>
          <w:szCs w:val="28"/>
        </w:rPr>
        <w:t xml:space="preserve">, </w:t>
      </w:r>
      <w:proofErr w:type="spellStart"/>
      <w:r w:rsidRPr="001A4DED">
        <w:rPr>
          <w:rFonts w:cs="Times New Roman"/>
          <w:sz w:val="28"/>
          <w:szCs w:val="28"/>
        </w:rPr>
        <w:t>памяти</w:t>
      </w:r>
      <w:proofErr w:type="spellEnd"/>
      <w:r w:rsidRPr="001A4DED">
        <w:rPr>
          <w:rFonts w:cs="Times New Roman"/>
          <w:sz w:val="28"/>
          <w:szCs w:val="28"/>
        </w:rPr>
        <w:t xml:space="preserve">, </w:t>
      </w:r>
      <w:proofErr w:type="spellStart"/>
      <w:r w:rsidRPr="001A4DED">
        <w:rPr>
          <w:rFonts w:cs="Times New Roman"/>
          <w:sz w:val="28"/>
          <w:szCs w:val="28"/>
        </w:rPr>
        <w:t>мышления</w:t>
      </w:r>
      <w:proofErr w:type="spellEnd"/>
      <w:r w:rsidRPr="001A4DED">
        <w:rPr>
          <w:rFonts w:cs="Times New Roman"/>
          <w:sz w:val="28"/>
          <w:szCs w:val="28"/>
        </w:rPr>
        <w:t>.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</w:rPr>
        <w:t xml:space="preserve">В </w:t>
      </w:r>
      <w:proofErr w:type="spellStart"/>
      <w:r w:rsidRPr="001A4DED">
        <w:rPr>
          <w:rFonts w:cs="Times New Roman"/>
          <w:sz w:val="28"/>
          <w:szCs w:val="28"/>
        </w:rPr>
        <w:t>соответствии</w:t>
      </w:r>
      <w:proofErr w:type="spellEnd"/>
      <w:r w:rsidRPr="001A4DED">
        <w:rPr>
          <w:rFonts w:cs="Times New Roman"/>
          <w:sz w:val="28"/>
          <w:szCs w:val="28"/>
        </w:rPr>
        <w:t xml:space="preserve"> с </w:t>
      </w:r>
      <w:proofErr w:type="spellStart"/>
      <w:r w:rsidRPr="001A4DED">
        <w:rPr>
          <w:rFonts w:cs="Times New Roman"/>
          <w:sz w:val="28"/>
          <w:szCs w:val="28"/>
        </w:rPr>
        <w:t>новыми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образовательными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стандартами</w:t>
      </w:r>
      <w:proofErr w:type="spellEnd"/>
      <w:r w:rsidRPr="001A4DED">
        <w:rPr>
          <w:rFonts w:cs="Times New Roman"/>
          <w:sz w:val="28"/>
          <w:szCs w:val="28"/>
        </w:rPr>
        <w:t xml:space="preserve">, </w:t>
      </w:r>
      <w:proofErr w:type="spellStart"/>
      <w:r w:rsidRPr="001A4DED">
        <w:rPr>
          <w:rFonts w:cs="Times New Roman"/>
          <w:sz w:val="28"/>
          <w:szCs w:val="28"/>
        </w:rPr>
        <w:t>реализуется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следующая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цель</w:t>
      </w:r>
      <w:proofErr w:type="spellEnd"/>
      <w:r w:rsidRPr="001A4DED">
        <w:rPr>
          <w:rFonts w:cs="Times New Roman"/>
          <w:sz w:val="28"/>
          <w:szCs w:val="28"/>
        </w:rPr>
        <w:t xml:space="preserve">: </w:t>
      </w:r>
      <w:proofErr w:type="spellStart"/>
      <w:r w:rsidRPr="001A4DED">
        <w:rPr>
          <w:rFonts w:cs="Times New Roman"/>
          <w:sz w:val="28"/>
          <w:szCs w:val="28"/>
        </w:rPr>
        <w:t>повысить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эффективность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коррекционно-развивающей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работы</w:t>
      </w:r>
      <w:proofErr w:type="spellEnd"/>
      <w:r w:rsidRPr="001A4DED">
        <w:rPr>
          <w:rFonts w:cs="Times New Roman"/>
          <w:sz w:val="28"/>
          <w:szCs w:val="28"/>
        </w:rPr>
        <w:t xml:space="preserve"> в </w:t>
      </w:r>
      <w:proofErr w:type="spellStart"/>
      <w:r w:rsidRPr="001A4DED">
        <w:rPr>
          <w:rFonts w:cs="Times New Roman"/>
          <w:sz w:val="28"/>
          <w:szCs w:val="28"/>
        </w:rPr>
        <w:t>условиях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r w:rsidRPr="001A4DED">
        <w:rPr>
          <w:rFonts w:cs="Times New Roman"/>
          <w:sz w:val="28"/>
          <w:szCs w:val="28"/>
          <w:lang w:val="ru-RU"/>
        </w:rPr>
        <w:t>ОУ.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proofErr w:type="spellStart"/>
      <w:r w:rsidRPr="001A4DED">
        <w:rPr>
          <w:rFonts w:cs="Times New Roman"/>
          <w:sz w:val="28"/>
          <w:szCs w:val="28"/>
        </w:rPr>
        <w:t>Задачи</w:t>
      </w:r>
      <w:proofErr w:type="spellEnd"/>
      <w:r w:rsidRPr="001A4DED">
        <w:rPr>
          <w:rFonts w:cs="Times New Roman"/>
          <w:sz w:val="28"/>
          <w:szCs w:val="28"/>
        </w:rPr>
        <w:t>: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</w:rPr>
        <w:t xml:space="preserve">- </w:t>
      </w:r>
      <w:proofErr w:type="spellStart"/>
      <w:r w:rsidRPr="001A4DED">
        <w:rPr>
          <w:rFonts w:cs="Times New Roman"/>
          <w:sz w:val="28"/>
          <w:szCs w:val="28"/>
        </w:rPr>
        <w:t>выстраивать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механизм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взаимодействия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между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специалистами</w:t>
      </w:r>
      <w:proofErr w:type="spellEnd"/>
      <w:r w:rsidRPr="001A4DED">
        <w:rPr>
          <w:rFonts w:cs="Times New Roman"/>
          <w:sz w:val="28"/>
          <w:szCs w:val="28"/>
        </w:rPr>
        <w:t>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</w:rPr>
        <w:t xml:space="preserve">- </w:t>
      </w:r>
      <w:proofErr w:type="spellStart"/>
      <w:r w:rsidRPr="001A4DED">
        <w:rPr>
          <w:rFonts w:cs="Times New Roman"/>
          <w:sz w:val="28"/>
          <w:szCs w:val="28"/>
        </w:rPr>
        <w:t>осуществлять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тесное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взаимодействие</w:t>
      </w:r>
      <w:proofErr w:type="spellEnd"/>
      <w:r w:rsidRPr="001A4DED">
        <w:rPr>
          <w:rFonts w:cs="Times New Roman"/>
          <w:sz w:val="28"/>
          <w:szCs w:val="28"/>
        </w:rPr>
        <w:t xml:space="preserve"> с </w:t>
      </w:r>
      <w:proofErr w:type="spellStart"/>
      <w:r w:rsidRPr="001A4DED">
        <w:rPr>
          <w:rFonts w:cs="Times New Roman"/>
          <w:sz w:val="28"/>
          <w:szCs w:val="28"/>
        </w:rPr>
        <w:t>родителями</w:t>
      </w:r>
      <w:proofErr w:type="spellEnd"/>
      <w:r w:rsidRPr="001A4DED">
        <w:rPr>
          <w:rFonts w:cs="Times New Roman"/>
          <w:sz w:val="28"/>
          <w:szCs w:val="28"/>
        </w:rPr>
        <w:t>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</w:rPr>
        <w:t>-</w:t>
      </w:r>
      <w:proofErr w:type="spellStart"/>
      <w:r w:rsidRPr="001A4DED">
        <w:rPr>
          <w:rFonts w:cs="Times New Roman"/>
          <w:sz w:val="28"/>
          <w:szCs w:val="28"/>
        </w:rPr>
        <w:t>своевременно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выявлять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детей</w:t>
      </w:r>
      <w:proofErr w:type="spellEnd"/>
      <w:r w:rsidRPr="001A4DED">
        <w:rPr>
          <w:rFonts w:cs="Times New Roman"/>
          <w:sz w:val="28"/>
          <w:szCs w:val="28"/>
        </w:rPr>
        <w:t xml:space="preserve"> с </w:t>
      </w:r>
      <w:proofErr w:type="spellStart"/>
      <w:r w:rsidRPr="001A4DED">
        <w:rPr>
          <w:rFonts w:cs="Times New Roman"/>
          <w:sz w:val="28"/>
          <w:szCs w:val="28"/>
        </w:rPr>
        <w:t>речевыми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нарушениями</w:t>
      </w:r>
      <w:proofErr w:type="spellEnd"/>
      <w:r w:rsidRPr="001A4DED">
        <w:rPr>
          <w:rFonts w:cs="Times New Roman"/>
          <w:sz w:val="28"/>
          <w:szCs w:val="28"/>
        </w:rPr>
        <w:t>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1A4DED">
        <w:rPr>
          <w:rFonts w:cs="Times New Roman"/>
          <w:sz w:val="28"/>
          <w:szCs w:val="28"/>
        </w:rPr>
        <w:t xml:space="preserve">- </w:t>
      </w:r>
      <w:proofErr w:type="spellStart"/>
      <w:r w:rsidRPr="001A4DED">
        <w:rPr>
          <w:rFonts w:cs="Times New Roman"/>
          <w:sz w:val="28"/>
          <w:szCs w:val="28"/>
        </w:rPr>
        <w:t>корректировать</w:t>
      </w:r>
      <w:proofErr w:type="spellEnd"/>
      <w:r w:rsidRPr="001A4DED">
        <w:rPr>
          <w:rFonts w:cs="Times New Roman"/>
          <w:sz w:val="28"/>
          <w:szCs w:val="28"/>
        </w:rPr>
        <w:t xml:space="preserve"> и </w:t>
      </w:r>
      <w:proofErr w:type="spellStart"/>
      <w:r w:rsidRPr="001A4DED">
        <w:rPr>
          <w:rFonts w:cs="Times New Roman"/>
          <w:sz w:val="28"/>
          <w:szCs w:val="28"/>
        </w:rPr>
        <w:t>предупреждать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речевые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нарушения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во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всех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видах</w:t>
      </w:r>
      <w:proofErr w:type="spellEnd"/>
      <w:r w:rsidRPr="001A4DED">
        <w:rPr>
          <w:rFonts w:cs="Times New Roman"/>
          <w:sz w:val="28"/>
          <w:szCs w:val="28"/>
        </w:rPr>
        <w:t xml:space="preserve"> </w:t>
      </w:r>
      <w:proofErr w:type="spellStart"/>
      <w:r w:rsidRPr="001A4DED">
        <w:rPr>
          <w:rFonts w:cs="Times New Roman"/>
          <w:sz w:val="28"/>
          <w:szCs w:val="28"/>
        </w:rPr>
        <w:t>деятельности</w:t>
      </w:r>
      <w:proofErr w:type="spellEnd"/>
      <w:r w:rsidRPr="001A4DED">
        <w:rPr>
          <w:rFonts w:cs="Times New Roman"/>
          <w:sz w:val="28"/>
          <w:szCs w:val="28"/>
        </w:rPr>
        <w:t>.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 xml:space="preserve">         Коррекционная работа по устранению речевых нарушений в текущем году велась </w:t>
      </w:r>
      <w:r w:rsidRPr="001A4DED">
        <w:rPr>
          <w:rFonts w:cs="Times New Roman"/>
          <w:sz w:val="28"/>
          <w:szCs w:val="28"/>
          <w:lang w:val="ru-RU"/>
        </w:rPr>
        <w:lastRenderedPageBreak/>
        <w:t>по 3-м программам, которые были составлены мною в соответствии Федеральным образовательным стандартом второго поколения и направлены на оказание логопедической помощи младшим школьникам в освоении основной образовательной программы начального общего образования.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-Рабочая программа по коррекции речевых нарушений у младших школьников.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-Рабочая программа  коррекционно-развивающего  обучения для учащихся 1-4 классов с ОНР и ЗПР.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-Рабочая программа по коррекции звукопроизношения у младших школьников в условиях школьного логопедического пункта.</w:t>
      </w:r>
    </w:p>
    <w:p w:rsidR="00886029" w:rsidRPr="00B15C25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Коррекционная работа по устранению речевых нарушений в текущем учебном году состояла из 3-х этапов.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b/>
          <w:sz w:val="28"/>
          <w:szCs w:val="28"/>
          <w:lang w:val="ru-RU"/>
        </w:rPr>
      </w:pPr>
      <w:r w:rsidRPr="001A4DED">
        <w:rPr>
          <w:rFonts w:cs="Times New Roman"/>
          <w:b/>
          <w:sz w:val="28"/>
          <w:szCs w:val="28"/>
          <w:lang w:val="ru-RU"/>
        </w:rPr>
        <w:t>На первом этапе велась работа по формированию: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b/>
          <w:sz w:val="28"/>
          <w:szCs w:val="28"/>
          <w:lang w:val="ru-RU"/>
        </w:rPr>
        <w:t>-</w:t>
      </w:r>
      <w:r w:rsidRPr="001A4DE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A4DED">
        <w:rPr>
          <w:rFonts w:cs="Times New Roman"/>
          <w:sz w:val="28"/>
          <w:szCs w:val="28"/>
          <w:lang w:val="ru-RU"/>
        </w:rPr>
        <w:t>звукопроизносительной</w:t>
      </w:r>
      <w:proofErr w:type="spellEnd"/>
      <w:r w:rsidRPr="001A4DED">
        <w:rPr>
          <w:rFonts w:cs="Times New Roman"/>
          <w:sz w:val="28"/>
          <w:szCs w:val="28"/>
          <w:lang w:val="ru-RU"/>
        </w:rPr>
        <w:t xml:space="preserve">  стороны речи;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-фонетико-фонематических процессов;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-представлений о звукобуквенном составе слова;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 xml:space="preserve">навыков анализа и синтеза звукового и </w:t>
      </w:r>
      <w:r w:rsidRPr="001A4DED">
        <w:rPr>
          <w:rFonts w:cs="Times New Roman"/>
          <w:sz w:val="28"/>
          <w:szCs w:val="28"/>
          <w:lang w:val="ru-RU"/>
        </w:rPr>
        <w:t>слогового состава слова;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 активного словарного запаса.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b/>
          <w:sz w:val="28"/>
          <w:szCs w:val="28"/>
          <w:lang w:val="ru-RU"/>
        </w:rPr>
      </w:pPr>
      <w:r w:rsidRPr="001A4DED">
        <w:rPr>
          <w:rFonts w:cs="Times New Roman"/>
          <w:b/>
          <w:sz w:val="28"/>
          <w:szCs w:val="28"/>
          <w:lang w:val="ru-RU"/>
        </w:rPr>
        <w:t>На втором этапе коррекционная работа осуществлялась по следующим направлениям: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 формирование фонематических процессов;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-закрепление представлени</w:t>
      </w:r>
      <w:r>
        <w:rPr>
          <w:rFonts w:cs="Times New Roman"/>
          <w:sz w:val="28"/>
          <w:szCs w:val="28"/>
          <w:lang w:val="ru-RU"/>
        </w:rPr>
        <w:t xml:space="preserve">й о звуковом и </w:t>
      </w:r>
      <w:r w:rsidRPr="001A4DED">
        <w:rPr>
          <w:rFonts w:cs="Times New Roman"/>
          <w:sz w:val="28"/>
          <w:szCs w:val="28"/>
          <w:lang w:val="ru-RU"/>
        </w:rPr>
        <w:t>буквенном составе слова;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-формирование навыков звуко</w:t>
      </w:r>
      <w:r>
        <w:rPr>
          <w:rFonts w:cs="Times New Roman"/>
          <w:sz w:val="28"/>
          <w:szCs w:val="28"/>
          <w:lang w:val="ru-RU"/>
        </w:rPr>
        <w:t xml:space="preserve">вого и  </w:t>
      </w:r>
      <w:r w:rsidRPr="001A4DED">
        <w:rPr>
          <w:rFonts w:cs="Times New Roman"/>
          <w:sz w:val="28"/>
          <w:szCs w:val="28"/>
          <w:lang w:val="ru-RU"/>
        </w:rPr>
        <w:t>слогово</w:t>
      </w:r>
      <w:r>
        <w:rPr>
          <w:rFonts w:cs="Times New Roman"/>
          <w:sz w:val="28"/>
          <w:szCs w:val="28"/>
          <w:lang w:val="ru-RU"/>
        </w:rPr>
        <w:t>го</w:t>
      </w:r>
      <w:r w:rsidRPr="001A4DED">
        <w:rPr>
          <w:rFonts w:cs="Times New Roman"/>
          <w:sz w:val="28"/>
          <w:szCs w:val="28"/>
          <w:lang w:val="ru-RU"/>
        </w:rPr>
        <w:t xml:space="preserve"> анализа и синтеза;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-обогащение словарного запаса  путем валентности слов и формировании семантических полей;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-формирование лексико-грамматического строя речи путем овладения процессами словоизменения и словообразования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 уточнения значения синтаксических конструкций.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b/>
          <w:sz w:val="28"/>
          <w:szCs w:val="28"/>
          <w:lang w:val="ru-RU"/>
        </w:rPr>
      </w:pPr>
      <w:r w:rsidRPr="001A4DED">
        <w:rPr>
          <w:rFonts w:cs="Times New Roman"/>
          <w:b/>
          <w:sz w:val="28"/>
          <w:szCs w:val="28"/>
          <w:lang w:val="ru-RU"/>
        </w:rPr>
        <w:lastRenderedPageBreak/>
        <w:t>На третьем этапе коррекц</w:t>
      </w:r>
      <w:r>
        <w:rPr>
          <w:rFonts w:cs="Times New Roman"/>
          <w:b/>
          <w:sz w:val="28"/>
          <w:szCs w:val="28"/>
          <w:lang w:val="ru-RU"/>
        </w:rPr>
        <w:t>ионная работа была направлена</w:t>
      </w:r>
      <w:r w:rsidRPr="001A4DED">
        <w:rPr>
          <w:rFonts w:cs="Times New Roman"/>
          <w:b/>
          <w:sz w:val="28"/>
          <w:szCs w:val="28"/>
          <w:lang w:val="ru-RU"/>
        </w:rPr>
        <w:t>: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-совершенствование навыков различения и выделения морфологических частей слова; - формирование лексико-грамматического строя речи путем образ</w:t>
      </w:r>
      <w:r>
        <w:rPr>
          <w:rFonts w:cs="Times New Roman"/>
          <w:sz w:val="28"/>
          <w:szCs w:val="28"/>
          <w:lang w:val="ru-RU"/>
        </w:rPr>
        <w:t>ования родственных слов, подбор</w:t>
      </w:r>
      <w:r w:rsidRPr="001A4DED">
        <w:rPr>
          <w:rFonts w:cs="Times New Roman"/>
          <w:sz w:val="28"/>
          <w:szCs w:val="28"/>
          <w:lang w:val="ru-RU"/>
        </w:rPr>
        <w:t xml:space="preserve"> антонимов, </w:t>
      </w:r>
      <w:r>
        <w:rPr>
          <w:rFonts w:cs="Times New Roman"/>
          <w:sz w:val="28"/>
          <w:szCs w:val="28"/>
          <w:lang w:val="ru-RU"/>
        </w:rPr>
        <w:t>синонимов, омонимов, определение и уточнение</w:t>
      </w:r>
      <w:r w:rsidRPr="001A4DED">
        <w:rPr>
          <w:rFonts w:cs="Times New Roman"/>
          <w:sz w:val="28"/>
          <w:szCs w:val="28"/>
          <w:lang w:val="ru-RU"/>
        </w:rPr>
        <w:t xml:space="preserve"> значения слова;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-программирование смысловой структуры высказывания;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-установление связности и последовательности высказывания;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-отбор языковых средств, необходимых для построения высказывания;</w:t>
      </w:r>
    </w:p>
    <w:p w:rsidR="00190ECD" w:rsidRPr="00B15C25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-совершенствование коммуникативных навыков.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b/>
          <w:sz w:val="28"/>
          <w:szCs w:val="28"/>
          <w:lang w:val="ru-RU"/>
        </w:rPr>
        <w:t xml:space="preserve">          </w:t>
      </w:r>
      <w:r w:rsidRPr="001A4DED">
        <w:rPr>
          <w:rFonts w:cs="Times New Roman"/>
          <w:sz w:val="28"/>
          <w:szCs w:val="28"/>
          <w:lang w:val="ru-RU"/>
        </w:rPr>
        <w:t>В теч</w:t>
      </w:r>
      <w:r>
        <w:rPr>
          <w:rFonts w:cs="Times New Roman"/>
          <w:sz w:val="28"/>
          <w:szCs w:val="28"/>
          <w:lang w:val="ru-RU"/>
        </w:rPr>
        <w:t>ение  учебного года с учащимися</w:t>
      </w:r>
      <w:r w:rsidRPr="001A4DED">
        <w:rPr>
          <w:rFonts w:cs="Times New Roman"/>
          <w:sz w:val="28"/>
          <w:szCs w:val="28"/>
          <w:lang w:val="ru-RU"/>
        </w:rPr>
        <w:t>, имеющими речевые нарушения, проводились коррекционные занятия: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 фронтальные – по развитию лексико-грамматического строя речи и связной речи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 групповые – по профилактике и коррекции нарушений письма и чтения</w:t>
      </w:r>
    </w:p>
    <w:p w:rsidR="00190ECD" w:rsidRPr="001A4DED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- индивидуальные – по исправлению нарушений звукопроизношения.</w:t>
      </w:r>
    </w:p>
    <w:p w:rsidR="00190ECD" w:rsidRPr="00B15C25" w:rsidRDefault="00190ECD" w:rsidP="00B15C25">
      <w:pPr>
        <w:pStyle w:val="Textbody"/>
        <w:spacing w:line="360" w:lineRule="auto"/>
        <w:rPr>
          <w:rFonts w:cs="Times New Roman"/>
          <w:sz w:val="28"/>
          <w:szCs w:val="28"/>
          <w:lang w:val="ru-RU"/>
        </w:rPr>
      </w:pPr>
      <w:r w:rsidRPr="001A4DED">
        <w:rPr>
          <w:rFonts w:cs="Times New Roman"/>
          <w:sz w:val="28"/>
          <w:szCs w:val="28"/>
          <w:lang w:val="ru-RU"/>
        </w:rPr>
        <w:t>Результаты коррекционной работы с учащимися, имеющими нарушения устной речи, письма и чтения можно посмотреть в отчетных таблицах №1,№2,№3.</w:t>
      </w:r>
    </w:p>
    <w:p w:rsidR="00190ECD" w:rsidRPr="001C69EF" w:rsidRDefault="00190ECD" w:rsidP="00190ECD">
      <w:pPr>
        <w:pStyle w:val="Textbody"/>
        <w:rPr>
          <w:rFonts w:cs="Times New Roman"/>
          <w:b/>
          <w:sz w:val="28"/>
          <w:szCs w:val="28"/>
          <w:lang w:val="ru-RU"/>
        </w:rPr>
      </w:pPr>
      <w:r w:rsidRPr="001A4DED">
        <w:rPr>
          <w:rFonts w:cs="Times New Roman"/>
          <w:b/>
          <w:sz w:val="28"/>
          <w:szCs w:val="28"/>
          <w:lang w:val="ru-RU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190ECD" w:rsidRPr="001C69EF" w:rsidTr="00987976"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всего</w:t>
            </w: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1 классы</w:t>
            </w: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2 классы</w:t>
            </w:r>
          </w:p>
        </w:tc>
        <w:tc>
          <w:tcPr>
            <w:tcW w:w="178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3 классы</w:t>
            </w:r>
          </w:p>
        </w:tc>
        <w:tc>
          <w:tcPr>
            <w:tcW w:w="178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4 классы</w:t>
            </w:r>
          </w:p>
        </w:tc>
      </w:tr>
      <w:tr w:rsidR="00190ECD" w:rsidRPr="001C69EF" w:rsidTr="00987976">
        <w:tc>
          <w:tcPr>
            <w:tcW w:w="1780" w:type="dxa"/>
            <w:shd w:val="clear" w:color="auto" w:fill="auto"/>
          </w:tcPr>
          <w:p w:rsidR="00190ECD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Выявлено</w:t>
            </w:r>
          </w:p>
          <w:p w:rsidR="00B15C25" w:rsidRPr="001C69EF" w:rsidRDefault="00B15C25" w:rsidP="0098797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66</w:t>
            </w: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</w:p>
        </w:tc>
      </w:tr>
      <w:tr w:rsidR="00190ECD" w:rsidRPr="001C69EF" w:rsidTr="00987976"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Поставлено на очередь</w:t>
            </w: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17</w:t>
            </w: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-</w:t>
            </w:r>
          </w:p>
        </w:tc>
      </w:tr>
      <w:tr w:rsidR="00190ECD" w:rsidRPr="001C69EF" w:rsidTr="00987976">
        <w:tc>
          <w:tcPr>
            <w:tcW w:w="1780" w:type="dxa"/>
            <w:shd w:val="clear" w:color="auto" w:fill="auto"/>
          </w:tcPr>
          <w:p w:rsidR="00190ECD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Зачислено</w:t>
            </w:r>
          </w:p>
          <w:p w:rsidR="00B15C25" w:rsidRPr="001C69EF" w:rsidRDefault="00B15C25" w:rsidP="0098797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49</w:t>
            </w: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12</w:t>
            </w: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18</w:t>
            </w:r>
          </w:p>
        </w:tc>
        <w:tc>
          <w:tcPr>
            <w:tcW w:w="178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13</w:t>
            </w:r>
          </w:p>
        </w:tc>
        <w:tc>
          <w:tcPr>
            <w:tcW w:w="178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6</w:t>
            </w:r>
          </w:p>
        </w:tc>
      </w:tr>
      <w:tr w:rsidR="00190ECD" w:rsidRPr="001C69EF" w:rsidTr="00987976">
        <w:tc>
          <w:tcPr>
            <w:tcW w:w="1780" w:type="dxa"/>
            <w:shd w:val="clear" w:color="auto" w:fill="auto"/>
          </w:tcPr>
          <w:p w:rsidR="00190ECD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Оставлено</w:t>
            </w:r>
          </w:p>
          <w:p w:rsidR="00B15C25" w:rsidRPr="001C69EF" w:rsidRDefault="00B15C25" w:rsidP="0098797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27</w:t>
            </w: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8</w:t>
            </w: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13</w:t>
            </w:r>
          </w:p>
        </w:tc>
        <w:tc>
          <w:tcPr>
            <w:tcW w:w="178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-</w:t>
            </w:r>
          </w:p>
        </w:tc>
      </w:tr>
      <w:tr w:rsidR="00190ECD" w:rsidRPr="001C69EF" w:rsidTr="00987976">
        <w:tc>
          <w:tcPr>
            <w:tcW w:w="1780" w:type="dxa"/>
            <w:shd w:val="clear" w:color="auto" w:fill="auto"/>
          </w:tcPr>
          <w:p w:rsidR="00190ECD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Выпущено</w:t>
            </w:r>
          </w:p>
          <w:p w:rsidR="00B15C25" w:rsidRPr="001C69EF" w:rsidRDefault="00B15C25" w:rsidP="0098797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16</w:t>
            </w: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3</w:t>
            </w:r>
          </w:p>
        </w:tc>
        <w:tc>
          <w:tcPr>
            <w:tcW w:w="178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4</w:t>
            </w:r>
          </w:p>
        </w:tc>
      </w:tr>
      <w:tr w:rsidR="00190ECD" w:rsidRPr="001C69EF" w:rsidTr="00987976">
        <w:tc>
          <w:tcPr>
            <w:tcW w:w="1780" w:type="dxa"/>
            <w:shd w:val="clear" w:color="auto" w:fill="auto"/>
          </w:tcPr>
          <w:p w:rsidR="00190ECD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Выбыло</w:t>
            </w:r>
          </w:p>
          <w:p w:rsidR="00B15C25" w:rsidRPr="001C69EF" w:rsidRDefault="00B15C25" w:rsidP="0098797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0</w:t>
            </w: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0</w:t>
            </w:r>
          </w:p>
        </w:tc>
        <w:tc>
          <w:tcPr>
            <w:tcW w:w="178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0</w:t>
            </w:r>
          </w:p>
        </w:tc>
        <w:tc>
          <w:tcPr>
            <w:tcW w:w="178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1</w:t>
            </w:r>
          </w:p>
        </w:tc>
      </w:tr>
      <w:tr w:rsidR="00190ECD" w:rsidRPr="001C69EF" w:rsidTr="00987976">
        <w:tc>
          <w:tcPr>
            <w:tcW w:w="1780" w:type="dxa"/>
            <w:shd w:val="clear" w:color="auto" w:fill="auto"/>
          </w:tcPr>
          <w:p w:rsidR="00190ECD" w:rsidRDefault="00B15C25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О</w:t>
            </w:r>
            <w:r w:rsidR="00190ECD" w:rsidRPr="001C69EF">
              <w:rPr>
                <w:sz w:val="28"/>
                <w:szCs w:val="28"/>
              </w:rPr>
              <w:t>тчислено</w:t>
            </w:r>
          </w:p>
          <w:p w:rsidR="00B15C25" w:rsidRPr="001C69EF" w:rsidRDefault="00B15C25" w:rsidP="0098797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1</w:t>
            </w:r>
          </w:p>
        </w:tc>
      </w:tr>
    </w:tbl>
    <w:p w:rsidR="00886029" w:rsidRDefault="00886029" w:rsidP="00190ECD">
      <w:pPr>
        <w:rPr>
          <w:b/>
          <w:sz w:val="28"/>
          <w:szCs w:val="28"/>
        </w:rPr>
      </w:pPr>
    </w:p>
    <w:p w:rsidR="00B15C25" w:rsidRDefault="00B15C25" w:rsidP="00190ECD">
      <w:pPr>
        <w:rPr>
          <w:b/>
          <w:sz w:val="28"/>
          <w:szCs w:val="28"/>
        </w:rPr>
      </w:pPr>
    </w:p>
    <w:p w:rsidR="00B15C25" w:rsidRDefault="00B15C25" w:rsidP="00190ECD">
      <w:pPr>
        <w:rPr>
          <w:b/>
          <w:sz w:val="28"/>
          <w:szCs w:val="28"/>
        </w:rPr>
      </w:pPr>
    </w:p>
    <w:p w:rsidR="00190ECD" w:rsidRPr="00B15C25" w:rsidRDefault="00190ECD" w:rsidP="00B15C25">
      <w:pPr>
        <w:rPr>
          <w:b/>
          <w:sz w:val="28"/>
          <w:szCs w:val="28"/>
        </w:rPr>
      </w:pPr>
      <w:r w:rsidRPr="001A4DED">
        <w:rPr>
          <w:b/>
          <w:sz w:val="28"/>
          <w:szCs w:val="28"/>
        </w:rPr>
        <w:lastRenderedPageBreak/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550"/>
        <w:gridCol w:w="550"/>
        <w:gridCol w:w="549"/>
        <w:gridCol w:w="567"/>
        <w:gridCol w:w="567"/>
        <w:gridCol w:w="354"/>
        <w:gridCol w:w="496"/>
        <w:gridCol w:w="567"/>
        <w:gridCol w:w="851"/>
        <w:gridCol w:w="992"/>
        <w:gridCol w:w="1134"/>
        <w:gridCol w:w="850"/>
        <w:gridCol w:w="1276"/>
      </w:tblGrid>
      <w:tr w:rsidR="00190ECD" w:rsidRPr="004C046B" w:rsidTr="00987976">
        <w:tc>
          <w:tcPr>
            <w:tcW w:w="6204" w:type="dxa"/>
            <w:gridSpan w:val="10"/>
            <w:shd w:val="clear" w:color="auto" w:fill="auto"/>
          </w:tcPr>
          <w:p w:rsidR="00190ECD" w:rsidRPr="00B15C25" w:rsidRDefault="00190ECD" w:rsidP="00987976">
            <w:pPr>
              <w:jc w:val="center"/>
              <w:rPr>
                <w:sz w:val="28"/>
                <w:szCs w:val="28"/>
              </w:rPr>
            </w:pPr>
            <w:r w:rsidRPr="00B15C25">
              <w:rPr>
                <w:sz w:val="28"/>
                <w:szCs w:val="28"/>
              </w:rPr>
              <w:t>Групповые занятия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190ECD" w:rsidRPr="00B15C25" w:rsidRDefault="00190ECD" w:rsidP="00987976">
            <w:pPr>
              <w:jc w:val="center"/>
              <w:rPr>
                <w:sz w:val="28"/>
                <w:szCs w:val="28"/>
              </w:rPr>
            </w:pPr>
            <w:r w:rsidRPr="00B15C25">
              <w:rPr>
                <w:sz w:val="28"/>
                <w:szCs w:val="28"/>
              </w:rPr>
              <w:t>Фронтальные занятия</w:t>
            </w:r>
          </w:p>
        </w:tc>
        <w:tc>
          <w:tcPr>
            <w:tcW w:w="1276" w:type="dxa"/>
            <w:shd w:val="clear" w:color="auto" w:fill="auto"/>
          </w:tcPr>
          <w:p w:rsidR="00190ECD" w:rsidRPr="00B15C25" w:rsidRDefault="00190ECD" w:rsidP="00987976">
            <w:pPr>
              <w:rPr>
                <w:sz w:val="28"/>
                <w:szCs w:val="28"/>
              </w:rPr>
            </w:pPr>
            <w:r w:rsidRPr="00B15C25">
              <w:rPr>
                <w:sz w:val="28"/>
                <w:szCs w:val="28"/>
              </w:rPr>
              <w:t>Инд. занятия</w:t>
            </w:r>
          </w:p>
        </w:tc>
      </w:tr>
      <w:tr w:rsidR="00190ECD" w:rsidRPr="004C046B" w:rsidTr="00987976">
        <w:tc>
          <w:tcPr>
            <w:tcW w:w="1153" w:type="dxa"/>
            <w:vMerge w:val="restart"/>
            <w:shd w:val="clear" w:color="auto" w:fill="auto"/>
          </w:tcPr>
          <w:p w:rsidR="00190ECD" w:rsidRPr="004C046B" w:rsidRDefault="00190ECD" w:rsidP="00987976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190ECD" w:rsidRDefault="00190ECD" w:rsidP="00987976">
            <w:r w:rsidRPr="001C69EF">
              <w:t xml:space="preserve">1 </w:t>
            </w:r>
          </w:p>
          <w:p w:rsidR="00190ECD" w:rsidRPr="001C69EF" w:rsidRDefault="00190ECD" w:rsidP="00987976">
            <w:r w:rsidRPr="001C69EF">
              <w:t>класс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190ECD" w:rsidRDefault="00190ECD" w:rsidP="00987976">
            <w:r w:rsidRPr="001C69EF">
              <w:t xml:space="preserve">2 </w:t>
            </w:r>
          </w:p>
          <w:p w:rsidR="00190ECD" w:rsidRPr="001C69EF" w:rsidRDefault="00190ECD" w:rsidP="00987976">
            <w:r w:rsidRPr="001C69EF">
              <w:t>класс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90ECD" w:rsidRDefault="00190ECD" w:rsidP="00987976">
            <w:r w:rsidRPr="001C69EF">
              <w:t xml:space="preserve">3 </w:t>
            </w:r>
          </w:p>
          <w:p w:rsidR="00190ECD" w:rsidRPr="001C69EF" w:rsidRDefault="00190ECD" w:rsidP="00987976">
            <w:r w:rsidRPr="001C69EF">
              <w:t>класс</w:t>
            </w:r>
          </w:p>
        </w:tc>
        <w:tc>
          <w:tcPr>
            <w:tcW w:w="851" w:type="dxa"/>
            <w:shd w:val="clear" w:color="auto" w:fill="auto"/>
          </w:tcPr>
          <w:p w:rsidR="00190ECD" w:rsidRPr="001C69EF" w:rsidRDefault="00190ECD" w:rsidP="00987976">
            <w:r w:rsidRPr="001C69EF">
              <w:t>4 класс</w:t>
            </w:r>
          </w:p>
        </w:tc>
        <w:tc>
          <w:tcPr>
            <w:tcW w:w="992" w:type="dxa"/>
            <w:shd w:val="clear" w:color="auto" w:fill="auto"/>
          </w:tcPr>
          <w:p w:rsidR="00190ECD" w:rsidRDefault="00190ECD" w:rsidP="00987976">
            <w:r w:rsidRPr="001C69EF">
              <w:t xml:space="preserve">1 </w:t>
            </w:r>
          </w:p>
          <w:p w:rsidR="00190ECD" w:rsidRPr="001C69EF" w:rsidRDefault="00190ECD" w:rsidP="00987976">
            <w:r w:rsidRPr="001C69EF">
              <w:t>класс</w:t>
            </w:r>
          </w:p>
        </w:tc>
        <w:tc>
          <w:tcPr>
            <w:tcW w:w="1134" w:type="dxa"/>
            <w:shd w:val="clear" w:color="auto" w:fill="auto"/>
          </w:tcPr>
          <w:p w:rsidR="00190ECD" w:rsidRDefault="00190ECD" w:rsidP="00987976">
            <w:r w:rsidRPr="001C69EF">
              <w:t xml:space="preserve">3 </w:t>
            </w:r>
          </w:p>
          <w:p w:rsidR="00190ECD" w:rsidRPr="001C69EF" w:rsidRDefault="00190ECD" w:rsidP="00987976">
            <w:r w:rsidRPr="001C69EF">
              <w:t>класс</w:t>
            </w:r>
          </w:p>
        </w:tc>
        <w:tc>
          <w:tcPr>
            <w:tcW w:w="850" w:type="dxa"/>
            <w:shd w:val="clear" w:color="auto" w:fill="auto"/>
          </w:tcPr>
          <w:p w:rsidR="00190ECD" w:rsidRPr="001C69EF" w:rsidRDefault="00190ECD" w:rsidP="00987976">
            <w:r w:rsidRPr="001C69EF">
              <w:t>4 класс</w:t>
            </w:r>
          </w:p>
        </w:tc>
        <w:tc>
          <w:tcPr>
            <w:tcW w:w="1276" w:type="dxa"/>
            <w:shd w:val="clear" w:color="auto" w:fill="auto"/>
          </w:tcPr>
          <w:p w:rsidR="00190ECD" w:rsidRDefault="00190ECD" w:rsidP="00987976">
            <w:r w:rsidRPr="001C69EF">
              <w:t xml:space="preserve">1-3 </w:t>
            </w:r>
          </w:p>
          <w:p w:rsidR="00190ECD" w:rsidRPr="001C69EF" w:rsidRDefault="00190ECD" w:rsidP="00987976">
            <w:r w:rsidRPr="001C69EF">
              <w:t>класс</w:t>
            </w:r>
          </w:p>
        </w:tc>
      </w:tr>
      <w:tr w:rsidR="00190ECD" w:rsidRPr="004C046B" w:rsidTr="00987976">
        <w:tc>
          <w:tcPr>
            <w:tcW w:w="1153" w:type="dxa"/>
            <w:vMerge/>
            <w:shd w:val="clear" w:color="auto" w:fill="auto"/>
          </w:tcPr>
          <w:p w:rsidR="00190ECD" w:rsidRPr="004C046B" w:rsidRDefault="00190ECD" w:rsidP="00987976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190ECD" w:rsidRPr="001C69EF" w:rsidRDefault="00190ECD" w:rsidP="00987976">
            <w:r w:rsidRPr="001C69EF">
              <w:t>группы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190ECD" w:rsidRPr="001C69EF" w:rsidRDefault="00190ECD" w:rsidP="00987976">
            <w:r w:rsidRPr="001C69EF">
              <w:t>группы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90ECD" w:rsidRPr="001C69EF" w:rsidRDefault="00190ECD" w:rsidP="00987976">
            <w:r w:rsidRPr="001C69EF">
              <w:t>группы</w:t>
            </w:r>
          </w:p>
        </w:tc>
        <w:tc>
          <w:tcPr>
            <w:tcW w:w="851" w:type="dxa"/>
            <w:shd w:val="clear" w:color="auto" w:fill="auto"/>
          </w:tcPr>
          <w:p w:rsidR="00190ECD" w:rsidRDefault="00190ECD" w:rsidP="00987976">
            <w:proofErr w:type="spellStart"/>
            <w:r>
              <w:t>груп</w:t>
            </w:r>
            <w:proofErr w:type="spellEnd"/>
          </w:p>
          <w:p w:rsidR="00190ECD" w:rsidRPr="001C69EF" w:rsidRDefault="00190ECD" w:rsidP="00987976">
            <w:proofErr w:type="spellStart"/>
            <w:r>
              <w:t>п</w:t>
            </w:r>
            <w:r w:rsidRPr="001C69EF">
              <w:t>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0ECD" w:rsidRPr="001C69EF" w:rsidRDefault="00190ECD" w:rsidP="00987976">
            <w:r w:rsidRPr="001C69EF">
              <w:t>группы</w:t>
            </w:r>
          </w:p>
        </w:tc>
        <w:tc>
          <w:tcPr>
            <w:tcW w:w="1134" w:type="dxa"/>
            <w:shd w:val="clear" w:color="auto" w:fill="auto"/>
          </w:tcPr>
          <w:p w:rsidR="00190ECD" w:rsidRPr="001C69EF" w:rsidRDefault="00190ECD" w:rsidP="00987976">
            <w:r w:rsidRPr="001C69EF">
              <w:t>группы</w:t>
            </w:r>
          </w:p>
        </w:tc>
        <w:tc>
          <w:tcPr>
            <w:tcW w:w="850" w:type="dxa"/>
            <w:shd w:val="clear" w:color="auto" w:fill="auto"/>
          </w:tcPr>
          <w:p w:rsidR="00190ECD" w:rsidRDefault="00190ECD" w:rsidP="00987976">
            <w:proofErr w:type="spellStart"/>
            <w:r>
              <w:t>груп</w:t>
            </w:r>
            <w:proofErr w:type="spellEnd"/>
          </w:p>
          <w:p w:rsidR="00190ECD" w:rsidRPr="001C69EF" w:rsidRDefault="00190ECD" w:rsidP="00987976">
            <w:proofErr w:type="spellStart"/>
            <w:r>
              <w:t>п</w:t>
            </w:r>
            <w:r w:rsidRPr="001C69EF">
              <w:t>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90ECD" w:rsidRPr="001C69EF" w:rsidRDefault="00190ECD" w:rsidP="00987976">
            <w:r w:rsidRPr="001C69EF">
              <w:t>кол.</w:t>
            </w:r>
          </w:p>
          <w:p w:rsidR="00190ECD" w:rsidRPr="001C69EF" w:rsidRDefault="00190ECD" w:rsidP="00987976">
            <w:r w:rsidRPr="001C69EF">
              <w:t>человек</w:t>
            </w:r>
          </w:p>
        </w:tc>
      </w:tr>
      <w:tr w:rsidR="00190ECD" w:rsidRPr="001C69EF" w:rsidTr="00987976">
        <w:trPr>
          <w:gridAfter w:val="1"/>
          <w:wAfter w:w="1276" w:type="dxa"/>
        </w:trPr>
        <w:tc>
          <w:tcPr>
            <w:tcW w:w="1153" w:type="dxa"/>
            <w:vMerge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2</w:t>
            </w:r>
          </w:p>
        </w:tc>
        <w:tc>
          <w:tcPr>
            <w:tcW w:w="549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5</w:t>
            </w:r>
          </w:p>
        </w:tc>
        <w:tc>
          <w:tcPr>
            <w:tcW w:w="354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 xml:space="preserve"> 9</w:t>
            </w:r>
          </w:p>
        </w:tc>
        <w:tc>
          <w:tcPr>
            <w:tcW w:w="992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1-2</w:t>
            </w:r>
          </w:p>
        </w:tc>
        <w:tc>
          <w:tcPr>
            <w:tcW w:w="1134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7</w:t>
            </w:r>
          </w:p>
        </w:tc>
      </w:tr>
      <w:tr w:rsidR="00190ECD" w:rsidRPr="001C69EF" w:rsidTr="00987976">
        <w:tc>
          <w:tcPr>
            <w:tcW w:w="1153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  <w:r w:rsidRPr="001C69EF">
              <w:rPr>
                <w:sz w:val="28"/>
                <w:szCs w:val="28"/>
              </w:rPr>
              <w:t xml:space="preserve"> занятий</w:t>
            </w:r>
          </w:p>
        </w:tc>
        <w:tc>
          <w:tcPr>
            <w:tcW w:w="550" w:type="dxa"/>
            <w:shd w:val="clear" w:color="auto" w:fill="auto"/>
          </w:tcPr>
          <w:p w:rsidR="00190ECD" w:rsidRPr="001C69EF" w:rsidRDefault="00190ECD" w:rsidP="00987976">
            <w:pPr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50" w:type="dxa"/>
            <w:shd w:val="clear" w:color="auto" w:fill="auto"/>
          </w:tcPr>
          <w:p w:rsidR="00190ECD" w:rsidRPr="001C69EF" w:rsidRDefault="00190ECD" w:rsidP="00987976">
            <w:pPr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49" w:type="dxa"/>
            <w:shd w:val="clear" w:color="auto" w:fill="auto"/>
          </w:tcPr>
          <w:p w:rsidR="00190ECD" w:rsidRPr="001C69EF" w:rsidRDefault="00190ECD" w:rsidP="00987976">
            <w:pPr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190ECD" w:rsidRPr="001C69EF" w:rsidRDefault="00190ECD" w:rsidP="00987976">
            <w:pPr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190ECD" w:rsidRPr="001C69EF" w:rsidRDefault="00190ECD" w:rsidP="00987976">
            <w:pPr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61</w:t>
            </w:r>
          </w:p>
          <w:p w:rsidR="00190ECD" w:rsidRPr="001C69EF" w:rsidRDefault="00190ECD" w:rsidP="00987976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190ECD" w:rsidRPr="001C69EF" w:rsidRDefault="00190ECD" w:rsidP="00987976">
            <w:pPr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496" w:type="dxa"/>
            <w:shd w:val="clear" w:color="auto" w:fill="auto"/>
          </w:tcPr>
          <w:p w:rsidR="00190ECD" w:rsidRPr="001C69EF" w:rsidRDefault="00190ECD" w:rsidP="00987976">
            <w:pPr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190ECD" w:rsidRPr="001C69EF" w:rsidRDefault="00190ECD" w:rsidP="00987976">
            <w:pPr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190ECD" w:rsidRPr="001C69EF" w:rsidRDefault="00190ECD" w:rsidP="00987976">
            <w:pPr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190ECD" w:rsidRPr="001C69EF" w:rsidRDefault="00190ECD" w:rsidP="00987976">
            <w:pPr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90ECD" w:rsidRPr="001C69EF" w:rsidRDefault="00190ECD" w:rsidP="00987976">
            <w:pPr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90ECD" w:rsidRPr="001C69EF" w:rsidRDefault="00190ECD" w:rsidP="00987976">
            <w:pPr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90ECD" w:rsidRPr="001C69EF" w:rsidRDefault="00190ECD" w:rsidP="00987976">
            <w:pPr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624</w:t>
            </w:r>
          </w:p>
        </w:tc>
      </w:tr>
      <w:tr w:rsidR="00190ECD" w:rsidRPr="001C69EF" w:rsidTr="00987976">
        <w:tc>
          <w:tcPr>
            <w:tcW w:w="1153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итого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90ECD" w:rsidRPr="001C69EF" w:rsidRDefault="00190ECD" w:rsidP="00987976">
            <w:pPr>
              <w:jc w:val="center"/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190ECD" w:rsidRPr="001C69EF" w:rsidRDefault="00190ECD" w:rsidP="00987976">
            <w:pPr>
              <w:jc w:val="center"/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90ECD" w:rsidRPr="001C69EF" w:rsidRDefault="00190ECD" w:rsidP="00987976">
            <w:pPr>
              <w:jc w:val="center"/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178</w:t>
            </w:r>
          </w:p>
        </w:tc>
        <w:tc>
          <w:tcPr>
            <w:tcW w:w="851" w:type="dxa"/>
            <w:shd w:val="clear" w:color="auto" w:fill="auto"/>
          </w:tcPr>
          <w:p w:rsidR="00190ECD" w:rsidRPr="001C69EF" w:rsidRDefault="00190ECD" w:rsidP="00987976">
            <w:pPr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</w:p>
          <w:p w:rsidR="00190ECD" w:rsidRPr="001C69EF" w:rsidRDefault="00190ECD" w:rsidP="00987976">
            <w:pPr>
              <w:jc w:val="center"/>
              <w:rPr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0ECD" w:rsidRPr="001C69EF" w:rsidRDefault="00190ECD" w:rsidP="00987976">
            <w:pPr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624</w:t>
            </w:r>
          </w:p>
        </w:tc>
      </w:tr>
      <w:tr w:rsidR="00190ECD" w:rsidRPr="001C69EF" w:rsidTr="00987976">
        <w:tc>
          <w:tcPr>
            <w:tcW w:w="1153" w:type="dxa"/>
            <w:shd w:val="clear" w:color="auto" w:fill="auto"/>
          </w:tcPr>
          <w:p w:rsidR="00190ECD" w:rsidRPr="001C69EF" w:rsidRDefault="00190ECD" w:rsidP="00987976">
            <w:pPr>
              <w:rPr>
                <w:sz w:val="28"/>
                <w:szCs w:val="28"/>
              </w:rPr>
            </w:pPr>
            <w:r w:rsidRPr="001C69EF">
              <w:rPr>
                <w:sz w:val="28"/>
                <w:szCs w:val="28"/>
              </w:rPr>
              <w:t>всего</w:t>
            </w:r>
          </w:p>
        </w:tc>
        <w:tc>
          <w:tcPr>
            <w:tcW w:w="5051" w:type="dxa"/>
            <w:gridSpan w:val="9"/>
            <w:shd w:val="clear" w:color="auto" w:fill="auto"/>
          </w:tcPr>
          <w:p w:rsidR="00190ECD" w:rsidRPr="001C69EF" w:rsidRDefault="00190ECD" w:rsidP="00987976">
            <w:pPr>
              <w:jc w:val="center"/>
              <w:rPr>
                <w:b/>
                <w:sz w:val="28"/>
                <w:szCs w:val="28"/>
              </w:rPr>
            </w:pPr>
            <w:r w:rsidRPr="001C69E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90ECD" w:rsidRPr="001C69EF" w:rsidRDefault="00190ECD" w:rsidP="00987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0ECD" w:rsidRPr="001C69EF" w:rsidRDefault="00190ECD" w:rsidP="009879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0ECD" w:rsidRDefault="00190ECD" w:rsidP="00190ECD">
      <w:pPr>
        <w:jc w:val="both"/>
        <w:rPr>
          <w:b/>
          <w:sz w:val="28"/>
          <w:szCs w:val="28"/>
        </w:rPr>
      </w:pPr>
    </w:p>
    <w:p w:rsidR="00190ECD" w:rsidRPr="001A4DED" w:rsidRDefault="00190ECD" w:rsidP="00190ECD">
      <w:pPr>
        <w:jc w:val="both"/>
        <w:rPr>
          <w:b/>
          <w:sz w:val="28"/>
          <w:szCs w:val="28"/>
        </w:rPr>
      </w:pPr>
      <w:r w:rsidRPr="001A4DED">
        <w:rPr>
          <w:b/>
          <w:sz w:val="28"/>
          <w:szCs w:val="28"/>
        </w:rPr>
        <w:t>Таблица № 3</w:t>
      </w:r>
    </w:p>
    <w:p w:rsidR="00190ECD" w:rsidRPr="00B15C25" w:rsidRDefault="00190ECD" w:rsidP="00B15C25">
      <w:pPr>
        <w:spacing w:line="360" w:lineRule="auto"/>
        <w:rPr>
          <w:sz w:val="28"/>
          <w:szCs w:val="28"/>
        </w:rPr>
      </w:pPr>
      <w:r w:rsidRPr="001A4DED">
        <w:rPr>
          <w:sz w:val="28"/>
          <w:szCs w:val="28"/>
        </w:rPr>
        <w:t xml:space="preserve">Отчет о количестве обучающихся, имеющих нарушения в развитии устной и письменной речи в МОУ СОШ №20 и результатах обучения </w:t>
      </w:r>
      <w:r w:rsidR="00742521">
        <w:rPr>
          <w:sz w:val="28"/>
          <w:szCs w:val="28"/>
        </w:rPr>
        <w:t>на логопедическом пункте за 2019</w:t>
      </w:r>
      <w:r w:rsidRPr="001A4DED">
        <w:rPr>
          <w:sz w:val="28"/>
          <w:szCs w:val="28"/>
        </w:rPr>
        <w:t>-20</w:t>
      </w:r>
      <w:r w:rsidR="00742521">
        <w:rPr>
          <w:sz w:val="28"/>
          <w:szCs w:val="28"/>
        </w:rPr>
        <w:t>20</w:t>
      </w:r>
      <w:r w:rsidRPr="001A4DED">
        <w:rPr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784"/>
        <w:gridCol w:w="545"/>
        <w:gridCol w:w="607"/>
        <w:gridCol w:w="758"/>
        <w:gridCol w:w="726"/>
        <w:gridCol w:w="451"/>
        <w:gridCol w:w="1032"/>
        <w:gridCol w:w="1032"/>
        <w:gridCol w:w="1032"/>
        <w:gridCol w:w="942"/>
        <w:gridCol w:w="752"/>
        <w:gridCol w:w="468"/>
      </w:tblGrid>
      <w:tr w:rsidR="00190ECD" w:rsidRPr="001A4DED" w:rsidTr="00987976">
        <w:trPr>
          <w:trHeight w:val="421"/>
        </w:trPr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190ECD" w:rsidRPr="001A4DED" w:rsidRDefault="00190ECD" w:rsidP="00987976"/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190ECD" w:rsidRPr="001A4DED" w:rsidRDefault="00190ECD" w:rsidP="00987976">
            <w:r w:rsidRPr="001A4DED">
              <w:t>Классы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ECD" w:rsidRPr="001A4DED" w:rsidRDefault="00190ECD" w:rsidP="00987976">
            <w:pPr>
              <w:jc w:val="center"/>
            </w:pPr>
            <w:r w:rsidRPr="001A4DED">
              <w:t>Нарушение устной речи</w:t>
            </w:r>
          </w:p>
        </w:tc>
        <w:tc>
          <w:tcPr>
            <w:tcW w:w="189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0ECD" w:rsidRPr="001A4DED" w:rsidRDefault="00190ECD" w:rsidP="00987976">
            <w:pPr>
              <w:jc w:val="center"/>
            </w:pPr>
            <w:r w:rsidRPr="001A4DED">
              <w:t>Нарушение письменной речи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190ECD" w:rsidRPr="001A4DED" w:rsidRDefault="00190ECD" w:rsidP="00987976"/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</w:tcPr>
          <w:p w:rsidR="00190ECD" w:rsidRPr="001A4DED" w:rsidRDefault="00190ECD" w:rsidP="00987976"/>
        </w:tc>
      </w:tr>
      <w:tr w:rsidR="00190ECD" w:rsidRPr="001A4DED" w:rsidTr="00987976">
        <w:trPr>
          <w:trHeight w:val="1316"/>
        </w:trPr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</w:tcPr>
          <w:p w:rsidR="00190ECD" w:rsidRPr="001A4DED" w:rsidRDefault="00190ECD" w:rsidP="00987976"/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</w:tcPr>
          <w:p w:rsidR="00190ECD" w:rsidRPr="001A4DED" w:rsidRDefault="00190ECD" w:rsidP="00987976"/>
        </w:tc>
        <w:tc>
          <w:tcPr>
            <w:tcW w:w="255" w:type="pct"/>
            <w:shd w:val="clear" w:color="auto" w:fill="auto"/>
          </w:tcPr>
          <w:p w:rsidR="00190ECD" w:rsidRPr="001A4DED" w:rsidRDefault="00190ECD" w:rsidP="00987976">
            <w:pPr>
              <w:rPr>
                <w:b/>
                <w:sz w:val="16"/>
                <w:szCs w:val="16"/>
              </w:rPr>
            </w:pPr>
          </w:p>
          <w:p w:rsidR="00190ECD" w:rsidRPr="001A4DED" w:rsidRDefault="00190ECD" w:rsidP="00987976">
            <w:pPr>
              <w:rPr>
                <w:sz w:val="16"/>
                <w:szCs w:val="16"/>
              </w:rPr>
            </w:pPr>
            <w:r w:rsidRPr="001A4DED">
              <w:rPr>
                <w:sz w:val="16"/>
                <w:szCs w:val="16"/>
              </w:rPr>
              <w:t>ОНР-НВОНР</w:t>
            </w:r>
          </w:p>
        </w:tc>
        <w:tc>
          <w:tcPr>
            <w:tcW w:w="284" w:type="pct"/>
            <w:shd w:val="clear" w:color="auto" w:fill="auto"/>
          </w:tcPr>
          <w:p w:rsidR="00190ECD" w:rsidRPr="001A4DED" w:rsidRDefault="00190ECD" w:rsidP="00987976">
            <w:pPr>
              <w:rPr>
                <w:sz w:val="16"/>
                <w:szCs w:val="16"/>
              </w:rPr>
            </w:pPr>
          </w:p>
          <w:p w:rsidR="00190ECD" w:rsidRPr="001A4DED" w:rsidRDefault="00190ECD" w:rsidP="00987976">
            <w:pPr>
              <w:rPr>
                <w:sz w:val="16"/>
                <w:szCs w:val="16"/>
              </w:rPr>
            </w:pPr>
          </w:p>
          <w:p w:rsidR="00190ECD" w:rsidRPr="001A4DED" w:rsidRDefault="00190ECD" w:rsidP="00987976">
            <w:pPr>
              <w:rPr>
                <w:sz w:val="16"/>
                <w:szCs w:val="16"/>
              </w:rPr>
            </w:pPr>
            <w:r w:rsidRPr="001A4DED">
              <w:rPr>
                <w:sz w:val="16"/>
                <w:szCs w:val="16"/>
              </w:rPr>
              <w:t>ФФН</w:t>
            </w:r>
          </w:p>
          <w:p w:rsidR="00190ECD" w:rsidRPr="001A4DED" w:rsidRDefault="00190ECD" w:rsidP="00987976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190ECD" w:rsidRPr="001A4DED" w:rsidRDefault="00190ECD" w:rsidP="00987976">
            <w:pPr>
              <w:rPr>
                <w:sz w:val="20"/>
                <w:szCs w:val="20"/>
              </w:rPr>
            </w:pPr>
            <w:proofErr w:type="spellStart"/>
            <w:r w:rsidRPr="001A4DED">
              <w:rPr>
                <w:sz w:val="20"/>
                <w:szCs w:val="20"/>
              </w:rPr>
              <w:t>Фонемат</w:t>
            </w:r>
            <w:proofErr w:type="spellEnd"/>
            <w:r w:rsidRPr="001A4DED">
              <w:rPr>
                <w:sz w:val="20"/>
                <w:szCs w:val="20"/>
              </w:rPr>
              <w:t xml:space="preserve">. </w:t>
            </w:r>
          </w:p>
          <w:p w:rsidR="00190ECD" w:rsidRPr="001A4DED" w:rsidRDefault="00190ECD" w:rsidP="00987976">
            <w:proofErr w:type="spellStart"/>
            <w:r w:rsidRPr="001A4DED">
              <w:rPr>
                <w:sz w:val="20"/>
                <w:szCs w:val="20"/>
              </w:rPr>
              <w:t>недор-ие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190ECD" w:rsidRPr="001A4DED" w:rsidRDefault="00190ECD" w:rsidP="00987976">
            <w:proofErr w:type="spellStart"/>
            <w:r w:rsidRPr="001A4DED">
              <w:t>Фонетич</w:t>
            </w:r>
            <w:proofErr w:type="gramStart"/>
            <w:r w:rsidRPr="001A4DED">
              <w:t>.д</w:t>
            </w:r>
            <w:proofErr w:type="gramEnd"/>
            <w:r w:rsidRPr="001A4DED">
              <w:t>ефект</w:t>
            </w:r>
            <w:proofErr w:type="spellEnd"/>
          </w:p>
        </w:tc>
        <w:tc>
          <w:tcPr>
            <w:tcW w:w="211" w:type="pct"/>
            <w:shd w:val="clear" w:color="auto" w:fill="auto"/>
          </w:tcPr>
          <w:p w:rsidR="00190ECD" w:rsidRPr="001A4DED" w:rsidRDefault="00190ECD" w:rsidP="00987976">
            <w:r w:rsidRPr="001A4DED">
              <w:t>Заикание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:rsidR="00190ECD" w:rsidRPr="001A4DED" w:rsidRDefault="00190ECD" w:rsidP="00987976">
            <w:r w:rsidRPr="001A4DED">
              <w:t>обусловлено ОНР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:rsidR="00190ECD" w:rsidRPr="001A4DED" w:rsidRDefault="00190ECD" w:rsidP="00987976">
            <w:r w:rsidRPr="001A4DED">
              <w:t>обусловлено. НВОНР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:rsidR="00190ECD" w:rsidRPr="001A4DED" w:rsidRDefault="00190ECD" w:rsidP="00987976">
            <w:r w:rsidRPr="001A4DED">
              <w:t>обусловлено ФФН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</w:tcPr>
          <w:p w:rsidR="00190ECD" w:rsidRPr="001A4DED" w:rsidRDefault="00190ECD" w:rsidP="00987976">
            <w:proofErr w:type="spellStart"/>
            <w:r w:rsidRPr="001A4DED">
              <w:t>обусл</w:t>
            </w:r>
            <w:proofErr w:type="spellEnd"/>
            <w:r w:rsidRPr="001A4DED">
              <w:t>. фонем</w:t>
            </w:r>
            <w:proofErr w:type="gramStart"/>
            <w:r w:rsidRPr="001A4DED">
              <w:t>.</w:t>
            </w:r>
            <w:proofErr w:type="gramEnd"/>
            <w:r w:rsidRPr="001A4DED">
              <w:t xml:space="preserve"> </w:t>
            </w:r>
            <w:proofErr w:type="spellStart"/>
            <w:proofErr w:type="gramStart"/>
            <w:r w:rsidRPr="001A4DED">
              <w:t>н</w:t>
            </w:r>
            <w:proofErr w:type="gramEnd"/>
            <w:r w:rsidRPr="001A4DED">
              <w:t>едор</w:t>
            </w:r>
            <w:proofErr w:type="spellEnd"/>
            <w:r w:rsidRPr="001A4DED">
              <w:t>. речи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</w:tcPr>
          <w:p w:rsidR="00190ECD" w:rsidRPr="001A4DED" w:rsidRDefault="00190ECD" w:rsidP="00987976">
            <w:r w:rsidRPr="001A4DED">
              <w:t>Всего по классам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</w:tcPr>
          <w:p w:rsidR="00190ECD" w:rsidRPr="001A4DED" w:rsidRDefault="00190ECD" w:rsidP="00987976">
            <w:r w:rsidRPr="001A4DED">
              <w:t>Итого</w:t>
            </w:r>
          </w:p>
        </w:tc>
      </w:tr>
      <w:tr w:rsidR="00190ECD" w:rsidRPr="001A4DED" w:rsidTr="00987976">
        <w:trPr>
          <w:trHeight w:val="981"/>
        </w:trPr>
        <w:tc>
          <w:tcPr>
            <w:tcW w:w="727" w:type="pct"/>
            <w:shd w:val="clear" w:color="auto" w:fill="auto"/>
          </w:tcPr>
          <w:p w:rsidR="00190ECD" w:rsidRPr="001A4DED" w:rsidRDefault="00190ECD" w:rsidP="00987976">
            <w:r w:rsidRPr="001A4DED">
              <w:t xml:space="preserve">Выявлено </w:t>
            </w:r>
            <w:proofErr w:type="spellStart"/>
            <w:r w:rsidRPr="001A4DED">
              <w:t>обучающ</w:t>
            </w:r>
            <w:proofErr w:type="spellEnd"/>
            <w:r w:rsidRPr="001A4DED">
              <w:t>-я</w:t>
            </w:r>
          </w:p>
          <w:p w:rsidR="00190ECD" w:rsidRPr="001A4DED" w:rsidRDefault="00190ECD" w:rsidP="00987976">
            <w:r w:rsidRPr="001A4DED">
              <w:t xml:space="preserve">с </w:t>
            </w:r>
            <w:proofErr w:type="spellStart"/>
            <w:r w:rsidRPr="001A4DED">
              <w:t>реч</w:t>
            </w:r>
            <w:proofErr w:type="spellEnd"/>
            <w:r w:rsidRPr="001A4DED">
              <w:t>. нарушен-ми</w:t>
            </w:r>
          </w:p>
        </w:tc>
        <w:tc>
          <w:tcPr>
            <w:tcW w:w="367" w:type="pct"/>
            <w:shd w:val="clear" w:color="auto" w:fill="auto"/>
          </w:tcPr>
          <w:p w:rsidR="00190ECD" w:rsidRPr="001A4DED" w:rsidRDefault="00190ECD" w:rsidP="00987976">
            <w:r w:rsidRPr="001A4DED">
              <w:t xml:space="preserve">1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  <w:p w:rsidR="00190ECD" w:rsidRPr="001A4DED" w:rsidRDefault="00190ECD" w:rsidP="00987976">
            <w:r w:rsidRPr="001A4DED">
              <w:t xml:space="preserve">2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  <w:p w:rsidR="00190ECD" w:rsidRPr="001A4DED" w:rsidRDefault="00190ECD" w:rsidP="00987976">
            <w:r w:rsidRPr="001A4DED">
              <w:t xml:space="preserve">3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  <w:p w:rsidR="00190ECD" w:rsidRPr="001A4DED" w:rsidRDefault="00190ECD" w:rsidP="00987976">
            <w:r w:rsidRPr="001A4DED">
              <w:t>4кл.</w:t>
            </w:r>
          </w:p>
        </w:tc>
        <w:tc>
          <w:tcPr>
            <w:tcW w:w="255" w:type="pct"/>
            <w:shd w:val="clear" w:color="auto" w:fill="auto"/>
          </w:tcPr>
          <w:p w:rsidR="00190ECD" w:rsidRPr="001A4DED" w:rsidRDefault="00190ECD" w:rsidP="00987976">
            <w:r w:rsidRPr="001A4DED">
              <w:t>24</w:t>
            </w:r>
          </w:p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284" w:type="pct"/>
            <w:shd w:val="clear" w:color="auto" w:fill="auto"/>
          </w:tcPr>
          <w:p w:rsidR="00190ECD" w:rsidRPr="001A4DED" w:rsidRDefault="00190ECD" w:rsidP="00987976">
            <w:r w:rsidRPr="001A4DED">
              <w:t>5</w:t>
            </w:r>
          </w:p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355" w:type="pct"/>
            <w:shd w:val="clear" w:color="auto" w:fill="auto"/>
          </w:tcPr>
          <w:p w:rsidR="00190ECD" w:rsidRPr="001A4DED" w:rsidRDefault="00190ECD" w:rsidP="00987976"/>
        </w:tc>
        <w:tc>
          <w:tcPr>
            <w:tcW w:w="340" w:type="pct"/>
            <w:shd w:val="clear" w:color="auto" w:fill="auto"/>
          </w:tcPr>
          <w:p w:rsidR="00190ECD" w:rsidRPr="001A4DED" w:rsidRDefault="00190ECD" w:rsidP="00987976"/>
        </w:tc>
        <w:tc>
          <w:tcPr>
            <w:tcW w:w="211" w:type="pct"/>
            <w:shd w:val="clear" w:color="auto" w:fill="auto"/>
          </w:tcPr>
          <w:p w:rsidR="00190ECD" w:rsidRPr="001A4DED" w:rsidRDefault="00190ECD" w:rsidP="00987976"/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>
            <w:r w:rsidRPr="001A4DED">
              <w:t>18</w:t>
            </w:r>
          </w:p>
          <w:p w:rsidR="00190ECD" w:rsidRPr="001A4DED" w:rsidRDefault="00190ECD" w:rsidP="00987976">
            <w:r w:rsidRPr="001A4DED">
              <w:t>9</w:t>
            </w:r>
          </w:p>
          <w:p w:rsidR="00190ECD" w:rsidRPr="001A4DED" w:rsidRDefault="00190ECD" w:rsidP="00987976">
            <w:r w:rsidRPr="001A4DED">
              <w:t>6</w:t>
            </w:r>
          </w:p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>
            <w:r w:rsidRPr="001A4DED">
              <w:t>4</w:t>
            </w:r>
          </w:p>
          <w:p w:rsidR="00190ECD" w:rsidRPr="001A4DED" w:rsidRDefault="00190ECD" w:rsidP="00987976"/>
        </w:tc>
        <w:tc>
          <w:tcPr>
            <w:tcW w:w="441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352" w:type="pct"/>
            <w:shd w:val="clear" w:color="auto" w:fill="auto"/>
          </w:tcPr>
          <w:p w:rsidR="00190ECD" w:rsidRPr="001A4DED" w:rsidRDefault="00190ECD" w:rsidP="00987976">
            <w:r w:rsidRPr="001A4DED">
              <w:t>29</w:t>
            </w:r>
          </w:p>
          <w:p w:rsidR="00190ECD" w:rsidRPr="001A4DED" w:rsidRDefault="00190ECD" w:rsidP="00987976">
            <w:r w:rsidRPr="001A4DED">
              <w:t>18</w:t>
            </w:r>
          </w:p>
          <w:p w:rsidR="00190ECD" w:rsidRPr="001A4DED" w:rsidRDefault="00190ECD" w:rsidP="00987976">
            <w:r w:rsidRPr="001A4DED">
              <w:t>13</w:t>
            </w:r>
          </w:p>
          <w:p w:rsidR="00190ECD" w:rsidRPr="001A4DED" w:rsidRDefault="00190ECD" w:rsidP="00987976">
            <w:r w:rsidRPr="001A4DED">
              <w:t>6</w:t>
            </w:r>
          </w:p>
        </w:tc>
        <w:tc>
          <w:tcPr>
            <w:tcW w:w="219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>
            <w:pPr>
              <w:rPr>
                <w:b/>
              </w:rPr>
            </w:pPr>
            <w:r w:rsidRPr="001A4DED">
              <w:rPr>
                <w:b/>
              </w:rPr>
              <w:t>66</w:t>
            </w:r>
          </w:p>
        </w:tc>
      </w:tr>
      <w:tr w:rsidR="00190ECD" w:rsidRPr="001A4DED" w:rsidTr="00987976">
        <w:trPr>
          <w:trHeight w:val="1099"/>
        </w:trPr>
        <w:tc>
          <w:tcPr>
            <w:tcW w:w="727" w:type="pct"/>
            <w:shd w:val="clear" w:color="auto" w:fill="auto"/>
          </w:tcPr>
          <w:p w:rsidR="00190ECD" w:rsidRPr="001A4DED" w:rsidRDefault="00190ECD" w:rsidP="00987976">
            <w:r w:rsidRPr="001A4DED">
              <w:t>Зачислено на логопедический пункт</w:t>
            </w:r>
          </w:p>
        </w:tc>
        <w:tc>
          <w:tcPr>
            <w:tcW w:w="367" w:type="pct"/>
            <w:shd w:val="clear" w:color="auto" w:fill="auto"/>
          </w:tcPr>
          <w:p w:rsidR="00190ECD" w:rsidRPr="001A4DED" w:rsidRDefault="00190ECD" w:rsidP="00987976">
            <w:r w:rsidRPr="001A4DED">
              <w:t xml:space="preserve">1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  <w:p w:rsidR="00190ECD" w:rsidRPr="001A4DED" w:rsidRDefault="00190ECD" w:rsidP="00987976">
            <w:r w:rsidRPr="001A4DED">
              <w:t xml:space="preserve">2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  <w:p w:rsidR="00190ECD" w:rsidRPr="001A4DED" w:rsidRDefault="00190ECD" w:rsidP="00987976">
            <w:r w:rsidRPr="001A4DED">
              <w:t xml:space="preserve">3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  <w:p w:rsidR="00190ECD" w:rsidRPr="001A4DED" w:rsidRDefault="00190ECD" w:rsidP="00987976">
            <w:r w:rsidRPr="001A4DED">
              <w:t>4кл.</w:t>
            </w:r>
          </w:p>
        </w:tc>
        <w:tc>
          <w:tcPr>
            <w:tcW w:w="255" w:type="pct"/>
            <w:shd w:val="clear" w:color="auto" w:fill="auto"/>
          </w:tcPr>
          <w:p w:rsidR="00190ECD" w:rsidRPr="001A4DED" w:rsidRDefault="00190ECD" w:rsidP="00987976">
            <w:r w:rsidRPr="001A4DED">
              <w:t>10</w:t>
            </w:r>
          </w:p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284" w:type="pct"/>
            <w:shd w:val="clear" w:color="auto" w:fill="auto"/>
          </w:tcPr>
          <w:p w:rsidR="00190ECD" w:rsidRPr="001A4DED" w:rsidRDefault="00190ECD" w:rsidP="00987976">
            <w:r w:rsidRPr="001A4DED">
              <w:t>2</w:t>
            </w:r>
          </w:p>
        </w:tc>
        <w:tc>
          <w:tcPr>
            <w:tcW w:w="355" w:type="pct"/>
            <w:shd w:val="clear" w:color="auto" w:fill="auto"/>
          </w:tcPr>
          <w:p w:rsidR="00190ECD" w:rsidRPr="001A4DED" w:rsidRDefault="00190ECD" w:rsidP="00987976"/>
        </w:tc>
        <w:tc>
          <w:tcPr>
            <w:tcW w:w="340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211" w:type="pct"/>
            <w:shd w:val="clear" w:color="auto" w:fill="auto"/>
          </w:tcPr>
          <w:p w:rsidR="00190ECD" w:rsidRPr="001A4DED" w:rsidRDefault="00190ECD" w:rsidP="00987976"/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>
            <w:r w:rsidRPr="001A4DED">
              <w:t>18</w:t>
            </w:r>
          </w:p>
          <w:p w:rsidR="00190ECD" w:rsidRPr="001A4DED" w:rsidRDefault="00190ECD" w:rsidP="00987976">
            <w:r w:rsidRPr="001A4DED">
              <w:t>9</w:t>
            </w:r>
          </w:p>
          <w:p w:rsidR="00190ECD" w:rsidRPr="001A4DED" w:rsidRDefault="00190ECD" w:rsidP="00987976">
            <w:r w:rsidRPr="001A4DED">
              <w:t>6</w:t>
            </w:r>
          </w:p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>
            <w:r w:rsidRPr="001A4DED">
              <w:t>4</w:t>
            </w:r>
          </w:p>
        </w:tc>
        <w:tc>
          <w:tcPr>
            <w:tcW w:w="441" w:type="pct"/>
            <w:shd w:val="clear" w:color="auto" w:fill="auto"/>
          </w:tcPr>
          <w:p w:rsidR="00190ECD" w:rsidRPr="001A4DED" w:rsidRDefault="00190ECD" w:rsidP="00987976"/>
        </w:tc>
        <w:tc>
          <w:tcPr>
            <w:tcW w:w="352" w:type="pct"/>
            <w:shd w:val="clear" w:color="auto" w:fill="auto"/>
          </w:tcPr>
          <w:p w:rsidR="00190ECD" w:rsidRPr="001A4DED" w:rsidRDefault="00190ECD" w:rsidP="00987976">
            <w:r w:rsidRPr="001A4DED">
              <w:t>12</w:t>
            </w:r>
          </w:p>
          <w:p w:rsidR="00190ECD" w:rsidRPr="001A4DED" w:rsidRDefault="00190ECD" w:rsidP="00987976">
            <w:r w:rsidRPr="001A4DED">
              <w:t>18</w:t>
            </w:r>
          </w:p>
          <w:p w:rsidR="00190ECD" w:rsidRPr="001A4DED" w:rsidRDefault="00190ECD" w:rsidP="00987976">
            <w:r w:rsidRPr="001A4DED">
              <w:t>13</w:t>
            </w:r>
          </w:p>
          <w:p w:rsidR="00190ECD" w:rsidRPr="001A4DED" w:rsidRDefault="00190ECD" w:rsidP="00987976">
            <w:r w:rsidRPr="001A4DED">
              <w:t>6</w:t>
            </w:r>
          </w:p>
        </w:tc>
        <w:tc>
          <w:tcPr>
            <w:tcW w:w="219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>
            <w:pPr>
              <w:rPr>
                <w:b/>
              </w:rPr>
            </w:pPr>
            <w:r w:rsidRPr="001A4DED">
              <w:rPr>
                <w:b/>
              </w:rPr>
              <w:t>49</w:t>
            </w:r>
          </w:p>
        </w:tc>
      </w:tr>
      <w:tr w:rsidR="00190ECD" w:rsidRPr="001A4DED" w:rsidTr="00987976">
        <w:trPr>
          <w:trHeight w:val="1362"/>
        </w:trPr>
        <w:tc>
          <w:tcPr>
            <w:tcW w:w="727" w:type="pct"/>
            <w:shd w:val="clear" w:color="auto" w:fill="auto"/>
          </w:tcPr>
          <w:p w:rsidR="00190ECD" w:rsidRPr="001A4DED" w:rsidRDefault="00190ECD" w:rsidP="00987976">
            <w:r w:rsidRPr="001A4DED">
              <w:t>Выпущено по результатам</w:t>
            </w:r>
          </w:p>
          <w:p w:rsidR="00190ECD" w:rsidRPr="001A4DED" w:rsidRDefault="00190ECD" w:rsidP="00987976">
            <w:r w:rsidRPr="001A4DED">
              <w:t>Работы</w:t>
            </w:r>
          </w:p>
        </w:tc>
        <w:tc>
          <w:tcPr>
            <w:tcW w:w="367" w:type="pct"/>
            <w:shd w:val="clear" w:color="auto" w:fill="auto"/>
          </w:tcPr>
          <w:p w:rsidR="00190ECD" w:rsidRPr="001A4DED" w:rsidRDefault="00190ECD" w:rsidP="00987976">
            <w:r w:rsidRPr="001A4DED">
              <w:t xml:space="preserve">1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  <w:p w:rsidR="00190ECD" w:rsidRPr="001A4DED" w:rsidRDefault="00190ECD" w:rsidP="00987976">
            <w:r w:rsidRPr="001A4DED">
              <w:t xml:space="preserve">2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  <w:p w:rsidR="00190ECD" w:rsidRPr="001A4DED" w:rsidRDefault="00190ECD" w:rsidP="00987976">
            <w:r w:rsidRPr="001A4DED">
              <w:t xml:space="preserve">3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  <w:p w:rsidR="00190ECD" w:rsidRPr="001A4DED" w:rsidRDefault="00190ECD" w:rsidP="00987976">
            <w:r w:rsidRPr="001A4DED">
              <w:t>4кл.</w:t>
            </w:r>
          </w:p>
        </w:tc>
        <w:tc>
          <w:tcPr>
            <w:tcW w:w="255" w:type="pct"/>
            <w:shd w:val="clear" w:color="auto" w:fill="auto"/>
          </w:tcPr>
          <w:p w:rsidR="00190ECD" w:rsidRPr="001A4DED" w:rsidRDefault="00190ECD" w:rsidP="00987976">
            <w:r w:rsidRPr="001A4DED">
              <w:t>2</w:t>
            </w:r>
          </w:p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284" w:type="pct"/>
            <w:shd w:val="clear" w:color="auto" w:fill="auto"/>
          </w:tcPr>
          <w:p w:rsidR="00190ECD" w:rsidRPr="001A4DED" w:rsidRDefault="00190ECD" w:rsidP="00987976">
            <w:r>
              <w:t>1</w:t>
            </w:r>
          </w:p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355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340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211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>
            <w:r w:rsidRPr="001A4DED">
              <w:t>3</w:t>
            </w:r>
          </w:p>
          <w:p w:rsidR="00190ECD" w:rsidRPr="001A4DED" w:rsidRDefault="00190ECD" w:rsidP="00987976">
            <w:r w:rsidRPr="001A4DED">
              <w:t>2</w:t>
            </w:r>
          </w:p>
          <w:p w:rsidR="00190ECD" w:rsidRPr="001A4DED" w:rsidRDefault="00190ECD" w:rsidP="00987976">
            <w:r w:rsidRPr="001A4DED">
              <w:t>4</w:t>
            </w:r>
          </w:p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>
            <w:r w:rsidRPr="001A4DED">
              <w:t>4</w:t>
            </w:r>
          </w:p>
        </w:tc>
        <w:tc>
          <w:tcPr>
            <w:tcW w:w="441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352" w:type="pct"/>
            <w:shd w:val="clear" w:color="auto" w:fill="auto"/>
          </w:tcPr>
          <w:p w:rsidR="00190ECD" w:rsidRPr="001A4DED" w:rsidRDefault="00190ECD" w:rsidP="00987976">
            <w:r w:rsidRPr="001A4DED">
              <w:t>3</w:t>
            </w:r>
          </w:p>
          <w:p w:rsidR="00190ECD" w:rsidRPr="001A4DED" w:rsidRDefault="00190ECD" w:rsidP="00987976">
            <w:r w:rsidRPr="001A4DED">
              <w:t>3</w:t>
            </w:r>
          </w:p>
          <w:p w:rsidR="00190ECD" w:rsidRPr="001A4DED" w:rsidRDefault="00190ECD" w:rsidP="00987976">
            <w:r w:rsidRPr="001A4DED">
              <w:t>6</w:t>
            </w:r>
          </w:p>
          <w:p w:rsidR="00190ECD" w:rsidRPr="001A4DED" w:rsidRDefault="00190ECD" w:rsidP="00987976">
            <w:r w:rsidRPr="001A4DED">
              <w:t>4</w:t>
            </w:r>
          </w:p>
        </w:tc>
        <w:tc>
          <w:tcPr>
            <w:tcW w:w="219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>
            <w:pPr>
              <w:rPr>
                <w:b/>
              </w:rPr>
            </w:pPr>
            <w:r w:rsidRPr="001A4DED">
              <w:rPr>
                <w:b/>
              </w:rPr>
              <w:t>16</w:t>
            </w:r>
          </w:p>
        </w:tc>
      </w:tr>
      <w:tr w:rsidR="00190ECD" w:rsidRPr="001A4DED" w:rsidTr="00987976">
        <w:trPr>
          <w:trHeight w:val="1405"/>
        </w:trPr>
        <w:tc>
          <w:tcPr>
            <w:tcW w:w="727" w:type="pct"/>
            <w:shd w:val="clear" w:color="auto" w:fill="auto"/>
          </w:tcPr>
          <w:p w:rsidR="00190ECD" w:rsidRPr="001A4DED" w:rsidRDefault="00190ECD" w:rsidP="00987976">
            <w:pPr>
              <w:rPr>
                <w:highlight w:val="yellow"/>
              </w:rPr>
            </w:pPr>
            <w:r w:rsidRPr="001A4DED">
              <w:t>Оставлено для продолжения работы</w:t>
            </w:r>
          </w:p>
        </w:tc>
        <w:tc>
          <w:tcPr>
            <w:tcW w:w="367" w:type="pct"/>
            <w:shd w:val="clear" w:color="auto" w:fill="auto"/>
          </w:tcPr>
          <w:p w:rsidR="00190ECD" w:rsidRPr="001A4DED" w:rsidRDefault="00190ECD" w:rsidP="00987976">
            <w:r w:rsidRPr="001A4DED">
              <w:t xml:space="preserve">1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  <w:p w:rsidR="00190ECD" w:rsidRPr="001A4DED" w:rsidRDefault="00190ECD" w:rsidP="00987976">
            <w:r w:rsidRPr="001A4DED">
              <w:t xml:space="preserve">2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  <w:p w:rsidR="00190ECD" w:rsidRPr="001A4DED" w:rsidRDefault="00190ECD" w:rsidP="00987976">
            <w:r w:rsidRPr="001A4DED">
              <w:t xml:space="preserve">3 </w:t>
            </w:r>
            <w:proofErr w:type="spellStart"/>
            <w:r w:rsidRPr="001A4DED">
              <w:t>кл</w:t>
            </w:r>
            <w:proofErr w:type="spellEnd"/>
          </w:p>
          <w:p w:rsidR="00190ECD" w:rsidRPr="001A4DED" w:rsidRDefault="00190ECD" w:rsidP="00987976">
            <w:r w:rsidRPr="001A4DED">
              <w:t>4кл</w:t>
            </w:r>
            <w:proofErr w:type="gramStart"/>
            <w:r w:rsidRPr="001A4DED">
              <w:t>..</w:t>
            </w:r>
            <w:proofErr w:type="gramEnd"/>
          </w:p>
        </w:tc>
        <w:tc>
          <w:tcPr>
            <w:tcW w:w="255" w:type="pct"/>
            <w:shd w:val="clear" w:color="auto" w:fill="auto"/>
          </w:tcPr>
          <w:p w:rsidR="00190ECD" w:rsidRPr="001A4DED" w:rsidRDefault="00190ECD" w:rsidP="00987976">
            <w:r w:rsidRPr="001A4DED">
              <w:t>7</w:t>
            </w:r>
          </w:p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284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355" w:type="pct"/>
            <w:shd w:val="clear" w:color="auto" w:fill="auto"/>
          </w:tcPr>
          <w:p w:rsidR="00190ECD" w:rsidRPr="001A4DED" w:rsidRDefault="00190ECD" w:rsidP="00987976">
            <w:r w:rsidRPr="001A4DED">
              <w:t>1</w:t>
            </w:r>
          </w:p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340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211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>
            <w:r w:rsidRPr="001A4DED">
              <w:t>10</w:t>
            </w:r>
          </w:p>
          <w:p w:rsidR="00190ECD" w:rsidRPr="001A4DED" w:rsidRDefault="00190ECD" w:rsidP="00987976">
            <w:r w:rsidRPr="001A4DED">
              <w:t>4</w:t>
            </w:r>
          </w:p>
          <w:p w:rsidR="00190ECD" w:rsidRPr="001A4DED" w:rsidRDefault="00190ECD" w:rsidP="00987976">
            <w:r w:rsidRPr="001A4DED">
              <w:t>0</w:t>
            </w:r>
          </w:p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>
            <w:r w:rsidRPr="001A4DED">
              <w:t>2</w:t>
            </w:r>
          </w:p>
          <w:p w:rsidR="00190ECD" w:rsidRPr="001A4DED" w:rsidRDefault="00190ECD" w:rsidP="00987976">
            <w:r w:rsidRPr="001A4DED">
              <w:t>2</w:t>
            </w:r>
          </w:p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>
            <w:r w:rsidRPr="001A4DED">
              <w:t>1</w:t>
            </w:r>
          </w:p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441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352" w:type="pct"/>
            <w:shd w:val="clear" w:color="auto" w:fill="auto"/>
          </w:tcPr>
          <w:p w:rsidR="00190ECD" w:rsidRPr="001A4DED" w:rsidRDefault="00190ECD" w:rsidP="00987976">
            <w:r w:rsidRPr="001A4DED">
              <w:t>8</w:t>
            </w:r>
          </w:p>
          <w:p w:rsidR="00190ECD" w:rsidRPr="001A4DED" w:rsidRDefault="00190ECD" w:rsidP="00987976">
            <w:r w:rsidRPr="001A4DED">
              <w:t>13</w:t>
            </w:r>
          </w:p>
          <w:p w:rsidR="00190ECD" w:rsidRPr="001A4DED" w:rsidRDefault="00190ECD" w:rsidP="00987976">
            <w:r w:rsidRPr="001A4DED">
              <w:t>6</w:t>
            </w:r>
          </w:p>
          <w:p w:rsidR="00190ECD" w:rsidRPr="001A4DED" w:rsidRDefault="00190ECD" w:rsidP="00987976">
            <w:r w:rsidRPr="001A4DED">
              <w:t>0</w:t>
            </w:r>
          </w:p>
        </w:tc>
        <w:tc>
          <w:tcPr>
            <w:tcW w:w="219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>
            <w:pPr>
              <w:rPr>
                <w:b/>
              </w:rPr>
            </w:pPr>
            <w:r w:rsidRPr="001A4DED">
              <w:rPr>
                <w:b/>
              </w:rPr>
              <w:t>27</w:t>
            </w:r>
          </w:p>
        </w:tc>
      </w:tr>
      <w:tr w:rsidR="00190ECD" w:rsidRPr="001A4DED" w:rsidTr="00987976">
        <w:tc>
          <w:tcPr>
            <w:tcW w:w="727" w:type="pct"/>
            <w:shd w:val="clear" w:color="auto" w:fill="auto"/>
          </w:tcPr>
          <w:p w:rsidR="00190ECD" w:rsidRPr="001A4DED" w:rsidRDefault="00190ECD" w:rsidP="00987976">
            <w:r w:rsidRPr="001A4DED">
              <w:t>Выбыло</w:t>
            </w:r>
          </w:p>
          <w:p w:rsidR="00190ECD" w:rsidRPr="001A4DED" w:rsidRDefault="00190ECD" w:rsidP="00987976"/>
        </w:tc>
        <w:tc>
          <w:tcPr>
            <w:tcW w:w="367" w:type="pct"/>
            <w:shd w:val="clear" w:color="auto" w:fill="auto"/>
          </w:tcPr>
          <w:p w:rsidR="00190ECD" w:rsidRPr="001A4DED" w:rsidRDefault="00190ECD" w:rsidP="00987976">
            <w:r w:rsidRPr="001A4DED">
              <w:t xml:space="preserve">1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  <w:p w:rsidR="00190ECD" w:rsidRPr="001A4DED" w:rsidRDefault="00190ECD" w:rsidP="00987976">
            <w:r w:rsidRPr="001A4DED">
              <w:t xml:space="preserve">2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  <w:p w:rsidR="00190ECD" w:rsidRPr="001A4DED" w:rsidRDefault="00190ECD" w:rsidP="00987976">
            <w:r w:rsidRPr="001A4DED">
              <w:t xml:space="preserve">3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  <w:p w:rsidR="00190ECD" w:rsidRPr="001A4DED" w:rsidRDefault="00190ECD" w:rsidP="00987976">
            <w:r w:rsidRPr="001A4DED">
              <w:t>4кл.</w:t>
            </w:r>
          </w:p>
        </w:tc>
        <w:tc>
          <w:tcPr>
            <w:tcW w:w="255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284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355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340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211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</w:tc>
        <w:tc>
          <w:tcPr>
            <w:tcW w:w="441" w:type="pct"/>
            <w:shd w:val="clear" w:color="auto" w:fill="auto"/>
          </w:tcPr>
          <w:p w:rsidR="00190ECD" w:rsidRPr="001A4DED" w:rsidRDefault="00190ECD" w:rsidP="00987976"/>
        </w:tc>
        <w:tc>
          <w:tcPr>
            <w:tcW w:w="352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>
            <w:r w:rsidRPr="001A4DED">
              <w:t>1</w:t>
            </w:r>
          </w:p>
        </w:tc>
        <w:tc>
          <w:tcPr>
            <w:tcW w:w="219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>
            <w:pPr>
              <w:rPr>
                <w:b/>
              </w:rPr>
            </w:pPr>
            <w:r w:rsidRPr="001A4DED">
              <w:rPr>
                <w:b/>
              </w:rPr>
              <w:t>1</w:t>
            </w:r>
          </w:p>
          <w:p w:rsidR="00190ECD" w:rsidRPr="001A4DED" w:rsidRDefault="00190ECD" w:rsidP="00987976"/>
          <w:p w:rsidR="00190ECD" w:rsidRPr="001A4DED" w:rsidRDefault="00190ECD" w:rsidP="00987976"/>
          <w:p w:rsidR="00190ECD" w:rsidRPr="001A4DED" w:rsidRDefault="00190ECD" w:rsidP="00987976"/>
        </w:tc>
      </w:tr>
      <w:tr w:rsidR="00190ECD" w:rsidRPr="001A4DED" w:rsidTr="00987976">
        <w:tc>
          <w:tcPr>
            <w:tcW w:w="727" w:type="pct"/>
            <w:shd w:val="clear" w:color="auto" w:fill="auto"/>
          </w:tcPr>
          <w:p w:rsidR="00190ECD" w:rsidRPr="001A4DED" w:rsidRDefault="00190ECD" w:rsidP="00987976">
            <w:r w:rsidRPr="001A4DED">
              <w:t>Отчислено</w:t>
            </w:r>
          </w:p>
        </w:tc>
        <w:tc>
          <w:tcPr>
            <w:tcW w:w="367" w:type="pct"/>
            <w:shd w:val="clear" w:color="auto" w:fill="auto"/>
          </w:tcPr>
          <w:p w:rsidR="00190ECD" w:rsidRPr="001A4DED" w:rsidRDefault="00190ECD" w:rsidP="00987976">
            <w:r w:rsidRPr="001A4DED">
              <w:t xml:space="preserve">1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  <w:p w:rsidR="00190ECD" w:rsidRPr="001A4DED" w:rsidRDefault="00190ECD" w:rsidP="00987976">
            <w:r w:rsidRPr="001A4DED">
              <w:t>2кл</w:t>
            </w:r>
          </w:p>
          <w:p w:rsidR="00190ECD" w:rsidRPr="001A4DED" w:rsidRDefault="00190ECD" w:rsidP="00987976">
            <w:r w:rsidRPr="001A4DED">
              <w:t xml:space="preserve">3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  <w:p w:rsidR="00190ECD" w:rsidRPr="001A4DED" w:rsidRDefault="00190ECD" w:rsidP="00987976">
            <w:r w:rsidRPr="001A4DED">
              <w:t xml:space="preserve">4 </w:t>
            </w:r>
            <w:proofErr w:type="spellStart"/>
            <w:r w:rsidRPr="001A4DED">
              <w:t>кл</w:t>
            </w:r>
            <w:proofErr w:type="spellEnd"/>
            <w:r w:rsidRPr="001A4DED">
              <w:t>.</w:t>
            </w:r>
          </w:p>
        </w:tc>
        <w:tc>
          <w:tcPr>
            <w:tcW w:w="255" w:type="pct"/>
            <w:shd w:val="clear" w:color="auto" w:fill="auto"/>
          </w:tcPr>
          <w:p w:rsidR="00190ECD" w:rsidRPr="001A4DED" w:rsidRDefault="00190ECD" w:rsidP="00987976">
            <w:r w:rsidRPr="001A4DED">
              <w:t>1</w:t>
            </w:r>
          </w:p>
        </w:tc>
        <w:tc>
          <w:tcPr>
            <w:tcW w:w="284" w:type="pct"/>
            <w:shd w:val="clear" w:color="auto" w:fill="auto"/>
          </w:tcPr>
          <w:p w:rsidR="00190ECD" w:rsidRPr="001A4DED" w:rsidRDefault="00190ECD" w:rsidP="00987976"/>
        </w:tc>
        <w:tc>
          <w:tcPr>
            <w:tcW w:w="355" w:type="pct"/>
            <w:shd w:val="clear" w:color="auto" w:fill="auto"/>
          </w:tcPr>
          <w:p w:rsidR="00190ECD" w:rsidRPr="001A4DED" w:rsidRDefault="00190ECD" w:rsidP="00987976"/>
        </w:tc>
        <w:tc>
          <w:tcPr>
            <w:tcW w:w="340" w:type="pct"/>
            <w:shd w:val="clear" w:color="auto" w:fill="auto"/>
          </w:tcPr>
          <w:p w:rsidR="00190ECD" w:rsidRPr="001A4DED" w:rsidRDefault="00190ECD" w:rsidP="00987976"/>
        </w:tc>
        <w:tc>
          <w:tcPr>
            <w:tcW w:w="211" w:type="pct"/>
            <w:shd w:val="clear" w:color="auto" w:fill="auto"/>
          </w:tcPr>
          <w:p w:rsidR="00190ECD" w:rsidRPr="001A4DED" w:rsidRDefault="00190ECD" w:rsidP="00987976"/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  <w:p w:rsidR="00190ECD" w:rsidRPr="001A4DED" w:rsidRDefault="00190ECD" w:rsidP="00987976">
            <w:r w:rsidRPr="001A4DED">
              <w:t>2</w:t>
            </w:r>
          </w:p>
          <w:p w:rsidR="00190ECD" w:rsidRPr="001A4DED" w:rsidRDefault="00190ECD" w:rsidP="00987976">
            <w:r w:rsidRPr="001A4DED">
              <w:t>1</w:t>
            </w:r>
          </w:p>
          <w:p w:rsidR="00190ECD" w:rsidRPr="001A4DED" w:rsidRDefault="00190ECD" w:rsidP="00987976">
            <w:r w:rsidRPr="001A4DED">
              <w:t>1</w:t>
            </w:r>
          </w:p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</w:tc>
        <w:tc>
          <w:tcPr>
            <w:tcW w:w="483" w:type="pct"/>
            <w:shd w:val="clear" w:color="auto" w:fill="auto"/>
          </w:tcPr>
          <w:p w:rsidR="00190ECD" w:rsidRPr="001A4DED" w:rsidRDefault="00190ECD" w:rsidP="00987976"/>
        </w:tc>
        <w:tc>
          <w:tcPr>
            <w:tcW w:w="441" w:type="pct"/>
            <w:shd w:val="clear" w:color="auto" w:fill="auto"/>
          </w:tcPr>
          <w:p w:rsidR="00190ECD" w:rsidRPr="001A4DED" w:rsidRDefault="00190ECD" w:rsidP="00987976"/>
        </w:tc>
        <w:tc>
          <w:tcPr>
            <w:tcW w:w="352" w:type="pct"/>
            <w:shd w:val="clear" w:color="auto" w:fill="auto"/>
          </w:tcPr>
          <w:p w:rsidR="00190ECD" w:rsidRPr="001A4DED" w:rsidRDefault="00190ECD" w:rsidP="00987976"/>
        </w:tc>
        <w:tc>
          <w:tcPr>
            <w:tcW w:w="219" w:type="pct"/>
            <w:shd w:val="clear" w:color="auto" w:fill="auto"/>
          </w:tcPr>
          <w:p w:rsidR="00190ECD" w:rsidRPr="001A4DED" w:rsidRDefault="00190ECD" w:rsidP="00987976">
            <w:pPr>
              <w:rPr>
                <w:b/>
              </w:rPr>
            </w:pPr>
            <w:r w:rsidRPr="001A4DED">
              <w:rPr>
                <w:b/>
              </w:rPr>
              <w:t>5</w:t>
            </w:r>
          </w:p>
        </w:tc>
      </w:tr>
    </w:tbl>
    <w:p w:rsidR="00190ECD" w:rsidRPr="001A4DED" w:rsidRDefault="00190ECD" w:rsidP="00190ECD">
      <w:pPr>
        <w:ind w:firstLine="708"/>
        <w:jc w:val="both"/>
      </w:pPr>
    </w:p>
    <w:p w:rsidR="00190ECD" w:rsidRPr="001A4DED" w:rsidRDefault="00B15C25" w:rsidP="00190ECD">
      <w:pPr>
        <w:jc w:val="both"/>
      </w:pPr>
      <w:r>
        <w:t xml:space="preserve">     </w:t>
      </w:r>
    </w:p>
    <w:p w:rsidR="00190ECD" w:rsidRPr="0025642C" w:rsidRDefault="00190ECD" w:rsidP="00B15C25">
      <w:pPr>
        <w:spacing w:line="360" w:lineRule="auto"/>
        <w:jc w:val="both"/>
      </w:pPr>
      <w:r>
        <w:t xml:space="preserve">               </w:t>
      </w:r>
      <w:r>
        <w:rPr>
          <w:sz w:val="28"/>
          <w:szCs w:val="28"/>
        </w:rPr>
        <w:t>В течение</w:t>
      </w:r>
      <w:r w:rsidRPr="001A4DED">
        <w:rPr>
          <w:sz w:val="28"/>
          <w:szCs w:val="28"/>
        </w:rPr>
        <w:t xml:space="preserve"> учебного года проводились </w:t>
      </w:r>
      <w:proofErr w:type="gramStart"/>
      <w:r w:rsidRPr="001A4DED">
        <w:rPr>
          <w:sz w:val="28"/>
          <w:szCs w:val="28"/>
        </w:rPr>
        <w:t>консультации</w:t>
      </w:r>
      <w:proofErr w:type="gramEnd"/>
      <w:r w:rsidRPr="001A4DE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велась </w:t>
      </w:r>
      <w:r w:rsidRPr="001A4DED">
        <w:rPr>
          <w:sz w:val="28"/>
          <w:szCs w:val="28"/>
        </w:rPr>
        <w:t>методическая работа:</w:t>
      </w:r>
    </w:p>
    <w:p w:rsidR="00190ECD" w:rsidRPr="001A4DED" w:rsidRDefault="00190ECD" w:rsidP="00B15C25">
      <w:pPr>
        <w:spacing w:line="360" w:lineRule="auto"/>
        <w:jc w:val="both"/>
        <w:rPr>
          <w:sz w:val="28"/>
          <w:szCs w:val="28"/>
        </w:rPr>
      </w:pPr>
      <w:r w:rsidRPr="001A4DED">
        <w:rPr>
          <w:sz w:val="28"/>
          <w:szCs w:val="28"/>
        </w:rPr>
        <w:t xml:space="preserve">         - участие в МО учителей начальных классов « Обучение письму и чтению младших школьников с проблемами зрения», </w:t>
      </w:r>
    </w:p>
    <w:p w:rsidR="00190ECD" w:rsidRPr="001A4DED" w:rsidRDefault="00190ECD" w:rsidP="00B15C25">
      <w:pPr>
        <w:spacing w:line="360" w:lineRule="auto"/>
        <w:jc w:val="both"/>
        <w:rPr>
          <w:sz w:val="28"/>
          <w:szCs w:val="28"/>
        </w:rPr>
      </w:pPr>
      <w:r w:rsidRPr="001A4DED">
        <w:rPr>
          <w:sz w:val="28"/>
          <w:szCs w:val="28"/>
        </w:rPr>
        <w:t>« Речевая готовность к обучению к школе « Нарушение фонетико-фонематических  процессов и его влияние на овладение письмом у младших школьников»;</w:t>
      </w:r>
    </w:p>
    <w:p w:rsidR="00190ECD" w:rsidRPr="001A4DED" w:rsidRDefault="00190ECD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1A4DED">
        <w:rPr>
          <w:sz w:val="28"/>
          <w:szCs w:val="28"/>
        </w:rPr>
        <w:t>- консультации для учителей начальных классов: «Ознакомление с результатами обследования устной речи первоклассников», «Анализ состояния письменной речи учащихся начальных классов и рекомендации по исправлению некоторых видов ошибок на письме», « Речевая готовность к обучению к школе»;</w:t>
      </w:r>
    </w:p>
    <w:p w:rsidR="00190ECD" w:rsidRPr="001A4DED" w:rsidRDefault="00190ECD" w:rsidP="00B15C25">
      <w:pPr>
        <w:spacing w:line="360" w:lineRule="auto"/>
        <w:jc w:val="both"/>
        <w:rPr>
          <w:sz w:val="28"/>
          <w:szCs w:val="28"/>
        </w:rPr>
      </w:pPr>
      <w:r w:rsidRPr="001A4DED">
        <w:rPr>
          <w:sz w:val="28"/>
          <w:szCs w:val="28"/>
        </w:rPr>
        <w:t xml:space="preserve">         - консультации для родителей: «Нарушение звукопроизношения и его влияние на овладение письмом и чтением», «Развитие связной речи посредством пересказов и составления рассказов по серии сюжетных картинок »;</w:t>
      </w:r>
    </w:p>
    <w:p w:rsidR="00190ECD" w:rsidRPr="001A4DED" w:rsidRDefault="00190ECD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1A4DED">
        <w:rPr>
          <w:sz w:val="28"/>
          <w:szCs w:val="28"/>
        </w:rPr>
        <w:t>-выступления на родительских собраниях: «Речевая готовность к школьному обучению», «Формирование моторных навыков у первоклассников»;</w:t>
      </w:r>
    </w:p>
    <w:p w:rsidR="00190ECD" w:rsidRPr="001A4DED" w:rsidRDefault="00190ECD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1A4DED">
        <w:rPr>
          <w:sz w:val="28"/>
          <w:szCs w:val="28"/>
        </w:rPr>
        <w:t>Авторские разработки:</w:t>
      </w:r>
    </w:p>
    <w:p w:rsidR="00190ECD" w:rsidRPr="001A4DED" w:rsidRDefault="00190ECD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1A4DED">
        <w:rPr>
          <w:sz w:val="28"/>
          <w:szCs w:val="28"/>
        </w:rPr>
        <w:t>- Комплекс занятий по предупреждению специфических ошибок чтения у первоклассников;</w:t>
      </w:r>
    </w:p>
    <w:p w:rsidR="00190ECD" w:rsidRPr="001A4DED" w:rsidRDefault="00190ECD" w:rsidP="00B15C25">
      <w:pPr>
        <w:spacing w:line="360" w:lineRule="auto"/>
        <w:ind w:firstLine="708"/>
        <w:jc w:val="both"/>
      </w:pPr>
      <w:r w:rsidRPr="001A4DED">
        <w:rPr>
          <w:sz w:val="28"/>
          <w:szCs w:val="28"/>
        </w:rPr>
        <w:t>- Рабочая программа логопедических занятий для детей с ОВЗ.</w:t>
      </w:r>
    </w:p>
    <w:p w:rsidR="00190ECD" w:rsidRPr="001A4DED" w:rsidRDefault="00190ECD" w:rsidP="00B15C25">
      <w:pPr>
        <w:spacing w:line="360" w:lineRule="auto"/>
        <w:jc w:val="both"/>
      </w:pPr>
    </w:p>
    <w:p w:rsidR="00B15C25" w:rsidRPr="00B15C25" w:rsidRDefault="00B15C25" w:rsidP="00B15C25">
      <w:pPr>
        <w:ind w:firstLine="708"/>
        <w:jc w:val="center"/>
        <w:rPr>
          <w:b/>
          <w:sz w:val="28"/>
          <w:szCs w:val="28"/>
        </w:rPr>
      </w:pPr>
      <w:proofErr w:type="gramStart"/>
      <w:r w:rsidRPr="00B15C25">
        <w:rPr>
          <w:b/>
          <w:sz w:val="28"/>
          <w:szCs w:val="28"/>
        </w:rPr>
        <w:t>Коррекционная</w:t>
      </w:r>
      <w:proofErr w:type="gramEnd"/>
      <w:r w:rsidRPr="00B15C25">
        <w:rPr>
          <w:b/>
          <w:sz w:val="28"/>
          <w:szCs w:val="28"/>
        </w:rPr>
        <w:t xml:space="preserve"> работы  учителя – логопеда</w:t>
      </w:r>
    </w:p>
    <w:p w:rsidR="00B15C25" w:rsidRPr="00B15C25" w:rsidRDefault="00742521" w:rsidP="00B15C2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2019 - 2020</w:t>
      </w:r>
      <w:r w:rsidR="00B15C25" w:rsidRPr="00B15C25">
        <w:rPr>
          <w:b/>
          <w:sz w:val="28"/>
          <w:szCs w:val="28"/>
        </w:rPr>
        <w:t xml:space="preserve"> учебный год.</w:t>
      </w:r>
    </w:p>
    <w:p w:rsidR="00B15C25" w:rsidRPr="00B15C25" w:rsidRDefault="00B15C25" w:rsidP="00B15C25">
      <w:pPr>
        <w:ind w:firstLine="708"/>
        <w:jc w:val="both"/>
        <w:rPr>
          <w:b/>
          <w:sz w:val="28"/>
          <w:szCs w:val="28"/>
        </w:rPr>
      </w:pP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В повышении качества образования  немаловажную роль играет психолого–педагогическое изучение школьников, своевременное выявление  причин отставания отдельных учеников и выбор наиболее эффективных путей   их устранения.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Контингент общеобразовательных школ за последние годы претерпевает значительные изменения. С каждым годом среди учащихся, поступающих в начальные классы, увеличивается число детей с различными отклонениями в психофизиологическом и речевом развитии, что препятствует формированию их полноценной учебной деятельности. 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lastRenderedPageBreak/>
        <w:t xml:space="preserve">В этом учебном году коррекционно-логопедическая работа  строилась по трем программам: Рабочая программа логопедической работы с учащимися 1-4 классов </w:t>
      </w:r>
      <w:proofErr w:type="gramStart"/>
      <w:r w:rsidRPr="00B15C25">
        <w:rPr>
          <w:sz w:val="28"/>
          <w:szCs w:val="28"/>
        </w:rPr>
        <w:t xml:space="preserve">( </w:t>
      </w:r>
      <w:proofErr w:type="gramEnd"/>
      <w:r w:rsidRPr="00B15C25">
        <w:rPr>
          <w:sz w:val="28"/>
          <w:szCs w:val="28"/>
        </w:rPr>
        <w:t xml:space="preserve">5.1,5.2), Рабочая программа логопедической работы с учащимися 1-4 классов с ОНР и ЗПР ( 7.1,7.2), Рабочая программа по коррекции звукопроизношения у младших школьников в условиях логопедического пункта, а так же   на основе календарно-тематического и  перспективного планирования  по преодолению нарушений звукопроизношения, письма и чтения у младших школьников, согласно результатам проведенного первичного обследования. В результате проведенного обследования было выявлено 66 детей, которые имеют речевые нарушения. На </w:t>
      </w:r>
      <w:proofErr w:type="spellStart"/>
      <w:r w:rsidRPr="00B15C25">
        <w:rPr>
          <w:sz w:val="28"/>
          <w:szCs w:val="28"/>
        </w:rPr>
        <w:t>логопункт</w:t>
      </w:r>
      <w:proofErr w:type="spellEnd"/>
      <w:r w:rsidRPr="00B15C25">
        <w:rPr>
          <w:sz w:val="28"/>
          <w:szCs w:val="28"/>
        </w:rPr>
        <w:t xml:space="preserve">  было зачислено 49 учащихся,  из них   10 с общим недоразвитием речи, 2 с фонетико-фонематическими нарушениями ,  33 с нарушениями письма и чтения, обусловленными ОНР и  4 с нарушением письма и чтения, обусловленными  фонетико фонематическими  нарушениями, из них 6 человек, обучающихся по адаптирова</w:t>
      </w:r>
      <w:r w:rsidR="00742521">
        <w:rPr>
          <w:sz w:val="28"/>
          <w:szCs w:val="28"/>
        </w:rPr>
        <w:t>нной программе 7.1. В конце 2019</w:t>
      </w:r>
      <w:r w:rsidRPr="00B15C25">
        <w:rPr>
          <w:sz w:val="28"/>
          <w:szCs w:val="28"/>
        </w:rPr>
        <w:t>-</w:t>
      </w:r>
      <w:r w:rsidR="00742521">
        <w:rPr>
          <w:sz w:val="28"/>
          <w:szCs w:val="28"/>
        </w:rPr>
        <w:t>20</w:t>
      </w:r>
      <w:r w:rsidRPr="00B15C25">
        <w:rPr>
          <w:sz w:val="28"/>
          <w:szCs w:val="28"/>
        </w:rPr>
        <w:t xml:space="preserve">  учебного года выпущено – 16  детей,   для продолжения работы оставлено –  27,  1 – выбыл, отчислены- 5. Из зачисленных детей было сформировано 8 групп, индивидуальные занятия по коррекции произношения посещало 15 учащихся, из них: сложная форма нарушения звукопроизношения - 7, стигматизм - 2, ротацизм-  6 человек.</w:t>
      </w:r>
    </w:p>
    <w:p w:rsidR="00B15C25" w:rsidRPr="00B15C25" w:rsidRDefault="00B15C25" w:rsidP="00B15C25">
      <w:pPr>
        <w:spacing w:before="100" w:beforeAutospacing="1" w:after="100" w:afterAutospacing="1" w:line="360" w:lineRule="auto"/>
      </w:pPr>
      <w:r w:rsidRPr="00B15C25">
        <w:rPr>
          <w:sz w:val="28"/>
          <w:szCs w:val="28"/>
        </w:rPr>
        <w:t xml:space="preserve">       С целью  повышения  качества образования  в нашей школе  проводилось предварительное тестирование  будущих первоклассников (по желанию родителей) и последующее всестороннее  изучение школьников,  которое дает возможность своевременно  выявить  индивидуальные возможности ребенка, причины  возникновения  проблем и  выбрать  наиболее эффективные пути  их устранения.</w:t>
      </w:r>
      <w:r w:rsidRPr="00B15C25">
        <w:t xml:space="preserve"> </w:t>
      </w:r>
    </w:p>
    <w:p w:rsidR="00B15C25" w:rsidRPr="00B15C25" w:rsidRDefault="00B15C25" w:rsidP="00B15C25">
      <w:pPr>
        <w:spacing w:before="100" w:beforeAutospacing="1" w:after="100" w:afterAutospacing="1"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 xml:space="preserve">        Целью работы являлось оказание помощи учащимся начальных классов, имеющих  нарушения в развитии устной и письменной речи, в освоении ими коррекционно-развивающих программ, что обеспечивалось разноплановым систематическим воздействием, направленным на развитие речевых и неречевых процессов.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lastRenderedPageBreak/>
        <w:t xml:space="preserve">       Формирование речи у детей является одной из ведущих задач обучения. Обучение письму и чтению детей затруднено, если у них имеются разнообразные речевые расстройства:</w:t>
      </w:r>
    </w:p>
    <w:p w:rsidR="00B15C25" w:rsidRPr="00B15C25" w:rsidRDefault="00B15C25" w:rsidP="00B15C25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нарушение звукопроизношения полиморфного характера;</w:t>
      </w:r>
    </w:p>
    <w:p w:rsidR="00B15C25" w:rsidRPr="00B15C25" w:rsidRDefault="00B15C25" w:rsidP="00B15C25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proofErr w:type="spellStart"/>
      <w:r w:rsidRPr="00B15C25">
        <w:rPr>
          <w:sz w:val="28"/>
          <w:szCs w:val="28"/>
        </w:rPr>
        <w:t>несформированность</w:t>
      </w:r>
      <w:proofErr w:type="spellEnd"/>
      <w:r w:rsidRPr="00B15C25">
        <w:rPr>
          <w:sz w:val="28"/>
          <w:szCs w:val="28"/>
        </w:rPr>
        <w:t xml:space="preserve"> фонематических процессов;</w:t>
      </w:r>
    </w:p>
    <w:p w:rsidR="00B15C25" w:rsidRPr="00B15C25" w:rsidRDefault="00B15C25" w:rsidP="00B15C25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недостаточный уровень развития звукобуквенного и слогового анализа и синтеза;</w:t>
      </w:r>
    </w:p>
    <w:p w:rsidR="00B15C25" w:rsidRPr="00B15C25" w:rsidRDefault="00B15C25" w:rsidP="00B15C25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proofErr w:type="spellStart"/>
      <w:r w:rsidRPr="00B15C25">
        <w:rPr>
          <w:sz w:val="28"/>
          <w:szCs w:val="28"/>
        </w:rPr>
        <w:t>аграмматизы</w:t>
      </w:r>
      <w:proofErr w:type="spellEnd"/>
      <w:r w:rsidRPr="00B15C25">
        <w:rPr>
          <w:sz w:val="28"/>
          <w:szCs w:val="28"/>
        </w:rPr>
        <w:t xml:space="preserve"> в устной речи;</w:t>
      </w:r>
    </w:p>
    <w:p w:rsidR="00B15C25" w:rsidRPr="00B15C25" w:rsidRDefault="00B15C25" w:rsidP="00B15C25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бедность словарного запаса или пассивный словарь, который ребенок затрудняется использовать в активной речи;</w:t>
      </w:r>
    </w:p>
    <w:p w:rsidR="00B15C25" w:rsidRPr="00B15C25" w:rsidRDefault="00B15C25" w:rsidP="00B15C25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неумение дифференцировать лексические единицы; </w:t>
      </w:r>
    </w:p>
    <w:p w:rsidR="00B15C25" w:rsidRPr="00B15C25" w:rsidRDefault="00B15C25" w:rsidP="00B15C25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недостаточно сформирована связная речь.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Результаты  обследования первоклассников показывают, что  количество детей с  различными речевыми нарушениями меняется, а структура и глубина дефекта  усложняется. Просматривается тенденция к увеличению детей, имеющих сложную структуру развития, затрагивающие разнообразные психические процессы:</w:t>
      </w:r>
    </w:p>
    <w:p w:rsidR="00B15C25" w:rsidRPr="00B15C25" w:rsidRDefault="00B15C25" w:rsidP="00B15C25">
      <w:pPr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органическое нарушение звукопроизношение и недостаточный уровень сформированности психических процессов;</w:t>
      </w:r>
    </w:p>
    <w:p w:rsidR="00B15C25" w:rsidRPr="00B15C25" w:rsidRDefault="00B15C25" w:rsidP="00B15C25">
      <w:pPr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остаточные явления </w:t>
      </w:r>
      <w:proofErr w:type="gramStart"/>
      <w:r w:rsidRPr="00B15C25">
        <w:rPr>
          <w:sz w:val="28"/>
          <w:szCs w:val="28"/>
        </w:rPr>
        <w:t>сенсор–моторной</w:t>
      </w:r>
      <w:proofErr w:type="gramEnd"/>
      <w:r w:rsidRPr="00B15C25">
        <w:rPr>
          <w:sz w:val="28"/>
          <w:szCs w:val="28"/>
        </w:rPr>
        <w:t xml:space="preserve"> алалии и аутизма;</w:t>
      </w:r>
    </w:p>
    <w:p w:rsidR="00B15C25" w:rsidRPr="00B15C25" w:rsidRDefault="00B15C25" w:rsidP="00B15C25">
      <w:pPr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задержка речевого развития +низкий уровень познавательных процессов;</w:t>
      </w:r>
    </w:p>
    <w:p w:rsidR="00B15C25" w:rsidRPr="00B15C25" w:rsidRDefault="00B15C25" w:rsidP="00B15C25">
      <w:pPr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общее недоразвитие речи + </w:t>
      </w:r>
      <w:proofErr w:type="spellStart"/>
      <w:r w:rsidRPr="00B15C25">
        <w:rPr>
          <w:sz w:val="28"/>
          <w:szCs w:val="28"/>
        </w:rPr>
        <w:t>несформированность</w:t>
      </w:r>
      <w:proofErr w:type="spellEnd"/>
      <w:r w:rsidRPr="00B15C25">
        <w:rPr>
          <w:sz w:val="28"/>
          <w:szCs w:val="28"/>
        </w:rPr>
        <w:t xml:space="preserve"> эмоционально-волевой сферы</w:t>
      </w:r>
    </w:p>
    <w:p w:rsidR="00B15C25" w:rsidRPr="00B15C25" w:rsidRDefault="00B15C25" w:rsidP="00B15C25">
      <w:pPr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общее недоразвитие речи и ММД</w:t>
      </w:r>
    </w:p>
    <w:p w:rsidR="00B15C25" w:rsidRPr="00B15C25" w:rsidRDefault="00B15C25" w:rsidP="00B15C25">
      <w:pPr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общее недоразвитие речи и задержка психического развития.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Это обусловлено рядом  причин: 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 1.Органические причины: поражение мозга, органов слуха, дефекты артикуляционного аппарата.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lastRenderedPageBreak/>
        <w:t xml:space="preserve"> 2.Функциональные причины: нарушение соотношения процессов торможения и возбуждения в ЦНС.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 3.Психоневрологические причины: различные расстройства психических функций.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 4.</w:t>
      </w:r>
      <w:proofErr w:type="gramStart"/>
      <w:r w:rsidRPr="00B15C25">
        <w:rPr>
          <w:sz w:val="28"/>
          <w:szCs w:val="28"/>
        </w:rPr>
        <w:t>Недостаточная</w:t>
      </w:r>
      <w:proofErr w:type="gramEnd"/>
      <w:r w:rsidRPr="00B15C25">
        <w:rPr>
          <w:sz w:val="28"/>
          <w:szCs w:val="28"/>
        </w:rPr>
        <w:t xml:space="preserve"> </w:t>
      </w:r>
      <w:proofErr w:type="spellStart"/>
      <w:r w:rsidRPr="00B15C25">
        <w:rPr>
          <w:sz w:val="28"/>
          <w:szCs w:val="28"/>
        </w:rPr>
        <w:t>сформированность</w:t>
      </w:r>
      <w:proofErr w:type="spellEnd"/>
      <w:r w:rsidRPr="00B15C25">
        <w:rPr>
          <w:sz w:val="28"/>
          <w:szCs w:val="28"/>
        </w:rPr>
        <w:t xml:space="preserve"> эмоционально-волевой</w:t>
      </w:r>
      <w:r w:rsidRPr="00B15C25">
        <w:rPr>
          <w:sz w:val="28"/>
          <w:szCs w:val="28"/>
        </w:rPr>
        <w:tab/>
        <w:t xml:space="preserve"> сферы  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 5.Социально – психологические причины: влияние окружающей среды, педагогическая запущенность.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 6.Неготовность к школьному обучению.  </w:t>
      </w:r>
    </w:p>
    <w:p w:rsidR="00B15C25" w:rsidRPr="00B15C25" w:rsidRDefault="00B15C25" w:rsidP="00B15C25">
      <w:pPr>
        <w:spacing w:line="360" w:lineRule="auto"/>
        <w:ind w:firstLine="708"/>
        <w:jc w:val="both"/>
      </w:pPr>
      <w:r w:rsidRPr="00B15C25">
        <w:t> </w:t>
      </w:r>
      <w:r w:rsidRPr="00B15C25">
        <w:rPr>
          <w:sz w:val="28"/>
          <w:szCs w:val="28"/>
        </w:rPr>
        <w:t>Нарушения  устной и письменной речи многообразны. Они имеют</w:t>
      </w:r>
    </w:p>
    <w:p w:rsidR="00B15C25" w:rsidRPr="00B15C25" w:rsidRDefault="00B15C25" w:rsidP="00B15C25">
      <w:pPr>
        <w:spacing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>различную      выраженность и зависят от причины и структуры дефекта.</w:t>
      </w:r>
    </w:p>
    <w:p w:rsidR="00B15C25" w:rsidRPr="00B15C25" w:rsidRDefault="00B15C25" w:rsidP="00B15C25">
      <w:pPr>
        <w:spacing w:line="360" w:lineRule="auto"/>
        <w:ind w:firstLine="708"/>
        <w:rPr>
          <w:sz w:val="28"/>
          <w:szCs w:val="28"/>
        </w:rPr>
      </w:pPr>
      <w:r w:rsidRPr="00B15C25">
        <w:rPr>
          <w:sz w:val="28"/>
          <w:szCs w:val="28"/>
        </w:rPr>
        <w:t>Наиболее часто встречаются дети с ОНР –III уровня (общее недоразвитие речи),  при котором нарушено формирование всех  компонентов  как устной, так и письменной речи, а также чтения.</w:t>
      </w:r>
    </w:p>
    <w:p w:rsidR="00B15C25" w:rsidRPr="00B15C25" w:rsidRDefault="00B15C25" w:rsidP="00B15C25">
      <w:pPr>
        <w:spacing w:line="360" w:lineRule="auto"/>
        <w:ind w:firstLine="708"/>
        <w:rPr>
          <w:sz w:val="28"/>
          <w:szCs w:val="28"/>
        </w:rPr>
      </w:pPr>
      <w:r w:rsidRPr="00B15C25">
        <w:rPr>
          <w:sz w:val="28"/>
          <w:szCs w:val="28"/>
        </w:rPr>
        <w:t>Чаще встречаются   дети с  ОНР – II уровня, что является следствием алалии (грубое, системное  недоразвитие  речи) или ЗПР. Это приводит к постепенному отставанию в интеллектуальном развитии ребенка.</w:t>
      </w:r>
    </w:p>
    <w:p w:rsidR="00B15C25" w:rsidRPr="00B15C25" w:rsidRDefault="00B15C25" w:rsidP="00B15C25">
      <w:pPr>
        <w:spacing w:line="360" w:lineRule="auto"/>
        <w:ind w:firstLine="708"/>
        <w:rPr>
          <w:sz w:val="28"/>
          <w:szCs w:val="28"/>
        </w:rPr>
      </w:pPr>
      <w:r w:rsidRPr="00B15C25">
        <w:rPr>
          <w:sz w:val="28"/>
          <w:szCs w:val="28"/>
        </w:rPr>
        <w:t xml:space="preserve">Неярко выраженное общее недоразвитее речи </w:t>
      </w:r>
      <w:proofErr w:type="gramStart"/>
      <w:r w:rsidRPr="00B15C25">
        <w:rPr>
          <w:sz w:val="28"/>
          <w:szCs w:val="28"/>
        </w:rPr>
        <w:t xml:space="preserve">( </w:t>
      </w:r>
      <w:proofErr w:type="gramEnd"/>
      <w:r w:rsidRPr="00B15C25">
        <w:rPr>
          <w:sz w:val="28"/>
          <w:szCs w:val="28"/>
        </w:rPr>
        <w:t>НВОНР), когда нарушены отдельные компоненты  всех видов речи поверхностно, чаще встречается у детей на 3 – 4 параллелях и носят менее глубокий и устойчивый характер.</w:t>
      </w:r>
    </w:p>
    <w:p w:rsidR="00B15C25" w:rsidRPr="00B15C25" w:rsidRDefault="00B15C25" w:rsidP="00B15C25">
      <w:pPr>
        <w:spacing w:line="360" w:lineRule="auto"/>
        <w:ind w:firstLine="708"/>
        <w:rPr>
          <w:sz w:val="28"/>
          <w:szCs w:val="28"/>
        </w:rPr>
      </w:pPr>
      <w:r w:rsidRPr="00B15C25">
        <w:rPr>
          <w:sz w:val="28"/>
          <w:szCs w:val="28"/>
        </w:rPr>
        <w:t>Фонетико – фонематическое нарушение – это нарушение процессов формирования произносительной системы родного языка у детей с различными речевыми расстройствами дефектов восприятия.</w:t>
      </w:r>
    </w:p>
    <w:p w:rsidR="00B15C25" w:rsidRPr="00B15C25" w:rsidRDefault="00B15C25" w:rsidP="00B15C25">
      <w:pPr>
        <w:spacing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 xml:space="preserve">           Количество  детей с данным нарушением изменяется  из года в год.</w:t>
      </w:r>
    </w:p>
    <w:p w:rsidR="00B15C25" w:rsidRPr="00B15C25" w:rsidRDefault="00B15C25" w:rsidP="00B15C25">
      <w:pPr>
        <w:spacing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>Выше сказанное,  можно проследить по таблице №1</w:t>
      </w:r>
    </w:p>
    <w:p w:rsidR="00B15C25" w:rsidRPr="00B15C25" w:rsidRDefault="00B15C25" w:rsidP="00B15C25">
      <w:pPr>
        <w:spacing w:line="360" w:lineRule="auto"/>
        <w:rPr>
          <w:b/>
          <w:sz w:val="28"/>
          <w:szCs w:val="28"/>
        </w:rPr>
      </w:pPr>
      <w:r w:rsidRPr="00B15C25">
        <w:rPr>
          <w:b/>
          <w:sz w:val="28"/>
          <w:szCs w:val="28"/>
        </w:rPr>
        <w:t>Таблица №1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Виды  речевых нарушений</w:t>
      </w:r>
      <w:r w:rsidRPr="00B15C25">
        <w:rPr>
          <w:sz w:val="28"/>
          <w:szCs w:val="28"/>
        </w:rPr>
        <w:tab/>
        <w:t>2018 – 2019г.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Всего: </w:t>
      </w:r>
      <w:r w:rsidRPr="00B15C25">
        <w:rPr>
          <w:b/>
          <w:sz w:val="28"/>
          <w:szCs w:val="28"/>
        </w:rPr>
        <w:t>49</w:t>
      </w:r>
      <w:r w:rsidRPr="00B15C25">
        <w:rPr>
          <w:sz w:val="28"/>
          <w:szCs w:val="28"/>
        </w:rPr>
        <w:t xml:space="preserve"> человек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ОНР -III уровня – </w:t>
      </w:r>
      <w:r w:rsidRPr="00B15C25">
        <w:rPr>
          <w:b/>
          <w:sz w:val="28"/>
          <w:szCs w:val="28"/>
        </w:rPr>
        <w:t>33</w:t>
      </w:r>
      <w:r w:rsidRPr="00B15C25">
        <w:rPr>
          <w:sz w:val="28"/>
          <w:szCs w:val="28"/>
        </w:rPr>
        <w:t xml:space="preserve"> чел (</w:t>
      </w:r>
      <w:r w:rsidRPr="00B15C25">
        <w:rPr>
          <w:b/>
          <w:sz w:val="28"/>
          <w:szCs w:val="28"/>
        </w:rPr>
        <w:t>67,3</w:t>
      </w:r>
      <w:r w:rsidRPr="00B15C25">
        <w:rPr>
          <w:sz w:val="28"/>
          <w:szCs w:val="28"/>
        </w:rPr>
        <w:t xml:space="preserve">%) 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НОНР - </w:t>
      </w:r>
      <w:r w:rsidRPr="00B15C25">
        <w:rPr>
          <w:b/>
          <w:sz w:val="28"/>
          <w:szCs w:val="28"/>
        </w:rPr>
        <w:t>4</w:t>
      </w:r>
      <w:r w:rsidRPr="00B15C25">
        <w:rPr>
          <w:sz w:val="28"/>
          <w:szCs w:val="28"/>
        </w:rPr>
        <w:t xml:space="preserve"> чел. (</w:t>
      </w:r>
      <w:r w:rsidRPr="00B15C25">
        <w:rPr>
          <w:b/>
          <w:sz w:val="28"/>
          <w:szCs w:val="28"/>
        </w:rPr>
        <w:t>8,3</w:t>
      </w:r>
      <w:r w:rsidRPr="00B15C25">
        <w:rPr>
          <w:sz w:val="28"/>
          <w:szCs w:val="28"/>
        </w:rPr>
        <w:t>%)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ФФН – </w:t>
      </w:r>
      <w:r w:rsidRPr="00B15C25">
        <w:rPr>
          <w:b/>
          <w:sz w:val="28"/>
          <w:szCs w:val="28"/>
        </w:rPr>
        <w:t>6</w:t>
      </w:r>
      <w:r w:rsidRPr="00B15C25">
        <w:rPr>
          <w:sz w:val="28"/>
          <w:szCs w:val="28"/>
        </w:rPr>
        <w:t xml:space="preserve"> чел (</w:t>
      </w:r>
      <w:r w:rsidRPr="00B15C25">
        <w:rPr>
          <w:b/>
          <w:sz w:val="28"/>
          <w:szCs w:val="28"/>
        </w:rPr>
        <w:t>12,2</w:t>
      </w:r>
      <w:r w:rsidRPr="00B15C25">
        <w:rPr>
          <w:sz w:val="28"/>
          <w:szCs w:val="28"/>
        </w:rPr>
        <w:t>%)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ОНР- 3 уровня + ЗПР – </w:t>
      </w:r>
      <w:r w:rsidRPr="00B15C25">
        <w:rPr>
          <w:b/>
          <w:sz w:val="28"/>
          <w:szCs w:val="28"/>
        </w:rPr>
        <w:t>5</w:t>
      </w:r>
      <w:r w:rsidRPr="00B15C25">
        <w:rPr>
          <w:sz w:val="28"/>
          <w:szCs w:val="28"/>
        </w:rPr>
        <w:t xml:space="preserve"> чел. (</w:t>
      </w:r>
      <w:r w:rsidRPr="00B15C25">
        <w:rPr>
          <w:b/>
          <w:sz w:val="28"/>
          <w:szCs w:val="28"/>
        </w:rPr>
        <w:t>10,2</w:t>
      </w:r>
      <w:r w:rsidRPr="00B15C25">
        <w:rPr>
          <w:sz w:val="28"/>
          <w:szCs w:val="28"/>
        </w:rPr>
        <w:t>%)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Системное недоразвитие речи + легкая степень умственной отсталости – </w:t>
      </w:r>
      <w:r w:rsidRPr="00B15C25">
        <w:rPr>
          <w:b/>
          <w:sz w:val="28"/>
          <w:szCs w:val="28"/>
        </w:rPr>
        <w:t>1</w:t>
      </w:r>
      <w:r w:rsidRPr="00B15C25">
        <w:rPr>
          <w:sz w:val="28"/>
          <w:szCs w:val="28"/>
        </w:rPr>
        <w:t xml:space="preserve"> чел 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(</w:t>
      </w:r>
      <w:r w:rsidRPr="00B15C25">
        <w:rPr>
          <w:b/>
          <w:sz w:val="28"/>
          <w:szCs w:val="28"/>
        </w:rPr>
        <w:t>2</w:t>
      </w:r>
      <w:r w:rsidRPr="00B15C25">
        <w:rPr>
          <w:sz w:val="28"/>
          <w:szCs w:val="28"/>
        </w:rPr>
        <w:t xml:space="preserve"> %)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lastRenderedPageBreak/>
        <w:t> </w:t>
      </w:r>
      <w:r w:rsidRPr="00B15C25">
        <w:rPr>
          <w:sz w:val="28"/>
          <w:szCs w:val="28"/>
        </w:rPr>
        <w:t>Отставание в речевом развитии создает серьезные препятствия для успешного усвоения ребенком программного  материала по чтению и письму, так как  у него оказываются недостаточно сформированными все речевые параметры или часть из них.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     Коррекционное воздействие осуществлялось на основе  результатов обследования, правильного логопедического заключения и четко спланированной работы учителя-логопеда.</w:t>
      </w:r>
    </w:p>
    <w:p w:rsidR="00B15C25" w:rsidRPr="00B15C25" w:rsidRDefault="00B15C25" w:rsidP="00B15C25">
      <w:pPr>
        <w:spacing w:before="100" w:beforeAutospacing="1" w:after="100" w:afterAutospacing="1"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>В   учебном году работа учителя-логопеда велась по следующим направлениям:</w:t>
      </w:r>
    </w:p>
    <w:p w:rsidR="00B15C25" w:rsidRPr="00B15C25" w:rsidRDefault="00B15C25" w:rsidP="00B15C25">
      <w:pPr>
        <w:spacing w:before="100" w:beforeAutospacing="1" w:after="100" w:afterAutospacing="1"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>                                             1. Организационная работа.</w:t>
      </w:r>
    </w:p>
    <w:p w:rsidR="00B15C25" w:rsidRPr="00B15C25" w:rsidRDefault="00B15C25" w:rsidP="00B15C25">
      <w:pPr>
        <w:spacing w:before="100" w:beforeAutospacing="1" w:after="100" w:afterAutospacing="1"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>1. Систематизирован иллюстративный, печатный и картинный  раздаточный материал,  перфокарты для групповых и  индивидуальных занятий по работе над звукопроизношением</w:t>
      </w:r>
      <w:proofErr w:type="gramStart"/>
      <w:r w:rsidRPr="00B15C25">
        <w:rPr>
          <w:sz w:val="28"/>
          <w:szCs w:val="28"/>
        </w:rPr>
        <w:t xml:space="preserve"> ,</w:t>
      </w:r>
      <w:proofErr w:type="gramEnd"/>
      <w:r w:rsidRPr="00B15C25">
        <w:rPr>
          <w:sz w:val="28"/>
          <w:szCs w:val="28"/>
        </w:rPr>
        <w:t xml:space="preserve"> формированием фонематических процессов, развитию фразовой речи.</w:t>
      </w:r>
    </w:p>
    <w:p w:rsidR="00B15C25" w:rsidRPr="00B15C25" w:rsidRDefault="00B15C25" w:rsidP="00B15C25">
      <w:pPr>
        <w:spacing w:before="100" w:beforeAutospacing="1" w:after="100" w:afterAutospacing="1"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>2. В начале учебного года составлен календарный план, график, и циклограмма рабочего времени, оформлена   необходимая документация.</w:t>
      </w:r>
    </w:p>
    <w:p w:rsidR="00B15C25" w:rsidRPr="00B15C25" w:rsidRDefault="00B15C25" w:rsidP="00B15C25">
      <w:pPr>
        <w:spacing w:before="100" w:beforeAutospacing="1" w:after="100" w:afterAutospacing="1"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>3. Изготовлены и приобретены демонстрационные пособия и раздаточные материалы.</w:t>
      </w:r>
    </w:p>
    <w:p w:rsidR="00B15C25" w:rsidRPr="00B15C25" w:rsidRDefault="00B15C25" w:rsidP="00B15C25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B15C25">
        <w:rPr>
          <w:sz w:val="28"/>
          <w:szCs w:val="28"/>
        </w:rPr>
        <w:t>2. Коррекционная работа.</w:t>
      </w:r>
    </w:p>
    <w:p w:rsidR="00B15C25" w:rsidRPr="00B15C25" w:rsidRDefault="00B15C25" w:rsidP="00B15C25">
      <w:pPr>
        <w:spacing w:before="100" w:beforeAutospacing="1" w:after="100" w:afterAutospacing="1"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>Проводились коррекционные групповые, фронтальные  и индивидуальные занятия логопеда согласно циклограмме рабочего времени.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Коррекционная работа по устранению речевых нарушений состоит из трех этапов.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b/>
          <w:sz w:val="28"/>
          <w:szCs w:val="28"/>
        </w:rPr>
        <w:t>Первый этап</w:t>
      </w:r>
      <w:r w:rsidRPr="00B15C25">
        <w:rPr>
          <w:sz w:val="28"/>
          <w:szCs w:val="28"/>
        </w:rPr>
        <w:t xml:space="preserve"> – работа над устной речью первоклассников, коррекция звукопроизношения.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Основная задача коррекционной работы – предупреждение неуспеваемости, обусловленной различными нарушениями устной речи.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Цель этапа: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- коррекция произносительной стороны речи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lastRenderedPageBreak/>
        <w:t>- формирование фонетико – фонематических процессов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- формирование представления о </w:t>
      </w:r>
      <w:proofErr w:type="gramStart"/>
      <w:r w:rsidRPr="00B15C25">
        <w:rPr>
          <w:sz w:val="28"/>
          <w:szCs w:val="28"/>
        </w:rPr>
        <w:t>звука–буквенном</w:t>
      </w:r>
      <w:proofErr w:type="gramEnd"/>
      <w:r w:rsidRPr="00B15C25">
        <w:rPr>
          <w:sz w:val="28"/>
          <w:szCs w:val="28"/>
        </w:rPr>
        <w:t xml:space="preserve"> составе слова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- формирование навыков анализа и синтеза звука – слогового состава слова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- обогащение словарного запаса.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b/>
          <w:sz w:val="28"/>
          <w:szCs w:val="28"/>
        </w:rPr>
        <w:t xml:space="preserve"> Второй этап</w:t>
      </w:r>
      <w:r w:rsidRPr="00B15C25">
        <w:rPr>
          <w:sz w:val="28"/>
          <w:szCs w:val="28"/>
        </w:rPr>
        <w:t xml:space="preserve">  -  работа над устной и письменной речью учащихся 2 – 3 классов.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Основная задача коррекционной работы -   восполнение пробелов в формировании фонематических процессов,  развитие лексико – грамматического строя  устной и письменной речи.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Цель этапа: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- формирование фонематических процессов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- закрепление навыков </w:t>
      </w:r>
      <w:proofErr w:type="gramStart"/>
      <w:r w:rsidRPr="00B15C25">
        <w:rPr>
          <w:sz w:val="28"/>
          <w:szCs w:val="28"/>
        </w:rPr>
        <w:t>звука-буквенного</w:t>
      </w:r>
      <w:proofErr w:type="gramEnd"/>
      <w:r w:rsidRPr="00B15C25">
        <w:rPr>
          <w:sz w:val="28"/>
          <w:szCs w:val="28"/>
        </w:rPr>
        <w:t xml:space="preserve"> и слогового состава слова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- обогащение словарного   запаса путем развития валентности слов и   формирования, семантических полей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- формирование лексико-грамматического строя речи путем овладения процессами словообразования и словоизменения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- уточнение значение синтаксических конструкций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b/>
          <w:sz w:val="28"/>
          <w:szCs w:val="28"/>
        </w:rPr>
        <w:t>Третий этап</w:t>
      </w:r>
      <w:r w:rsidRPr="00B15C25">
        <w:rPr>
          <w:sz w:val="28"/>
          <w:szCs w:val="28"/>
        </w:rPr>
        <w:t xml:space="preserve">  -  работа над связной речью с учащимися   начальных классов.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Основная задача коррекционной работы – развитие и  совершенствование умений и навыков построения связного высказывания.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Цель этапа: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-совершенствование навыков различения и выделения морфологических частей слова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- формирование лексико-грамматического строя речи путем образования родственных слов, подбора антонимов, синонимов, омонимов, определения и уточнения значения слова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- программирование смысловой структуры высказывания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- установление связности и последовательности его изложения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         - отбор языковых средств, необходимых для построения высказывания.      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 xml:space="preserve">          Своевременное распознавание и понимание глубины и характера речевого дефекта позволяет  определить основные методы коррекционной  работы и ее принципиальные направления. </w:t>
      </w:r>
    </w:p>
    <w:p w:rsidR="00B15C25" w:rsidRPr="00B15C25" w:rsidRDefault="00B15C25" w:rsidP="00B15C25">
      <w:pPr>
        <w:spacing w:line="360" w:lineRule="auto"/>
        <w:ind w:firstLine="708"/>
        <w:jc w:val="both"/>
        <w:rPr>
          <w:sz w:val="28"/>
          <w:szCs w:val="28"/>
        </w:rPr>
      </w:pPr>
      <w:r w:rsidRPr="00B15C25">
        <w:rPr>
          <w:sz w:val="28"/>
          <w:szCs w:val="28"/>
        </w:rPr>
        <w:lastRenderedPageBreak/>
        <w:t xml:space="preserve">Выявление учащихся с речевой патологией, правильная классификация имеющихся дефектов речи и организация адекватного дефекту коррекционного обучения, позволяет добиться  стабильного результата  по предупреждению и коррекции нарушений  письма  и чтения.  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Количество детей (</w:t>
      </w:r>
      <w:r w:rsidRPr="00B15C25">
        <w:rPr>
          <w:b/>
          <w:sz w:val="28"/>
          <w:szCs w:val="28"/>
        </w:rPr>
        <w:t>16</w:t>
      </w:r>
      <w:r w:rsidRPr="00B15C25">
        <w:rPr>
          <w:sz w:val="28"/>
          <w:szCs w:val="28"/>
        </w:rPr>
        <w:t xml:space="preserve"> человек), выпущенных в конце учебного года, составляет  </w:t>
      </w:r>
      <w:r w:rsidRPr="00B15C25">
        <w:rPr>
          <w:b/>
          <w:sz w:val="28"/>
          <w:szCs w:val="28"/>
        </w:rPr>
        <w:t>32,6 %.</w:t>
      </w:r>
      <w:r w:rsidRPr="00B15C25">
        <w:rPr>
          <w:sz w:val="28"/>
          <w:szCs w:val="28"/>
        </w:rPr>
        <w:t xml:space="preserve">     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  <w:r w:rsidRPr="00B15C25">
        <w:rPr>
          <w:sz w:val="28"/>
          <w:szCs w:val="28"/>
        </w:rPr>
        <w:t>С целью взаимосвязи с другими специалистами ОУ осуществлялись следующие мероприятия:</w:t>
      </w:r>
    </w:p>
    <w:p w:rsidR="00B15C25" w:rsidRPr="00B15C25" w:rsidRDefault="00B15C25" w:rsidP="00B15C25">
      <w:pPr>
        <w:spacing w:before="100" w:beforeAutospacing="1" w:after="100" w:afterAutospacing="1"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>1.Диагностика различных сфер деятельности — в сроки обследования. 1 – 4 классы</w:t>
      </w:r>
    </w:p>
    <w:p w:rsidR="00B15C25" w:rsidRPr="00B15C25" w:rsidRDefault="00B15C25" w:rsidP="00B15C25">
      <w:pPr>
        <w:spacing w:before="100" w:beforeAutospacing="1" w:after="100" w:afterAutospacing="1"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>2. Анализ результатов обследования, составление индивидуальных программ развития — по результатам мониторинга.</w:t>
      </w:r>
    </w:p>
    <w:p w:rsidR="00B15C25" w:rsidRPr="00B15C25" w:rsidRDefault="00B15C25" w:rsidP="00B15C25">
      <w:pPr>
        <w:spacing w:before="100" w:beforeAutospacing="1" w:after="100" w:afterAutospacing="1"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>3. Ознакомление с содержанием работы учителей начальных классов (по русскому языку), психолога.</w:t>
      </w:r>
    </w:p>
    <w:p w:rsidR="00B15C25" w:rsidRPr="00B15C25" w:rsidRDefault="00B15C25" w:rsidP="00B15C25">
      <w:pPr>
        <w:spacing w:before="100" w:beforeAutospacing="1" w:after="100" w:afterAutospacing="1"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 xml:space="preserve">4. Была подготовлена необходимая документация к заседанию </w:t>
      </w:r>
      <w:proofErr w:type="spellStart"/>
      <w:r w:rsidRPr="00B15C25">
        <w:rPr>
          <w:sz w:val="28"/>
          <w:szCs w:val="28"/>
        </w:rPr>
        <w:t>ПМПк</w:t>
      </w:r>
      <w:proofErr w:type="spellEnd"/>
      <w:r w:rsidRPr="00B15C25">
        <w:rPr>
          <w:sz w:val="28"/>
          <w:szCs w:val="28"/>
        </w:rPr>
        <w:t xml:space="preserve"> совместно с другими специалистами ОУ:</w:t>
      </w:r>
    </w:p>
    <w:p w:rsidR="00B15C25" w:rsidRPr="00B15C25" w:rsidRDefault="00B15C25" w:rsidP="00B15C25">
      <w:pPr>
        <w:spacing w:before="100" w:beforeAutospacing="1" w:after="100" w:afterAutospacing="1"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> 5. Обследование учащихся, составление логопедического представления для областного ПМПК с целью определения дальнейшего вида программы обучения:</w:t>
      </w:r>
    </w:p>
    <w:p w:rsidR="00B15C25" w:rsidRPr="00B15C25" w:rsidRDefault="00B15C25" w:rsidP="00B15C25">
      <w:pPr>
        <w:spacing w:before="100" w:beforeAutospacing="1" w:after="100" w:afterAutospacing="1"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 xml:space="preserve">6. Проводилось  индивидуальное консультирование родителей и специалистов ОУ. </w:t>
      </w:r>
    </w:p>
    <w:p w:rsidR="00B15C25" w:rsidRPr="00B15C25" w:rsidRDefault="00B15C25" w:rsidP="00B15C25">
      <w:pPr>
        <w:spacing w:before="100" w:beforeAutospacing="1" w:after="100" w:afterAutospacing="1"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>7. Организовывалось присутствие родителей во время обследования, сообщение родителям результатов обследования.</w:t>
      </w:r>
    </w:p>
    <w:p w:rsidR="00B15C25" w:rsidRPr="00B15C25" w:rsidRDefault="00B15C25" w:rsidP="00B15C25">
      <w:pPr>
        <w:spacing w:before="100" w:beforeAutospacing="1" w:after="100" w:afterAutospacing="1" w:line="360" w:lineRule="auto"/>
        <w:rPr>
          <w:sz w:val="28"/>
          <w:szCs w:val="28"/>
        </w:rPr>
      </w:pPr>
      <w:r w:rsidRPr="00B15C25">
        <w:rPr>
          <w:sz w:val="28"/>
          <w:szCs w:val="28"/>
        </w:rPr>
        <w:t>     Проанализировав коррекционно-логопедическую работу  за прошедший учебный год, результаты диагностики детей, можно сделать вывод, что задачи, поставленные в начале учебного года, решены, намеченные цели достигнуты.</w:t>
      </w:r>
    </w:p>
    <w:p w:rsidR="00B15C25" w:rsidRPr="00B15C25" w:rsidRDefault="00B15C25" w:rsidP="00B15C25">
      <w:pPr>
        <w:spacing w:before="100" w:beforeAutospacing="1" w:after="100" w:afterAutospacing="1" w:line="360" w:lineRule="auto"/>
      </w:pPr>
      <w:r w:rsidRPr="00B15C25">
        <w:t> </w:t>
      </w:r>
    </w:p>
    <w:p w:rsidR="00B15C25" w:rsidRPr="00B15C25" w:rsidRDefault="00B15C25" w:rsidP="00B15C25">
      <w:pPr>
        <w:spacing w:line="360" w:lineRule="auto"/>
        <w:jc w:val="both"/>
        <w:rPr>
          <w:sz w:val="28"/>
          <w:szCs w:val="28"/>
        </w:rPr>
      </w:pPr>
    </w:p>
    <w:p w:rsidR="00B15C25" w:rsidRPr="00B15C25" w:rsidRDefault="00B15C25" w:rsidP="0074252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B15C25" w:rsidRPr="00B15C25" w:rsidRDefault="00B15C25" w:rsidP="00B15C25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0ECD" w:rsidRPr="001A4DED" w:rsidRDefault="00190ECD" w:rsidP="00190ECD">
      <w:pPr>
        <w:ind w:firstLine="708"/>
        <w:jc w:val="both"/>
      </w:pPr>
    </w:p>
    <w:p w:rsidR="00190ECD" w:rsidRPr="001A4DED" w:rsidRDefault="00190ECD" w:rsidP="00190ECD">
      <w:pPr>
        <w:ind w:firstLine="708"/>
        <w:jc w:val="both"/>
      </w:pPr>
    </w:p>
    <w:p w:rsidR="000D16B8" w:rsidRDefault="00742521"/>
    <w:sectPr w:rsidR="000D16B8" w:rsidSect="00190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6ACF"/>
    <w:multiLevelType w:val="hybridMultilevel"/>
    <w:tmpl w:val="B2A0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F6255"/>
    <w:multiLevelType w:val="hybridMultilevel"/>
    <w:tmpl w:val="420A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46853"/>
    <w:multiLevelType w:val="hybridMultilevel"/>
    <w:tmpl w:val="F0FEDC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CD"/>
    <w:rsid w:val="00190ECD"/>
    <w:rsid w:val="00742521"/>
    <w:rsid w:val="00886029"/>
    <w:rsid w:val="00B15C25"/>
    <w:rsid w:val="00B46A5B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90EC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90EC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B1CA-6517-4583-893E-7B8D2E75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2020-07-31T15:01:00Z</cp:lastPrinted>
  <dcterms:created xsi:type="dcterms:W3CDTF">2019-05-29T09:49:00Z</dcterms:created>
  <dcterms:modified xsi:type="dcterms:W3CDTF">2020-07-31T15:01:00Z</dcterms:modified>
</cp:coreProperties>
</file>