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3A" w:rsidRPr="00906E3A" w:rsidRDefault="00906E3A" w:rsidP="00906E3A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222222"/>
          <w:kern w:val="36"/>
          <w:sz w:val="36"/>
          <w:szCs w:val="36"/>
          <w:lang w:eastAsia="ru-RU"/>
        </w:rPr>
      </w:pPr>
      <w:r w:rsidRPr="00906E3A">
        <w:rPr>
          <w:rFonts w:ascii="Arial" w:eastAsia="Times New Roman" w:hAnsi="Arial" w:cs="Arial"/>
          <w:color w:val="333333"/>
          <w:sz w:val="23"/>
          <w:szCs w:val="23"/>
          <w:shd w:val="clear" w:color="auto" w:fill="EBECEF"/>
          <w:lang w:eastAsia="ru-RU"/>
        </w:rPr>
        <w:br/>
      </w:r>
      <w:bookmarkStart w:id="0" w:name="_GoBack"/>
      <w:r w:rsidRPr="00906E3A">
        <w:rPr>
          <w:rFonts w:ascii="Trebuchet MS" w:eastAsia="Times New Roman" w:hAnsi="Trebuchet MS" w:cs="Arial"/>
          <w:b/>
          <w:bCs/>
          <w:color w:val="222222"/>
          <w:kern w:val="36"/>
          <w:sz w:val="36"/>
          <w:szCs w:val="36"/>
          <w:lang w:eastAsia="ru-RU"/>
        </w:rPr>
        <w:t xml:space="preserve">Статус малоимущей семьи </w:t>
      </w:r>
      <w:bookmarkEnd w:id="0"/>
      <w:r w:rsidRPr="00906E3A">
        <w:rPr>
          <w:rFonts w:ascii="Trebuchet MS" w:eastAsia="Times New Roman" w:hAnsi="Trebuchet MS" w:cs="Arial"/>
          <w:b/>
          <w:bCs/>
          <w:color w:val="222222"/>
          <w:kern w:val="36"/>
          <w:sz w:val="36"/>
          <w:szCs w:val="36"/>
          <w:lang w:eastAsia="ru-RU"/>
        </w:rPr>
        <w:t>или гражданина</w:t>
      </w:r>
    </w:p>
    <w:p w:rsidR="00906E3A" w:rsidRPr="00906E3A" w:rsidRDefault="00906E3A" w:rsidP="00906E3A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Arial"/>
          <w:b/>
          <w:bCs/>
          <w:color w:val="222222"/>
          <w:sz w:val="36"/>
          <w:szCs w:val="36"/>
          <w:lang w:eastAsia="ru-RU"/>
        </w:rPr>
      </w:pPr>
      <w:r w:rsidRPr="00906E3A">
        <w:rPr>
          <w:rFonts w:ascii="Trebuchet MS" w:eastAsia="Times New Roman" w:hAnsi="Trebuchet MS" w:cs="Arial"/>
          <w:b/>
          <w:bCs/>
          <w:color w:val="222222"/>
          <w:sz w:val="36"/>
          <w:szCs w:val="36"/>
          <w:lang w:eastAsia="ru-RU"/>
        </w:rPr>
        <w:t>Кто входит в состав малоимущей семьи</w:t>
      </w:r>
    </w:p>
    <w:p w:rsidR="00906E3A" w:rsidRPr="00906E3A" w:rsidRDefault="00906E3A" w:rsidP="00906E3A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Arial"/>
          <w:color w:val="222222"/>
          <w:sz w:val="24"/>
          <w:szCs w:val="24"/>
          <w:lang w:eastAsia="ru-RU"/>
        </w:rPr>
      </w:pPr>
      <w:r w:rsidRPr="00906E3A">
        <w:rPr>
          <w:rFonts w:ascii="Trebuchet MS" w:eastAsia="Times New Roman" w:hAnsi="Trebuchet MS" w:cs="Arial"/>
          <w:color w:val="222222"/>
          <w:sz w:val="24"/>
          <w:szCs w:val="24"/>
          <w:lang w:eastAsia="ru-RU"/>
        </w:rPr>
        <w:t>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 (ФЗ № 44 от 05.04.2003 г.).</w:t>
      </w:r>
    </w:p>
    <w:p w:rsidR="00906E3A" w:rsidRPr="00906E3A" w:rsidRDefault="00906E3A" w:rsidP="00906E3A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Arial"/>
          <w:b/>
          <w:bCs/>
          <w:color w:val="222222"/>
          <w:sz w:val="36"/>
          <w:szCs w:val="36"/>
          <w:lang w:eastAsia="ru-RU"/>
        </w:rPr>
      </w:pPr>
      <w:r w:rsidRPr="00906E3A">
        <w:rPr>
          <w:rFonts w:ascii="Trebuchet MS" w:eastAsia="Times New Roman" w:hAnsi="Trebuchet MS" w:cs="Arial"/>
          <w:b/>
          <w:bCs/>
          <w:color w:val="222222"/>
          <w:sz w:val="36"/>
          <w:szCs w:val="36"/>
          <w:lang w:eastAsia="ru-RU"/>
        </w:rPr>
        <w:t>В состав малоимущей семьи не включаются</w:t>
      </w:r>
    </w:p>
    <w:p w:rsidR="00906E3A" w:rsidRPr="00906E3A" w:rsidRDefault="00906E3A" w:rsidP="00906E3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военнослужащие, проходящие военную службу по призыву или обучающиеся в военных профессиональных и образовательных организациях высшего образования и не заключившие контракт о прохождении военной службы;</w:t>
      </w:r>
    </w:p>
    <w:p w:rsidR="00906E3A" w:rsidRPr="00906E3A" w:rsidRDefault="00906E3A" w:rsidP="00906E3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отбывающие наказание в виде лишения свободы, заключенные под стражу, находящиеся на принудительном лечении по решению суда;</w:t>
      </w:r>
    </w:p>
    <w:p w:rsidR="00906E3A" w:rsidRPr="00906E3A" w:rsidRDefault="00906E3A" w:rsidP="00906E3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лица, находящиеся на полном государственном обеспечении.</w:t>
      </w:r>
    </w:p>
    <w:p w:rsidR="00906E3A" w:rsidRPr="00906E3A" w:rsidRDefault="00906E3A" w:rsidP="00906E3A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Arial"/>
          <w:b/>
          <w:bCs/>
          <w:color w:val="222222"/>
          <w:sz w:val="36"/>
          <w:szCs w:val="36"/>
          <w:lang w:eastAsia="ru-RU"/>
        </w:rPr>
      </w:pPr>
      <w:r w:rsidRPr="00906E3A">
        <w:rPr>
          <w:rFonts w:ascii="Trebuchet MS" w:eastAsia="Times New Roman" w:hAnsi="Trebuchet MS" w:cs="Arial"/>
          <w:b/>
          <w:bCs/>
          <w:color w:val="222222"/>
          <w:sz w:val="36"/>
          <w:szCs w:val="36"/>
          <w:lang w:eastAsia="ru-RU"/>
        </w:rPr>
        <w:t>Какие поступления учитываются при подсчете суммы дохода</w:t>
      </w:r>
    </w:p>
    <w:p w:rsidR="00906E3A" w:rsidRPr="00906E3A" w:rsidRDefault="00906E3A" w:rsidP="00906E3A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зарплата;</w:t>
      </w:r>
    </w:p>
    <w:p w:rsidR="00906E3A" w:rsidRPr="00906E3A" w:rsidRDefault="00906E3A" w:rsidP="00906E3A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алименты;</w:t>
      </w:r>
    </w:p>
    <w:p w:rsidR="00906E3A" w:rsidRPr="00906E3A" w:rsidRDefault="00906E3A" w:rsidP="00906E3A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выходное пособие и прочие выплаты;</w:t>
      </w:r>
    </w:p>
    <w:p w:rsidR="00906E3A" w:rsidRPr="00906E3A" w:rsidRDefault="00906E3A" w:rsidP="00906E3A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пенсии;</w:t>
      </w:r>
    </w:p>
    <w:p w:rsidR="00906E3A" w:rsidRPr="00906E3A" w:rsidRDefault="00906E3A" w:rsidP="00906E3A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доходы от имущества (аренда, продажа);</w:t>
      </w:r>
    </w:p>
    <w:p w:rsidR="00906E3A" w:rsidRPr="00906E3A" w:rsidRDefault="00906E3A" w:rsidP="00906E3A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стипендии;</w:t>
      </w:r>
    </w:p>
    <w:p w:rsidR="00906E3A" w:rsidRPr="00906E3A" w:rsidRDefault="00906E3A" w:rsidP="00906E3A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гонорары;</w:t>
      </w:r>
    </w:p>
    <w:p w:rsidR="00906E3A" w:rsidRPr="00906E3A" w:rsidRDefault="00906E3A" w:rsidP="00906E3A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дивиденды от акций;</w:t>
      </w:r>
    </w:p>
    <w:p w:rsidR="00906E3A" w:rsidRPr="00906E3A" w:rsidRDefault="00906E3A" w:rsidP="00906E3A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иные доходы.</w:t>
      </w:r>
    </w:p>
    <w:p w:rsidR="00906E3A" w:rsidRPr="00906E3A" w:rsidRDefault="00906E3A" w:rsidP="00906E3A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Arial"/>
          <w:color w:val="222222"/>
          <w:sz w:val="24"/>
          <w:szCs w:val="24"/>
          <w:lang w:eastAsia="ru-RU"/>
        </w:rPr>
      </w:pPr>
      <w:r w:rsidRPr="00906E3A">
        <w:rPr>
          <w:rFonts w:ascii="Trebuchet MS" w:eastAsia="Times New Roman" w:hAnsi="Trebuchet MS" w:cs="Arial"/>
          <w:color w:val="222222"/>
          <w:sz w:val="24"/>
          <w:szCs w:val="24"/>
          <w:lang w:eastAsia="ru-RU"/>
        </w:rPr>
        <w:t>Разовая (единовременная) материальная помощь от государства в таком случае в расчет не берется.</w:t>
      </w:r>
    </w:p>
    <w:p w:rsidR="00906E3A" w:rsidRPr="00906E3A" w:rsidRDefault="00906E3A" w:rsidP="00906E3A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Arial"/>
          <w:color w:val="222222"/>
          <w:sz w:val="24"/>
          <w:szCs w:val="24"/>
          <w:lang w:eastAsia="ru-RU"/>
        </w:rPr>
      </w:pPr>
      <w:r w:rsidRPr="00906E3A">
        <w:rPr>
          <w:rFonts w:ascii="Trebuchet MS" w:eastAsia="Times New Roman" w:hAnsi="Trebuchet MS" w:cs="Arial"/>
          <w:color w:val="222222"/>
          <w:sz w:val="24"/>
          <w:szCs w:val="24"/>
          <w:lang w:eastAsia="ru-RU"/>
        </w:rPr>
        <w:t>Доходы каждого члена семьи или одиноко проживающего гражданина учитываются до вычета налогов и сборов в соответствии с законодательством РФ (ФЗ № 44 от 05.04.2003 г.).</w:t>
      </w:r>
    </w:p>
    <w:p w:rsidR="00906E3A" w:rsidRPr="00906E3A" w:rsidRDefault="00906E3A" w:rsidP="00906E3A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Arial"/>
          <w:b/>
          <w:bCs/>
          <w:color w:val="222222"/>
          <w:sz w:val="36"/>
          <w:szCs w:val="36"/>
          <w:lang w:eastAsia="ru-RU"/>
        </w:rPr>
      </w:pPr>
      <w:r w:rsidRPr="00906E3A">
        <w:rPr>
          <w:rFonts w:ascii="Trebuchet MS" w:eastAsia="Times New Roman" w:hAnsi="Trebuchet MS" w:cs="Arial"/>
          <w:b/>
          <w:bCs/>
          <w:color w:val="222222"/>
          <w:sz w:val="36"/>
          <w:szCs w:val="36"/>
          <w:lang w:eastAsia="ru-RU"/>
        </w:rPr>
        <w:t>Необходимые документы</w:t>
      </w:r>
    </w:p>
    <w:p w:rsidR="00906E3A" w:rsidRPr="00906E3A" w:rsidRDefault="00906E3A" w:rsidP="00906E3A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документы (и копии), удостоверяющие личность всех членов семьи (паспорта, свидетельства о рождении)</w:t>
      </w:r>
    </w:p>
    <w:p w:rsidR="00906E3A" w:rsidRPr="00906E3A" w:rsidRDefault="00906E3A" w:rsidP="00906E3A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справки о доходах за последние 3 месяца (с работы, из ПФР, с места учебы, для юридических лиц 3-НДФЛ и другие)</w:t>
      </w:r>
    </w:p>
    <w:p w:rsidR="00906E3A" w:rsidRPr="00906E3A" w:rsidRDefault="00906E3A" w:rsidP="00906E3A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выписки из ЕГРН на всех членов семьи с указанием стоимости и перечня имущества</w:t>
      </w:r>
    </w:p>
    <w:p w:rsidR="00906E3A" w:rsidRPr="00906E3A" w:rsidRDefault="00906E3A" w:rsidP="00906E3A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копии трудовых книжек и справок с центров занятости для безработных</w:t>
      </w:r>
    </w:p>
    <w:p w:rsidR="00906E3A" w:rsidRPr="00906E3A" w:rsidRDefault="00906E3A" w:rsidP="00906E3A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копия документа о праве собственности на жилье</w:t>
      </w:r>
    </w:p>
    <w:p w:rsidR="00906E3A" w:rsidRPr="00906E3A" w:rsidRDefault="00906E3A" w:rsidP="00906E3A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если в семье есть инвалиды, то подтверждающая справка</w:t>
      </w:r>
    </w:p>
    <w:p w:rsidR="00906E3A" w:rsidRPr="00906E3A" w:rsidRDefault="00906E3A" w:rsidP="00906E3A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выписка с реквизитами банковского счета заявителя</w:t>
      </w:r>
    </w:p>
    <w:p w:rsidR="00906E3A" w:rsidRPr="00906E3A" w:rsidRDefault="00906E3A" w:rsidP="00906E3A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свидетельство о браке или его расторжении</w:t>
      </w:r>
    </w:p>
    <w:p w:rsidR="00D621CC" w:rsidRDefault="00906E3A" w:rsidP="00906E3A">
      <w:pPr>
        <w:shd w:val="clear" w:color="auto" w:fill="FFFFFF"/>
        <w:spacing w:line="240" w:lineRule="auto"/>
        <w:ind w:left="150"/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Если вы не работаете, то должны получить статус безработного (встать на учет в службе занятости), иначе вас или вашу семью не признают малоимущими.</w:t>
      </w:r>
    </w:p>
    <w:sectPr w:rsidR="00D621CC" w:rsidSect="00906E3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5544"/>
    <w:multiLevelType w:val="multilevel"/>
    <w:tmpl w:val="AF2A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8F3890"/>
    <w:multiLevelType w:val="multilevel"/>
    <w:tmpl w:val="67C0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EE5F8A"/>
    <w:multiLevelType w:val="multilevel"/>
    <w:tmpl w:val="F6F4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3A"/>
    <w:rsid w:val="00431BD7"/>
    <w:rsid w:val="00906E3A"/>
    <w:rsid w:val="00D6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6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6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906E3A"/>
  </w:style>
  <w:style w:type="paragraph" w:styleId="a3">
    <w:name w:val="Normal (Web)"/>
    <w:basedOn w:val="a"/>
    <w:uiPriority w:val="99"/>
    <w:semiHidden/>
    <w:unhideWhenUsed/>
    <w:rsid w:val="0090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6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6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906E3A"/>
  </w:style>
  <w:style w:type="paragraph" w:styleId="a3">
    <w:name w:val="Normal (Web)"/>
    <w:basedOn w:val="a"/>
    <w:uiPriority w:val="99"/>
    <w:semiHidden/>
    <w:unhideWhenUsed/>
    <w:rsid w:val="0090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9118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4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3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4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3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1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6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8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64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1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53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Ольга</dc:creator>
  <cp:lastModifiedBy>Попова Ирина Николаевна</cp:lastModifiedBy>
  <cp:revision>2</cp:revision>
  <dcterms:created xsi:type="dcterms:W3CDTF">2020-09-16T11:21:00Z</dcterms:created>
  <dcterms:modified xsi:type="dcterms:W3CDTF">2020-09-16T11:21:00Z</dcterms:modified>
</cp:coreProperties>
</file>