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8" w:rsidRPr="00073BF8" w:rsidRDefault="00073BF8" w:rsidP="00073BF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BF8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073BF8" w:rsidRPr="00073BF8" w:rsidRDefault="00073BF8" w:rsidP="00073BF8">
      <w:pPr>
        <w:spacing w:after="0"/>
        <w:ind w:left="72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основе Федерального закона  от 29.12.2012 г. № 273-ФЗ «Об образовании в Российской Федерации», Устава МОУ СОШ №50, локальных нормативных документов, регламентирующих вопросы профессионального становления  молодых специалистов.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1.2 Наставничество в МОУ СОШ №50 (далее  «школа») – разновидность индивидуальной работы с впервые принятыми учителями, имеющими трудовой стаж педагогической деятельности в образовательных учреждениях не более 3-х лет или со специалистами, назначенными на должность, по которой не имеют опыта работы.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1.3 Наставничество в школе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2.1 Целью наставничества в школе является оказание помощи молодым специалистам в их профессиональном становлении, а также формирование в школе кадрового потенциала.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2.2 Основные задачи наставничества:</w:t>
      </w:r>
    </w:p>
    <w:p w:rsidR="00073BF8" w:rsidRPr="00073BF8" w:rsidRDefault="00073BF8" w:rsidP="00073BF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</w:rPr>
        <w:t xml:space="preserve">- глубокое и всестороннее  развитие имеющихся у начинающих преподавателей знаний в области предметной специализации и методики преподавания, их  </w:t>
      </w:r>
      <w:proofErr w:type="spellStart"/>
      <w:r w:rsidRPr="00073BF8">
        <w:rPr>
          <w:rFonts w:ascii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073BF8">
        <w:rPr>
          <w:rFonts w:ascii="Times New Roman" w:hAnsi="Times New Roman" w:cs="Times New Roman"/>
          <w:color w:val="000000"/>
          <w:sz w:val="24"/>
          <w:szCs w:val="24"/>
        </w:rPr>
        <w:t xml:space="preserve"> к нововведениям общего образования, изменениям ФГОС;                 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привитие молодым специалистам  устойчивого интереса к   самостоятельной профессиональной  деятельности и закрепление молодых педагогов в школе;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молодых специалистов и развитие способности самостоятельно и качественно выполнять возложенные на него обязанности по занимаемой должности;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адаптация в педагогическом коллективе,   усвоение  его лучших традиций, формирование  сознательного и творческого  отношения к выполнению своих обязанностей;</w:t>
      </w:r>
    </w:p>
    <w:p w:rsidR="00073BF8" w:rsidRPr="00073BF8" w:rsidRDefault="00073BF8" w:rsidP="00073BF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</w:rPr>
        <w:t>- удовлетворение потребности молодых преподавателей в непрерывном образовании,  оказание им помощи в преодолении профессиональных затруднений, формировании индивидуального стиля профессиональной деятельности. 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3.1 Школьное наставничество организуется на основании приказа директора школы.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3.2 Руководство деятельностью наставников осуществляет заместитель директора школы и руководители методических объединений, в которых организуется наставничество.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3.3 Руководитель методического объединения выбирает наставника из наиболее подготовленных учителей по следующим критериям: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результаты в работе; богатый жизненный опыт; способность и готовность делиться профессиональным опытом; стаж педагогической деятельности не менее 5 лет.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lastRenderedPageBreak/>
        <w:t>3.4. Кандидатуры наставников рассматриваются на заседаниях методического объединения.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3.5 Наставничество устанавливается над следующими категориями специалистов школы: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впервые принятыми учителями, не имеющими трудового стажа педагогической деятельности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учителями, имеющими стаж педагогической деятельности не более трех лет;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 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выпускниками средних и высших специальных учебных заведений;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выпускниками непедагогических профессиональных образовательных учреждений и имеющими трудовой стаж педагогической деятельности не более трех лет;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учителями, нуждающимися в дополнительной подготовке для проведения уроков в определенном классе.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3.5 Замена наставника производится приказом директора школы в случаях: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увольнения наставника;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перевода на другую работу подшефного или наставника;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привлечения наставника к дисциплинарной ответственности;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психологической несовместимости наставника и подшефного.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3.6 Показателем оценки эффективности работы наставника является выполнение целей и задач молодым специалистом в период наставничества. Оценка производится по итогам ВШК.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4. Обязанности наставника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разрабатывать совместно с молодым специалистом план профессионального становления с учетом уровня его интеллектуального развития, педагогической, методической и профессиональной подготовки        по предмету, давать конкретные задания, контролировать их выполнение; оказывать необходимую помощь;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знакомить молодого специалиста со школой, с расположением учебных классов, кабинетов, служебных и бытовых помещений, ее традициями;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-проводить необходимое обучение; контролировать и оценивать самостоятельное проведение молодым специалистом учебных занятий               и внеклассных мероприятий;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оказывать индивидуальную помощь в овладении профессией, приемами и способами проведения уроков и внеклассных мероприятий, выявлять и совместно устранять допущенные ошибки; организовывать посещение занятий коллег;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lastRenderedPageBreak/>
        <w:t xml:space="preserve">     - личным примером развивать положительные качества молодого специалиста, корректировать его поведение в школе, привлекать       к общественной жизни коллектива, содействовать развитию общей культуры и кругозора;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вести работу с учащимися молодого специалиста по организации учебно-воспитательного процесса, оказывать помощь в организации работы с одаренными детьми и с недостаточно мотивированными нарушающими дисциплину учащимися;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помогать в проведении различных мероприятий для родителей учащихся;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участвовать в обсуждении вопросов, связанных с педагогической                 и общественной деятельностью молодого специалиста, вносить предложения      о его поощрении или применении мер воспитательного и дисциплинарного воздействия;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5. Права наставника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5.1.С согласия заместителя директора по УВР  подключать для дополнительного обучения молодого специалиста других сотрудников школы.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5.2. Требовать рабочие отчеты у молодого </w:t>
      </w:r>
      <w:proofErr w:type="gramStart"/>
      <w:r w:rsidRPr="00073BF8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073BF8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6. Обязанности молодого специалиста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6.1. </w:t>
      </w: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Изучать Закон РФ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Выполнять план профессионального становления в определенные сроки. 6.3. 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Учиться у наставника передовым методам и формам работы, правильно строить свои взаимоотношения с ним.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6.5. Повышать свой общеобразовательный и культурный уровень.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 Периодически отчитываться по своей работе перед наставником и на заседаниях методического объединения.</w:t>
      </w:r>
      <w:r w:rsidRPr="0007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F8" w:rsidRPr="00073BF8" w:rsidRDefault="00073BF8" w:rsidP="00073BF8">
      <w:pPr>
        <w:pStyle w:val="a4"/>
        <w:spacing w:before="0" w:beforeAutospacing="0" w:after="0" w:afterAutospacing="0" w:line="276" w:lineRule="auto"/>
        <w:ind w:firstLine="426"/>
        <w:jc w:val="both"/>
      </w:pPr>
      <w:r w:rsidRPr="00073BF8">
        <w:t xml:space="preserve">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7. Права молодого специалиста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     Молодой специалист имеет право: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предложения по совершенствованию работы, связанной с наставничеством;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 знакомиться с жалобами и другими документами, содержащими оценку его работы, давать по ним объяснения;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 повышать квалификацию удобным для него способом;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-  защищать свои интересы самостоятельно или через представителя.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 по учебной работе.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8.2. Заместитель директора  обязан: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-представить назначенного молодого специалиста учителям школы, объявить приказ о закреплении за ним наставника;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-создать необходимые условия для совместной работы молодого специалиста   с закрепленным за ним наставником;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-посетить отдельные уроки и внеклассные мероприятия по предмету, проводимые наставником и молодым специалистом;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-изучить, обобщить и распространить положительный опыт организации наставничества в образовательном учреждении;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-определить меры поощрения наставников.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обязан: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-рассмотреть на заседании методического объединения индивидуальный план работы наставника;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-провести инструктаж наставников и молодых специалистов;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-обеспечить возможность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наставником своих обязанностей </w:t>
      </w:r>
      <w:r w:rsidRPr="00073BF8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Положением;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 xml:space="preserve"> -осуществлять контроль работы наставника и молодого специалиста. </w:t>
      </w:r>
    </w:p>
    <w:p w:rsidR="00073BF8" w:rsidRPr="000B2525" w:rsidRDefault="00073BF8" w:rsidP="00073BF8">
      <w:pPr>
        <w:ind w:firstLine="426"/>
        <w:jc w:val="both"/>
        <w:rPr>
          <w:sz w:val="24"/>
          <w:szCs w:val="24"/>
        </w:rPr>
      </w:pPr>
      <w:r w:rsidRPr="000B2525">
        <w:rPr>
          <w:sz w:val="24"/>
          <w:szCs w:val="24"/>
        </w:rPr>
        <w:t xml:space="preserve"> 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BF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BF8">
        <w:rPr>
          <w:rFonts w:ascii="Times New Roman" w:hAnsi="Times New Roman" w:cs="Times New Roman"/>
          <w:sz w:val="24"/>
          <w:szCs w:val="24"/>
        </w:rPr>
        <w:t>9.1. Все изменения и дополнения данного Положения принимаются на заседании методического совета открытым голосованием простым большинством голосов и утверждаются приказом директора МОУ СОШ №50.</w:t>
      </w:r>
    </w:p>
    <w:p w:rsidR="00073BF8" w:rsidRPr="00073BF8" w:rsidRDefault="00073BF8" w:rsidP="00073B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0D7D" w:rsidRDefault="00E90D7D" w:rsidP="00073BF8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E90D7D" w:rsidRDefault="00E90D7D"/>
    <w:p w:rsidR="00073BF8" w:rsidRDefault="00073BF8"/>
    <w:p w:rsidR="00073BF8" w:rsidRDefault="00073BF8"/>
    <w:p w:rsidR="00073BF8" w:rsidRDefault="00073BF8"/>
    <w:p w:rsidR="00E90D7D" w:rsidRDefault="00E90D7D"/>
    <w:p w:rsidR="00E90D7D" w:rsidRDefault="00E90D7D" w:rsidP="00E90D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ge">
                  <wp:posOffset>382905</wp:posOffset>
                </wp:positionV>
                <wp:extent cx="4791075" cy="7463790"/>
                <wp:effectExtent l="9525" t="1333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746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5.5pt;margin-top:30.15pt;width:377.25pt;height:587.7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3441065</wp:posOffset>
                </wp:positionH>
                <wp:positionV relativeFrom="page">
                  <wp:posOffset>7056755</wp:posOffset>
                </wp:positionV>
                <wp:extent cx="2716530" cy="308610"/>
                <wp:effectExtent l="0" t="0" r="254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D7D" w:rsidRPr="00431B01" w:rsidRDefault="00E90D7D" w:rsidP="00E90D7D">
                            <w:pPr>
                              <w:pStyle w:val="a6"/>
                              <w:jc w:val="center"/>
                              <w:rPr>
                                <w:b/>
                                <w:color w:val="365F9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0.95pt;margin-top:555.65pt;width:213.9pt;height:24.3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" filled="f" stroked="f" strokeweight=".5pt">
                <v:textbox style="mso-fit-shape-to-text:t">
                  <w:txbxContent>
                    <w:p w:rsidR="00E90D7D" w:rsidRPr="00431B01" w:rsidRDefault="00E90D7D" w:rsidP="00E90D7D">
                      <w:pPr>
                        <w:pStyle w:val="a6"/>
                        <w:jc w:val="center"/>
                        <w:rPr>
                          <w:b/>
                          <w:color w:val="365F91"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2485" cy="1015746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2485" cy="10157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D7D" w:rsidRDefault="00E90D7D" w:rsidP="00E90D7D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0;margin-top:0;width:565.55pt;height:799.8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" fillcolor="#fcf7dd" stroked="f" strokeweight="2pt">
                <v:fill color2="#8f8c7f" rotate="t" focusposition=".5,.5" focussize="" focus="100%" type="gradientRadial"/>
                <v:path arrowok="t"/>
                <v:textbox inset="21.6pt,,21.6pt">
                  <w:txbxContent>
                    <w:p w:rsidR="00E90D7D" w:rsidRDefault="00E90D7D" w:rsidP="00E90D7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3451860</wp:posOffset>
                </wp:positionH>
                <wp:positionV relativeFrom="page">
                  <wp:posOffset>278130</wp:posOffset>
                </wp:positionV>
                <wp:extent cx="2771140" cy="3166110"/>
                <wp:effectExtent l="7620" t="13335" r="1206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140" cy="316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D7D" w:rsidRPr="00431B01" w:rsidRDefault="00E90D7D" w:rsidP="00E90D7D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431B01">
                              <w:rPr>
                                <w:b/>
                                <w:sz w:val="32"/>
                              </w:rPr>
                              <w:t xml:space="preserve">МОУ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Pr="00431B01">
                              <w:rPr>
                                <w:b/>
                                <w:sz w:val="32"/>
                              </w:rPr>
                              <w:t xml:space="preserve">«Средняя общеобразовательная школа № 50» </w:t>
                            </w:r>
                          </w:p>
                          <w:p w:rsidR="00E90D7D" w:rsidRDefault="00E90D7D" w:rsidP="00E90D7D">
                            <w:pPr>
                              <w:jc w:val="right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E90D7D" w:rsidRDefault="00E90D7D" w:rsidP="00E90D7D">
                            <w:pPr>
                              <w:jc w:val="right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E90D7D" w:rsidRDefault="00E90D7D" w:rsidP="00E90D7D">
                            <w:pPr>
                              <w:jc w:val="right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E90D7D" w:rsidRPr="00E2465D" w:rsidRDefault="00E90D7D" w:rsidP="00E90D7D">
                            <w:pPr>
                              <w:jc w:val="right"/>
                              <w:rPr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E2465D">
                              <w:rPr>
                                <w:sz w:val="32"/>
                                <w:szCs w:val="32"/>
                              </w:rPr>
                              <w:t>Заместитель директора       по УВР                              Леонова Н.Н.</w:t>
                            </w:r>
                          </w:p>
                          <w:p w:rsidR="00E90D7D" w:rsidRDefault="00E90D7D" w:rsidP="00E90D7D"/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71.8pt;margin-top:21.9pt;width:218.2pt;height:249.3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" fillcolor="#666" strokecolor="#666" strokeweight="1pt">
                <v:fill color2="#ccc" angle="135" focus="50%" type="gradient"/>
                <v:shadow on="t" color="#7f7f7f" opacity=".5" offset="1pt"/>
                <v:textbox inset="14.4pt,14.4pt,14.4pt,28.8pt">
                  <w:txbxContent>
                    <w:p w:rsidR="00E90D7D" w:rsidRPr="00431B01" w:rsidRDefault="00E90D7D" w:rsidP="00E90D7D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431B01">
                        <w:rPr>
                          <w:b/>
                          <w:sz w:val="32"/>
                        </w:rPr>
                        <w:t xml:space="preserve">МОУ </w:t>
                      </w:r>
                      <w:r>
                        <w:rPr>
                          <w:b/>
                          <w:sz w:val="32"/>
                        </w:rPr>
                        <w:t xml:space="preserve">                    </w:t>
                      </w:r>
                      <w:r w:rsidRPr="00431B01">
                        <w:rPr>
                          <w:b/>
                          <w:sz w:val="32"/>
                        </w:rPr>
                        <w:t xml:space="preserve">«Средняя общеобразовательная школа № 50» </w:t>
                      </w:r>
                    </w:p>
                    <w:p w:rsidR="00E90D7D" w:rsidRDefault="00E90D7D" w:rsidP="00E90D7D">
                      <w:pPr>
                        <w:jc w:val="right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E90D7D" w:rsidRDefault="00E90D7D" w:rsidP="00E90D7D">
                      <w:pPr>
                        <w:jc w:val="right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E90D7D" w:rsidRDefault="00E90D7D" w:rsidP="00E90D7D">
                      <w:pPr>
                        <w:jc w:val="right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E90D7D" w:rsidRPr="00E2465D" w:rsidRDefault="00E90D7D" w:rsidP="00E90D7D">
                      <w:pPr>
                        <w:jc w:val="right"/>
                        <w:rPr>
                          <w:color w:val="1F497D"/>
                          <w:sz w:val="32"/>
                          <w:szCs w:val="32"/>
                        </w:rPr>
                      </w:pPr>
                      <w:r w:rsidRPr="00E2465D">
                        <w:rPr>
                          <w:sz w:val="32"/>
                          <w:szCs w:val="32"/>
                        </w:rPr>
                        <w:t>Заместитель директора       по УВР                              Леонова Н.Н.</w:t>
                      </w:r>
                    </w:p>
                    <w:p w:rsidR="00E90D7D" w:rsidRDefault="00E90D7D" w:rsidP="00E90D7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7387590</wp:posOffset>
                </wp:positionV>
                <wp:extent cx="2767965" cy="118745"/>
                <wp:effectExtent l="10160" t="11430" r="1270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18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1.9pt;margin-top:581.7pt;width:217.9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" fillcolor="#666" strokecolor="#666" strokeweight="1pt">
                <v:fill color2="#ccc" angle="135" focus="50%" type="gradient"/>
                <v:shadow on="t" color="#7f7f7f" opacity=".5" offset="1pt"/>
                <w10:wrap anchorx="page" anchory="page"/>
              </v:rect>
            </w:pict>
          </mc:Fallback>
        </mc:AlternateContent>
      </w:r>
    </w:p>
    <w:p w:rsidR="00E90D7D" w:rsidRPr="00C86739" w:rsidRDefault="00E90D7D" w:rsidP="00C8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7759B" wp14:editId="23479F91">
                <wp:simplePos x="0" y="0"/>
                <wp:positionH relativeFrom="page">
                  <wp:posOffset>2019300</wp:posOffset>
                </wp:positionH>
                <wp:positionV relativeFrom="page">
                  <wp:posOffset>3742055</wp:posOffset>
                </wp:positionV>
                <wp:extent cx="4486275" cy="2351405"/>
                <wp:effectExtent l="0" t="0" r="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D7D" w:rsidRDefault="00E90D7D" w:rsidP="00E90D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 xml:space="preserve">ПРОГРАММА </w:t>
                            </w:r>
                            <w:r w:rsidRPr="00431B01"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РАБОТЫ</w:t>
                            </w:r>
                          </w:p>
                          <w:p w:rsidR="00E90D7D" w:rsidRDefault="00E90D7D" w:rsidP="00E90D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</w:pPr>
                            <w:r w:rsidRPr="00431B01"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с  молодым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и</w:t>
                            </w:r>
                            <w:r w:rsidRPr="00431B01"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 xml:space="preserve"> специалист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а</w:t>
                            </w:r>
                            <w:r w:rsidRPr="00431B01"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м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 xml:space="preserve">и и без опыта работы                </w:t>
                            </w:r>
                          </w:p>
                          <w:p w:rsidR="00E90D7D" w:rsidRPr="00431B01" w:rsidRDefault="00E90D7D" w:rsidP="00E90D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56"/>
                                <w:szCs w:val="72"/>
                              </w:rPr>
                              <w:t>в школе</w:t>
                            </w:r>
                          </w:p>
                          <w:p w:rsidR="00E90D7D" w:rsidRDefault="00E90D7D" w:rsidP="00E90D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59pt;margin-top:294.65pt;width:353.25pt;height:185.15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" filled="f" stroked="f" strokeweight=".5pt">
                <v:textbox style="mso-fit-shape-to-text:t">
                  <w:txbxContent>
                    <w:p w:rsidR="00E90D7D" w:rsidRDefault="00E90D7D" w:rsidP="00E90D7D">
                      <w:pPr>
                        <w:jc w:val="center"/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 xml:space="preserve">ПРОГРАММА </w:t>
                      </w:r>
                      <w:r w:rsidRPr="00431B01"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РАБОТЫ</w:t>
                      </w:r>
                    </w:p>
                    <w:p w:rsidR="00E90D7D" w:rsidRDefault="00E90D7D" w:rsidP="00E90D7D">
                      <w:pPr>
                        <w:jc w:val="center"/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</w:pPr>
                      <w:r w:rsidRPr="00431B01"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с  молодым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и</w:t>
                      </w:r>
                      <w:r w:rsidRPr="00431B01"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 xml:space="preserve"> специалист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а</w:t>
                      </w:r>
                      <w:r w:rsidRPr="00431B01"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м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 xml:space="preserve">и и без опыта работы                </w:t>
                      </w:r>
                    </w:p>
                    <w:p w:rsidR="00E90D7D" w:rsidRPr="00431B01" w:rsidRDefault="00E90D7D" w:rsidP="00E90D7D">
                      <w:pPr>
                        <w:jc w:val="center"/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56"/>
                          <w:szCs w:val="72"/>
                        </w:rPr>
                        <w:t>в школе</w:t>
                      </w:r>
                    </w:p>
                    <w:p w:rsidR="00E90D7D" w:rsidRDefault="00E90D7D" w:rsidP="00E90D7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page"/>
      </w: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C86739">
        <w:rPr>
          <w:rFonts w:ascii="Times New Roman" w:hAnsi="Times New Roman" w:cs="Times New Roman"/>
          <w:color w:val="000000"/>
          <w:sz w:val="24"/>
          <w:szCs w:val="24"/>
        </w:rPr>
        <w:t>Сегодня, в эпоху реформы системы образования, вопрос о работе в школах молодых специалистов поднимается на разных уровнях. По-прежнему существует проблема и того, как привлечь в школу грамотных молодых специалистов, и  того, как удержать их там.</w:t>
      </w:r>
    </w:p>
    <w:p w:rsidR="00E90D7D" w:rsidRPr="00C86739" w:rsidRDefault="00E90D7D" w:rsidP="00C8673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молодыми специалистами традиционно является  одной из самых важных составляющих деятельности методической работы в школе. Она посвящена анализу наиболее типичных затруднений учебного, дидактического характера, которые испытывают начинающие учителя в своей преподавательской деятельности.    </w:t>
      </w:r>
    </w:p>
    <w:p w:rsidR="00E90D7D" w:rsidRPr="00C86739" w:rsidRDefault="00E90D7D" w:rsidP="00C8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       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которого является период адаптации - "вживания" в профессию. Для успешной адаптации молодых специалистов  в школе разработан план работы «Школы молодого учителя»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73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86739">
        <w:rPr>
          <w:rFonts w:ascii="Times New Roman" w:hAnsi="Times New Roman" w:cs="Times New Roman"/>
          <w:sz w:val="24"/>
          <w:szCs w:val="24"/>
        </w:rPr>
        <w:t xml:space="preserve"> - создание организационно-методических условий для успешной адаптации молодого специалиста в условиях современной школы.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b/>
          <w:bCs/>
          <w:sz w:val="24"/>
          <w:szCs w:val="24"/>
        </w:rPr>
        <w:t>Основные идеи</w:t>
      </w:r>
      <w:r w:rsidRPr="00C867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D7D" w:rsidRPr="00C86739" w:rsidRDefault="00E90D7D" w:rsidP="00C867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используя возможности организации методической работы в школе создать условия для развития профессиональных качеств молодых педагогов </w:t>
      </w:r>
    </w:p>
    <w:p w:rsidR="00E90D7D" w:rsidRPr="00C86739" w:rsidRDefault="00E90D7D" w:rsidP="00C867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867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помочь адаптироваться учителю в коллективе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определить уровень профессиональной подготовки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выявить затруднения в педагогической практике и принять меры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формировать творческую индивидуальность молодого учителя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 </w:t>
      </w:r>
    </w:p>
    <w:p w:rsidR="00E90D7D" w:rsidRPr="00C86739" w:rsidRDefault="00E90D7D" w:rsidP="00C867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развивать потребности у молодых педагогов к профессиональному самосовершенствованию и работе над собой.    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  </w:t>
      </w:r>
      <w:r w:rsidRPr="00C86739">
        <w:rPr>
          <w:rFonts w:ascii="Times New Roman" w:hAnsi="Times New Roman" w:cs="Times New Roman"/>
          <w:sz w:val="24"/>
          <w:szCs w:val="24"/>
        </w:rPr>
        <w:tab/>
        <w:t xml:space="preserve">С целью организации поддержки и методической помощи учителям – стажерам  школа  проводит постоянную работу с молодыми специалистами.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Работа с молодыми специалистами ведется по плану, составленному к началу учебного года.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Планирование составляется по следующим направлениям: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организационные вопросы;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планирование и организация работы по предмету;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работы;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работа со школьной документацией;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работа по саморазвитию;</w:t>
      </w:r>
    </w:p>
    <w:p w:rsidR="00E90D7D" w:rsidRPr="00C86739" w:rsidRDefault="00E90D7D" w:rsidP="00C867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контроль  деятельности  молодых  специалистов.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39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1. Диагностика затруднений молодых специалистов и выбор форм оказания помощи на основе анализа их потребностей;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2. Планирование и анализ деятельности;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 xml:space="preserve">3. Разработка рекомендаций о содержании, методах и формах организации </w:t>
      </w:r>
      <w:proofErr w:type="spellStart"/>
      <w:r w:rsidRPr="00C867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86739">
        <w:rPr>
          <w:rFonts w:ascii="Times New Roman" w:hAnsi="Times New Roman" w:cs="Times New Roman"/>
          <w:sz w:val="24"/>
          <w:szCs w:val="24"/>
        </w:rPr>
        <w:t>-образовательной деятельности;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4. Помощь молодым специалистам в повышении эффективности организации учебно-воспитательной работы;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lastRenderedPageBreak/>
        <w:t xml:space="preserve">5. 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Pr="00C8673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86739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знаний и др.);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6. Организация мониторинга эффективности деятельности учителей – стажеров;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7. Создание условий для совершенствования педагогического мастерства молодых учителей;</w:t>
      </w: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39">
        <w:rPr>
          <w:rFonts w:ascii="Times New Roman" w:hAnsi="Times New Roman" w:cs="Times New Roman"/>
          <w:sz w:val="24"/>
          <w:szCs w:val="24"/>
        </w:rPr>
        <w:t>8. Организация встреч с опытными учителями, демонстрация опыта успешной педагогической деятельности.</w:t>
      </w:r>
    </w:p>
    <w:p w:rsidR="00E90D7D" w:rsidRPr="00C86739" w:rsidRDefault="00E90D7D" w:rsidP="00C867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</w:t>
      </w:r>
    </w:p>
    <w:p w:rsidR="00E90D7D" w:rsidRPr="00C86739" w:rsidRDefault="00E90D7D" w:rsidP="00C867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D7D" w:rsidRPr="00C86739" w:rsidRDefault="00E90D7D" w:rsidP="00C867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0D7D" w:rsidRPr="00C86739" w:rsidRDefault="00E90D7D" w:rsidP="00C867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«Знания и умения учителя – залог творчества </w:t>
      </w:r>
    </w:p>
    <w:p w:rsidR="00E90D7D" w:rsidRPr="00C86739" w:rsidRDefault="00E90D7D" w:rsidP="00C867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успеха учащихся»</w:t>
      </w:r>
    </w:p>
    <w:p w:rsidR="00E90D7D" w:rsidRPr="00C86739" w:rsidRDefault="00E90D7D" w:rsidP="00C867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D7D" w:rsidRPr="00C86739" w:rsidRDefault="00E90D7D" w:rsidP="00C86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E90D7D" w:rsidRPr="00C86739" w:rsidRDefault="00E90D7D" w:rsidP="00C86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МОЛОДЫМИ СПЕЦИАЛИСТАМИ </w:t>
      </w:r>
    </w:p>
    <w:p w:rsidR="00E90D7D" w:rsidRPr="00C86739" w:rsidRDefault="00E90D7D" w:rsidP="00C86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39">
        <w:rPr>
          <w:rFonts w:ascii="Times New Roman" w:hAnsi="Times New Roman" w:cs="Times New Roman"/>
          <w:b/>
          <w:color w:val="000000"/>
          <w:sz w:val="24"/>
          <w:szCs w:val="24"/>
        </w:rPr>
        <w:t>И БЕЗ ОПЫТА РАБОТЫ В ШКОЛЕ</w:t>
      </w:r>
    </w:p>
    <w:p w:rsidR="00E90D7D" w:rsidRPr="00C86739" w:rsidRDefault="00E90D7D" w:rsidP="00C867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418"/>
        <w:gridCol w:w="5502"/>
        <w:gridCol w:w="3111"/>
      </w:tblGrid>
      <w:tr w:rsidR="00E90D7D" w:rsidRPr="00C86739" w:rsidTr="001F596E">
        <w:trPr>
          <w:trHeight w:val="415"/>
        </w:trPr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1. Час общения «Расскажи о себе»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Анкетирование молодых педагогов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Знакомство молодых специалистов </w:t>
            </w:r>
            <w:r w:rsidRPr="00C867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с правилами внутреннего распорядка, уставом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Изучение содержания учебных программ, нормативных документов по организации учебно-воспитательного процесса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5. Ознакомление с требованиями оформления классного журнала, журналов элективных и кружковых занятий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6. 1 раз в месяц посещение методических совещаний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Методист, психолог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Практикум по разработке тематических поурочных планов и планов воспитательной работы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«Как работать с тетрадями и дневниками учащихся. Выполнение единых требований к ведению тетрадей»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Час психолога «Как быстрее адаптироваться в школе»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Разработка программы собственного профессионального роста молодого учителя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Психолог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Анализ </w:t>
            </w:r>
            <w:r w:rsidRPr="00C867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работы за 1 четверть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Консультация «Проектировочная деятельность классного руководителя и планирование воспитательной работы»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Практикум «Рабочая программа по предмету в соответствии с требованиями ФГОС»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Участие в семинаре классных руководителей по методике проведения коллективных творческих дел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Консультация «Современный урок: структура и конструирование»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Подготовить памятки-рекомендации: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- как подготовить современный урок;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- виды и типы уроков;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- как анализировать урок.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Практикум «Анализ урока. Виды анализа»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Подготовка памятки-рекомендации классному руководителю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Семинар  «Педагогические и образовательные технологии».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 уроков. Их анализ.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Создание портфолио молодого специалиста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Посещение уроков педагогов высшей и первой категории.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5.Обзор периодической педагогической печати.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Зав. школьной библиотекой</w:t>
            </w:r>
          </w:p>
        </w:tc>
      </w:tr>
      <w:tr w:rsidR="00E90D7D" w:rsidRPr="00C86739" w:rsidTr="001F596E">
        <w:trPr>
          <w:trHeight w:val="2141"/>
        </w:trPr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Передача педагогического опыта. Встреча с учителями-мастерами.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Час психолога. «Проблемы дисциплины на уроках». Практикум по решению педагогических ситуаций.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Открытые уроки молодых специалистов (с последующим самоанализом уроков)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Мастер-классы: «Использование современных </w:t>
            </w:r>
            <w:r w:rsidRPr="00C8673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в учебном процессе»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Вопросы ЕГЭ.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Семинар «Здоровьесберегающие технологии»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Час психолога</w:t>
            </w: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начальной школе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 Практикум «Содержание, формы и методы работы педагога с родителями»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Подготовить памятку-рекомендацию по проведению родительского собрания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3. Выступления учителей с разработками элективных курсов. Рекомендации по составлению планов элективных курсов.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4. Посещение занятий элективных курсов.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D7D" w:rsidRPr="00C86739" w:rsidTr="001F596E"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1.Анализ педагогической деятельности за учебный год. Виды, формы анализа.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 работы «Школы молодого 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специалиста», семинар или аукцион педагогических идей, или методическая выставка достижений молодого учителя.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</w:tbl>
    <w:p w:rsidR="00C86739" w:rsidRDefault="00C86739" w:rsidP="00C86739">
      <w:pPr>
        <w:pStyle w:val="a4"/>
        <w:spacing w:before="0" w:beforeAutospacing="0" w:after="0" w:afterAutospacing="0"/>
        <w:jc w:val="center"/>
      </w:pPr>
    </w:p>
    <w:p w:rsidR="00E90D7D" w:rsidRPr="00C86739" w:rsidRDefault="00E90D7D" w:rsidP="00C86739">
      <w:pPr>
        <w:pStyle w:val="a4"/>
        <w:spacing w:before="0" w:beforeAutospacing="0" w:after="0" w:afterAutospacing="0"/>
        <w:jc w:val="center"/>
      </w:pPr>
      <w:r w:rsidRPr="00C86739">
        <w:t> </w:t>
      </w:r>
      <w:r w:rsidRPr="00C86739">
        <w:rPr>
          <w:b/>
          <w:bCs/>
        </w:rPr>
        <w:t>План работы с  молодыми  специалистами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3088"/>
        <w:gridCol w:w="2682"/>
        <w:gridCol w:w="1479"/>
      </w:tblGrid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«Знания и умения учителя - залог творчества и успеха учащихся».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Познакомить с учебным планом, программой, календарно-тематическим планированием, с документами строгой отчётности.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практические требования и содержание программы; уметь отбирать учебный материал; грамотно вести документацию, оформлять личные дела учащихся, классные журналы.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Консультация, знакомство с инструкциями.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0D7D" w:rsidRPr="00C86739" w:rsidTr="00FF1956">
        <w:trPr>
          <w:trHeight w:val="2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Проблемы активизации учебно-познавательной деятельности учащихся.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2. Игра-тренинг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задачи, планировать этапы, соблюдать баланс времени, осуществлять отбор учебного материала, уметь соотносить существенную информацию с содержанием учебника.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каждый участник показывает свои варианты начала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Консультация, посещение и анализ уроков у учителей наставников; 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0D7D" w:rsidRPr="00C86739" w:rsidTr="00FF1956">
        <w:trPr>
          <w:trHeight w:val="13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Технология уроков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 «Факторы, влияющие на качество преподавания»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Знать традиционные и нетрадиционные типы уроков, уметь их провести, оптимизировать процесс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повышению уровня теоретической и практической подготовки.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90D7D" w:rsidRPr="00C86739" w:rsidTr="00FF1956">
        <w:trPr>
          <w:trHeight w:val="7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Проектная методика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алгоритм подготовки 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проектом, критерии оценивания, организовать самостоятельную деятельность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ознакомление с проектной 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технологией, посещение уроков у учителей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урока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Дискуссия: «Трудные ситуации на уроке и ваш выход из нее».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Уметь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Практикум, самообразование, чтение методической литературы, проведение уроков для наставника.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867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Контроль оценки знаний учащихся.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 «Домашнее задание: как, сколько, когда?»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Уметь объективно оценивать учащихся в соответствии с нормами оценивания.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Консультация, чтение методической литературы, 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классного руководителя.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Дискуссия «Факторы, влияющие на уровень воспитанности школьников». </w:t>
            </w:r>
          </w:p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Уметь найти контакт с родителями, привлечь их к работе в классе, установить деловые отношения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Чтение методической литературы, консультации психолога, изучения опыта общения с детьми у опытных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90D7D" w:rsidRPr="00C86739" w:rsidTr="00FF19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в работе молодого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свой опыт, трудности, успехи.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D7D" w:rsidRPr="00C86739" w:rsidRDefault="00E90D7D" w:rsidP="00C8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90D7D" w:rsidRPr="00C86739" w:rsidRDefault="00E90D7D" w:rsidP="00C86739">
      <w:pPr>
        <w:pStyle w:val="a4"/>
        <w:spacing w:before="0" w:beforeAutospacing="0" w:after="0" w:afterAutospacing="0"/>
        <w:jc w:val="center"/>
      </w:pPr>
    </w:p>
    <w:p w:rsidR="00E90D7D" w:rsidRPr="00C86739" w:rsidRDefault="00E90D7D" w:rsidP="00C86739">
      <w:pPr>
        <w:pStyle w:val="a4"/>
        <w:spacing w:before="0" w:beforeAutospacing="0" w:after="0" w:afterAutospacing="0"/>
        <w:jc w:val="center"/>
      </w:pPr>
    </w:p>
    <w:p w:rsidR="00E90D7D" w:rsidRPr="00C86739" w:rsidRDefault="00E90D7D" w:rsidP="00C86739">
      <w:pPr>
        <w:pStyle w:val="a4"/>
        <w:spacing w:before="0" w:beforeAutospacing="0" w:after="0" w:afterAutospacing="0"/>
        <w:jc w:val="center"/>
      </w:pPr>
    </w:p>
    <w:p w:rsidR="00E90D7D" w:rsidRPr="00C86739" w:rsidRDefault="00E90D7D" w:rsidP="00C8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D7D" w:rsidRPr="00C86739" w:rsidSect="00A230E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1">
    <w:nsid w:val="17B3667F"/>
    <w:multiLevelType w:val="hybridMultilevel"/>
    <w:tmpl w:val="C2ACC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64DB"/>
    <w:multiLevelType w:val="multilevel"/>
    <w:tmpl w:val="D66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94D2A"/>
    <w:multiLevelType w:val="multilevel"/>
    <w:tmpl w:val="05D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F2DB9"/>
    <w:multiLevelType w:val="multilevel"/>
    <w:tmpl w:val="BA3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21DD"/>
    <w:multiLevelType w:val="multilevel"/>
    <w:tmpl w:val="8D2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44D3"/>
    <w:multiLevelType w:val="multilevel"/>
    <w:tmpl w:val="128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B"/>
    <w:rsid w:val="00073BF8"/>
    <w:rsid w:val="000D4DDB"/>
    <w:rsid w:val="001F596E"/>
    <w:rsid w:val="00310A09"/>
    <w:rsid w:val="00595F0C"/>
    <w:rsid w:val="00646CF0"/>
    <w:rsid w:val="0080533B"/>
    <w:rsid w:val="00A230EE"/>
    <w:rsid w:val="00C84379"/>
    <w:rsid w:val="00C86739"/>
    <w:rsid w:val="00E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D4DDB"/>
    <w:rPr>
      <w:b/>
      <w:bCs/>
    </w:rPr>
  </w:style>
  <w:style w:type="character" w:customStyle="1" w:styleId="apple-converted-space">
    <w:name w:val="apple-converted-space"/>
    <w:rsid w:val="00E90D7D"/>
  </w:style>
  <w:style w:type="paragraph" w:styleId="a6">
    <w:name w:val="No Spacing"/>
    <w:link w:val="a7"/>
    <w:uiPriority w:val="1"/>
    <w:qFormat/>
    <w:rsid w:val="00E90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90D7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D4DDB"/>
    <w:rPr>
      <w:b/>
      <w:bCs/>
    </w:rPr>
  </w:style>
  <w:style w:type="character" w:customStyle="1" w:styleId="apple-converted-space">
    <w:name w:val="apple-converted-space"/>
    <w:rsid w:val="00E90D7D"/>
  </w:style>
  <w:style w:type="paragraph" w:styleId="a6">
    <w:name w:val="No Spacing"/>
    <w:link w:val="a7"/>
    <w:uiPriority w:val="1"/>
    <w:qFormat/>
    <w:rsid w:val="00E90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90D7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10</cp:revision>
  <cp:lastPrinted>2018-02-15T09:12:00Z</cp:lastPrinted>
  <dcterms:created xsi:type="dcterms:W3CDTF">2018-02-14T10:39:00Z</dcterms:created>
  <dcterms:modified xsi:type="dcterms:W3CDTF">2020-09-08T07:43:00Z</dcterms:modified>
</cp:coreProperties>
</file>