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0" w:rsidRDefault="00160515" w:rsidP="006A2AD0">
      <w:pPr>
        <w:pStyle w:val="a4"/>
        <w:jc w:val="center"/>
        <w:rPr>
          <w:sz w:val="28"/>
          <w:szCs w:val="28"/>
        </w:rPr>
      </w:pPr>
      <w:r>
        <w:rPr>
          <w:rFonts w:eastAsiaTheme="minorEastAsia"/>
          <w:noProof/>
          <w:color w:val="00000A"/>
          <w:kern w:val="0"/>
          <w:sz w:val="28"/>
          <w:szCs w:val="28"/>
        </w:rPr>
        <w:drawing>
          <wp:inline distT="0" distB="0" distL="0" distR="0">
            <wp:extent cx="9251950" cy="6701680"/>
            <wp:effectExtent l="19050" t="0" r="6350" b="0"/>
            <wp:docPr id="1" name="Рисунок 1" descr="C:\Users\1\Documents\ScannedPages\сканирование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Pages\сканирование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D0">
        <w:rPr>
          <w:b/>
          <w:bCs/>
          <w:sz w:val="28"/>
          <w:szCs w:val="28"/>
        </w:rPr>
        <w:lastRenderedPageBreak/>
        <w:t>Стратегические задачи  МОУ СОШ  № 16 г.Тверь</w:t>
      </w:r>
    </w:p>
    <w:p w:rsidR="006A2AD0" w:rsidRDefault="006A2AD0" w:rsidP="006A2AD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повышению качества результатов итоговой аттестации и перспективный план мероприятий  по     повышению качества подготовки выпускников  на </w:t>
      </w:r>
      <w:r w:rsidR="005C210F">
        <w:rPr>
          <w:b/>
          <w:bCs/>
          <w:sz w:val="28"/>
          <w:szCs w:val="28"/>
        </w:rPr>
        <w:t>2019</w:t>
      </w:r>
      <w:r w:rsidR="002A0C00">
        <w:rPr>
          <w:b/>
          <w:bCs/>
          <w:sz w:val="28"/>
          <w:szCs w:val="28"/>
        </w:rPr>
        <w:t>-2020</w:t>
      </w:r>
      <w:r w:rsidR="00DF7CDE">
        <w:rPr>
          <w:b/>
          <w:bCs/>
          <w:sz w:val="28"/>
          <w:szCs w:val="28"/>
        </w:rPr>
        <w:t xml:space="preserve"> учебный год.</w:t>
      </w:r>
    </w:p>
    <w:p w:rsidR="006A2AD0" w:rsidRDefault="006A2AD0" w:rsidP="006A2AD0">
      <w:pPr>
        <w:pStyle w:val="a4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A2AD0" w:rsidRDefault="006A2AD0" w:rsidP="00707C2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Координация усилий субъектов образовательного процесса на достижение единой цели - повышения качества результатов  государственной итоговой аттестации выпускников МОУ СОШ  № 16.</w:t>
      </w:r>
    </w:p>
    <w:p w:rsidR="00A957EB" w:rsidRDefault="00A957EB" w:rsidP="00707C2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Включение педагогов школы в</w:t>
      </w:r>
      <w:r w:rsidR="00707C20">
        <w:t xml:space="preserve"> сетевое взаимодействие по повышению качества выпускников 9,11 классов.</w:t>
      </w:r>
    </w:p>
    <w:p w:rsidR="006A2AD0" w:rsidRDefault="006A2AD0" w:rsidP="00707C2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Обеспечение условий для непрерывного повышения уровня профессиональной компетентности педагогов в области подготовки  выпускников   МОУ СОШ  № 16 к государственной итоговой аттестации.</w:t>
      </w:r>
    </w:p>
    <w:p w:rsidR="006A2AD0" w:rsidRDefault="006A2AD0" w:rsidP="00707C2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Совершенствование нормативной базы МОУ СОШ  № 16, регулирующей подготовку выпускников 9,11 классов к  государственной итоговой аттестации в форме ОГЭ  и ЕГЭ.</w:t>
      </w:r>
    </w:p>
    <w:p w:rsidR="006A2AD0" w:rsidRDefault="006A2AD0" w:rsidP="00707C20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Обеспечение психолого-педагогического сопровождения выпускников 9,11 классов МОУ СОШ  № 16 в процессе подготовки к государственной итоговой аттест</w:t>
      </w:r>
      <w:r w:rsidR="00707C20">
        <w:t>ации и сдачи экзаменов в форме О</w:t>
      </w:r>
      <w:r>
        <w:t>ГЭ и ЕГЭ.</w:t>
      </w:r>
    </w:p>
    <w:p w:rsidR="006A2AD0" w:rsidRDefault="006A2AD0" w:rsidP="006A2AD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WW8Num2z0"/>
          <w:color w:val="373737"/>
          <w:bdr w:val="none" w:sz="0" w:space="0" w:color="auto" w:frame="1"/>
        </w:rPr>
      </w:pPr>
    </w:p>
    <w:p w:rsidR="00707C20" w:rsidRPr="00707C20" w:rsidRDefault="00707C20" w:rsidP="00707C2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707C20">
        <w:rPr>
          <w:b/>
          <w:color w:val="000000"/>
          <w:sz w:val="28"/>
          <w:szCs w:val="28"/>
          <w:shd w:val="clear" w:color="auto" w:fill="FFFFFF"/>
        </w:rPr>
        <w:t>Результат:</w:t>
      </w:r>
    </w:p>
    <w:p w:rsidR="006A2AD0" w:rsidRPr="00707C20" w:rsidRDefault="00EF2556" w:rsidP="00707C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WW8Num2z0"/>
          <w:b w:val="0"/>
          <w:color w:val="373737"/>
          <w:bdr w:val="none" w:sz="0" w:space="0" w:color="auto" w:frame="1"/>
        </w:rPr>
      </w:pPr>
      <w:r w:rsidRPr="00707C20">
        <w:rPr>
          <w:color w:val="000000"/>
          <w:shd w:val="clear" w:color="auto" w:fill="FFFFFF"/>
        </w:rPr>
        <w:t>Принятие своевременных мер, направленных на обеспечение качественного образования, повышение качества подготовки выпускников.</w:t>
      </w:r>
    </w:p>
    <w:p w:rsidR="006A2AD0" w:rsidRPr="00707C20" w:rsidRDefault="00EF2556" w:rsidP="00707C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WW8Num2z0"/>
          <w:b w:val="0"/>
          <w:color w:val="373737"/>
          <w:bdr w:val="none" w:sz="0" w:space="0" w:color="auto" w:frame="1"/>
        </w:rPr>
      </w:pPr>
      <w:r w:rsidRPr="00707C20">
        <w:rPr>
          <w:color w:val="000000"/>
          <w:shd w:val="clear" w:color="auto" w:fill="FFFFFF"/>
        </w:rPr>
        <w:t>Достижение положительных результатов по итогам выпускных экзаменов</w:t>
      </w:r>
      <w:r w:rsidR="00707C20" w:rsidRPr="00707C20">
        <w:rPr>
          <w:color w:val="000000"/>
          <w:shd w:val="clear" w:color="auto" w:fill="FFFFFF"/>
        </w:rPr>
        <w:t>.</w:t>
      </w:r>
    </w:p>
    <w:p w:rsidR="00707C20" w:rsidRPr="00707C20" w:rsidRDefault="00707C20" w:rsidP="00707C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707C20">
        <w:rPr>
          <w:rStyle w:val="WW8Num2z0"/>
          <w:b w:val="0"/>
          <w:color w:val="373737"/>
          <w:bdr w:val="none" w:sz="0" w:space="0" w:color="auto" w:frame="1"/>
        </w:rPr>
        <w:t xml:space="preserve">Повышения </w:t>
      </w:r>
      <w:r w:rsidRPr="00707C20">
        <w:t xml:space="preserve">уровня </w:t>
      </w:r>
      <w:proofErr w:type="spellStart"/>
      <w:r w:rsidRPr="00707C20">
        <w:t>сформированности</w:t>
      </w:r>
      <w:proofErr w:type="spellEnd"/>
      <w:r w:rsidRPr="00707C20">
        <w:t xml:space="preserve"> предметных и ключевых компетенций обучающихся</w:t>
      </w:r>
      <w:proofErr w:type="gramStart"/>
      <w:r w:rsidRPr="00707C20">
        <w:t xml:space="preserve"> ,</w:t>
      </w:r>
      <w:proofErr w:type="gramEnd"/>
      <w:r w:rsidRPr="00707C20">
        <w:t xml:space="preserve"> получение объективной информации о        состоянии качества образования. </w:t>
      </w:r>
    </w:p>
    <w:p w:rsidR="00707C20" w:rsidRPr="00707C20" w:rsidRDefault="00707C20" w:rsidP="00707C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WW8Num2z0"/>
          <w:b w:val="0"/>
          <w:color w:val="373737"/>
          <w:bdr w:val="none" w:sz="0" w:space="0" w:color="auto" w:frame="1"/>
        </w:rPr>
      </w:pPr>
      <w:r w:rsidRPr="00707C20">
        <w:t>Психологическая готовность к сдаче ГИА. Создание максимальной ситуации успеха в аттестации.</w:t>
      </w:r>
    </w:p>
    <w:p w:rsidR="00707C20" w:rsidRPr="00707C20" w:rsidRDefault="00707C20" w:rsidP="00707C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WW8Num2z0"/>
          <w:b w:val="0"/>
          <w:color w:val="373737"/>
          <w:bdr w:val="none" w:sz="0" w:space="0" w:color="auto" w:frame="1"/>
        </w:rPr>
      </w:pPr>
      <w:proofErr w:type="gramStart"/>
      <w:r w:rsidRPr="00707C20">
        <w:rPr>
          <w:color w:val="373737"/>
        </w:rPr>
        <w:t>Создание информационного банка обучающихся группы риска,  повышение психологической мотивации к обучению у слабоуспевающих учеников.</w:t>
      </w:r>
      <w:proofErr w:type="gramEnd"/>
    </w:p>
    <w:p w:rsidR="00707C20" w:rsidRPr="00707C20" w:rsidRDefault="00707C20" w:rsidP="00707C20">
      <w:pPr>
        <w:pStyle w:val="a3"/>
        <w:shd w:val="clear" w:color="auto" w:fill="FFFFFF"/>
        <w:spacing w:before="0" w:beforeAutospacing="0" w:after="0" w:afterAutospacing="0" w:line="360" w:lineRule="auto"/>
        <w:ind w:left="720"/>
        <w:textAlignment w:val="baseline"/>
      </w:pPr>
    </w:p>
    <w:p w:rsidR="006A2AD0" w:rsidRDefault="006A2AD0" w:rsidP="006A2AD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rStyle w:val="a6"/>
          <w:color w:val="373737"/>
          <w:bdr w:val="none" w:sz="0" w:space="0" w:color="auto" w:frame="1"/>
        </w:rPr>
        <w:t> 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55"/>
        <w:gridCol w:w="2228"/>
        <w:gridCol w:w="2004"/>
        <w:gridCol w:w="157"/>
        <w:gridCol w:w="3641"/>
      </w:tblGrid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№</w:t>
            </w:r>
          </w:p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proofErr w:type="spellStart"/>
            <w:proofErr w:type="gramStart"/>
            <w:r>
              <w:rPr>
                <w:rStyle w:val="a6"/>
                <w:color w:val="373737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Style w:val="a6"/>
                <w:color w:val="373737"/>
                <w:bdr w:val="none" w:sz="0" w:space="0" w:color="auto" w:frame="1"/>
              </w:rPr>
              <w:t>/</w:t>
            </w:r>
            <w:proofErr w:type="spellStart"/>
            <w:r>
              <w:rPr>
                <w:rStyle w:val="a6"/>
                <w:color w:val="373737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Исполнители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Срок</w:t>
            </w:r>
          </w:p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исполнения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Прогнозируемый результат</w:t>
            </w:r>
          </w:p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исполнения мероприятий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>5</w:t>
            </w:r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 w:rsidP="006A2AD0">
            <w:pPr>
              <w:numPr>
                <w:ilvl w:val="0"/>
                <w:numId w:val="2"/>
              </w:numPr>
              <w:spacing w:after="0" w:line="312" w:lineRule="atLeast"/>
              <w:ind w:left="1200"/>
              <w:textAlignment w:val="baseline"/>
              <w:rPr>
                <w:b/>
                <w:color w:val="373737"/>
                <w:sz w:val="24"/>
                <w:szCs w:val="24"/>
              </w:rPr>
            </w:pPr>
            <w:r>
              <w:rPr>
                <w:rStyle w:val="a7"/>
                <w:b/>
                <w:color w:val="373737"/>
                <w:bdr w:val="none" w:sz="0" w:space="0" w:color="auto" w:frame="1"/>
              </w:rPr>
              <w:t>Изучение нормативно-правовой базы</w:t>
            </w:r>
          </w:p>
        </w:tc>
      </w:tr>
      <w:tr w:rsidR="006A2AD0" w:rsidTr="00BA6C12">
        <w:trPr>
          <w:trHeight w:val="2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Изучение нормативно-правовых документов регионального и федерального уровня по вопросам, связанным с подготовкой и проведение ГИА по образовательным программам основного общего образования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  <w:p w:rsidR="006A2AD0" w:rsidRDefault="006A2AD0" w:rsidP="00BA6C12">
            <w:pPr>
              <w:pStyle w:val="a3"/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rPr>
          <w:trHeight w:val="22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Изучение нормативно-правовых документов регионального и федерального уровня по вопросам, связанным с подготовкой и проведение ГИА по образовательным программам среднего общего образования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  <w:p w:rsidR="006A2AD0" w:rsidRDefault="006A2AD0" w:rsidP="00BA6C12">
            <w:pPr>
              <w:pStyle w:val="a3"/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Разработка нормативно-правовой базы школы в соответствии с документами муниципального, регионального и федерального уровня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spacing w:line="312" w:lineRule="atLeast"/>
              <w:ind w:left="360"/>
              <w:textAlignment w:val="baseline"/>
              <w:rPr>
                <w:b/>
                <w:color w:val="373737"/>
                <w:sz w:val="24"/>
                <w:szCs w:val="24"/>
              </w:rPr>
            </w:pPr>
            <w:r>
              <w:rPr>
                <w:rStyle w:val="a7"/>
                <w:b/>
                <w:color w:val="373737"/>
                <w:bdr w:val="none" w:sz="0" w:space="0" w:color="auto" w:frame="1"/>
              </w:rPr>
              <w:t>2.Организационно-методические мероприятия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Подготовка краткой инф</w:t>
            </w:r>
            <w:r w:rsidR="00200DDF">
              <w:rPr>
                <w:color w:val="373737"/>
              </w:rPr>
              <w:t xml:space="preserve">ормации о </w:t>
            </w:r>
            <w:r w:rsidR="00DF7CDE">
              <w:rPr>
                <w:color w:val="373737"/>
              </w:rPr>
              <w:t>результатах ГИА в 2016-2017</w:t>
            </w:r>
            <w:r>
              <w:rPr>
                <w:color w:val="373737"/>
              </w:rPr>
              <w:t xml:space="preserve"> учебном году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Июль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Общие краткие сведения о проведении ГИА – 201</w:t>
            </w:r>
            <w:r w:rsidR="002A0C00">
              <w:rPr>
                <w:color w:val="373737"/>
              </w:rPr>
              <w:t>9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образования, подготовка аналитической записки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Август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Подробный анализ  ГИА – 2019</w:t>
            </w:r>
            <w:r w:rsidR="006A2AD0">
              <w:rPr>
                <w:color w:val="373737"/>
              </w:rPr>
              <w:t xml:space="preserve">, сравнительный анализ результатов ГИА за </w:t>
            </w:r>
            <w:proofErr w:type="gramStart"/>
            <w:r w:rsidR="006A2AD0">
              <w:rPr>
                <w:color w:val="373737"/>
              </w:rPr>
              <w:t>последние</w:t>
            </w:r>
            <w:proofErr w:type="gramEnd"/>
            <w:r w:rsidR="006A2AD0">
              <w:rPr>
                <w:color w:val="373737"/>
              </w:rPr>
              <w:t xml:space="preserve"> 5 лет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Обсуждение вопроса о состоянии качества результата образования на педагогическом совете в ОУ:</w:t>
            </w:r>
          </w:p>
          <w:p w:rsidR="006A2AD0" w:rsidRDefault="00DF7CDE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- о результатах ГИА в 2016</w:t>
            </w:r>
            <w:r w:rsidR="00200DDF">
              <w:rPr>
                <w:color w:val="373737"/>
              </w:rPr>
              <w:t xml:space="preserve"> - 201</w:t>
            </w:r>
            <w:r>
              <w:rPr>
                <w:color w:val="373737"/>
              </w:rPr>
              <w:t>7</w:t>
            </w:r>
            <w:r w:rsidR="006A2AD0">
              <w:rPr>
                <w:color w:val="373737"/>
              </w:rPr>
              <w:t xml:space="preserve"> учебном году;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</w:t>
            </w:r>
            <w:r w:rsidR="00200DDF">
              <w:rPr>
                <w:color w:val="373737"/>
              </w:rPr>
              <w:t xml:space="preserve">об </w:t>
            </w:r>
            <w:r>
              <w:rPr>
                <w:color w:val="373737"/>
              </w:rPr>
              <w:t>уровнях решения поставленных задач и достижения целей (планируемого результата);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  <w:r w:rsidR="00200DDF">
              <w:rPr>
                <w:color w:val="373737"/>
              </w:rPr>
              <w:t xml:space="preserve"> о </w:t>
            </w:r>
            <w:r>
              <w:rPr>
                <w:color w:val="373737"/>
              </w:rPr>
              <w:t xml:space="preserve"> характеристики основных тенденций и выявленных проблем;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</w:t>
            </w:r>
            <w:r w:rsidR="00200DDF">
              <w:rPr>
                <w:color w:val="373737"/>
              </w:rPr>
              <w:t xml:space="preserve">об основных </w:t>
            </w:r>
            <w:proofErr w:type="gramStart"/>
            <w:r w:rsidR="00200DDF">
              <w:rPr>
                <w:color w:val="373737"/>
              </w:rPr>
              <w:t xml:space="preserve">приоритетах </w:t>
            </w:r>
            <w:r>
              <w:rPr>
                <w:color w:val="373737"/>
              </w:rPr>
              <w:t xml:space="preserve"> на</w:t>
            </w:r>
            <w:proofErr w:type="gramEnd"/>
            <w:r>
              <w:rPr>
                <w:color w:val="373737"/>
              </w:rPr>
              <w:t xml:space="preserve"> предстоящий период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август  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План мероприятий по совершенствованию подготовки и п</w:t>
            </w:r>
            <w:r w:rsidR="002A0C00">
              <w:rPr>
                <w:color w:val="373737"/>
              </w:rPr>
              <w:t>роведения ГИА (ОГЭ, ЕГЭ)  в 2020</w:t>
            </w:r>
            <w:r>
              <w:rPr>
                <w:color w:val="373737"/>
              </w:rPr>
              <w:t xml:space="preserve"> г.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Выступление на родительском собрании 9,11 классов  с анализом результатов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сентябрь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Назначение лиц, ответственных за подготовку и проведение ГИА, ответственных за формирование базы данных выпускников, информационную безопасность.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Успешное проведение ГИА, обеспечение информационной безопасности,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обеспечение качества и сроков обработки материалов, обеспечение соблюдение графика  отправки документов.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Возложение персональной ответственности.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Разработка, согласование и утверждение Дорожной карты по совершенствованию условий, механизмов по</w:t>
            </w:r>
            <w:r w:rsidR="00200DDF">
              <w:rPr>
                <w:color w:val="373737"/>
              </w:rPr>
              <w:t xml:space="preserve">дготовки и </w:t>
            </w:r>
            <w:r w:rsidR="00DF7CDE">
              <w:rPr>
                <w:color w:val="373737"/>
              </w:rPr>
              <w:t>проведения ГИА в 2018</w:t>
            </w:r>
            <w:r>
              <w:rPr>
                <w:color w:val="373737"/>
              </w:rPr>
              <w:t xml:space="preserve">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август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План организационных меро</w:t>
            </w:r>
            <w:r w:rsidR="002A0C00">
              <w:rPr>
                <w:color w:val="373737"/>
              </w:rPr>
              <w:t>приятий по подготовки в ГИА 2020</w:t>
            </w:r>
            <w:r w:rsidR="00200DDF">
              <w:rPr>
                <w:color w:val="373737"/>
              </w:rPr>
              <w:t xml:space="preserve"> </w:t>
            </w:r>
            <w:r>
              <w:rPr>
                <w:color w:val="373737"/>
              </w:rPr>
              <w:t>г</w:t>
            </w:r>
            <w:r w:rsidR="00200DDF">
              <w:rPr>
                <w:color w:val="373737"/>
              </w:rPr>
              <w:t>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Инструктивно-методическая работа с классными руководителями, учителями, учащимися, родителями о целях и технологии проведения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всего учебного года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Индивидуальные консультации для педагогов, учащихся и их родителей по вопросам подготовки и проведения ГИА (ОГЭ и ЕГЭ)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всего учебного года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Размещение на сайте школы  информации о порядке проведения государственной итоговой аттестации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двух дней с момента опубликования нормативного документа регионального уровня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Информирование общественности, обучающихся выпускных классов, ОУ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Внесение изменений и дополнений в нормативные правовые акты школьного уровня, регламентирующие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  - декабрь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Приведение школьных нормативных правовых актов в соответствие с изменениями и дополнениями, внесенными в нормативные правовые акты регионального и муниципального уровней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Информирование о порядке проведения ГИА, информационной безопасности, ответственности за нарушение порядка проведения ГИА через средства массовой информации, Интернет.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Ноябрь 2019 г.- июль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правовой культуры по вопросам проведения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2.12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color w:val="373737"/>
              </w:rPr>
            </w:pPr>
            <w:r>
              <w:rPr>
                <w:rStyle w:val="a7"/>
                <w:b/>
                <w:color w:val="373737"/>
                <w:bdr w:val="none" w:sz="0" w:space="0" w:color="auto" w:frame="1"/>
              </w:rPr>
              <w:t>3. Организация работы с педагогами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Административное совещание «Анализ результатов ГИА»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Август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Изучение структуры  КИМ  ГИА по предметам, демоверсии, спецификации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Сентябрь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к ГИА.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Анализ типичных ошибок учащихся при сдаче ГИА  в 201</w:t>
            </w:r>
            <w:r w:rsidR="00DF7CDE">
              <w:rPr>
                <w:color w:val="373737"/>
              </w:rPr>
              <w:t>7</w:t>
            </w:r>
            <w:r>
              <w:rPr>
                <w:color w:val="373737"/>
              </w:rPr>
              <w:t xml:space="preserve"> г.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Планирование работы по подготовке учащихся к ГИА на уроках.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Работа с классными руководителями: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контроль успеваемости и посещаемости учащихся,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Разработка и формирование пакета рекомендаций для учителей-предметников по вопросам подготовки к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Успешное проведение и сдача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Составление планов индивидуальной работы с </w:t>
            </w:r>
            <w:proofErr w:type="gramStart"/>
            <w:r>
              <w:rPr>
                <w:color w:val="373737"/>
              </w:rPr>
              <w:t>обучающимися</w:t>
            </w:r>
            <w:proofErr w:type="gramEnd"/>
            <w:r>
              <w:rPr>
                <w:color w:val="373737"/>
              </w:rPr>
              <w:t xml:space="preserve"> выпускных классов по устранению пробелов в системе  знаний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Учителя-предметники, работающие в выпускных классах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Октябрь-ноябрь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к ГИА.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Работа  классных руководителей по изучению индивидуальных особенностей учащихся с целью выработки оптимальной стратегии подготовки к экзаменам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Классные руководители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00DDF" w:rsidP="00200DDF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сентябрь</w:t>
            </w:r>
            <w:r w:rsidR="006A2AD0">
              <w:rPr>
                <w:color w:val="373737"/>
              </w:rPr>
              <w:t xml:space="preserve"> 201</w:t>
            </w:r>
            <w:r w:rsidR="002A0C00">
              <w:rPr>
                <w:color w:val="373737"/>
              </w:rPr>
              <w:t>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Психологическая подготовка к сдаче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Консультации по вопросам подготовки учащихся к ГИА: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</w:t>
            </w:r>
            <w:r w:rsidR="00200DDF">
              <w:rPr>
                <w:color w:val="373737"/>
              </w:rPr>
              <w:t>р</w:t>
            </w:r>
            <w:r>
              <w:rPr>
                <w:color w:val="373737"/>
              </w:rPr>
              <w:t>абота с образцами бланков.</w:t>
            </w:r>
          </w:p>
          <w:p w:rsidR="006A2AD0" w:rsidRDefault="00200DDF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о</w:t>
            </w:r>
            <w:r w:rsidR="006A2AD0">
              <w:rPr>
                <w:color w:val="373737"/>
              </w:rPr>
              <w:t>рганизация и технология проведения.</w:t>
            </w:r>
          </w:p>
          <w:p w:rsidR="006A2AD0" w:rsidRDefault="00200DDF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о</w:t>
            </w:r>
            <w:r w:rsidR="006A2AD0">
              <w:rPr>
                <w:color w:val="373737"/>
              </w:rPr>
              <w:t>бзор текущей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DF7CDE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</w:t>
            </w:r>
            <w:r w:rsidR="006A2AD0">
              <w:rPr>
                <w:color w:val="373737"/>
              </w:rPr>
              <w:t>чителя-предметники, работающие в выпускных классах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правовой культуры по вопросам проведения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Контроль за</w:t>
            </w:r>
            <w:proofErr w:type="gramEnd"/>
            <w:r>
              <w:rPr>
                <w:color w:val="373737"/>
              </w:rPr>
              <w:t>  проведением   тренировочных диагностических работ в формате ЕГЭ по русскому языку и математике. 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Январь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Работа над пробелами в знаниях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Изучение новых нормативных документов по организации </w:t>
            </w:r>
            <w:r w:rsidR="00DF7CDE">
              <w:rPr>
                <w:color w:val="373737"/>
              </w:rPr>
              <w:t>ГИА в 2017-2018</w:t>
            </w:r>
            <w:r>
              <w:rPr>
                <w:color w:val="373737"/>
              </w:rPr>
              <w:t xml:space="preserve"> учебном году.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Успешное проведение и сдача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Контроль подготовки к ЕГЭ.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Март-май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Успешное проведение и сдача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Методическая поддержка учителей выпускных </w:t>
            </w:r>
            <w:proofErr w:type="gramStart"/>
            <w:r>
              <w:rPr>
                <w:color w:val="373737"/>
              </w:rPr>
              <w:t>классов</w:t>
            </w:r>
            <w:proofErr w:type="gramEnd"/>
            <w:r>
              <w:rPr>
                <w:color w:val="373737"/>
              </w:rPr>
              <w:t xml:space="preserve"> по сопровождению обучающихся группы риска, </w:t>
            </w:r>
            <w:proofErr w:type="spellStart"/>
            <w:r>
              <w:rPr>
                <w:color w:val="373737"/>
              </w:rPr>
              <w:t>высокобальников</w:t>
            </w:r>
            <w:proofErr w:type="spellEnd"/>
            <w:r>
              <w:rPr>
                <w:color w:val="373737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Успешное проведение и сдача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Проведение консультаций для ответственных за подготовку и проведение ГИА; сотрудников ППЭ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 мере возникновения вопросов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Обеспечение готовности педагогических работников качественно осуществлять проведение ГИА, соблюдение порядка проведения ГИА</w:t>
            </w:r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color w:val="373737"/>
              </w:rPr>
            </w:pPr>
            <w:r>
              <w:rPr>
                <w:rStyle w:val="a7"/>
                <w:b/>
                <w:color w:val="373737"/>
                <w:bdr w:val="none" w:sz="0" w:space="0" w:color="auto" w:frame="1"/>
              </w:rPr>
              <w:t>4. Организация работы с выпускниками и их родителям</w:t>
            </w:r>
            <w:proofErr w:type="gramStart"/>
            <w:r>
              <w:rPr>
                <w:rStyle w:val="a7"/>
                <w:b/>
                <w:color w:val="373737"/>
                <w:bdr w:val="none" w:sz="0" w:space="0" w:color="auto" w:frame="1"/>
              </w:rPr>
              <w:t>и(</w:t>
            </w:r>
            <w:proofErr w:type="gramEnd"/>
            <w:r>
              <w:rPr>
                <w:rStyle w:val="a7"/>
                <w:b/>
                <w:color w:val="373737"/>
                <w:bdr w:val="none" w:sz="0" w:space="0" w:color="auto" w:frame="1"/>
              </w:rPr>
              <w:t>законными представителями)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Использование </w:t>
            </w:r>
            <w:proofErr w:type="spellStart"/>
            <w:proofErr w:type="gramStart"/>
            <w:r>
              <w:rPr>
                <w:color w:val="373737"/>
              </w:rPr>
              <w:t>Интернет-технологий</w:t>
            </w:r>
            <w:proofErr w:type="spellEnd"/>
            <w:proofErr w:type="gramEnd"/>
            <w:r>
              <w:rPr>
                <w:color w:val="373737"/>
              </w:rPr>
              <w:t xml:space="preserve"> и предоставление возможности выпускникам и учителям работать с образовательными сайтами.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Создание условий для эффективного обучения и </w:t>
            </w:r>
            <w:proofErr w:type="gramStart"/>
            <w:r>
              <w:rPr>
                <w:color w:val="373737"/>
              </w:rPr>
              <w:t>развития</w:t>
            </w:r>
            <w:proofErr w:type="gramEnd"/>
            <w:r>
              <w:rPr>
                <w:color w:val="373737"/>
              </w:rPr>
              <w:t xml:space="preserve"> обучающихся с низкой учебной мотивацией, освоения ими базового уровня образовательных программ: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формирование банка данных учащихся школы, составляющих группу риска (диагностика психических и личностных нарушений),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организация контроля за обучением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>, имеющих низкую мотивацию к обучению,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создание условий для формирования умений и навыков учебной деятельности у учащихся с низкими учебными возможностями в урочное и внеурочное время (индивидуальные консультации),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планирование и осуществление работы со </w:t>
            </w:r>
            <w:proofErr w:type="gramStart"/>
            <w:r>
              <w:rPr>
                <w:color w:val="373737"/>
              </w:rPr>
              <w:t>слабоуспевающими</w:t>
            </w:r>
            <w:proofErr w:type="gramEnd"/>
            <w:r>
              <w:rPr>
                <w:color w:val="373737"/>
              </w:rPr>
              <w:t xml:space="preserve"> обучающимися на уроке и вне урока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DF7CDE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</w:t>
            </w:r>
            <w:r w:rsidR="006A2AD0">
              <w:rPr>
                <w:color w:val="373737"/>
              </w:rPr>
              <w:t>чителя-предметники, работающие в выпускных классах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Создание информационного банка обучающихся группы риска, повышение психологической мотивации к обучению у слабоуспевающих учеников</w:t>
            </w:r>
            <w:proofErr w:type="gramEnd"/>
          </w:p>
        </w:tc>
      </w:tr>
      <w:tr w:rsidR="00E12BE2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2BE2" w:rsidRDefault="00E12BE2" w:rsidP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Проведение родительских собраний по подготовке к ГИА учащихся выпускных классов </w:t>
            </w:r>
          </w:p>
          <w:p w:rsidR="00E12BE2" w:rsidRDefault="00E12BE2" w:rsidP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Семинар «Права и обязанности участников ГИА».</w:t>
            </w:r>
          </w:p>
          <w:p w:rsidR="00E12BE2" w:rsidRDefault="00E12BE2" w:rsidP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Размещение на сайте школы информации для родителей (законных представителей) о порядке проведения ГИА-2017.</w:t>
            </w:r>
          </w:p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2BE2" w:rsidRDefault="00E12BE2" w:rsidP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 xml:space="preserve">иректора по УВР  </w:t>
            </w:r>
          </w:p>
          <w:p w:rsidR="00E12BE2" w:rsidRDefault="00E12BE2" w:rsidP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  <w:p w:rsidR="00E12BE2" w:rsidRDefault="00E12BE2" w:rsidP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  <w:p w:rsidR="00E12BE2" w:rsidRDefault="00E12BE2" w:rsidP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  <w:p w:rsidR="00E12BE2" w:rsidRDefault="00E12BE2" w:rsidP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Март-апрель</w:t>
            </w:r>
            <w:r w:rsidR="002A0C00">
              <w:rPr>
                <w:color w:val="373737"/>
              </w:rPr>
              <w:t xml:space="preserve"> 2020</w:t>
            </w:r>
          </w:p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Декабрь</w:t>
            </w:r>
            <w:r w:rsidR="002A0C00">
              <w:rPr>
                <w:color w:val="373737"/>
              </w:rPr>
              <w:t xml:space="preserve"> 2019</w:t>
            </w:r>
            <w:r>
              <w:rPr>
                <w:color w:val="373737"/>
              </w:rPr>
              <w:t>- май</w:t>
            </w:r>
            <w:r w:rsidR="002A0C00">
              <w:rPr>
                <w:color w:val="373737"/>
              </w:rPr>
              <w:t xml:space="preserve"> 2020</w:t>
            </w:r>
          </w:p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2BE2" w:rsidRDefault="00E12BE2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Повышение правовой культуры по вопросам проведения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Подготовка графика проведения консультаций для учащихся выпускных классов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Ноябрь </w:t>
            </w:r>
            <w:r w:rsidR="002A0C00">
              <w:rPr>
                <w:color w:val="373737"/>
              </w:rPr>
              <w:t> 2019</w:t>
            </w:r>
            <w:r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Индивидуальная работа, повышающая качество знаний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Оформление протоколов родительских собраний и листов ознакомления с информацией о проведении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Классные руководители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После проведения каждого родительского собрания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правовой культуры по вопросам проведения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Первичное анкетирование: сбор письменных заявлений выпускников о выборе экзаменов в форме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Получение информации о выборе экзаменов учащимися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Справка о результатах проведении   тренировочных диагностических работ в формате ГИА по русскому языку и математике. 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После проведения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Анализ </w:t>
            </w:r>
            <w:proofErr w:type="spellStart"/>
            <w:r>
              <w:rPr>
                <w:color w:val="373737"/>
              </w:rPr>
              <w:t>обученности</w:t>
            </w:r>
            <w:proofErr w:type="spellEnd"/>
            <w:r>
              <w:rPr>
                <w:color w:val="373737"/>
              </w:rPr>
              <w:t xml:space="preserve"> и качества знаний.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Оформление журнала регистрации заявлений обучающихся о выборе экзаменов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Февраль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Ознакомление с результатами ГИА прошлых лет, типичными ошибками.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Ознакомление с основными направлениями самостоятельной работы по подготовке к ГИА: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общая стратегия подготовки;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планирование и деление учебного материала;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работа с демонстрационными версиями ГИА;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официальные сайты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00DDF" w:rsidP="00DF7CDE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Сентябрь 201</w:t>
            </w:r>
            <w:r w:rsidR="002A0C00">
              <w:rPr>
                <w:color w:val="373737"/>
              </w:rPr>
              <w:t>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к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Семинар – практикум «Работа с бланками: типичные ошибки при заполнении бланков»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Ноябрь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Правильное оформление бланков.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Работа с демонстрационными версиями ГИА, кодификаторами и спецификацией. Работа по тренировке заполнения бланков ответов ГИА.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Работа с заданиями </w:t>
            </w:r>
            <w:proofErr w:type="spellStart"/>
            <w:r>
              <w:rPr>
                <w:color w:val="373737"/>
              </w:rPr>
              <w:t>КИМов</w:t>
            </w:r>
            <w:proofErr w:type="spellEnd"/>
            <w:r>
              <w:rPr>
                <w:color w:val="373737"/>
              </w:rPr>
              <w:t xml:space="preserve"> различной сложности.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Изучение новых норм</w:t>
            </w:r>
            <w:r w:rsidR="00200DDF">
              <w:rPr>
                <w:color w:val="373737"/>
              </w:rPr>
              <w:t>ативных документов по ГИА в 2016 – 2017</w:t>
            </w:r>
            <w:r>
              <w:rPr>
                <w:color w:val="373737"/>
              </w:rPr>
              <w:t>  учебном году.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Анализ проведения   тренировочных диагностических работ по русскому языку и математике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Выработка рекомендаций учителям- предметникам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Анкетирование выпускников по выявлению проблем в организации самостоятельной подготовки к сдаче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Выработка рекомендаций учителям предметникам и классных руководителям по дополнительной работе в конкретном направлении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Индивидуальные консультации, рекомендации учителей-предметников по подготовке к ГИА.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к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Тестовые полугодовые контрольные работы по предметам в  выпускных классах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Декабрь 2019 г., май 2020</w:t>
            </w:r>
            <w:r w:rsidR="006A2AD0">
              <w:rPr>
                <w:color w:val="373737"/>
              </w:rPr>
              <w:t> 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Анализ </w:t>
            </w:r>
            <w:proofErr w:type="spellStart"/>
            <w:r>
              <w:rPr>
                <w:color w:val="373737"/>
              </w:rPr>
              <w:t>обученности</w:t>
            </w:r>
            <w:proofErr w:type="spellEnd"/>
            <w:r>
              <w:rPr>
                <w:color w:val="373737"/>
              </w:rPr>
              <w:t xml:space="preserve"> и качества знаний.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Семинар «Права и обязанности участников ГИА».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Семинар «Порядок использования результатов ЕГЭ при поступлении учреждения ВПО, СПО».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Март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правовой культуры по вопросам проведения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Оповещение учащихся о способе их доставки к месту проведения ГИА, выдача пропусков, инструктаж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 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Май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4.19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Санитарно-гигиеническое благополучие образовательной среды: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создание условий для физического воспитания и оздоровления обучающихся,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- обеспечение </w:t>
            </w:r>
            <w:proofErr w:type="gramStart"/>
            <w:r>
              <w:rPr>
                <w:color w:val="373737"/>
              </w:rPr>
              <w:t>обучающихся</w:t>
            </w:r>
            <w:proofErr w:type="gramEnd"/>
            <w:r>
              <w:rPr>
                <w:color w:val="373737"/>
              </w:rPr>
              <w:t xml:space="preserve"> горячим питанием,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наличие лицензированного медицинского кабинета,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 обеспечение контролируемого доступа участников образовательного процесса к электронным образовательным ресурсам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 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Создание условий для санитарно-гигиенического благополучия образовательной среды в соответствии с </w:t>
            </w:r>
            <w:proofErr w:type="spellStart"/>
            <w:r>
              <w:rPr>
                <w:color w:val="373737"/>
              </w:rPr>
              <w:t>СанПин</w:t>
            </w:r>
            <w:proofErr w:type="spellEnd"/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rStyle w:val="a6"/>
                <w:color w:val="373737"/>
                <w:bdr w:val="none" w:sz="0" w:space="0" w:color="auto" w:frame="1"/>
              </w:rPr>
              <w:t xml:space="preserve">5. Контроль за деятельность общеобразовательного учреждения по подготовке и проведению ГИА. (Организация </w:t>
            </w:r>
            <w:proofErr w:type="spellStart"/>
            <w:r>
              <w:rPr>
                <w:rStyle w:val="a6"/>
                <w:color w:val="373737"/>
                <w:bdr w:val="none" w:sz="0" w:space="0" w:color="auto" w:frame="1"/>
              </w:rPr>
              <w:t>внутришкольного</w:t>
            </w:r>
            <w:proofErr w:type="spellEnd"/>
            <w:r>
              <w:rPr>
                <w:rStyle w:val="a6"/>
                <w:color w:val="373737"/>
                <w:bdr w:val="none" w:sz="0" w:space="0" w:color="auto" w:frame="1"/>
              </w:rPr>
              <w:t xml:space="preserve"> контроля)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образования, подготовка аналитической записки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Август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Своевременность предоставления анализа  ГИА, сравнение с прошлым периодом.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Организация работы по подготовке к ГИА.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Организация работы с учащимися «группы риска» и их семьями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УВР.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и сдачи 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Осуществление дифференцированного подхода на уроках к учащимся «группы  риска»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и сдачи 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Проведение итоговых контрольных тестовых работ по всем предметам. Аналитическая справка об итогах.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Декабрь 2019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Анализ </w:t>
            </w:r>
            <w:proofErr w:type="spellStart"/>
            <w:r>
              <w:rPr>
                <w:color w:val="373737"/>
              </w:rPr>
              <w:t>обученности</w:t>
            </w:r>
            <w:proofErr w:type="spellEnd"/>
            <w:r>
              <w:rPr>
                <w:color w:val="373737"/>
              </w:rPr>
              <w:t xml:space="preserve"> и качества знаний.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Аналитическая справка об итогах тренировочных работ  по русскому языку и математике.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УВР.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0612CE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течение</w:t>
            </w:r>
            <w:r w:rsidR="006A2AD0">
              <w:rPr>
                <w:color w:val="373737"/>
              </w:rPr>
              <w:t xml:space="preserve">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Анализ </w:t>
            </w:r>
            <w:proofErr w:type="spellStart"/>
            <w:r>
              <w:rPr>
                <w:color w:val="373737"/>
              </w:rPr>
              <w:t>обученности</w:t>
            </w:r>
            <w:proofErr w:type="spellEnd"/>
            <w:r>
              <w:rPr>
                <w:color w:val="373737"/>
              </w:rPr>
              <w:t xml:space="preserve"> и качества знаний. Повышение качества подготовки и сдачи  ГИА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Организация повторения  в выпускных классах.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Состояние работы по подготовке к ГИА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Май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Проведение апробации проектов экзаменационных материалов в ОУ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УВР. Учителя-предметники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 – ноябрь 2019</w:t>
            </w:r>
            <w:r w:rsidR="000612CE">
              <w:rPr>
                <w:color w:val="373737"/>
              </w:rPr>
              <w:t xml:space="preserve"> </w:t>
            </w:r>
            <w:r w:rsidR="006A2AD0">
              <w:rPr>
                <w:color w:val="373737"/>
              </w:rPr>
              <w:t>г.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Подготовка выпускников к проведению ГИА в основные сроки, работа по ликвидации пробелов.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Обеспечение информационно-технологических условий проведения государственной итоговой аттестации.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 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2A0C0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Октябрь 2019 г. - июль 2020</w:t>
            </w:r>
            <w:r w:rsidR="006A2AD0">
              <w:rPr>
                <w:color w:val="373737"/>
              </w:rPr>
              <w:t xml:space="preserve"> г.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Повышение качества подготовки к ГИА.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Проведение государственной итоговой аттестации в досрочный, основной и дополнительный периоды по образовательным программам основного общего и среднего общего образования, а также ГИА для выпускников прошлых лет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Директор школы зам</w:t>
            </w:r>
            <w:proofErr w:type="gramStart"/>
            <w:r>
              <w:rPr>
                <w:color w:val="373737"/>
              </w:rPr>
              <w:t>.д</w:t>
            </w:r>
            <w:proofErr w:type="gramEnd"/>
            <w:r>
              <w:rPr>
                <w:color w:val="373737"/>
              </w:rPr>
              <w:t>иректора по УВР</w:t>
            </w: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 соответствии с расписанием проведения ГИА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Исключение факторов и рисков для нарушения информационной безопасности, безопасности обучающихся.</w:t>
            </w:r>
          </w:p>
        </w:tc>
      </w:tr>
      <w:tr w:rsidR="006A2AD0" w:rsidTr="00BA6C12"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b/>
                <w:bCs/>
                <w:color w:val="00000A"/>
              </w:rPr>
              <w:t>6. Психолого-педагогическое сопровождение выпускников 9,11 классов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>Проведение  анкетирования   «Психологическая готовность выпускника к  экзаменам итоговой аттестации».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2A0C00">
            <w:pPr>
              <w:pStyle w:val="a4"/>
              <w:snapToGrid w:val="0"/>
            </w:pPr>
            <w:r>
              <w:t>Н</w:t>
            </w:r>
            <w:r w:rsidR="006A2AD0">
              <w:t>оябрь</w:t>
            </w:r>
            <w:r>
              <w:t xml:space="preserve"> 219</w:t>
            </w:r>
            <w:r w:rsidR="006A2AD0">
              <w:t>,</w:t>
            </w:r>
            <w:r w:rsidR="000612CE">
              <w:t xml:space="preserve"> </w:t>
            </w:r>
            <w:r w:rsidR="006A2AD0">
              <w:t>апрель</w:t>
            </w:r>
            <w:r>
              <w:t xml:space="preserve"> 2020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 </w:t>
            </w: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>Выявление выпускников «Группы риска».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A639C1">
            <w:pPr>
              <w:pStyle w:val="a4"/>
              <w:snapToGrid w:val="0"/>
            </w:pPr>
            <w:r>
              <w:t>с</w:t>
            </w:r>
            <w:r w:rsidR="000612CE">
              <w:t>ентябрь</w:t>
            </w:r>
            <w:r>
              <w:t xml:space="preserve"> 201</w:t>
            </w:r>
            <w:r w:rsidR="002A0C00"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>Индивидуальные консультации для выпускников «Группы риска» и их родителей (законных представителей) по вопросам  подготовки к сдаче экзаменов государственной итоговой аттестации.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A639C1" w:rsidP="002A0C00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 xml:space="preserve"> Семинар-тренинг для учащихся 11  классов «Формирование конструктивной стратегии поведения  на экзамене».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A639C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 xml:space="preserve"> Семинар-тренинг для учащихся 9 классов «Формирование конструктивной стратегии поведения  на экзамене»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A639C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 xml:space="preserve"> Тестирование выпускников 9,11 классов «Уровень тревожности».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A639C1" w:rsidP="00A639C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Default="006A2AD0">
            <w:pPr>
              <w:pStyle w:val="1"/>
              <w:snapToGrid w:val="0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  <w:t xml:space="preserve"> Выработка рекомендаций родителям выпускников с повышенным уровнем тревожности.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2A0C00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A639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639C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  <w:tr w:rsidR="006A2AD0" w:rsidTr="00BA6C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A639C1" w:rsidRDefault="006A2AD0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 xml:space="preserve"> </w:t>
            </w:r>
            <w:r w:rsidRPr="00A639C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Разработка адресных рекомендаций (памяток)  для выпускников 9 ,11 классов</w:t>
            </w:r>
            <w:proofErr w:type="gramStart"/>
            <w:r w:rsidRPr="00A639C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A639C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родителей, педагогов.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A639C1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психолог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AD0" w:rsidRPr="000612CE" w:rsidRDefault="002A0C00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A63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D0" w:rsidRPr="00061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639C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2AD0" w:rsidRDefault="006A2AD0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</w:tbl>
    <w:p w:rsidR="006A2AD0" w:rsidRDefault="006A2AD0" w:rsidP="006A2AD0"/>
    <w:p w:rsidR="00AA12FF" w:rsidRDefault="00AA12FF"/>
    <w:p w:rsidR="00AA12FF" w:rsidRDefault="00AA12FF"/>
    <w:sectPr w:rsidR="00AA12FF" w:rsidSect="00707C2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239AE"/>
    <w:multiLevelType w:val="hybridMultilevel"/>
    <w:tmpl w:val="1068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0A47"/>
    <w:multiLevelType w:val="multilevel"/>
    <w:tmpl w:val="EC2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2AD0"/>
    <w:rsid w:val="000612CE"/>
    <w:rsid w:val="000F2F0B"/>
    <w:rsid w:val="000F62E8"/>
    <w:rsid w:val="00160515"/>
    <w:rsid w:val="00200DDF"/>
    <w:rsid w:val="0029137F"/>
    <w:rsid w:val="002A0C00"/>
    <w:rsid w:val="00311E6C"/>
    <w:rsid w:val="00450AF5"/>
    <w:rsid w:val="004E6077"/>
    <w:rsid w:val="00575326"/>
    <w:rsid w:val="005B6726"/>
    <w:rsid w:val="005C210F"/>
    <w:rsid w:val="006A2AD0"/>
    <w:rsid w:val="00707C20"/>
    <w:rsid w:val="00802BD7"/>
    <w:rsid w:val="00873AB2"/>
    <w:rsid w:val="009B0A78"/>
    <w:rsid w:val="00A639C1"/>
    <w:rsid w:val="00A957EB"/>
    <w:rsid w:val="00AA12FF"/>
    <w:rsid w:val="00B56412"/>
    <w:rsid w:val="00BA6C12"/>
    <w:rsid w:val="00BE3F24"/>
    <w:rsid w:val="00C16DF0"/>
    <w:rsid w:val="00D136F8"/>
    <w:rsid w:val="00DF7CDE"/>
    <w:rsid w:val="00E12BE2"/>
    <w:rsid w:val="00EB5C97"/>
    <w:rsid w:val="00EF2556"/>
    <w:rsid w:val="00F8254A"/>
    <w:rsid w:val="00FD3AB4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A2AD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2AD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">
    <w:name w:val="Без интервала1"/>
    <w:rsid w:val="006A2AD0"/>
    <w:pPr>
      <w:widowControl w:val="0"/>
      <w:suppressAutoHyphens/>
    </w:pPr>
    <w:rPr>
      <w:rFonts w:ascii="Times New Roman" w:eastAsia="Lucida Sans Unicode" w:hAnsi="Times New Roman" w:cs="Calibri"/>
      <w:color w:val="656565"/>
      <w:spacing w:val="137"/>
      <w:kern w:val="2"/>
      <w:sz w:val="24"/>
      <w:szCs w:val="24"/>
      <w:lang w:eastAsia="ar-SA"/>
    </w:rPr>
  </w:style>
  <w:style w:type="character" w:customStyle="1" w:styleId="WW8Num2z0">
    <w:name w:val="WW8Num2z0"/>
    <w:rsid w:val="006A2AD0"/>
    <w:rPr>
      <w:b/>
      <w:bCs/>
    </w:rPr>
  </w:style>
  <w:style w:type="character" w:styleId="a6">
    <w:name w:val="Strong"/>
    <w:basedOn w:val="a0"/>
    <w:qFormat/>
    <w:rsid w:val="006A2AD0"/>
    <w:rPr>
      <w:b/>
      <w:bCs/>
    </w:rPr>
  </w:style>
  <w:style w:type="character" w:styleId="a7">
    <w:name w:val="Emphasis"/>
    <w:basedOn w:val="a0"/>
    <w:qFormat/>
    <w:rsid w:val="006A2AD0"/>
    <w:rPr>
      <w:i/>
      <w:iCs/>
    </w:rPr>
  </w:style>
  <w:style w:type="paragraph" w:customStyle="1" w:styleId="c6">
    <w:name w:val="c6"/>
    <w:basedOn w:val="a"/>
    <w:rsid w:val="00AA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12FF"/>
  </w:style>
  <w:style w:type="paragraph" w:customStyle="1" w:styleId="c4">
    <w:name w:val="c4"/>
    <w:basedOn w:val="a"/>
    <w:rsid w:val="00AA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12FF"/>
  </w:style>
  <w:style w:type="paragraph" w:styleId="a8">
    <w:name w:val="Balloon Text"/>
    <w:basedOn w:val="a"/>
    <w:link w:val="a9"/>
    <w:uiPriority w:val="99"/>
    <w:semiHidden/>
    <w:unhideWhenUsed/>
    <w:rsid w:val="0016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2019-11-11T12:44:00Z</cp:lastPrinted>
  <dcterms:created xsi:type="dcterms:W3CDTF">2016-09-27T15:41:00Z</dcterms:created>
  <dcterms:modified xsi:type="dcterms:W3CDTF">2019-11-14T09:08:00Z</dcterms:modified>
</cp:coreProperties>
</file>