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36" w:rsidRDefault="00B34F36" w:rsidP="00B34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B34F36">
        <w:rPr>
          <w:rFonts w:ascii="Times New Roman" w:hAnsi="Times New Roman" w:cs="Times New Roman"/>
          <w:b/>
          <w:bCs/>
          <w:spacing w:val="6"/>
          <w:sz w:val="28"/>
          <w:szCs w:val="28"/>
        </w:rPr>
        <w:t>Анализ работы Методического совета школы</w:t>
      </w:r>
    </w:p>
    <w:p w:rsidR="00B34F36" w:rsidRDefault="00B34F36" w:rsidP="00B34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за 2018 – 2019 учебный год</w:t>
      </w:r>
    </w:p>
    <w:p w:rsidR="00B34F36" w:rsidRPr="00B34F36" w:rsidRDefault="00B34F36" w:rsidP="00B34F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B34F36" w:rsidRPr="009D46F7" w:rsidRDefault="00B34F36" w:rsidP="00B34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46F7">
        <w:rPr>
          <w:rFonts w:ascii="Times New Roman" w:hAnsi="Times New Roman" w:cs="Times New Roman"/>
          <w:sz w:val="24"/>
          <w:szCs w:val="24"/>
        </w:rPr>
        <w:t xml:space="preserve">Ведущая роль в управлении методической работой в школе, принадлежит научно- методическому совету. Научно - методический совет – совещательный и коллегиальный орган при педагогическом совете, который организует, направляет работу учителей, создает условия для развития их творчества. </w:t>
      </w:r>
    </w:p>
    <w:p w:rsidR="00B34F36" w:rsidRPr="009D46F7" w:rsidRDefault="00B34F36" w:rsidP="00B34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46F7">
        <w:rPr>
          <w:rFonts w:ascii="Times New Roman" w:hAnsi="Times New Roman" w:cs="Times New Roman"/>
          <w:sz w:val="24"/>
          <w:szCs w:val="24"/>
        </w:rPr>
        <w:t xml:space="preserve">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РФ, органов управления образования всех уровней по вопросам учебно-воспитательной, методической, проектно-исследовательской деятельности. </w:t>
      </w:r>
    </w:p>
    <w:p w:rsidR="00B34F36" w:rsidRPr="009D46F7" w:rsidRDefault="00B34F36" w:rsidP="00B34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46F7">
        <w:rPr>
          <w:rFonts w:ascii="Times New Roman" w:hAnsi="Times New Roman" w:cs="Times New Roman"/>
          <w:sz w:val="24"/>
          <w:szCs w:val="24"/>
        </w:rPr>
        <w:t xml:space="preserve"> Работа совета осуществляется на основе годового плана.</w:t>
      </w:r>
    </w:p>
    <w:p w:rsidR="00B34F36" w:rsidRPr="009D46F7" w:rsidRDefault="00B34F36" w:rsidP="00B34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6"/>
          <w:sz w:val="24"/>
          <w:szCs w:val="24"/>
          <w:u w:val="single"/>
        </w:rPr>
      </w:pPr>
      <w:r w:rsidRPr="009D46F7">
        <w:rPr>
          <w:rFonts w:ascii="Times New Roman" w:hAnsi="Times New Roman" w:cs="Times New Roman"/>
          <w:sz w:val="24"/>
          <w:szCs w:val="24"/>
        </w:rPr>
        <w:t xml:space="preserve"> В состав методического совета школы входят: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         Председатель – Новоселова Л.И. 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Заместитель  председателя – Баранова Е.В.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Сидорович Л.А.- председатель кафедры русского языка и литературы.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Иванова О.В.- председатель кафедры математики, информатики и физики.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9D46F7">
        <w:rPr>
          <w:rFonts w:ascii="Times New Roman" w:hAnsi="Times New Roman" w:cs="Times New Roman"/>
          <w:spacing w:val="6"/>
          <w:sz w:val="24"/>
          <w:szCs w:val="24"/>
        </w:rPr>
        <w:t>Кленова</w:t>
      </w:r>
      <w:proofErr w:type="spellEnd"/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 О.В.- председатель МО естественного цикла.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Кирсанова Н.В. - председатель МО начальных классов.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Денисова Т.В.- председатель МО истории.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r w:rsidRPr="009D46F7">
        <w:rPr>
          <w:rFonts w:ascii="Times New Roman" w:hAnsi="Times New Roman" w:cs="Times New Roman"/>
          <w:spacing w:val="6"/>
          <w:sz w:val="24"/>
          <w:szCs w:val="24"/>
        </w:rPr>
        <w:t>Бодорина</w:t>
      </w:r>
      <w:proofErr w:type="spellEnd"/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 И.Ф.- председатель МО иностранных языков.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Тимохина И.Л.- председатель МО технологии и физической культуры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Щербина О.Н.- председатель МО эстетических дисциплин.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Маслова Н.В.- председатель МО классных руководителей 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Все заместители директора: Угольникова Т.Ю.; </w:t>
      </w:r>
      <w:proofErr w:type="spellStart"/>
      <w:r w:rsidRPr="009D46F7">
        <w:rPr>
          <w:rFonts w:ascii="Times New Roman" w:hAnsi="Times New Roman" w:cs="Times New Roman"/>
          <w:spacing w:val="6"/>
          <w:sz w:val="24"/>
          <w:szCs w:val="24"/>
        </w:rPr>
        <w:t>Шилованова</w:t>
      </w:r>
      <w:proofErr w:type="spellEnd"/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 Е.В.; Зубович О.В..; Абрамова В.А.</w:t>
      </w:r>
    </w:p>
    <w:p w:rsidR="00B34F36" w:rsidRPr="009D46F7" w:rsidRDefault="00B34F36" w:rsidP="00B34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     План работы Методического Совета выполнен. Основные вопросы, которые рассматривались на заседаниях в 2018 - 2019году:</w:t>
      </w:r>
    </w:p>
    <w:p w:rsidR="00B34F36" w:rsidRPr="009D46F7" w:rsidRDefault="00B34F36" w:rsidP="00B34F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D46F7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методической работы, </w:t>
      </w:r>
      <w:r w:rsidRPr="009D46F7">
        <w:rPr>
          <w:rFonts w:ascii="Times New Roman" w:hAnsi="Times New Roman" w:cs="Times New Roman"/>
          <w:sz w:val="24"/>
          <w:szCs w:val="24"/>
        </w:rPr>
        <w:t xml:space="preserve">работы МО, кафедр на 2018-2019 год. «Итоги </w:t>
      </w:r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методической работы, </w:t>
      </w:r>
      <w:r w:rsidRPr="009D46F7">
        <w:rPr>
          <w:rFonts w:ascii="Times New Roman" w:hAnsi="Times New Roman" w:cs="Times New Roman"/>
          <w:sz w:val="24"/>
          <w:szCs w:val="24"/>
        </w:rPr>
        <w:t xml:space="preserve">работы кафедр и МО за 2017-2018 </w:t>
      </w:r>
      <w:proofErr w:type="spellStart"/>
      <w:r w:rsidRPr="009D46F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D46F7">
        <w:rPr>
          <w:rFonts w:ascii="Times New Roman" w:hAnsi="Times New Roman" w:cs="Times New Roman"/>
          <w:sz w:val="24"/>
          <w:szCs w:val="24"/>
        </w:rPr>
        <w:t>. год  Итоги ГИА  2018 года.</w:t>
      </w:r>
    </w:p>
    <w:p w:rsidR="00B34F36" w:rsidRPr="009D46F7" w:rsidRDefault="00B34F36" w:rsidP="00B34F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D46F7">
        <w:rPr>
          <w:rFonts w:ascii="Times New Roman" w:hAnsi="Times New Roman" w:cs="Times New Roman"/>
          <w:sz w:val="24"/>
          <w:szCs w:val="24"/>
        </w:rPr>
        <w:t>Переход на ФГОСООО в 2018 году 8-х класса</w:t>
      </w:r>
      <w:proofErr w:type="gramStart"/>
      <w:r w:rsidRPr="009D46F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34F36" w:rsidRPr="009D46F7" w:rsidRDefault="00B34F36" w:rsidP="00B34F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D46F7">
        <w:rPr>
          <w:rFonts w:ascii="Times New Roman" w:hAnsi="Times New Roman" w:cs="Times New Roman"/>
          <w:sz w:val="24"/>
          <w:szCs w:val="24"/>
        </w:rPr>
        <w:t>О подготовке учебных программ 8 –</w:t>
      </w:r>
      <w:proofErr w:type="spellStart"/>
      <w:r w:rsidRPr="009D46F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46F7">
        <w:rPr>
          <w:rFonts w:ascii="Times New Roman" w:hAnsi="Times New Roman" w:cs="Times New Roman"/>
          <w:sz w:val="24"/>
          <w:szCs w:val="24"/>
        </w:rPr>
        <w:t xml:space="preserve">  классов для работы </w:t>
      </w:r>
      <w:proofErr w:type="gramStart"/>
      <w:r w:rsidRPr="009D46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6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46F7">
        <w:rPr>
          <w:rFonts w:ascii="Times New Roman" w:hAnsi="Times New Roman" w:cs="Times New Roman"/>
          <w:sz w:val="24"/>
          <w:szCs w:val="24"/>
        </w:rPr>
        <w:t xml:space="preserve"> стандартам второго поколения</w:t>
      </w:r>
    </w:p>
    <w:p w:rsidR="00B34F36" w:rsidRPr="009D46F7" w:rsidRDefault="00B34F36" w:rsidP="00B34F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z w:val="24"/>
          <w:szCs w:val="24"/>
        </w:rPr>
        <w:t>О подготовке</w:t>
      </w:r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 к педагогическим советам и семинарам, участие в них.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Выполнение учебных программ 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Анализ полугодовых и годовых контрольных работ. Анализ работы за триместры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О проведение  пробных экзаменов в 9-х; 11-х классах.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О направление педагогов на курсы повышения квалификации.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Собеседование с педагогами по программам и тематическому планированию.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9D46F7">
        <w:rPr>
          <w:rFonts w:ascii="Times New Roman" w:hAnsi="Times New Roman" w:cs="Times New Roman"/>
          <w:spacing w:val="10"/>
          <w:sz w:val="24"/>
          <w:szCs w:val="24"/>
        </w:rPr>
        <w:t>О подготовке предметных недель и подготовке к олимпиадам, конкурсам, конференции «Шаг в будущее». Подведение итогов.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Анализ результатов контрольных </w:t>
      </w:r>
      <w:proofErr w:type="spellStart"/>
      <w:r w:rsidRPr="009D46F7">
        <w:rPr>
          <w:rFonts w:ascii="Times New Roman" w:hAnsi="Times New Roman" w:cs="Times New Roman"/>
          <w:spacing w:val="6"/>
          <w:sz w:val="24"/>
          <w:szCs w:val="24"/>
        </w:rPr>
        <w:t>срезовых</w:t>
      </w:r>
      <w:proofErr w:type="spellEnd"/>
      <w:r w:rsidRPr="009D46F7">
        <w:rPr>
          <w:rFonts w:ascii="Times New Roman" w:hAnsi="Times New Roman" w:cs="Times New Roman"/>
          <w:spacing w:val="6"/>
          <w:sz w:val="24"/>
          <w:szCs w:val="24"/>
        </w:rPr>
        <w:t xml:space="preserve"> работ в 2-х-11-х классах.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Об аттестации педагогических работников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О подготовке к ЕГЭ в 11-х классах и к ОГЭ в  9-х классах.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Обмен опытом по методическим темам. Творческие отчеты учителей обучавших на курсах повышения квалификации.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О преемственности.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Знакомство с нормативными документами.</w:t>
      </w:r>
    </w:p>
    <w:p w:rsidR="00B34F36" w:rsidRPr="009D46F7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Подготовка анализа работы за 2018-2019 учебный год.</w:t>
      </w:r>
    </w:p>
    <w:p w:rsidR="00B34F36" w:rsidRDefault="00B34F36" w:rsidP="00B34F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D46F7">
        <w:rPr>
          <w:rFonts w:ascii="Times New Roman" w:hAnsi="Times New Roman" w:cs="Times New Roman"/>
          <w:spacing w:val="6"/>
          <w:sz w:val="24"/>
          <w:szCs w:val="24"/>
        </w:rPr>
        <w:t>Составление и обсуждение плана на следующий год.</w:t>
      </w:r>
    </w:p>
    <w:p w:rsidR="00B34F36" w:rsidRDefault="00B34F36" w:rsidP="00B34F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B34F36" w:rsidRPr="00B34F36" w:rsidRDefault="00B34F36" w:rsidP="00B34F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B34F36" w:rsidRPr="00B34F36" w:rsidRDefault="00B34F36" w:rsidP="00B34F36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4F3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Мониторинг качества обученности</w:t>
      </w:r>
    </w:p>
    <w:p w:rsidR="00B34F36" w:rsidRPr="00C97921" w:rsidRDefault="00B34F36" w:rsidP="00B34F36">
      <w:pPr>
        <w:pStyle w:val="a4"/>
        <w:spacing w:after="0"/>
        <w:ind w:left="360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7921">
        <w:rPr>
          <w:rFonts w:ascii="Times New Roman" w:hAnsi="Times New Roman"/>
          <w:b/>
          <w:bCs/>
          <w:iCs/>
          <w:sz w:val="24"/>
          <w:szCs w:val="24"/>
        </w:rPr>
        <w:t>и  среднего балла среди кафедр и МО учителей школы за три года.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134"/>
        <w:gridCol w:w="1843"/>
        <w:gridCol w:w="1134"/>
        <w:gridCol w:w="1559"/>
        <w:gridCol w:w="1283"/>
      </w:tblGrid>
      <w:tr w:rsidR="00B34F36" w:rsidRPr="000016CD" w:rsidTr="00B34F36">
        <w:trPr>
          <w:trHeight w:val="11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B34F36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F36">
              <w:rPr>
                <w:rFonts w:ascii="Times New Roman" w:hAnsi="Times New Roman"/>
                <w:bCs/>
                <w:sz w:val="24"/>
                <w:szCs w:val="24"/>
              </w:rPr>
              <w:t>Кафедры 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B34F36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F36">
              <w:rPr>
                <w:rFonts w:ascii="Times New Roman" w:hAnsi="Times New Roman"/>
                <w:bCs/>
                <w:sz w:val="24"/>
                <w:szCs w:val="24"/>
              </w:rPr>
              <w:t>Качество обученности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F36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  <w:p w:rsidR="00B34F36" w:rsidRPr="00B34F36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F36">
              <w:rPr>
                <w:rFonts w:ascii="Times New Roman" w:hAnsi="Times New Roman"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B34F36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F36">
              <w:rPr>
                <w:rFonts w:ascii="Times New Roman" w:hAnsi="Times New Roman"/>
                <w:bCs/>
                <w:sz w:val="24"/>
                <w:szCs w:val="24"/>
              </w:rPr>
              <w:t>Качество обученности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F36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балл </w:t>
            </w:r>
          </w:p>
          <w:p w:rsidR="00B34F36" w:rsidRPr="00B34F36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F36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B34F36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F36">
              <w:rPr>
                <w:rFonts w:ascii="Times New Roman" w:hAnsi="Times New Roman"/>
                <w:bCs/>
                <w:sz w:val="24"/>
                <w:szCs w:val="24"/>
              </w:rPr>
              <w:t>Качество обученности 2019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B34F36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F36">
              <w:rPr>
                <w:rFonts w:ascii="Times New Roman" w:hAnsi="Times New Roman"/>
                <w:bCs/>
                <w:sz w:val="24"/>
                <w:szCs w:val="24"/>
              </w:rPr>
              <w:t>Средний балл 2019</w:t>
            </w:r>
          </w:p>
        </w:tc>
      </w:tr>
      <w:tr w:rsidR="00B34F36" w:rsidRPr="000016CD" w:rsidTr="00B34F36">
        <w:trPr>
          <w:trHeight w:val="3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 xml:space="preserve">Кафедра учителей математики, </w:t>
            </w:r>
          </w:p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</w:p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CD">
              <w:rPr>
                <w:rFonts w:ascii="Times New Roman" w:hAnsi="Times New Roman"/>
                <w:sz w:val="24"/>
                <w:szCs w:val="24"/>
              </w:rPr>
              <w:t>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50,3%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48,72%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3,55</w:t>
            </w:r>
          </w:p>
        </w:tc>
      </w:tr>
      <w:tr w:rsidR="00B34F36" w:rsidRPr="000016CD" w:rsidTr="00B34F36">
        <w:trPr>
          <w:trHeight w:val="4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36" w:rsidRPr="000016CD" w:rsidRDefault="00B34F36" w:rsidP="008D7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39,6%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3,47</w:t>
            </w:r>
          </w:p>
        </w:tc>
      </w:tr>
      <w:tr w:rsidR="00B34F36" w:rsidRPr="000016CD" w:rsidTr="00B34F36">
        <w:trPr>
          <w:trHeight w:val="3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36" w:rsidRPr="000016CD" w:rsidRDefault="00B34F36" w:rsidP="008D7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90,85%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84,9%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4,07</w:t>
            </w:r>
          </w:p>
        </w:tc>
      </w:tr>
      <w:tr w:rsidR="00B34F36" w:rsidRPr="000016CD" w:rsidTr="00B34F36">
        <w:trPr>
          <w:trHeight w:val="5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>МО учителей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59,5%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3,7</w:t>
            </w:r>
          </w:p>
        </w:tc>
      </w:tr>
      <w:tr w:rsidR="00B34F36" w:rsidRPr="000016CD" w:rsidTr="00B34F36">
        <w:trPr>
          <w:trHeight w:val="3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36" w:rsidRPr="000016CD" w:rsidRDefault="00B34F36" w:rsidP="008D7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75,5%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4,0</w:t>
            </w:r>
          </w:p>
        </w:tc>
      </w:tr>
      <w:tr w:rsidR="00B34F36" w:rsidRPr="000016CD" w:rsidTr="00B34F36">
        <w:trPr>
          <w:trHeight w:val="2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63,4%/</w:t>
            </w:r>
          </w:p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74,8%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3,74/</w:t>
            </w:r>
          </w:p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3,83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61%</w:t>
            </w:r>
          </w:p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74%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3,75</w:t>
            </w:r>
          </w:p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3,65</w:t>
            </w:r>
          </w:p>
        </w:tc>
      </w:tr>
      <w:tr w:rsidR="00B34F36" w:rsidRPr="000016CD" w:rsidTr="00B34F36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72,2%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3,95</w:t>
            </w:r>
          </w:p>
        </w:tc>
      </w:tr>
      <w:tr w:rsidR="00B34F36" w:rsidRPr="000016CD" w:rsidTr="00B34F36">
        <w:trPr>
          <w:trHeight w:val="5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 xml:space="preserve">МО учителей истории и </w:t>
            </w:r>
          </w:p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71,2%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3,8</w:t>
            </w:r>
          </w:p>
        </w:tc>
      </w:tr>
      <w:tr w:rsidR="00B34F36" w:rsidRPr="000016CD" w:rsidTr="00B34F36">
        <w:trPr>
          <w:trHeight w:val="5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36" w:rsidRPr="000016CD" w:rsidRDefault="00B34F36" w:rsidP="008D7A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68,5%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3,8</w:t>
            </w:r>
          </w:p>
        </w:tc>
      </w:tr>
      <w:tr w:rsidR="00B34F36" w:rsidRPr="000016CD" w:rsidTr="00B34F36">
        <w:trPr>
          <w:trHeight w:val="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>МО учителей естественных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64,2%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71,2%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3,7</w:t>
            </w:r>
          </w:p>
        </w:tc>
      </w:tr>
      <w:tr w:rsidR="00B34F36" w:rsidRPr="000016CD" w:rsidTr="00B34F36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 xml:space="preserve">МО учителей технологии и </w:t>
            </w:r>
            <w:proofErr w:type="spellStart"/>
            <w:r w:rsidRPr="000016C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0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16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016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016C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87,5%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4,3</w:t>
            </w:r>
          </w:p>
        </w:tc>
      </w:tr>
      <w:tr w:rsidR="00B34F36" w:rsidRPr="000016CD" w:rsidTr="00B34F36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>МО учителей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iCs/>
              </w:rPr>
              <w:t>56,8%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56,3%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4,18</w:t>
            </w:r>
          </w:p>
        </w:tc>
      </w:tr>
      <w:tr w:rsidR="00B34F36" w:rsidRPr="000016CD" w:rsidTr="00B34F36"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0016CD" w:rsidRDefault="00B34F36" w:rsidP="008D7A86">
            <w:pPr>
              <w:pStyle w:val="a4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6CD">
              <w:rPr>
                <w:rFonts w:ascii="Times New Roman" w:hAnsi="Times New Roman"/>
                <w:sz w:val="24"/>
                <w:szCs w:val="24"/>
              </w:rPr>
              <w:t>МО учителей эстетического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843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36" w:rsidRPr="00DD6B99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6B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36" w:rsidRPr="005B6843" w:rsidRDefault="00B34F36" w:rsidP="008D7A86">
            <w:pPr>
              <w:pStyle w:val="a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4,4</w:t>
            </w:r>
          </w:p>
        </w:tc>
      </w:tr>
    </w:tbl>
    <w:p w:rsidR="00B34F36" w:rsidRPr="000016CD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>Анализ данной таблицы показывает, что самые высокие показатели по качеству обученности в этом учебном году  достигли: МО учителей эстетического цикла, Информатика и ИКТ</w:t>
      </w:r>
      <w:r>
        <w:rPr>
          <w:rFonts w:ascii="Times New Roman" w:hAnsi="Times New Roman"/>
          <w:sz w:val="24"/>
          <w:szCs w:val="24"/>
        </w:rPr>
        <w:t>, МО учителей иностранного языка (начальная школа) и  МО учителей русского и литературы – литераторы.</w:t>
      </w:r>
    </w:p>
    <w:p w:rsidR="00B34F36" w:rsidRPr="000016CD" w:rsidRDefault="00B34F36" w:rsidP="00B34F36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016CD">
        <w:rPr>
          <w:rFonts w:ascii="Times New Roman" w:hAnsi="Times New Roman"/>
          <w:b/>
          <w:i/>
          <w:sz w:val="24"/>
          <w:szCs w:val="24"/>
        </w:rPr>
        <w:t xml:space="preserve"> По сравнению с прошлым годом повысили  свои показатели:</w:t>
      </w:r>
    </w:p>
    <w:p w:rsidR="00B34F36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 xml:space="preserve">  - МО учителей </w:t>
      </w:r>
      <w:r>
        <w:rPr>
          <w:rFonts w:ascii="Times New Roman" w:hAnsi="Times New Roman"/>
          <w:sz w:val="24"/>
          <w:szCs w:val="24"/>
        </w:rPr>
        <w:t>начальной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016CD">
        <w:rPr>
          <w:rFonts w:ascii="Times New Roman" w:hAnsi="Times New Roman"/>
          <w:sz w:val="24"/>
          <w:szCs w:val="24"/>
        </w:rPr>
        <w:t>;</w:t>
      </w:r>
      <w:proofErr w:type="gramEnd"/>
    </w:p>
    <w:p w:rsidR="00B34F36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 учителей эстетического цикла.</w:t>
      </w:r>
    </w:p>
    <w:p w:rsidR="00B34F36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016CD">
        <w:rPr>
          <w:rFonts w:ascii="Times New Roman" w:hAnsi="Times New Roman"/>
          <w:b/>
          <w:i/>
          <w:sz w:val="24"/>
          <w:szCs w:val="24"/>
        </w:rPr>
        <w:t>По сравнению с прошлым годом понизили свои показатели:</w:t>
      </w:r>
      <w:r w:rsidRPr="000016CD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B34F36" w:rsidRPr="00407717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016CD">
        <w:rPr>
          <w:rFonts w:ascii="Times New Roman" w:hAnsi="Times New Roman"/>
          <w:b/>
          <w:bCs/>
          <w:sz w:val="24"/>
          <w:szCs w:val="24"/>
        </w:rPr>
        <w:t xml:space="preserve">   -</w:t>
      </w:r>
      <w:r w:rsidRPr="000016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Кафедра </w:t>
      </w:r>
      <w:r w:rsidRPr="000016CD">
        <w:rPr>
          <w:rFonts w:ascii="Times New Roman" w:hAnsi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 xml:space="preserve">математики, физики, </w:t>
      </w:r>
      <w:r w:rsidRPr="000016CD">
        <w:rPr>
          <w:rFonts w:ascii="Times New Roman" w:hAnsi="Times New Roman"/>
          <w:sz w:val="24"/>
          <w:szCs w:val="24"/>
        </w:rPr>
        <w:t>информатики</w:t>
      </w:r>
      <w:r>
        <w:rPr>
          <w:rFonts w:ascii="Times New Roman" w:hAnsi="Times New Roman"/>
          <w:sz w:val="24"/>
          <w:szCs w:val="24"/>
        </w:rPr>
        <w:t xml:space="preserve"> и ИКТ</w:t>
      </w:r>
    </w:p>
    <w:p w:rsidR="00B34F36" w:rsidRPr="000016CD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 xml:space="preserve">  - МО учителей технологии и физической культуры</w:t>
      </w:r>
    </w:p>
    <w:p w:rsidR="00B34F36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0016CD">
        <w:rPr>
          <w:rFonts w:ascii="Times New Roman" w:hAnsi="Times New Roman"/>
          <w:sz w:val="24"/>
          <w:szCs w:val="24"/>
        </w:rPr>
        <w:t xml:space="preserve">МО учителей иностранного языка    </w:t>
      </w:r>
    </w:p>
    <w:p w:rsidR="00B34F36" w:rsidRDefault="00B34F36" w:rsidP="00B34F36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0016CD">
        <w:rPr>
          <w:rFonts w:ascii="Times New Roman" w:hAnsi="Times New Roman"/>
          <w:sz w:val="24"/>
          <w:szCs w:val="24"/>
        </w:rPr>
        <w:t xml:space="preserve">МО учителей истории и обществознания </w:t>
      </w:r>
    </w:p>
    <w:p w:rsidR="00B34F36" w:rsidRDefault="00B34F36" w:rsidP="00B34F36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0016CD">
        <w:rPr>
          <w:rFonts w:ascii="Times New Roman" w:hAnsi="Times New Roman"/>
          <w:sz w:val="24"/>
          <w:szCs w:val="24"/>
        </w:rPr>
        <w:t xml:space="preserve"> МО учителей естественных наук</w:t>
      </w:r>
    </w:p>
    <w:p w:rsidR="00B34F36" w:rsidRDefault="00B34F36" w:rsidP="00B34F36">
      <w:pPr>
        <w:pStyle w:val="a4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0016CD">
        <w:rPr>
          <w:rFonts w:ascii="Times New Roman" w:hAnsi="Times New Roman"/>
          <w:sz w:val="24"/>
          <w:szCs w:val="24"/>
        </w:rPr>
        <w:t>МО учителей русского языка и литературы</w:t>
      </w:r>
    </w:p>
    <w:p w:rsidR="00B34F36" w:rsidRPr="00D156B7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Самое низкое качество знаний  в этом году показала кафедра </w:t>
      </w:r>
      <w:r w:rsidRPr="000016CD">
        <w:rPr>
          <w:rFonts w:ascii="Times New Roman" w:hAnsi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>математики, физики</w:t>
      </w:r>
      <w:r w:rsidRPr="00D156B7">
        <w:rPr>
          <w:rFonts w:ascii="Times New Roman" w:hAnsi="Times New Roman"/>
          <w:sz w:val="24"/>
          <w:szCs w:val="24"/>
        </w:rPr>
        <w:t xml:space="preserve"> </w:t>
      </w:r>
      <w:r w:rsidRPr="000016CD">
        <w:rPr>
          <w:rFonts w:ascii="Times New Roman" w:hAnsi="Times New Roman"/>
          <w:sz w:val="24"/>
          <w:szCs w:val="24"/>
        </w:rPr>
        <w:t>информатики</w:t>
      </w:r>
      <w:r>
        <w:rPr>
          <w:rFonts w:ascii="Times New Roman" w:hAnsi="Times New Roman"/>
          <w:sz w:val="24"/>
          <w:szCs w:val="24"/>
        </w:rPr>
        <w:t xml:space="preserve"> и ИКТ</w:t>
      </w:r>
    </w:p>
    <w:p w:rsidR="00B34F36" w:rsidRPr="000016CD" w:rsidRDefault="00B34F36" w:rsidP="00B34F36">
      <w:pPr>
        <w:pStyle w:val="a4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lastRenderedPageBreak/>
        <w:t xml:space="preserve">В течение года педагоги использовали различные формы работы: семинары, презентации, «круглые» столы, открытые уроки. В рамках обмена опытом ежегодно проводятся предметные недели, где учителя показывают такую организацию урока, которая обеспечивает не только усвоение учебного материала всеми учащимися на уроке, но и их самостоятельную деятельность, способствующую умственному развитию. </w:t>
      </w:r>
    </w:p>
    <w:p w:rsidR="00B34F36" w:rsidRPr="000016CD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016CD">
        <w:rPr>
          <w:rFonts w:ascii="Times New Roman" w:hAnsi="Times New Roman"/>
          <w:sz w:val="24"/>
          <w:szCs w:val="24"/>
        </w:rPr>
        <w:t xml:space="preserve">          Все это помогает учителям организовать современный образовательный процесс, содействующий развитию творческих способностей учащихся, формированию навыков саморазвития и самообразовании.</w:t>
      </w:r>
    </w:p>
    <w:p w:rsidR="00B34F36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16CD">
        <w:rPr>
          <w:rFonts w:ascii="Times New Roman" w:hAnsi="Times New Roman"/>
          <w:b/>
          <w:sz w:val="24"/>
          <w:szCs w:val="24"/>
        </w:rPr>
        <w:t>Выводы:</w:t>
      </w:r>
    </w:p>
    <w:p w:rsidR="00B34F36" w:rsidRPr="005D7539" w:rsidRDefault="00B34F36" w:rsidP="00B34F36">
      <w:pPr>
        <w:pStyle w:val="Default"/>
        <w:numPr>
          <w:ilvl w:val="0"/>
          <w:numId w:val="1"/>
        </w:numPr>
      </w:pPr>
      <w:r w:rsidRPr="005D7539">
        <w:t xml:space="preserve">- в новом учебном году педагогическому коллективу необходимо вплотную заняться научной организацией труда </w:t>
      </w:r>
    </w:p>
    <w:p w:rsidR="00B34F36" w:rsidRPr="005D7539" w:rsidRDefault="00B34F36" w:rsidP="00B34F36">
      <w:pPr>
        <w:pStyle w:val="Default"/>
        <w:numPr>
          <w:ilvl w:val="0"/>
          <w:numId w:val="1"/>
        </w:numPr>
      </w:pPr>
      <w:r w:rsidRPr="005D7539">
        <w:t xml:space="preserve">- в процессе преподавания шире использовать возможности интерактивных, коллективных, творческих, технических способов обучения; </w:t>
      </w:r>
    </w:p>
    <w:p w:rsidR="00B34F36" w:rsidRPr="005D7539" w:rsidRDefault="00B34F36" w:rsidP="00B34F36">
      <w:pPr>
        <w:pStyle w:val="Default"/>
        <w:numPr>
          <w:ilvl w:val="0"/>
          <w:numId w:val="1"/>
        </w:numPr>
      </w:pPr>
      <w:r w:rsidRPr="005D7539">
        <w:t xml:space="preserve">- организовать целенаправленную работу с учащимися над развитием творческих способностей не только во внеурочное время, но и в учебное; </w:t>
      </w:r>
    </w:p>
    <w:p w:rsidR="00B34F36" w:rsidRPr="005D7539" w:rsidRDefault="00B34F36" w:rsidP="00B34F36">
      <w:pPr>
        <w:pStyle w:val="Default"/>
        <w:numPr>
          <w:ilvl w:val="0"/>
          <w:numId w:val="1"/>
        </w:numPr>
      </w:pPr>
      <w:r w:rsidRPr="005D7539">
        <w:t xml:space="preserve">- отслеживать работу по накоплению и обобщению педагогического опыта; </w:t>
      </w:r>
    </w:p>
    <w:p w:rsidR="00B34F36" w:rsidRPr="005D7539" w:rsidRDefault="00B34F36" w:rsidP="00B34F36">
      <w:pPr>
        <w:pStyle w:val="Default"/>
        <w:numPr>
          <w:ilvl w:val="0"/>
          <w:numId w:val="1"/>
        </w:numPr>
      </w:pPr>
      <w:r w:rsidRPr="005D7539">
        <w:t xml:space="preserve">- спланировать цикл открытых уроков с учетом реальных возможностей по особо западающим вопросам и более тщательно продумать организацию </w:t>
      </w:r>
      <w:proofErr w:type="spellStart"/>
      <w:r w:rsidRPr="005D7539">
        <w:t>взаимопосещения</w:t>
      </w:r>
      <w:proofErr w:type="spellEnd"/>
      <w:r w:rsidRPr="005D7539">
        <w:t xml:space="preserve"> уроков; </w:t>
      </w:r>
    </w:p>
    <w:p w:rsidR="00B34F36" w:rsidRPr="005D7539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7539">
        <w:rPr>
          <w:rFonts w:ascii="Times New Roman" w:hAnsi="Times New Roman"/>
          <w:sz w:val="24"/>
          <w:szCs w:val="24"/>
        </w:rPr>
        <w:t>- продолжить работу по новым технологиям в обучении: проектная деятельность, использование информационно-компьютерных технологий в обучении и подготовке проектов; проведение окружной конференции.</w:t>
      </w:r>
    </w:p>
    <w:p w:rsidR="00B34F36" w:rsidRPr="004D4205" w:rsidRDefault="00B34F36" w:rsidP="00B34F36">
      <w:pPr>
        <w:pStyle w:val="Default"/>
        <w:numPr>
          <w:ilvl w:val="0"/>
          <w:numId w:val="1"/>
        </w:numPr>
      </w:pPr>
      <w:r w:rsidRPr="004D4205">
        <w:t xml:space="preserve">- Всем МО активизировать работу по изучению и использованию различных категорий электронных образовательных ресурсов: </w:t>
      </w:r>
    </w:p>
    <w:p w:rsidR="00B34F36" w:rsidRPr="004D4205" w:rsidRDefault="00B34F36" w:rsidP="00B34F36">
      <w:pPr>
        <w:pStyle w:val="Default"/>
        <w:numPr>
          <w:ilvl w:val="0"/>
          <w:numId w:val="1"/>
        </w:numPr>
      </w:pPr>
      <w:r w:rsidRPr="004D4205">
        <w:t xml:space="preserve">- ресурсы федеральных образовательных порталов </w:t>
      </w:r>
    </w:p>
    <w:p w:rsidR="00B34F36" w:rsidRPr="004D4205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205">
        <w:rPr>
          <w:rFonts w:ascii="Times New Roman" w:hAnsi="Times New Roman"/>
          <w:sz w:val="24"/>
          <w:szCs w:val="24"/>
        </w:rPr>
        <w:t>- ресурсы региональных образовательных порталов</w:t>
      </w:r>
    </w:p>
    <w:p w:rsidR="00B34F36" w:rsidRPr="004D4205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D4205">
        <w:rPr>
          <w:rFonts w:ascii="Times New Roman" w:hAnsi="Times New Roman"/>
          <w:sz w:val="24"/>
          <w:szCs w:val="24"/>
        </w:rPr>
        <w:t>- МО учителей иностранного языка,  кафедре  учителей математики, физики, информатики и ИКТ, МО учителей истории и обществознания, МО учителей естественных наук работать над тем, чтобы качество обученности не снижалось</w:t>
      </w:r>
    </w:p>
    <w:p w:rsidR="00B34F36" w:rsidRPr="000016CD" w:rsidRDefault="00B34F36" w:rsidP="00B34F36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D4205">
        <w:rPr>
          <w:rFonts w:ascii="Times New Roman" w:hAnsi="Times New Roman"/>
          <w:sz w:val="24"/>
          <w:szCs w:val="24"/>
        </w:rPr>
        <w:t>Всем МО обратить внимание на участие учителей в профессиональных</w:t>
      </w:r>
      <w:r w:rsidRPr="000016CD">
        <w:rPr>
          <w:rFonts w:ascii="Times New Roman" w:hAnsi="Times New Roman"/>
          <w:sz w:val="24"/>
          <w:szCs w:val="24"/>
        </w:rPr>
        <w:t xml:space="preserve"> конкурсах.</w:t>
      </w:r>
    </w:p>
    <w:p w:rsidR="00B34F36" w:rsidRPr="00B34F36" w:rsidRDefault="00B34F36" w:rsidP="00B34F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sectPr w:rsidR="00B34F36" w:rsidRPr="00B34F36" w:rsidSect="00B34F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2813"/>
    <w:multiLevelType w:val="hybridMultilevel"/>
    <w:tmpl w:val="2C38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F36"/>
    <w:rsid w:val="00B3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36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nhideWhenUsed/>
    <w:rsid w:val="00B34F3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B34F36"/>
    <w:rPr>
      <w:rFonts w:ascii="Calibri" w:eastAsia="Times New Roman" w:hAnsi="Calibri" w:cs="Times New Roman"/>
    </w:rPr>
  </w:style>
  <w:style w:type="paragraph" w:customStyle="1" w:styleId="Default">
    <w:name w:val="Default"/>
    <w:rsid w:val="00B34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2019-11-08T12:30:00Z</dcterms:created>
  <dcterms:modified xsi:type="dcterms:W3CDTF">2019-11-08T12:34:00Z</dcterms:modified>
</cp:coreProperties>
</file>