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EE" w:rsidRPr="00B34B3F" w:rsidRDefault="00B34B3F" w:rsidP="00B34B3F">
      <w:pPr>
        <w:jc w:val="right"/>
        <w:rPr>
          <w:rFonts w:ascii="Times New Roman" w:hAnsi="Times New Roman" w:cs="Times New Roman"/>
          <w:sz w:val="28"/>
          <w:szCs w:val="28"/>
        </w:rPr>
      </w:pPr>
      <w:r w:rsidRPr="00B34B3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4B3F" w:rsidRPr="00B34B3F" w:rsidRDefault="00B34B3F" w:rsidP="00B34B3F">
      <w:pPr>
        <w:jc w:val="right"/>
        <w:rPr>
          <w:rFonts w:ascii="Times New Roman" w:hAnsi="Times New Roman" w:cs="Times New Roman"/>
          <w:sz w:val="28"/>
          <w:szCs w:val="28"/>
        </w:rPr>
      </w:pPr>
      <w:r w:rsidRPr="00B34B3F">
        <w:rPr>
          <w:rFonts w:ascii="Times New Roman" w:hAnsi="Times New Roman" w:cs="Times New Roman"/>
          <w:sz w:val="28"/>
          <w:szCs w:val="28"/>
        </w:rPr>
        <w:t>Директор школы__________</w:t>
      </w:r>
      <w:proofErr w:type="spellStart"/>
      <w:r w:rsidRPr="00B34B3F">
        <w:rPr>
          <w:rFonts w:ascii="Times New Roman" w:hAnsi="Times New Roman" w:cs="Times New Roman"/>
          <w:sz w:val="28"/>
          <w:szCs w:val="28"/>
        </w:rPr>
        <w:t>В.В.Иваненко</w:t>
      </w:r>
      <w:proofErr w:type="spellEnd"/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РАБОТЫ БИБЛИОТЕКИ</w:t>
      </w: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МБОУ СШ №47</w:t>
      </w: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НА 201</w:t>
      </w:r>
      <w:r w:rsidR="00D72B65">
        <w:rPr>
          <w:rFonts w:ascii="Times New Roman" w:hAnsi="Times New Roman" w:cs="Times New Roman"/>
          <w:b/>
          <w:sz w:val="56"/>
          <w:szCs w:val="56"/>
        </w:rPr>
        <w:t>9</w:t>
      </w:r>
      <w:r w:rsidRPr="00B34B3F">
        <w:rPr>
          <w:rFonts w:ascii="Times New Roman" w:hAnsi="Times New Roman" w:cs="Times New Roman"/>
          <w:b/>
          <w:sz w:val="56"/>
          <w:szCs w:val="56"/>
        </w:rPr>
        <w:t>-20</w:t>
      </w:r>
      <w:r w:rsidR="00D72B65">
        <w:rPr>
          <w:rFonts w:ascii="Times New Roman" w:hAnsi="Times New Roman" w:cs="Times New Roman"/>
          <w:b/>
          <w:sz w:val="56"/>
          <w:szCs w:val="56"/>
        </w:rPr>
        <w:t>20</w:t>
      </w:r>
      <w:r w:rsidRPr="00B34B3F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работы.</w:t>
      </w: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содействовать школе в пропаганде литературы в помощь расширению и углублению знаний учащихся по предметам школьной программы.</w:t>
      </w: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устойчивый интерес к книге, к чтению.</w:t>
      </w:r>
    </w:p>
    <w:p w:rsidR="00B34B3F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над повышением систематичности чтения.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навыки самостоятельной работы с книгой, знание основ библиотечно-библиографической грамотности.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плановую работу по пополнению созданного фонда учебников и организации работы по их сохранности.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своей работе библиотека руководствуется «Положением о школьной библиотеке», «Правилами пользования школьной библиотекой», Положением «О порядке проведения сверок библиотечного фонда с федеральным списком экстремистских материалов».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FF720D" w:rsidTr="00FF720D">
        <w:tc>
          <w:tcPr>
            <w:tcW w:w="817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809" w:type="dxa"/>
          </w:tcPr>
          <w:p w:rsidR="00FF720D" w:rsidRDefault="00FF720D" w:rsidP="00FF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F720D" w:rsidTr="00FF720D">
        <w:tc>
          <w:tcPr>
            <w:tcW w:w="817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художественной литературы.</w:t>
            </w:r>
          </w:p>
        </w:tc>
        <w:tc>
          <w:tcPr>
            <w:tcW w:w="3809" w:type="dxa"/>
          </w:tcPr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обработки и регистрации поступившей литературы (занесение в КСУ и инвентарную книгу).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фонда с учетом ветхости и морального износа.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 библиотеки.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своевременным возвратом в библиотеку выданных изданий.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FF720D" w:rsidRDefault="00FF720D" w:rsidP="00FF720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мелкий ремонт изданий</w:t>
            </w:r>
          </w:p>
          <w:p w:rsidR="00FF720D" w:rsidRPr="00FF720D" w:rsidRDefault="00FF720D" w:rsidP="00FF720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санитарных дней.</w:t>
            </w:r>
          </w:p>
        </w:tc>
        <w:tc>
          <w:tcPr>
            <w:tcW w:w="2393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3809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Оформление банка данных учебников и их потребности.</w:t>
            </w:r>
          </w:p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81116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учителями-предметниками перечня учебной литературы, необходимой в учебном процессе.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банка данных учебников и выявление количества недостающих.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Прием и обработка поступивших учебников: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в КСУ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картотеки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штампование и т.д.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Составление отчетных документов.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Прием и выдача учебников.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Информирование учителей и учащихся о новых поступлениях учебников и учебных пособий.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Периодическое списание фонда с учетом ветхости и морального износа.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работа по сохранности учебного фонда: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мелкий ремонт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учащимися по бережному отношению к ученикам</w:t>
            </w:r>
          </w:p>
        </w:tc>
        <w:tc>
          <w:tcPr>
            <w:tcW w:w="2393" w:type="dxa"/>
          </w:tcPr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ноябрь.</w:t>
            </w: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1116" w:rsidRP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754A34" w:rsidRDefault="00754A34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август</w:t>
            </w: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FF720D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читателями. Информационная работа.</w:t>
            </w:r>
          </w:p>
        </w:tc>
        <w:tc>
          <w:tcPr>
            <w:tcW w:w="3809" w:type="dxa"/>
          </w:tcPr>
          <w:p w:rsidR="00FF720D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Перерегистрация учащихся читателей библиотеки, запись вновь прибывших в школу, работа по ликвидации задолженностей.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Привлечение всех учащихся школы к чтению в библиотеке, используя методы устной и наглядной пропаганды.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Формирование у читателей навыка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Формирование читательского интереса учащихся, расширение кругозора путем использования форм и методов индивидуальной и массовой работы: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литературные игры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викторины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Популяризация литературы посредством организации книжных выставок</w:t>
            </w:r>
            <w:r w:rsidR="00DB142C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тематических полок.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Работа с детскими библиотеками города: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экскурсий с целью ознакомления и приобретения учащимися навыков пользователя массовыми библиотеками.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работа.</w:t>
            </w:r>
          </w:p>
        </w:tc>
        <w:tc>
          <w:tcPr>
            <w:tcW w:w="3809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Сопровождение учебно-воспитательного процесса информационным обеспечением педагогов: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литературы для проведения предметных недель и других общешкольных и классных мероприятий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книжных выставок на изучаемую тему по какому-либо предмету.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Сопровождение учебно-воспитательного процесса информационным обслуживанием учащихся: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литературы для написания рефератов, докладов, сообщений и т.д.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подготовке к общешкольным и классным мероприятиям.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Информационное обслуживание родителей: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 пользовании библиотекой детьми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выставок для родителей на актуальные темы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библиотеке на сайте школы.</w:t>
            </w:r>
          </w:p>
        </w:tc>
        <w:tc>
          <w:tcPr>
            <w:tcW w:w="2393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F720D" w:rsidRDefault="00D15E21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3809" w:type="dxa"/>
          </w:tcPr>
          <w:p w:rsidR="00FF720D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Работа по самообразованию с использованием опыта лучших школьных библиотекарей: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открытых мероприятий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семинаров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Расширение ассортимента библиотечно-информационных услуг, повышение их качества на основе использования новых технологий.</w:t>
            </w:r>
          </w:p>
        </w:tc>
        <w:tc>
          <w:tcPr>
            <w:tcW w:w="2393" w:type="dxa"/>
          </w:tcPr>
          <w:p w:rsidR="00FF720D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</w:p>
    <w:p w:rsidR="008C4367" w:rsidRDefault="008C4367" w:rsidP="008C43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367">
        <w:rPr>
          <w:rFonts w:ascii="Times New Roman" w:hAnsi="Times New Roman" w:cs="Times New Roman"/>
          <w:b/>
          <w:sz w:val="32"/>
          <w:szCs w:val="32"/>
        </w:rPr>
        <w:t>План внеурочной деятельности библиотеки.</w:t>
      </w:r>
    </w:p>
    <w:p w:rsidR="008C4367" w:rsidRDefault="008C4367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лет со дня рождения ученого-геолога, писателя В.А.Обручева.</w:t>
      </w:r>
    </w:p>
    <w:p w:rsidR="008C4367" w:rsidRDefault="008C4367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ВЛКСМ.</w:t>
      </w:r>
    </w:p>
    <w:p w:rsidR="008C4367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чтению в</w:t>
      </w:r>
      <w:r w:rsidR="008C4367">
        <w:rPr>
          <w:rFonts w:ascii="Times New Roman" w:hAnsi="Times New Roman" w:cs="Times New Roman"/>
          <w:sz w:val="24"/>
          <w:szCs w:val="24"/>
        </w:rPr>
        <w:t xml:space="preserve">слух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367">
        <w:rPr>
          <w:rFonts w:ascii="Times New Roman" w:hAnsi="Times New Roman" w:cs="Times New Roman"/>
          <w:sz w:val="24"/>
          <w:szCs w:val="24"/>
        </w:rPr>
        <w:t>среди старшеклассников «Страница 19».</w:t>
      </w:r>
    </w:p>
    <w:p w:rsidR="008C4367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у ворот.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Защитники Отечества.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профессию.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славянской письменности и культуры.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лет со дня рождения писателя и очеркиста П.П.Бажова.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лет со дня рождения В.В.Бианки.</w:t>
      </w:r>
    </w:p>
    <w:p w:rsidR="00CE22E4" w:rsidRPr="008C4367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«Поэтический десант» - к Всемирному дню поэзии.</w:t>
      </w:r>
    </w:p>
    <w:sectPr w:rsidR="00CE22E4" w:rsidRPr="008C4367" w:rsidSect="00F7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5F"/>
    <w:multiLevelType w:val="multilevel"/>
    <w:tmpl w:val="839A3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6965BB"/>
    <w:multiLevelType w:val="hybridMultilevel"/>
    <w:tmpl w:val="3D6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F"/>
    <w:rsid w:val="003F4583"/>
    <w:rsid w:val="0060485F"/>
    <w:rsid w:val="00754A34"/>
    <w:rsid w:val="00781116"/>
    <w:rsid w:val="008902F8"/>
    <w:rsid w:val="008C4367"/>
    <w:rsid w:val="00B34B3F"/>
    <w:rsid w:val="00CE22E4"/>
    <w:rsid w:val="00D15E21"/>
    <w:rsid w:val="00D72B65"/>
    <w:rsid w:val="00DB142C"/>
    <w:rsid w:val="00F761E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2019-10-30T09:18:00Z</dcterms:created>
  <dcterms:modified xsi:type="dcterms:W3CDTF">2019-10-30T09:18:00Z</dcterms:modified>
</cp:coreProperties>
</file>