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1" w:type="dxa"/>
        <w:tblLook w:val="01E0" w:firstRow="1" w:lastRow="1" w:firstColumn="1" w:lastColumn="1" w:noHBand="0" w:noVBand="0"/>
      </w:tblPr>
      <w:tblGrid>
        <w:gridCol w:w="4213"/>
        <w:gridCol w:w="1817"/>
        <w:gridCol w:w="4351"/>
      </w:tblGrid>
      <w:tr w:rsidR="000E2B7B" w:rsidTr="00C27116">
        <w:tc>
          <w:tcPr>
            <w:tcW w:w="10011" w:type="dxa"/>
            <w:gridSpan w:val="3"/>
            <w:hideMark/>
          </w:tcPr>
          <w:p w:rsidR="000E2B7B" w:rsidRDefault="00546132" w:rsidP="00C27116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-864870</wp:posOffset>
                  </wp:positionH>
                  <wp:positionV relativeFrom="paragraph">
                    <wp:posOffset>-397510</wp:posOffset>
                  </wp:positionV>
                  <wp:extent cx="6454775" cy="9187076"/>
                  <wp:effectExtent l="0" t="0" r="0" b="0"/>
                  <wp:wrapTight wrapText="bothSides">
                    <wp:wrapPolygon edited="0">
                      <wp:start x="21600" y="21600"/>
                      <wp:lineTo x="21600" y="55"/>
                      <wp:lineTo x="53" y="55"/>
                      <wp:lineTo x="53" y="21600"/>
                      <wp:lineTo x="21600" y="2160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титул однкнр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454775" cy="9187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0E2B7B" w:rsidTr="00C27116">
        <w:tc>
          <w:tcPr>
            <w:tcW w:w="4111" w:type="dxa"/>
          </w:tcPr>
          <w:p w:rsidR="000E2B7B" w:rsidRDefault="000E2B7B" w:rsidP="00C27116">
            <w:pPr>
              <w:jc w:val="both"/>
            </w:pPr>
          </w:p>
        </w:tc>
        <w:tc>
          <w:tcPr>
            <w:tcW w:w="1647" w:type="dxa"/>
          </w:tcPr>
          <w:p w:rsidR="000E2B7B" w:rsidRDefault="000E2B7B" w:rsidP="00C27116">
            <w:pPr>
              <w:jc w:val="both"/>
            </w:pPr>
          </w:p>
          <w:p w:rsidR="008B1000" w:rsidRDefault="008B1000" w:rsidP="00C27116">
            <w:pPr>
              <w:jc w:val="both"/>
            </w:pPr>
          </w:p>
        </w:tc>
        <w:tc>
          <w:tcPr>
            <w:tcW w:w="4253" w:type="dxa"/>
          </w:tcPr>
          <w:p w:rsidR="000E2B7B" w:rsidRDefault="000E2B7B" w:rsidP="00C27116">
            <w:pPr>
              <w:jc w:val="both"/>
            </w:pPr>
          </w:p>
        </w:tc>
      </w:tr>
    </w:tbl>
    <w:p w:rsidR="002B1FFA" w:rsidRDefault="002B1FFA" w:rsidP="002B1F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color w:val="333333"/>
          <w:sz w:val="28"/>
          <w:szCs w:val="28"/>
        </w:rPr>
      </w:pPr>
      <w:r w:rsidRPr="00B47148">
        <w:rPr>
          <w:color w:val="333333"/>
          <w:sz w:val="28"/>
          <w:szCs w:val="28"/>
        </w:rPr>
        <w:t>ориентировка педагогической оценки на относительные показатели детской успешности</w:t>
      </w:r>
    </w:p>
    <w:p w:rsidR="002B1FFA" w:rsidRDefault="002B1FFA" w:rsidP="002B1F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color w:val="333333"/>
          <w:sz w:val="28"/>
          <w:szCs w:val="28"/>
        </w:rPr>
      </w:pPr>
      <w:r w:rsidRPr="00B47148">
        <w:rPr>
          <w:color w:val="333333"/>
          <w:sz w:val="28"/>
          <w:szCs w:val="28"/>
        </w:rPr>
        <w:t>учёт индивидуальных способностей обучающихся;</w:t>
      </w:r>
    </w:p>
    <w:p w:rsidR="002B1FFA" w:rsidRDefault="002B1FFA" w:rsidP="002B1F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color w:val="333333"/>
          <w:sz w:val="28"/>
          <w:szCs w:val="28"/>
        </w:rPr>
      </w:pPr>
      <w:r w:rsidRPr="00B47148">
        <w:rPr>
          <w:color w:val="333333"/>
          <w:sz w:val="28"/>
          <w:szCs w:val="28"/>
        </w:rPr>
        <w:t>развитие самостоятельности и активности обучающихся;</w:t>
      </w:r>
    </w:p>
    <w:p w:rsidR="002B1FFA" w:rsidRDefault="002B1FFA" w:rsidP="002B1F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color w:val="333333"/>
          <w:sz w:val="28"/>
          <w:szCs w:val="28"/>
        </w:rPr>
      </w:pPr>
      <w:r w:rsidRPr="00B47148">
        <w:rPr>
          <w:color w:val="333333"/>
          <w:sz w:val="28"/>
          <w:szCs w:val="28"/>
        </w:rPr>
        <w:t>формирование учебно-познавательной мотивации обучающихся;</w:t>
      </w:r>
    </w:p>
    <w:p w:rsidR="002B1FFA" w:rsidRPr="00B47148" w:rsidRDefault="002B1FFA" w:rsidP="002B1F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color w:val="333333"/>
          <w:sz w:val="28"/>
          <w:szCs w:val="28"/>
        </w:rPr>
      </w:pPr>
      <w:r w:rsidRPr="00B47148">
        <w:rPr>
          <w:color w:val="333333"/>
          <w:sz w:val="28"/>
          <w:szCs w:val="28"/>
        </w:rPr>
        <w:t>получение точной и объективной информации о состоянии преподавания курса ОДНКНР.</w:t>
      </w:r>
    </w:p>
    <w:p w:rsidR="002B1FFA" w:rsidRPr="00B47148" w:rsidRDefault="002B1FFA" w:rsidP="002B1FFA">
      <w:pPr>
        <w:shd w:val="clear" w:color="auto" w:fill="FFFFFF"/>
        <w:jc w:val="both"/>
        <w:rPr>
          <w:color w:val="333333"/>
          <w:sz w:val="28"/>
          <w:szCs w:val="28"/>
        </w:rPr>
      </w:pPr>
      <w:r w:rsidRPr="00B47148">
        <w:rPr>
          <w:rStyle w:val="a4"/>
          <w:color w:val="333333"/>
          <w:sz w:val="28"/>
          <w:szCs w:val="28"/>
        </w:rPr>
        <w:t> </w:t>
      </w:r>
    </w:p>
    <w:p w:rsidR="002B1FFA" w:rsidRPr="00B47148" w:rsidRDefault="002B1FFA" w:rsidP="002B1FFA">
      <w:pPr>
        <w:ind w:right="-28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B47148">
        <w:rPr>
          <w:b/>
          <w:sz w:val="28"/>
          <w:szCs w:val="28"/>
        </w:rPr>
        <w:t>Организация системы оценивания учебных достижений младших школьников</w:t>
      </w:r>
    </w:p>
    <w:p w:rsidR="002B1FFA" w:rsidRPr="00B47148" w:rsidRDefault="002B1FFA" w:rsidP="002B1FFA">
      <w:pPr>
        <w:ind w:right="-285"/>
        <w:contextualSpacing/>
        <w:jc w:val="center"/>
        <w:rPr>
          <w:b/>
          <w:sz w:val="28"/>
          <w:szCs w:val="28"/>
        </w:rPr>
      </w:pPr>
    </w:p>
    <w:p w:rsidR="002B1FFA" w:rsidRPr="00B47148" w:rsidRDefault="002B1FFA" w:rsidP="002B1FFA">
      <w:pPr>
        <w:ind w:left="-426" w:right="-285"/>
        <w:contextualSpacing/>
        <w:jc w:val="both"/>
        <w:rPr>
          <w:b/>
          <w:sz w:val="28"/>
          <w:szCs w:val="28"/>
        </w:rPr>
      </w:pPr>
      <w:r w:rsidRPr="00B47148">
        <w:rPr>
          <w:sz w:val="28"/>
          <w:szCs w:val="28"/>
        </w:rPr>
        <w:t xml:space="preserve">3.1.  Согласно </w:t>
      </w:r>
      <w:hyperlink r:id="rId6" w:history="1">
        <w:r w:rsidRPr="00B47148">
          <w:rPr>
            <w:sz w:val="28"/>
            <w:szCs w:val="28"/>
          </w:rPr>
          <w:t>Федеральному закону РФ "Об образовании в Российской Федерации"</w:t>
        </w:r>
      </w:hyperlink>
      <w:r w:rsidRPr="00B47148">
        <w:rPr>
          <w:sz w:val="28"/>
          <w:szCs w:val="28"/>
        </w:rPr>
        <w:t xml:space="preserve"> № 273-ФЗ от 29.12.2012 (ст.28 п.10. </w:t>
      </w:r>
      <w:r w:rsidRPr="00B47148">
        <w:rPr>
          <w:color w:val="000000"/>
          <w:sz w:val="28"/>
          <w:szCs w:val="28"/>
          <w:shd w:val="clear" w:color="auto" w:fill="FFFFFF"/>
        </w:rPr>
        <w:t xml:space="preserve">осуществление текущего контроля успеваемости и промежуточной аттестации обучающихся, установление их форм, периодичности и порядка проведения), </w:t>
      </w:r>
      <w:r w:rsidRPr="00B47148">
        <w:rPr>
          <w:sz w:val="28"/>
          <w:szCs w:val="28"/>
        </w:rPr>
        <w:t>для оценки уровня успеваемости, степени глубины полученных знаний и навыков, а также успешности воспитательной деятельности в классе и наличия зачатков ценностного мышления учитель может использовать:</w:t>
      </w:r>
    </w:p>
    <w:p w:rsidR="002B1FFA" w:rsidRPr="00B47148" w:rsidRDefault="002B1FFA" w:rsidP="002B1FFA">
      <w:pPr>
        <w:ind w:left="-426" w:right="-285"/>
        <w:contextualSpacing/>
        <w:jc w:val="both"/>
        <w:rPr>
          <w:sz w:val="28"/>
          <w:szCs w:val="28"/>
        </w:rPr>
      </w:pPr>
      <w:r w:rsidRPr="00B47148">
        <w:rPr>
          <w:sz w:val="28"/>
          <w:szCs w:val="28"/>
        </w:rPr>
        <w:t>- педагогическое наблюдение, которое дает возможность проследить динамику развития ученика, устойчивость основных проявлений личностных особенностей в учебном процессе, выявлять сильные и слабые стороны и в то же время позволяет оценивать его не только по показателям учебной деятельности, но и по личностным проявлениям, что особенно важно при решении воспитательных задач при изучении данного курса;</w:t>
      </w:r>
    </w:p>
    <w:p w:rsidR="002B1FFA" w:rsidRPr="00B47148" w:rsidRDefault="002B1FFA" w:rsidP="002B1FFA">
      <w:pPr>
        <w:ind w:left="-426" w:right="-285"/>
        <w:contextualSpacing/>
        <w:jc w:val="both"/>
        <w:rPr>
          <w:rFonts w:eastAsia="@Arial Unicode MS"/>
          <w:sz w:val="28"/>
          <w:szCs w:val="28"/>
        </w:rPr>
      </w:pPr>
      <w:r w:rsidRPr="00B47148">
        <w:rPr>
          <w:sz w:val="28"/>
          <w:szCs w:val="28"/>
        </w:rPr>
        <w:t xml:space="preserve">- диагностику теоретических знаний, </w:t>
      </w:r>
      <w:r w:rsidRPr="00B47148">
        <w:rPr>
          <w:rFonts w:eastAsia="@Arial Unicode MS"/>
          <w:sz w:val="28"/>
          <w:szCs w:val="28"/>
        </w:rPr>
        <w:t>включающую разработанные</w:t>
      </w:r>
      <w:r w:rsidRPr="00B47148">
        <w:rPr>
          <w:sz w:val="28"/>
          <w:szCs w:val="28"/>
        </w:rPr>
        <w:t xml:space="preserve"> тестовые задания всех видов</w:t>
      </w:r>
      <w:r w:rsidRPr="00B47148">
        <w:rPr>
          <w:rFonts w:eastAsia="@Arial Unicode MS"/>
          <w:sz w:val="28"/>
          <w:szCs w:val="28"/>
        </w:rPr>
        <w:t>, анкеты, викторины, кроссворды, творческие работы.</w:t>
      </w:r>
    </w:p>
    <w:p w:rsidR="002B1FFA" w:rsidRPr="00B47148" w:rsidRDefault="002B1FFA" w:rsidP="002B1FFA">
      <w:pPr>
        <w:ind w:left="-426" w:right="-285"/>
        <w:contextualSpacing/>
        <w:jc w:val="both"/>
        <w:rPr>
          <w:sz w:val="28"/>
          <w:szCs w:val="28"/>
        </w:rPr>
      </w:pPr>
      <w:r w:rsidRPr="00B47148">
        <w:rPr>
          <w:rFonts w:eastAsia="@Arial Unicode MS"/>
          <w:sz w:val="28"/>
          <w:szCs w:val="28"/>
        </w:rPr>
        <w:t xml:space="preserve">- </w:t>
      </w:r>
      <w:r w:rsidRPr="00B47148">
        <w:rPr>
          <w:sz w:val="28"/>
          <w:szCs w:val="28"/>
        </w:rPr>
        <w:t xml:space="preserve">портфолио ученика, представляющее собой подборку личных работ ученика, в которые могут входить творческие работы, лучшие работы, отражающие динамику ученика, самостоятельно найденные информационно-справочные материалы из дополнительных источников, доклады, сообщения, проектные работы и пр. </w:t>
      </w:r>
    </w:p>
    <w:p w:rsidR="002B1FFA" w:rsidRPr="00B47148" w:rsidRDefault="002B1FFA" w:rsidP="002B1FFA">
      <w:pPr>
        <w:ind w:left="-426" w:right="-285"/>
        <w:contextualSpacing/>
        <w:jc w:val="both"/>
        <w:rPr>
          <w:b/>
          <w:sz w:val="28"/>
          <w:szCs w:val="28"/>
        </w:rPr>
      </w:pPr>
      <w:r w:rsidRPr="00B47148">
        <w:rPr>
          <w:b/>
          <w:sz w:val="28"/>
          <w:szCs w:val="28"/>
        </w:rPr>
        <w:t xml:space="preserve">                           </w:t>
      </w:r>
    </w:p>
    <w:p w:rsidR="002B1FFA" w:rsidRPr="00B47148" w:rsidRDefault="002B1FFA" w:rsidP="002B1FFA">
      <w:pPr>
        <w:ind w:left="1935" w:right="-285"/>
        <w:contextualSpacing/>
        <w:jc w:val="both"/>
        <w:rPr>
          <w:b/>
          <w:sz w:val="28"/>
          <w:szCs w:val="28"/>
        </w:rPr>
      </w:pPr>
    </w:p>
    <w:p w:rsidR="002B1FFA" w:rsidRPr="00B47148" w:rsidRDefault="002B1FFA" w:rsidP="002B1FFA">
      <w:pPr>
        <w:ind w:right="-285"/>
        <w:contextualSpacing/>
        <w:jc w:val="both"/>
        <w:rPr>
          <w:b/>
          <w:sz w:val="28"/>
          <w:szCs w:val="28"/>
        </w:rPr>
      </w:pPr>
      <w:r w:rsidRPr="00B16190">
        <w:rPr>
          <w:sz w:val="28"/>
          <w:szCs w:val="28"/>
        </w:rPr>
        <w:t>3.2</w:t>
      </w:r>
      <w:r w:rsidRPr="00B47148">
        <w:rPr>
          <w:b/>
          <w:sz w:val="28"/>
          <w:szCs w:val="28"/>
        </w:rPr>
        <w:t xml:space="preserve"> </w:t>
      </w:r>
      <w:r w:rsidRPr="00B16190">
        <w:rPr>
          <w:sz w:val="28"/>
          <w:szCs w:val="28"/>
        </w:rPr>
        <w:t>Оценивание по результатам творческих работ</w:t>
      </w:r>
      <w:r w:rsidRPr="00B47148">
        <w:rPr>
          <w:b/>
          <w:sz w:val="28"/>
          <w:szCs w:val="28"/>
        </w:rPr>
        <w:t>.</w:t>
      </w:r>
    </w:p>
    <w:p w:rsidR="002B1FFA" w:rsidRPr="00B47148" w:rsidRDefault="002B1FFA" w:rsidP="002B1FFA">
      <w:pPr>
        <w:ind w:right="-285"/>
        <w:contextualSpacing/>
        <w:jc w:val="both"/>
        <w:rPr>
          <w:sz w:val="28"/>
          <w:szCs w:val="28"/>
        </w:rPr>
      </w:pPr>
    </w:p>
    <w:p w:rsidR="002B1FFA" w:rsidRPr="00B47148" w:rsidRDefault="002B1FFA" w:rsidP="002B1FFA">
      <w:pPr>
        <w:ind w:left="-426" w:right="-28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B47148">
        <w:rPr>
          <w:sz w:val="28"/>
          <w:szCs w:val="28"/>
        </w:rPr>
        <w:t>.1. Творческие работы могут быть представлены в виде проектов, презентаций. Предлагается качественная взаимооценка в виде создания и презентации творческих работ. Результаты подготовки и защиты творческих работ (проектов) могут  учитываться при формировании портфолио учеников. Оценивание успеваемости по курсу  осуществляется в виде анализа каждой творческой работы по критериям</w:t>
      </w:r>
      <w:r>
        <w:rPr>
          <w:sz w:val="28"/>
          <w:szCs w:val="28"/>
        </w:rPr>
        <w:t xml:space="preserve"> (Приложение №1</w:t>
      </w:r>
      <w:r w:rsidRPr="00B47148">
        <w:rPr>
          <w:sz w:val="28"/>
          <w:szCs w:val="28"/>
        </w:rPr>
        <w:t>).</w:t>
      </w:r>
    </w:p>
    <w:p w:rsidR="002B1FFA" w:rsidRPr="00B47148" w:rsidRDefault="002B1FFA" w:rsidP="002B1FFA">
      <w:pPr>
        <w:ind w:left="-426" w:right="-28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B47148">
        <w:rPr>
          <w:sz w:val="28"/>
          <w:szCs w:val="28"/>
        </w:rPr>
        <w:t>.2.Одним из видов творческой работы может быть презентация. Оценивание успеваемости осуществляется в виде анализа  презент</w:t>
      </w:r>
      <w:r>
        <w:rPr>
          <w:sz w:val="28"/>
          <w:szCs w:val="28"/>
        </w:rPr>
        <w:t>ации по критериям (Приложение №2</w:t>
      </w:r>
      <w:r w:rsidRPr="00B47148">
        <w:rPr>
          <w:sz w:val="28"/>
          <w:szCs w:val="28"/>
        </w:rPr>
        <w:t>).</w:t>
      </w:r>
    </w:p>
    <w:p w:rsidR="002B1FFA" w:rsidRPr="00B47148" w:rsidRDefault="002B1FFA" w:rsidP="002B1FFA">
      <w:pPr>
        <w:shd w:val="clear" w:color="auto" w:fill="FFFFFF"/>
        <w:jc w:val="center"/>
        <w:rPr>
          <w:color w:val="000000"/>
          <w:sz w:val="28"/>
          <w:szCs w:val="28"/>
        </w:rPr>
      </w:pPr>
      <w:r w:rsidRPr="00B47148">
        <w:rPr>
          <w:b/>
          <w:sz w:val="28"/>
          <w:szCs w:val="28"/>
        </w:rPr>
        <w:t xml:space="preserve">                     </w:t>
      </w:r>
    </w:p>
    <w:p w:rsidR="002B1FFA" w:rsidRPr="00B16190" w:rsidRDefault="002B1FFA" w:rsidP="002B1FFA">
      <w:pPr>
        <w:ind w:left="-426" w:right="-285"/>
        <w:contextualSpacing/>
        <w:jc w:val="both"/>
        <w:rPr>
          <w:sz w:val="28"/>
          <w:szCs w:val="28"/>
        </w:rPr>
      </w:pPr>
      <w:r w:rsidRPr="00B16190">
        <w:rPr>
          <w:sz w:val="28"/>
          <w:szCs w:val="28"/>
        </w:rPr>
        <w:lastRenderedPageBreak/>
        <w:t xml:space="preserve"> 3. 3  Отметочная система.</w:t>
      </w:r>
    </w:p>
    <w:p w:rsidR="002B1FFA" w:rsidRPr="00B47148" w:rsidRDefault="002B1FFA" w:rsidP="002B1FFA">
      <w:pPr>
        <w:ind w:left="-426" w:right="-285"/>
        <w:contextualSpacing/>
        <w:jc w:val="both"/>
        <w:rPr>
          <w:sz w:val="28"/>
          <w:szCs w:val="28"/>
        </w:rPr>
      </w:pPr>
    </w:p>
    <w:p w:rsidR="002B1FFA" w:rsidRDefault="002B1FFA" w:rsidP="002B1FFA">
      <w:pPr>
        <w:ind w:left="-426" w:right="-285"/>
        <w:contextualSpacing/>
        <w:jc w:val="both"/>
        <w:rPr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t>3</w:t>
      </w:r>
      <w:r w:rsidRPr="00B47148">
        <w:rPr>
          <w:bCs/>
          <w:iCs/>
          <w:spacing w:val="-2"/>
          <w:sz w:val="28"/>
          <w:szCs w:val="28"/>
        </w:rPr>
        <w:t>.1.Специфичность содержания предмета</w:t>
      </w:r>
      <w:r w:rsidRPr="00B47148">
        <w:rPr>
          <w:bCs/>
          <w:iCs/>
          <w:spacing w:val="1"/>
          <w:sz w:val="28"/>
          <w:szCs w:val="28"/>
        </w:rPr>
        <w:t xml:space="preserve"> оказывает влияние на содержание и </w:t>
      </w:r>
      <w:r w:rsidRPr="00B47148">
        <w:rPr>
          <w:bCs/>
          <w:iCs/>
          <w:spacing w:val="-1"/>
          <w:sz w:val="28"/>
          <w:szCs w:val="28"/>
        </w:rPr>
        <w:t xml:space="preserve">формы контроля. </w:t>
      </w:r>
      <w:r w:rsidRPr="00B47148">
        <w:rPr>
          <w:spacing w:val="-1"/>
          <w:sz w:val="28"/>
          <w:szCs w:val="28"/>
        </w:rPr>
        <w:t>Основная цель контроля - проверка знания фактов учеб</w:t>
      </w:r>
      <w:r w:rsidRPr="00B47148">
        <w:rPr>
          <w:spacing w:val="-2"/>
          <w:sz w:val="28"/>
          <w:szCs w:val="28"/>
        </w:rPr>
        <w:t xml:space="preserve">ного материала, умения детей делать </w:t>
      </w:r>
      <w:r w:rsidRPr="00B47148">
        <w:rPr>
          <w:bCs/>
          <w:spacing w:val="-2"/>
          <w:sz w:val="28"/>
          <w:szCs w:val="28"/>
        </w:rPr>
        <w:t>простейшие</w:t>
      </w:r>
      <w:r w:rsidRPr="00B47148">
        <w:rPr>
          <w:b/>
          <w:bCs/>
          <w:spacing w:val="-2"/>
          <w:sz w:val="28"/>
          <w:szCs w:val="28"/>
        </w:rPr>
        <w:t xml:space="preserve"> </w:t>
      </w:r>
      <w:r w:rsidRPr="00B47148">
        <w:rPr>
          <w:spacing w:val="-2"/>
          <w:sz w:val="28"/>
          <w:szCs w:val="28"/>
        </w:rPr>
        <w:t xml:space="preserve">выводы, высказывать </w:t>
      </w:r>
      <w:r w:rsidRPr="00B47148">
        <w:rPr>
          <w:spacing w:val="-1"/>
          <w:sz w:val="28"/>
          <w:szCs w:val="28"/>
        </w:rPr>
        <w:t>обобщенные суждения, приводить примеры из дополнительных источни</w:t>
      </w:r>
      <w:r w:rsidRPr="00B47148">
        <w:rPr>
          <w:spacing w:val="-1"/>
          <w:sz w:val="28"/>
          <w:szCs w:val="28"/>
        </w:rPr>
        <w:softHyphen/>
      </w:r>
      <w:r w:rsidRPr="00B47148">
        <w:rPr>
          <w:spacing w:val="-3"/>
          <w:sz w:val="28"/>
          <w:szCs w:val="28"/>
        </w:rPr>
        <w:t>ков, применять комплексные знания.</w:t>
      </w:r>
    </w:p>
    <w:p w:rsidR="002B1FFA" w:rsidRPr="00B47148" w:rsidRDefault="002B1FFA" w:rsidP="002B1FFA">
      <w:pPr>
        <w:ind w:left="-426" w:right="-285"/>
        <w:contextualSpacing/>
        <w:jc w:val="both"/>
        <w:rPr>
          <w:sz w:val="28"/>
          <w:szCs w:val="28"/>
        </w:rPr>
      </w:pPr>
      <w:r>
        <w:rPr>
          <w:bCs/>
          <w:spacing w:val="-3"/>
          <w:sz w:val="28"/>
          <w:szCs w:val="28"/>
        </w:rPr>
        <w:t>3</w:t>
      </w:r>
      <w:r w:rsidRPr="00B47148">
        <w:rPr>
          <w:bCs/>
          <w:spacing w:val="-3"/>
          <w:sz w:val="28"/>
          <w:szCs w:val="28"/>
        </w:rPr>
        <w:t>.2.Текущий</w:t>
      </w:r>
      <w:r w:rsidRPr="00B47148">
        <w:rPr>
          <w:b/>
          <w:bCs/>
          <w:spacing w:val="-3"/>
          <w:sz w:val="28"/>
          <w:szCs w:val="28"/>
        </w:rPr>
        <w:t xml:space="preserve"> </w:t>
      </w:r>
      <w:r w:rsidRPr="00B47148">
        <w:rPr>
          <w:spacing w:val="-3"/>
          <w:sz w:val="28"/>
          <w:szCs w:val="28"/>
        </w:rPr>
        <w:t>контроль может проходить на каждом уроке в виде ин</w:t>
      </w:r>
      <w:r w:rsidRPr="00B47148">
        <w:rPr>
          <w:spacing w:val="-2"/>
          <w:sz w:val="28"/>
          <w:szCs w:val="28"/>
        </w:rPr>
        <w:t xml:space="preserve">дивидуального или фронтального устного опроса: чтение текста, пересказ содержания произведения (полно, кратко, выборочно) и т.д. </w:t>
      </w:r>
      <w:r w:rsidRPr="00B47148">
        <w:rPr>
          <w:spacing w:val="-3"/>
          <w:sz w:val="28"/>
          <w:szCs w:val="28"/>
        </w:rPr>
        <w:t xml:space="preserve">Он осуществляется на материале учебника, </w:t>
      </w:r>
      <w:r w:rsidRPr="00B47148">
        <w:rPr>
          <w:spacing w:val="-2"/>
          <w:sz w:val="28"/>
          <w:szCs w:val="28"/>
        </w:rPr>
        <w:t xml:space="preserve">в основном, в </w:t>
      </w:r>
      <w:r w:rsidRPr="00B47148">
        <w:rPr>
          <w:bCs/>
          <w:spacing w:val="-2"/>
          <w:sz w:val="28"/>
          <w:szCs w:val="28"/>
        </w:rPr>
        <w:t>устной форме</w:t>
      </w:r>
      <w:r w:rsidRPr="00B47148">
        <w:rPr>
          <w:spacing w:val="-2"/>
          <w:sz w:val="28"/>
          <w:szCs w:val="28"/>
        </w:rPr>
        <w:t xml:space="preserve">. Возможны и </w:t>
      </w:r>
      <w:r w:rsidRPr="00B47148">
        <w:rPr>
          <w:bCs/>
          <w:spacing w:val="-2"/>
          <w:sz w:val="28"/>
          <w:szCs w:val="28"/>
        </w:rPr>
        <w:t>пись</w:t>
      </w:r>
      <w:r w:rsidRPr="00B47148">
        <w:rPr>
          <w:bCs/>
          <w:spacing w:val="-3"/>
          <w:sz w:val="28"/>
          <w:szCs w:val="28"/>
        </w:rPr>
        <w:t>менные работы</w:t>
      </w:r>
      <w:r w:rsidRPr="00B47148">
        <w:rPr>
          <w:spacing w:val="-3"/>
          <w:sz w:val="28"/>
          <w:szCs w:val="28"/>
        </w:rPr>
        <w:t xml:space="preserve"> - небольшие по объему (ответы на вопросы, описание героя </w:t>
      </w:r>
      <w:r w:rsidRPr="00B47148">
        <w:rPr>
          <w:spacing w:val="-5"/>
          <w:sz w:val="28"/>
          <w:szCs w:val="28"/>
        </w:rPr>
        <w:t>или события), а</w:t>
      </w:r>
      <w:r w:rsidRPr="00B47148">
        <w:rPr>
          <w:b/>
          <w:bCs/>
          <w:spacing w:val="-5"/>
          <w:sz w:val="28"/>
          <w:szCs w:val="28"/>
        </w:rPr>
        <w:t xml:space="preserve"> </w:t>
      </w:r>
      <w:r w:rsidRPr="00B47148">
        <w:rPr>
          <w:spacing w:val="-5"/>
          <w:sz w:val="28"/>
          <w:szCs w:val="28"/>
        </w:rPr>
        <w:t>также самостоятельные работы с книгой, иллюстрациями</w:t>
      </w:r>
      <w:r w:rsidRPr="00B47148">
        <w:rPr>
          <w:b/>
          <w:bCs/>
          <w:spacing w:val="-5"/>
          <w:sz w:val="28"/>
          <w:szCs w:val="28"/>
        </w:rPr>
        <w:t xml:space="preserve"> </w:t>
      </w:r>
      <w:r w:rsidRPr="00B47148">
        <w:rPr>
          <w:spacing w:val="-5"/>
          <w:sz w:val="28"/>
          <w:szCs w:val="28"/>
        </w:rPr>
        <w:t xml:space="preserve">и </w:t>
      </w:r>
      <w:r w:rsidRPr="00B47148">
        <w:rPr>
          <w:spacing w:val="-4"/>
          <w:sz w:val="28"/>
          <w:szCs w:val="28"/>
        </w:rPr>
        <w:t xml:space="preserve">оглавлением. Целесообразно для этого использовать и </w:t>
      </w:r>
      <w:r w:rsidRPr="00B47148">
        <w:rPr>
          <w:bCs/>
          <w:spacing w:val="-4"/>
          <w:sz w:val="28"/>
          <w:szCs w:val="28"/>
        </w:rPr>
        <w:t>тестовые задания</w:t>
      </w:r>
      <w:r w:rsidRPr="00B47148">
        <w:rPr>
          <w:spacing w:val="-4"/>
          <w:sz w:val="28"/>
          <w:szCs w:val="28"/>
        </w:rPr>
        <w:t xml:space="preserve"> ти</w:t>
      </w:r>
      <w:r w:rsidRPr="00B47148">
        <w:rPr>
          <w:spacing w:val="-4"/>
          <w:sz w:val="28"/>
          <w:szCs w:val="28"/>
        </w:rPr>
        <w:softHyphen/>
      </w:r>
      <w:r w:rsidRPr="00B47148">
        <w:rPr>
          <w:spacing w:val="-1"/>
          <w:sz w:val="28"/>
          <w:szCs w:val="28"/>
        </w:rPr>
        <w:t xml:space="preserve">па "закончи предложение", "найди правильный ответ", "найди ошибку" и </w:t>
      </w:r>
      <w:r w:rsidRPr="00B47148">
        <w:rPr>
          <w:spacing w:val="-8"/>
          <w:sz w:val="28"/>
          <w:szCs w:val="28"/>
        </w:rPr>
        <w:t>т.п</w:t>
      </w:r>
      <w:r w:rsidRPr="00B47148">
        <w:rPr>
          <w:spacing w:val="-3"/>
          <w:sz w:val="28"/>
          <w:szCs w:val="28"/>
        </w:rPr>
        <w:t>.</w:t>
      </w:r>
    </w:p>
    <w:p w:rsidR="002B1FFA" w:rsidRPr="00B47148" w:rsidRDefault="002B1FFA" w:rsidP="002B1FFA">
      <w:pPr>
        <w:ind w:left="-426" w:right="-28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47148">
        <w:rPr>
          <w:sz w:val="28"/>
          <w:szCs w:val="28"/>
        </w:rPr>
        <w:t>.3.Выставляются отметки «5», «4», «3» в целях положительного отношения к курсу и создания ситуации успешности обучающегося. Ученик также получает словесную оценку своей работы, которая должна быть не карающей, а вдохновляющей и стимулирующей дальнейшую работу обучающегося, согласно характеристики цифровой оценки (П</w:t>
      </w:r>
      <w:r>
        <w:rPr>
          <w:sz w:val="28"/>
          <w:szCs w:val="28"/>
        </w:rPr>
        <w:t>риложение №3</w:t>
      </w:r>
      <w:r w:rsidRPr="00B47148">
        <w:rPr>
          <w:sz w:val="28"/>
          <w:szCs w:val="28"/>
        </w:rPr>
        <w:t>).</w:t>
      </w:r>
    </w:p>
    <w:p w:rsidR="002B1FFA" w:rsidRPr="00B47148" w:rsidRDefault="002B1FFA" w:rsidP="002B1FFA"/>
    <w:p w:rsidR="002B1FFA" w:rsidRPr="00B47148" w:rsidRDefault="002B1FFA" w:rsidP="002B1FFA">
      <w:pPr>
        <w:jc w:val="right"/>
        <w:rPr>
          <w:sz w:val="28"/>
          <w:szCs w:val="28"/>
        </w:rPr>
      </w:pPr>
    </w:p>
    <w:p w:rsidR="002B1FFA" w:rsidRPr="00B47148" w:rsidRDefault="002B1FFA" w:rsidP="002B1FFA">
      <w:pPr>
        <w:jc w:val="right"/>
        <w:rPr>
          <w:sz w:val="28"/>
          <w:szCs w:val="28"/>
        </w:rPr>
      </w:pPr>
    </w:p>
    <w:p w:rsidR="002B1FFA" w:rsidRDefault="002B1FFA" w:rsidP="002B1FFA"/>
    <w:p w:rsidR="002B1FFA" w:rsidRDefault="002B1FFA" w:rsidP="002B1FFA"/>
    <w:p w:rsidR="002B1FFA" w:rsidRDefault="002B1FFA" w:rsidP="002B1FFA"/>
    <w:p w:rsidR="002B1FFA" w:rsidRDefault="002B1FFA" w:rsidP="002B1FFA"/>
    <w:p w:rsidR="002B1FFA" w:rsidRDefault="002B1FFA" w:rsidP="002B1FFA"/>
    <w:p w:rsidR="002B1FFA" w:rsidRDefault="002B1FFA" w:rsidP="002B1FFA"/>
    <w:p w:rsidR="002B1FFA" w:rsidRDefault="002B1FFA" w:rsidP="002B1FFA"/>
    <w:p w:rsidR="002B1FFA" w:rsidRDefault="002B1FFA" w:rsidP="002B1FFA"/>
    <w:p w:rsidR="002B1FFA" w:rsidRDefault="002B1FFA" w:rsidP="002B1FFA"/>
    <w:p w:rsidR="002B1FFA" w:rsidRDefault="002B1FFA" w:rsidP="002B1FFA"/>
    <w:p w:rsidR="002B1FFA" w:rsidRDefault="002B1FFA" w:rsidP="002B1FFA"/>
    <w:p w:rsidR="002B1FFA" w:rsidRDefault="002B1FFA" w:rsidP="002B1FFA"/>
    <w:p w:rsidR="002B1FFA" w:rsidRDefault="002B1FFA" w:rsidP="002B1FFA"/>
    <w:p w:rsidR="002B1FFA" w:rsidRDefault="002B1FFA" w:rsidP="002B1FFA"/>
    <w:p w:rsidR="002B1FFA" w:rsidRDefault="002B1FFA" w:rsidP="002B1FFA"/>
    <w:p w:rsidR="002B1FFA" w:rsidRDefault="002B1FFA" w:rsidP="002B1FFA"/>
    <w:p w:rsidR="002B1FFA" w:rsidRDefault="002B1FFA" w:rsidP="002B1FFA"/>
    <w:p w:rsidR="002B1FFA" w:rsidRDefault="002B1FFA" w:rsidP="002B1FFA"/>
    <w:p w:rsidR="002B1FFA" w:rsidRDefault="002B1FFA" w:rsidP="002B1FFA"/>
    <w:p w:rsidR="002B1FFA" w:rsidRDefault="002B1FFA" w:rsidP="002B1FFA"/>
    <w:p w:rsidR="002B1FFA" w:rsidRDefault="002B1FFA" w:rsidP="002B1FFA"/>
    <w:p w:rsidR="002B1FFA" w:rsidRDefault="002B1FFA" w:rsidP="002B1FFA"/>
    <w:p w:rsidR="002B1FFA" w:rsidRDefault="002B1FFA" w:rsidP="002B1FFA"/>
    <w:p w:rsidR="002B1FFA" w:rsidRDefault="002B1FFA" w:rsidP="002B1FFA"/>
    <w:p w:rsidR="002B1FFA" w:rsidRDefault="002B1FFA" w:rsidP="002B1FFA"/>
    <w:p w:rsidR="002B1FFA" w:rsidRDefault="002B1FFA" w:rsidP="002B1FFA"/>
    <w:p w:rsidR="002B1FFA" w:rsidRDefault="002B1FFA" w:rsidP="002B1FFA"/>
    <w:p w:rsidR="002B1FFA" w:rsidRDefault="002B1FFA" w:rsidP="002B1FF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2B1FFA" w:rsidRPr="005D1D5B" w:rsidRDefault="002B1FFA" w:rsidP="002B1F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5D1D5B">
        <w:rPr>
          <w:b/>
          <w:sz w:val="28"/>
          <w:szCs w:val="28"/>
        </w:rPr>
        <w:t>Критерии оценивания творческой работы</w:t>
      </w:r>
    </w:p>
    <w:p w:rsidR="002B1FFA" w:rsidRPr="005D1D5B" w:rsidRDefault="002B1FFA" w:rsidP="002B1FFA">
      <w:pPr>
        <w:rPr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938"/>
        <w:gridCol w:w="1276"/>
      </w:tblGrid>
      <w:tr w:rsidR="002B1FFA" w:rsidRPr="005D1D5B" w:rsidTr="00C27116">
        <w:tc>
          <w:tcPr>
            <w:tcW w:w="568" w:type="dxa"/>
            <w:vAlign w:val="center"/>
          </w:tcPr>
          <w:p w:rsidR="002B1FFA" w:rsidRPr="005D1D5B" w:rsidRDefault="002B1FFA" w:rsidP="00C27116">
            <w:pPr>
              <w:jc w:val="center"/>
              <w:rPr>
                <w:b/>
                <w:sz w:val="28"/>
                <w:szCs w:val="28"/>
              </w:rPr>
            </w:pPr>
            <w:r w:rsidRPr="005D1D5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2B1FFA" w:rsidRPr="005D1D5B" w:rsidRDefault="002B1FFA" w:rsidP="00C27116">
            <w:pPr>
              <w:jc w:val="center"/>
              <w:rPr>
                <w:b/>
                <w:sz w:val="28"/>
                <w:szCs w:val="28"/>
              </w:rPr>
            </w:pPr>
            <w:r w:rsidRPr="005D1D5B">
              <w:rPr>
                <w:b/>
                <w:sz w:val="28"/>
                <w:szCs w:val="28"/>
              </w:rPr>
              <w:t>Критерии, показатели</w:t>
            </w:r>
          </w:p>
        </w:tc>
        <w:tc>
          <w:tcPr>
            <w:tcW w:w="1276" w:type="dxa"/>
          </w:tcPr>
          <w:p w:rsidR="002B1FFA" w:rsidRPr="005D1D5B" w:rsidRDefault="002B1FFA" w:rsidP="00C27116">
            <w:pPr>
              <w:jc w:val="center"/>
              <w:rPr>
                <w:b/>
                <w:sz w:val="28"/>
                <w:szCs w:val="28"/>
              </w:rPr>
            </w:pPr>
            <w:r w:rsidRPr="005D1D5B">
              <w:rPr>
                <w:b/>
                <w:sz w:val="28"/>
                <w:szCs w:val="28"/>
              </w:rPr>
              <w:t>Баллы</w:t>
            </w:r>
          </w:p>
        </w:tc>
      </w:tr>
      <w:tr w:rsidR="002B1FFA" w:rsidRPr="005D1D5B" w:rsidTr="00C27116">
        <w:tc>
          <w:tcPr>
            <w:tcW w:w="568" w:type="dxa"/>
            <w:vAlign w:val="center"/>
          </w:tcPr>
          <w:p w:rsidR="002B1FFA" w:rsidRPr="005D1D5B" w:rsidRDefault="002B1FFA" w:rsidP="00C27116">
            <w:pPr>
              <w:jc w:val="center"/>
              <w:rPr>
                <w:b/>
                <w:sz w:val="28"/>
                <w:szCs w:val="28"/>
              </w:rPr>
            </w:pPr>
            <w:r w:rsidRPr="005D1D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2B1FFA" w:rsidRPr="005D1D5B" w:rsidRDefault="002B1FFA" w:rsidP="00C27116">
            <w:pPr>
              <w:rPr>
                <w:sz w:val="28"/>
                <w:szCs w:val="28"/>
              </w:rPr>
            </w:pPr>
            <w:r w:rsidRPr="005D1D5B">
              <w:rPr>
                <w:sz w:val="28"/>
                <w:szCs w:val="28"/>
              </w:rPr>
              <w:t>Цели задания приняты</w:t>
            </w:r>
            <w:r w:rsidRPr="005D1D5B">
              <w:rPr>
                <w:b/>
                <w:sz w:val="28"/>
                <w:szCs w:val="28"/>
              </w:rPr>
              <w:t xml:space="preserve"> </w:t>
            </w:r>
            <w:r w:rsidRPr="005D1D5B">
              <w:rPr>
                <w:sz w:val="28"/>
                <w:szCs w:val="28"/>
              </w:rPr>
              <w:t>обучающимся</w:t>
            </w:r>
            <w:r w:rsidRPr="005D1D5B">
              <w:rPr>
                <w:b/>
                <w:sz w:val="28"/>
                <w:szCs w:val="28"/>
              </w:rPr>
              <w:t xml:space="preserve">, </w:t>
            </w:r>
            <w:r w:rsidRPr="005D1D5B">
              <w:rPr>
                <w:sz w:val="28"/>
                <w:szCs w:val="28"/>
              </w:rPr>
              <w:t>конкретны</w:t>
            </w:r>
            <w:r w:rsidRPr="005D1D5B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2B1FFA" w:rsidRPr="005D1D5B" w:rsidRDefault="002B1FFA" w:rsidP="00C27116">
            <w:pPr>
              <w:rPr>
                <w:b/>
                <w:sz w:val="28"/>
                <w:szCs w:val="28"/>
              </w:rPr>
            </w:pPr>
          </w:p>
        </w:tc>
      </w:tr>
      <w:tr w:rsidR="002B1FFA" w:rsidRPr="005D1D5B" w:rsidTr="00C27116">
        <w:tc>
          <w:tcPr>
            <w:tcW w:w="568" w:type="dxa"/>
            <w:vAlign w:val="center"/>
          </w:tcPr>
          <w:p w:rsidR="002B1FFA" w:rsidRPr="005D1D5B" w:rsidRDefault="002B1FFA" w:rsidP="00C27116">
            <w:pPr>
              <w:jc w:val="center"/>
              <w:rPr>
                <w:b/>
                <w:sz w:val="28"/>
                <w:szCs w:val="28"/>
              </w:rPr>
            </w:pPr>
            <w:r w:rsidRPr="005D1D5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2B1FFA" w:rsidRPr="005D1D5B" w:rsidRDefault="002B1FFA" w:rsidP="00C27116">
            <w:pPr>
              <w:rPr>
                <w:sz w:val="28"/>
                <w:szCs w:val="28"/>
              </w:rPr>
            </w:pPr>
            <w:r w:rsidRPr="005D1D5B">
              <w:rPr>
                <w:sz w:val="28"/>
                <w:szCs w:val="28"/>
              </w:rPr>
              <w:t>Замысел работы реализован.</w:t>
            </w:r>
          </w:p>
        </w:tc>
        <w:tc>
          <w:tcPr>
            <w:tcW w:w="1276" w:type="dxa"/>
          </w:tcPr>
          <w:p w:rsidR="002B1FFA" w:rsidRPr="005D1D5B" w:rsidRDefault="002B1FFA" w:rsidP="00C27116">
            <w:pPr>
              <w:rPr>
                <w:b/>
                <w:sz w:val="28"/>
                <w:szCs w:val="28"/>
              </w:rPr>
            </w:pPr>
          </w:p>
        </w:tc>
      </w:tr>
      <w:tr w:rsidR="002B1FFA" w:rsidRPr="005D1D5B" w:rsidTr="00C27116">
        <w:tc>
          <w:tcPr>
            <w:tcW w:w="568" w:type="dxa"/>
            <w:vAlign w:val="center"/>
          </w:tcPr>
          <w:p w:rsidR="002B1FFA" w:rsidRPr="005D1D5B" w:rsidRDefault="002B1FFA" w:rsidP="00C27116">
            <w:pPr>
              <w:jc w:val="center"/>
              <w:rPr>
                <w:b/>
                <w:sz w:val="28"/>
                <w:szCs w:val="28"/>
              </w:rPr>
            </w:pPr>
            <w:r w:rsidRPr="005D1D5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2B1FFA" w:rsidRPr="005D1D5B" w:rsidRDefault="002B1FFA" w:rsidP="00C27116">
            <w:pPr>
              <w:rPr>
                <w:sz w:val="28"/>
                <w:szCs w:val="28"/>
              </w:rPr>
            </w:pPr>
            <w:r w:rsidRPr="005D1D5B">
              <w:rPr>
                <w:sz w:val="28"/>
                <w:szCs w:val="28"/>
              </w:rPr>
              <w:t>Содержание оптимально (научно, грамотно,  доступно)</w:t>
            </w:r>
          </w:p>
        </w:tc>
        <w:tc>
          <w:tcPr>
            <w:tcW w:w="1276" w:type="dxa"/>
          </w:tcPr>
          <w:p w:rsidR="002B1FFA" w:rsidRPr="005D1D5B" w:rsidRDefault="002B1FFA" w:rsidP="00C27116">
            <w:pPr>
              <w:rPr>
                <w:b/>
                <w:sz w:val="28"/>
                <w:szCs w:val="28"/>
              </w:rPr>
            </w:pPr>
          </w:p>
        </w:tc>
      </w:tr>
      <w:tr w:rsidR="002B1FFA" w:rsidRPr="005D1D5B" w:rsidTr="00C27116">
        <w:tc>
          <w:tcPr>
            <w:tcW w:w="568" w:type="dxa"/>
            <w:vAlign w:val="center"/>
          </w:tcPr>
          <w:p w:rsidR="002B1FFA" w:rsidRPr="005D1D5B" w:rsidRDefault="002B1FFA" w:rsidP="00C27116">
            <w:pPr>
              <w:jc w:val="center"/>
              <w:rPr>
                <w:b/>
                <w:sz w:val="28"/>
                <w:szCs w:val="28"/>
              </w:rPr>
            </w:pPr>
            <w:r w:rsidRPr="005D1D5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2B1FFA" w:rsidRPr="005D1D5B" w:rsidRDefault="002B1FFA" w:rsidP="00C27116">
            <w:pPr>
              <w:rPr>
                <w:sz w:val="28"/>
                <w:szCs w:val="28"/>
              </w:rPr>
            </w:pPr>
            <w:r w:rsidRPr="005D1D5B">
              <w:rPr>
                <w:sz w:val="28"/>
                <w:szCs w:val="28"/>
              </w:rPr>
              <w:t>Характер изложения предлагаемого материала доступный, соответствует возрастным особенностям обучающегося.</w:t>
            </w:r>
          </w:p>
        </w:tc>
        <w:tc>
          <w:tcPr>
            <w:tcW w:w="1276" w:type="dxa"/>
          </w:tcPr>
          <w:p w:rsidR="002B1FFA" w:rsidRPr="005D1D5B" w:rsidRDefault="002B1FFA" w:rsidP="00C27116">
            <w:pPr>
              <w:rPr>
                <w:b/>
                <w:sz w:val="28"/>
                <w:szCs w:val="28"/>
              </w:rPr>
            </w:pPr>
          </w:p>
        </w:tc>
      </w:tr>
      <w:tr w:rsidR="002B1FFA" w:rsidRPr="005D1D5B" w:rsidTr="00C27116">
        <w:tc>
          <w:tcPr>
            <w:tcW w:w="568" w:type="dxa"/>
            <w:vAlign w:val="center"/>
          </w:tcPr>
          <w:p w:rsidR="002B1FFA" w:rsidRPr="005D1D5B" w:rsidRDefault="002B1FFA" w:rsidP="00C27116">
            <w:pPr>
              <w:jc w:val="center"/>
              <w:rPr>
                <w:b/>
                <w:sz w:val="28"/>
                <w:szCs w:val="28"/>
              </w:rPr>
            </w:pPr>
            <w:r w:rsidRPr="005D1D5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2B1FFA" w:rsidRPr="005D1D5B" w:rsidRDefault="002B1FFA" w:rsidP="00C27116">
            <w:pPr>
              <w:rPr>
                <w:sz w:val="28"/>
                <w:szCs w:val="28"/>
              </w:rPr>
            </w:pPr>
            <w:r w:rsidRPr="005D1D5B">
              <w:rPr>
                <w:sz w:val="28"/>
                <w:szCs w:val="28"/>
              </w:rPr>
              <w:t>Обучающийся использовал различные формы (самостоятельно, помощь родителей, учителя, интернет-ресурсы) и средства работы (применение ИКТ, иллюстративного материала).</w:t>
            </w:r>
          </w:p>
        </w:tc>
        <w:tc>
          <w:tcPr>
            <w:tcW w:w="1276" w:type="dxa"/>
          </w:tcPr>
          <w:p w:rsidR="002B1FFA" w:rsidRPr="005D1D5B" w:rsidRDefault="002B1FFA" w:rsidP="00C27116">
            <w:pPr>
              <w:rPr>
                <w:b/>
                <w:sz w:val="28"/>
                <w:szCs w:val="28"/>
              </w:rPr>
            </w:pPr>
          </w:p>
        </w:tc>
      </w:tr>
      <w:tr w:rsidR="002B1FFA" w:rsidRPr="005D1D5B" w:rsidTr="00C27116">
        <w:tc>
          <w:tcPr>
            <w:tcW w:w="568" w:type="dxa"/>
            <w:vAlign w:val="center"/>
          </w:tcPr>
          <w:p w:rsidR="002B1FFA" w:rsidRPr="005D1D5B" w:rsidRDefault="002B1FFA" w:rsidP="00C27116">
            <w:pPr>
              <w:jc w:val="center"/>
              <w:rPr>
                <w:b/>
                <w:sz w:val="28"/>
                <w:szCs w:val="28"/>
              </w:rPr>
            </w:pPr>
            <w:r w:rsidRPr="005D1D5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2B1FFA" w:rsidRPr="005D1D5B" w:rsidRDefault="002B1FFA" w:rsidP="00C27116">
            <w:pPr>
              <w:rPr>
                <w:sz w:val="28"/>
                <w:szCs w:val="28"/>
              </w:rPr>
            </w:pPr>
            <w:r w:rsidRPr="005D1D5B">
              <w:rPr>
                <w:sz w:val="28"/>
                <w:szCs w:val="28"/>
              </w:rPr>
              <w:t>Во время защиты творческой работы созданы условия для личностного общения с одноклассниками, для рефлексии.</w:t>
            </w:r>
          </w:p>
        </w:tc>
        <w:tc>
          <w:tcPr>
            <w:tcW w:w="1276" w:type="dxa"/>
          </w:tcPr>
          <w:p w:rsidR="002B1FFA" w:rsidRPr="005D1D5B" w:rsidRDefault="002B1FFA" w:rsidP="00C27116">
            <w:pPr>
              <w:rPr>
                <w:b/>
                <w:sz w:val="28"/>
                <w:szCs w:val="28"/>
              </w:rPr>
            </w:pPr>
          </w:p>
        </w:tc>
      </w:tr>
      <w:tr w:rsidR="002B1FFA" w:rsidRPr="005D1D5B" w:rsidTr="00C27116">
        <w:tc>
          <w:tcPr>
            <w:tcW w:w="568" w:type="dxa"/>
            <w:vAlign w:val="center"/>
          </w:tcPr>
          <w:p w:rsidR="002B1FFA" w:rsidRPr="005D1D5B" w:rsidRDefault="002B1FFA" w:rsidP="00C27116">
            <w:pPr>
              <w:jc w:val="center"/>
              <w:rPr>
                <w:b/>
                <w:sz w:val="28"/>
                <w:szCs w:val="28"/>
              </w:rPr>
            </w:pPr>
            <w:r w:rsidRPr="005D1D5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2B1FFA" w:rsidRPr="005D1D5B" w:rsidRDefault="002B1FFA" w:rsidP="00C27116">
            <w:pPr>
              <w:rPr>
                <w:sz w:val="28"/>
                <w:szCs w:val="28"/>
              </w:rPr>
            </w:pPr>
            <w:r w:rsidRPr="005D1D5B">
              <w:rPr>
                <w:sz w:val="28"/>
                <w:szCs w:val="28"/>
              </w:rPr>
              <w:t>Работа способствовала формированию следующих качеств обучающегося:</w:t>
            </w:r>
          </w:p>
        </w:tc>
        <w:tc>
          <w:tcPr>
            <w:tcW w:w="1276" w:type="dxa"/>
          </w:tcPr>
          <w:p w:rsidR="002B1FFA" w:rsidRPr="005D1D5B" w:rsidRDefault="002B1FFA" w:rsidP="00C27116">
            <w:pPr>
              <w:rPr>
                <w:b/>
                <w:sz w:val="28"/>
                <w:szCs w:val="28"/>
              </w:rPr>
            </w:pPr>
          </w:p>
        </w:tc>
      </w:tr>
      <w:tr w:rsidR="002B1FFA" w:rsidRPr="005D1D5B" w:rsidTr="00C27116">
        <w:tc>
          <w:tcPr>
            <w:tcW w:w="568" w:type="dxa"/>
            <w:vAlign w:val="center"/>
          </w:tcPr>
          <w:p w:rsidR="002B1FFA" w:rsidRPr="005D1D5B" w:rsidRDefault="002B1FFA" w:rsidP="00C27116">
            <w:pPr>
              <w:jc w:val="center"/>
              <w:rPr>
                <w:b/>
                <w:sz w:val="28"/>
                <w:szCs w:val="28"/>
              </w:rPr>
            </w:pPr>
            <w:r w:rsidRPr="005D1D5B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938" w:type="dxa"/>
          </w:tcPr>
          <w:p w:rsidR="002B1FFA" w:rsidRPr="005D1D5B" w:rsidRDefault="002B1FFA" w:rsidP="00C27116">
            <w:pPr>
              <w:rPr>
                <w:sz w:val="28"/>
                <w:szCs w:val="28"/>
              </w:rPr>
            </w:pPr>
            <w:r w:rsidRPr="005D1D5B">
              <w:rPr>
                <w:sz w:val="28"/>
                <w:szCs w:val="28"/>
              </w:rPr>
              <w:t>Любознательность и активность</w:t>
            </w:r>
          </w:p>
        </w:tc>
        <w:tc>
          <w:tcPr>
            <w:tcW w:w="1276" w:type="dxa"/>
          </w:tcPr>
          <w:p w:rsidR="002B1FFA" w:rsidRPr="005D1D5B" w:rsidRDefault="002B1FFA" w:rsidP="00C27116">
            <w:pPr>
              <w:rPr>
                <w:b/>
                <w:sz w:val="28"/>
                <w:szCs w:val="28"/>
              </w:rPr>
            </w:pPr>
          </w:p>
        </w:tc>
      </w:tr>
      <w:tr w:rsidR="002B1FFA" w:rsidRPr="005D1D5B" w:rsidTr="00C27116">
        <w:tc>
          <w:tcPr>
            <w:tcW w:w="568" w:type="dxa"/>
            <w:vAlign w:val="center"/>
          </w:tcPr>
          <w:p w:rsidR="002B1FFA" w:rsidRPr="005D1D5B" w:rsidRDefault="002B1FFA" w:rsidP="00C27116">
            <w:pPr>
              <w:jc w:val="center"/>
              <w:rPr>
                <w:b/>
                <w:sz w:val="28"/>
                <w:szCs w:val="28"/>
              </w:rPr>
            </w:pPr>
            <w:r w:rsidRPr="005D1D5B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938" w:type="dxa"/>
          </w:tcPr>
          <w:p w:rsidR="002B1FFA" w:rsidRPr="005D1D5B" w:rsidRDefault="002B1FFA" w:rsidP="00C27116">
            <w:pPr>
              <w:rPr>
                <w:sz w:val="28"/>
                <w:szCs w:val="28"/>
              </w:rPr>
            </w:pPr>
            <w:r w:rsidRPr="005D1D5B">
              <w:rPr>
                <w:sz w:val="28"/>
                <w:szCs w:val="28"/>
              </w:rPr>
              <w:t>Эмоциональность, отзывчивость</w:t>
            </w:r>
          </w:p>
        </w:tc>
        <w:tc>
          <w:tcPr>
            <w:tcW w:w="1276" w:type="dxa"/>
          </w:tcPr>
          <w:p w:rsidR="002B1FFA" w:rsidRPr="005D1D5B" w:rsidRDefault="002B1FFA" w:rsidP="00C27116">
            <w:pPr>
              <w:rPr>
                <w:b/>
                <w:sz w:val="28"/>
                <w:szCs w:val="28"/>
              </w:rPr>
            </w:pPr>
          </w:p>
        </w:tc>
      </w:tr>
      <w:tr w:rsidR="002B1FFA" w:rsidRPr="005D1D5B" w:rsidTr="00C27116">
        <w:tc>
          <w:tcPr>
            <w:tcW w:w="568" w:type="dxa"/>
            <w:vAlign w:val="center"/>
          </w:tcPr>
          <w:p w:rsidR="002B1FFA" w:rsidRPr="005D1D5B" w:rsidRDefault="002B1FFA" w:rsidP="00C27116">
            <w:pPr>
              <w:jc w:val="center"/>
              <w:rPr>
                <w:b/>
                <w:sz w:val="28"/>
                <w:szCs w:val="28"/>
              </w:rPr>
            </w:pPr>
            <w:r w:rsidRPr="005D1D5B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938" w:type="dxa"/>
          </w:tcPr>
          <w:p w:rsidR="002B1FFA" w:rsidRPr="005D1D5B" w:rsidRDefault="002B1FFA" w:rsidP="00C27116">
            <w:pPr>
              <w:rPr>
                <w:sz w:val="28"/>
                <w:szCs w:val="28"/>
              </w:rPr>
            </w:pPr>
            <w:r w:rsidRPr="005D1D5B">
              <w:rPr>
                <w:sz w:val="28"/>
                <w:szCs w:val="28"/>
              </w:rPr>
              <w:t>Общение с учителем  и сверстниками</w:t>
            </w:r>
          </w:p>
        </w:tc>
        <w:tc>
          <w:tcPr>
            <w:tcW w:w="1276" w:type="dxa"/>
          </w:tcPr>
          <w:p w:rsidR="002B1FFA" w:rsidRPr="005D1D5B" w:rsidRDefault="002B1FFA" w:rsidP="00C27116">
            <w:pPr>
              <w:rPr>
                <w:b/>
                <w:sz w:val="28"/>
                <w:szCs w:val="28"/>
              </w:rPr>
            </w:pPr>
          </w:p>
        </w:tc>
      </w:tr>
      <w:tr w:rsidR="002B1FFA" w:rsidRPr="005D1D5B" w:rsidTr="00C27116">
        <w:tc>
          <w:tcPr>
            <w:tcW w:w="568" w:type="dxa"/>
            <w:vAlign w:val="center"/>
          </w:tcPr>
          <w:p w:rsidR="002B1FFA" w:rsidRPr="005D1D5B" w:rsidRDefault="002B1FFA" w:rsidP="00C27116">
            <w:pPr>
              <w:jc w:val="center"/>
              <w:rPr>
                <w:b/>
                <w:sz w:val="28"/>
                <w:szCs w:val="28"/>
              </w:rPr>
            </w:pPr>
            <w:r w:rsidRPr="005D1D5B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2B1FFA" w:rsidRPr="005D1D5B" w:rsidRDefault="002B1FFA" w:rsidP="00C27116">
            <w:pPr>
              <w:rPr>
                <w:sz w:val="28"/>
                <w:szCs w:val="28"/>
              </w:rPr>
            </w:pPr>
            <w:r w:rsidRPr="005D1D5B">
              <w:rPr>
                <w:sz w:val="28"/>
                <w:szCs w:val="28"/>
              </w:rPr>
              <w:t>Соблюдение общепринятых норм и правил поведения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1FFA" w:rsidRPr="005D1D5B" w:rsidRDefault="002B1FFA" w:rsidP="00C27116">
            <w:pPr>
              <w:rPr>
                <w:b/>
                <w:sz w:val="28"/>
                <w:szCs w:val="28"/>
              </w:rPr>
            </w:pPr>
          </w:p>
        </w:tc>
      </w:tr>
      <w:tr w:rsidR="002B1FFA" w:rsidRPr="005D1D5B" w:rsidTr="00C27116">
        <w:tc>
          <w:tcPr>
            <w:tcW w:w="568" w:type="dxa"/>
            <w:vAlign w:val="center"/>
          </w:tcPr>
          <w:p w:rsidR="002B1FFA" w:rsidRPr="005D1D5B" w:rsidRDefault="002B1FFA" w:rsidP="00C27116">
            <w:pPr>
              <w:jc w:val="center"/>
              <w:rPr>
                <w:b/>
                <w:sz w:val="28"/>
                <w:szCs w:val="28"/>
              </w:rPr>
            </w:pPr>
            <w:r w:rsidRPr="005D1D5B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2B1FFA" w:rsidRPr="005D1D5B" w:rsidRDefault="002B1FFA" w:rsidP="00C27116">
            <w:pPr>
              <w:rPr>
                <w:sz w:val="28"/>
                <w:szCs w:val="28"/>
              </w:rPr>
            </w:pPr>
            <w:r w:rsidRPr="005D1D5B">
              <w:rPr>
                <w:sz w:val="28"/>
                <w:szCs w:val="28"/>
              </w:rPr>
              <w:t xml:space="preserve">Способность решать интеллектуальные и личностные задачи (проблемы), адекватные возрасту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1FFA" w:rsidRPr="005D1D5B" w:rsidRDefault="002B1FFA" w:rsidP="00C27116">
            <w:pPr>
              <w:rPr>
                <w:b/>
                <w:sz w:val="28"/>
                <w:szCs w:val="28"/>
              </w:rPr>
            </w:pPr>
          </w:p>
        </w:tc>
      </w:tr>
      <w:tr w:rsidR="002B1FFA" w:rsidRPr="005D1D5B" w:rsidTr="00C27116">
        <w:tc>
          <w:tcPr>
            <w:tcW w:w="568" w:type="dxa"/>
            <w:vAlign w:val="center"/>
          </w:tcPr>
          <w:p w:rsidR="002B1FFA" w:rsidRPr="005D1D5B" w:rsidRDefault="002B1FFA" w:rsidP="00C27116">
            <w:pPr>
              <w:jc w:val="center"/>
              <w:rPr>
                <w:b/>
                <w:sz w:val="28"/>
                <w:szCs w:val="28"/>
              </w:rPr>
            </w:pPr>
            <w:r w:rsidRPr="005D1D5B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7938" w:type="dxa"/>
          </w:tcPr>
          <w:p w:rsidR="002B1FFA" w:rsidRPr="005D1D5B" w:rsidRDefault="002B1FFA" w:rsidP="00C27116">
            <w:pPr>
              <w:rPr>
                <w:sz w:val="28"/>
                <w:szCs w:val="28"/>
              </w:rPr>
            </w:pPr>
            <w:r w:rsidRPr="005D1D5B">
              <w:rPr>
                <w:sz w:val="28"/>
                <w:szCs w:val="28"/>
              </w:rPr>
              <w:t>Владение универсальными предпосылками учебной деятельности</w:t>
            </w:r>
          </w:p>
        </w:tc>
        <w:tc>
          <w:tcPr>
            <w:tcW w:w="1276" w:type="dxa"/>
          </w:tcPr>
          <w:p w:rsidR="002B1FFA" w:rsidRPr="005D1D5B" w:rsidRDefault="002B1FFA" w:rsidP="00C27116">
            <w:pPr>
              <w:rPr>
                <w:b/>
                <w:sz w:val="28"/>
                <w:szCs w:val="28"/>
              </w:rPr>
            </w:pPr>
          </w:p>
        </w:tc>
      </w:tr>
      <w:tr w:rsidR="002B1FFA" w:rsidRPr="005D1D5B" w:rsidTr="00C27116">
        <w:tc>
          <w:tcPr>
            <w:tcW w:w="568" w:type="dxa"/>
            <w:vAlign w:val="center"/>
          </w:tcPr>
          <w:p w:rsidR="002B1FFA" w:rsidRPr="005D1D5B" w:rsidRDefault="002B1FFA" w:rsidP="00C27116">
            <w:pPr>
              <w:jc w:val="center"/>
              <w:rPr>
                <w:b/>
                <w:sz w:val="28"/>
                <w:szCs w:val="28"/>
              </w:rPr>
            </w:pPr>
            <w:r w:rsidRPr="005D1D5B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7938" w:type="dxa"/>
          </w:tcPr>
          <w:p w:rsidR="002B1FFA" w:rsidRPr="005D1D5B" w:rsidRDefault="002B1FFA" w:rsidP="00C27116">
            <w:pPr>
              <w:rPr>
                <w:sz w:val="28"/>
                <w:szCs w:val="28"/>
              </w:rPr>
            </w:pPr>
            <w:r w:rsidRPr="005D1D5B">
              <w:rPr>
                <w:sz w:val="28"/>
                <w:szCs w:val="28"/>
              </w:rPr>
              <w:t>Владение необходимыми умениями и навыками</w:t>
            </w:r>
          </w:p>
        </w:tc>
        <w:tc>
          <w:tcPr>
            <w:tcW w:w="1276" w:type="dxa"/>
          </w:tcPr>
          <w:p w:rsidR="002B1FFA" w:rsidRPr="005D1D5B" w:rsidRDefault="002B1FFA" w:rsidP="00C27116">
            <w:pPr>
              <w:rPr>
                <w:b/>
                <w:sz w:val="28"/>
                <w:szCs w:val="28"/>
              </w:rPr>
            </w:pPr>
          </w:p>
        </w:tc>
      </w:tr>
      <w:tr w:rsidR="002B1FFA" w:rsidRPr="005D1D5B" w:rsidTr="00C27116">
        <w:tc>
          <w:tcPr>
            <w:tcW w:w="568" w:type="dxa"/>
            <w:vAlign w:val="center"/>
          </w:tcPr>
          <w:p w:rsidR="002B1FFA" w:rsidRPr="005D1D5B" w:rsidRDefault="002B1FFA" w:rsidP="00C27116">
            <w:pPr>
              <w:jc w:val="center"/>
              <w:rPr>
                <w:b/>
                <w:sz w:val="28"/>
                <w:szCs w:val="28"/>
              </w:rPr>
            </w:pPr>
            <w:r w:rsidRPr="005D1D5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2B1FFA" w:rsidRPr="005D1D5B" w:rsidRDefault="002B1FFA" w:rsidP="00C27116">
            <w:pPr>
              <w:rPr>
                <w:b/>
                <w:sz w:val="28"/>
                <w:szCs w:val="28"/>
              </w:rPr>
            </w:pPr>
            <w:r w:rsidRPr="005D1D5B">
              <w:rPr>
                <w:sz w:val="28"/>
                <w:szCs w:val="28"/>
              </w:rPr>
              <w:t>Обучающийся сумел заинтересовать одноклассников.</w:t>
            </w:r>
          </w:p>
        </w:tc>
        <w:tc>
          <w:tcPr>
            <w:tcW w:w="1276" w:type="dxa"/>
          </w:tcPr>
          <w:p w:rsidR="002B1FFA" w:rsidRPr="005D1D5B" w:rsidRDefault="002B1FFA" w:rsidP="00C27116">
            <w:pPr>
              <w:rPr>
                <w:b/>
                <w:sz w:val="28"/>
                <w:szCs w:val="28"/>
              </w:rPr>
            </w:pPr>
          </w:p>
        </w:tc>
      </w:tr>
      <w:tr w:rsidR="002B1FFA" w:rsidRPr="005D1D5B" w:rsidTr="00C27116">
        <w:tc>
          <w:tcPr>
            <w:tcW w:w="568" w:type="dxa"/>
            <w:vAlign w:val="center"/>
          </w:tcPr>
          <w:p w:rsidR="002B1FFA" w:rsidRPr="005D1D5B" w:rsidRDefault="002B1FFA" w:rsidP="00C271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2B1FFA" w:rsidRPr="005D1D5B" w:rsidRDefault="002B1FFA" w:rsidP="00C27116">
            <w:pPr>
              <w:jc w:val="right"/>
              <w:rPr>
                <w:b/>
                <w:sz w:val="28"/>
                <w:szCs w:val="28"/>
              </w:rPr>
            </w:pPr>
            <w:r w:rsidRPr="005D1D5B">
              <w:rPr>
                <w:b/>
                <w:sz w:val="28"/>
                <w:szCs w:val="28"/>
              </w:rPr>
              <w:t>Всего баллов:</w:t>
            </w:r>
          </w:p>
        </w:tc>
        <w:tc>
          <w:tcPr>
            <w:tcW w:w="1276" w:type="dxa"/>
          </w:tcPr>
          <w:p w:rsidR="002B1FFA" w:rsidRPr="005D1D5B" w:rsidRDefault="002B1FFA" w:rsidP="00C27116">
            <w:pPr>
              <w:rPr>
                <w:b/>
                <w:sz w:val="28"/>
                <w:szCs w:val="28"/>
              </w:rPr>
            </w:pPr>
          </w:p>
        </w:tc>
      </w:tr>
    </w:tbl>
    <w:p w:rsidR="002B1FFA" w:rsidRPr="005D1D5B" w:rsidRDefault="002B1FFA" w:rsidP="002B1FFA">
      <w:pPr>
        <w:rPr>
          <w:sz w:val="28"/>
          <w:szCs w:val="28"/>
        </w:rPr>
      </w:pPr>
    </w:p>
    <w:p w:rsidR="002B1FFA" w:rsidRPr="005D1D5B" w:rsidRDefault="002B1FFA" w:rsidP="002B1FFA">
      <w:pPr>
        <w:ind w:left="-426"/>
        <w:rPr>
          <w:b/>
          <w:sz w:val="28"/>
          <w:szCs w:val="28"/>
        </w:rPr>
      </w:pPr>
      <w:r w:rsidRPr="005D1D5B">
        <w:rPr>
          <w:b/>
          <w:sz w:val="28"/>
          <w:szCs w:val="28"/>
        </w:rPr>
        <w:t>Предлагается оценить каждую из позиций по следующей шкале:</w:t>
      </w:r>
    </w:p>
    <w:p w:rsidR="002B1FFA" w:rsidRPr="005D1D5B" w:rsidRDefault="002B1FFA" w:rsidP="002B1FFA">
      <w:pPr>
        <w:tabs>
          <w:tab w:val="left" w:pos="5472"/>
          <w:tab w:val="left" w:pos="6327"/>
        </w:tabs>
        <w:ind w:left="-426"/>
        <w:rPr>
          <w:sz w:val="28"/>
          <w:szCs w:val="28"/>
        </w:rPr>
      </w:pPr>
      <w:r w:rsidRPr="005D1D5B">
        <w:rPr>
          <w:sz w:val="28"/>
          <w:szCs w:val="28"/>
        </w:rPr>
        <w:t>1. Достигнуто в высокой степени                    3 балла</w:t>
      </w:r>
    </w:p>
    <w:p w:rsidR="002B1FFA" w:rsidRPr="005D1D5B" w:rsidRDefault="002B1FFA" w:rsidP="002B1FFA">
      <w:pPr>
        <w:ind w:left="-426"/>
        <w:rPr>
          <w:b/>
          <w:sz w:val="28"/>
          <w:szCs w:val="28"/>
        </w:rPr>
      </w:pPr>
      <w:r w:rsidRPr="005D1D5B">
        <w:rPr>
          <w:sz w:val="28"/>
          <w:szCs w:val="28"/>
        </w:rPr>
        <w:t>2.Достигнуто частично</w:t>
      </w:r>
      <w:r w:rsidRPr="005D1D5B">
        <w:rPr>
          <w:sz w:val="28"/>
          <w:szCs w:val="28"/>
        </w:rPr>
        <w:tab/>
      </w:r>
      <w:r w:rsidRPr="005D1D5B">
        <w:rPr>
          <w:sz w:val="28"/>
          <w:szCs w:val="28"/>
        </w:rPr>
        <w:tab/>
        <w:t xml:space="preserve"> </w:t>
      </w:r>
      <w:r w:rsidRPr="005D1D5B">
        <w:rPr>
          <w:sz w:val="28"/>
          <w:szCs w:val="28"/>
        </w:rPr>
        <w:tab/>
      </w:r>
      <w:r w:rsidRPr="005D1D5B">
        <w:rPr>
          <w:sz w:val="28"/>
          <w:szCs w:val="28"/>
        </w:rPr>
        <w:tab/>
        <w:t>2 балла</w:t>
      </w:r>
    </w:p>
    <w:p w:rsidR="002B1FFA" w:rsidRPr="005D1D5B" w:rsidRDefault="002B1FFA" w:rsidP="002B1FFA">
      <w:pPr>
        <w:ind w:left="-426"/>
        <w:rPr>
          <w:b/>
          <w:sz w:val="28"/>
          <w:szCs w:val="28"/>
        </w:rPr>
      </w:pPr>
      <w:r w:rsidRPr="005D1D5B">
        <w:rPr>
          <w:sz w:val="28"/>
          <w:szCs w:val="28"/>
        </w:rPr>
        <w:t>3.Достигнуто в малой степени</w:t>
      </w:r>
      <w:r w:rsidRPr="005D1D5B">
        <w:rPr>
          <w:sz w:val="28"/>
          <w:szCs w:val="28"/>
        </w:rPr>
        <w:tab/>
      </w:r>
      <w:r w:rsidRPr="005D1D5B">
        <w:rPr>
          <w:sz w:val="28"/>
          <w:szCs w:val="28"/>
        </w:rPr>
        <w:tab/>
      </w:r>
      <w:r w:rsidRPr="005D1D5B">
        <w:rPr>
          <w:sz w:val="28"/>
          <w:szCs w:val="28"/>
        </w:rPr>
        <w:tab/>
        <w:t>1 баллов</w:t>
      </w:r>
    </w:p>
    <w:p w:rsidR="002B1FFA" w:rsidRPr="005D1D5B" w:rsidRDefault="002B1FFA" w:rsidP="002B1FFA">
      <w:pPr>
        <w:ind w:left="-426"/>
        <w:rPr>
          <w:b/>
          <w:sz w:val="28"/>
          <w:szCs w:val="28"/>
        </w:rPr>
      </w:pPr>
      <w:r w:rsidRPr="005D1D5B">
        <w:rPr>
          <w:sz w:val="28"/>
          <w:szCs w:val="28"/>
        </w:rPr>
        <w:t xml:space="preserve">4.Не достигнуто                                       </w:t>
      </w:r>
      <w:r w:rsidRPr="005D1D5B">
        <w:rPr>
          <w:sz w:val="28"/>
          <w:szCs w:val="28"/>
        </w:rPr>
        <w:tab/>
        <w:t>0 баллов</w:t>
      </w:r>
    </w:p>
    <w:p w:rsidR="002B1FFA" w:rsidRPr="005D1D5B" w:rsidRDefault="002B1FFA" w:rsidP="002B1FFA">
      <w:pPr>
        <w:ind w:left="-426"/>
        <w:rPr>
          <w:sz w:val="28"/>
          <w:szCs w:val="28"/>
        </w:rPr>
      </w:pPr>
      <w:r w:rsidRPr="005D1D5B">
        <w:rPr>
          <w:sz w:val="28"/>
          <w:szCs w:val="28"/>
        </w:rPr>
        <w:t>Вывод:</w:t>
      </w:r>
    </w:p>
    <w:p w:rsidR="002B1FFA" w:rsidRPr="005D1D5B" w:rsidRDefault="002B1FFA" w:rsidP="002B1FFA">
      <w:pPr>
        <w:ind w:left="-426"/>
        <w:rPr>
          <w:b/>
          <w:sz w:val="28"/>
          <w:szCs w:val="28"/>
        </w:rPr>
      </w:pPr>
      <w:r w:rsidRPr="005D1D5B">
        <w:rPr>
          <w:b/>
          <w:sz w:val="28"/>
          <w:szCs w:val="28"/>
        </w:rPr>
        <w:t>-от 45 до 38 баллов – отметка «5»</w:t>
      </w:r>
    </w:p>
    <w:p w:rsidR="002B1FFA" w:rsidRPr="005D1D5B" w:rsidRDefault="002B1FFA" w:rsidP="002B1FFA">
      <w:pPr>
        <w:ind w:left="-426"/>
        <w:rPr>
          <w:b/>
          <w:sz w:val="28"/>
          <w:szCs w:val="28"/>
        </w:rPr>
      </w:pPr>
      <w:r w:rsidRPr="005D1D5B">
        <w:rPr>
          <w:b/>
          <w:sz w:val="28"/>
          <w:szCs w:val="28"/>
        </w:rPr>
        <w:t>-от 37 до 24 баллов – отметка «4»</w:t>
      </w:r>
    </w:p>
    <w:p w:rsidR="002B1FFA" w:rsidRPr="005D1D5B" w:rsidRDefault="002B1FFA" w:rsidP="002B1FFA">
      <w:pPr>
        <w:ind w:left="-426"/>
        <w:rPr>
          <w:b/>
          <w:sz w:val="28"/>
          <w:szCs w:val="28"/>
        </w:rPr>
      </w:pPr>
      <w:r w:rsidRPr="005D1D5B">
        <w:rPr>
          <w:b/>
          <w:sz w:val="28"/>
          <w:szCs w:val="28"/>
        </w:rPr>
        <w:t>-от 23 до 1 балла – отметка «3»</w:t>
      </w:r>
    </w:p>
    <w:p w:rsidR="002B1FFA" w:rsidRPr="005D1D5B" w:rsidRDefault="002B1FFA" w:rsidP="002B1FFA">
      <w:pPr>
        <w:ind w:left="-426"/>
        <w:jc w:val="both"/>
        <w:rPr>
          <w:sz w:val="28"/>
          <w:szCs w:val="28"/>
        </w:rPr>
      </w:pPr>
      <w:r w:rsidRPr="005D1D5B">
        <w:rPr>
          <w:sz w:val="28"/>
          <w:szCs w:val="28"/>
        </w:rPr>
        <w:t>Рекомендуем выставлять только «5», «4», «3»  бальные отметки. Итоговые отметки за четверть и год ставятся по мере накопления за творческие работы.</w:t>
      </w:r>
    </w:p>
    <w:p w:rsidR="002B1FFA" w:rsidRPr="005D1D5B" w:rsidRDefault="002B1FFA" w:rsidP="002B1FFA">
      <w:pPr>
        <w:rPr>
          <w:sz w:val="28"/>
          <w:szCs w:val="28"/>
        </w:rPr>
      </w:pPr>
    </w:p>
    <w:p w:rsidR="002B1FFA" w:rsidRDefault="002B1FFA" w:rsidP="002B1FFA">
      <w:pPr>
        <w:rPr>
          <w:sz w:val="28"/>
          <w:szCs w:val="28"/>
        </w:rPr>
      </w:pPr>
      <w:r w:rsidRPr="005D1D5B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2B1FFA" w:rsidRDefault="002B1FFA" w:rsidP="002B1FFA">
      <w:pPr>
        <w:rPr>
          <w:sz w:val="28"/>
          <w:szCs w:val="28"/>
        </w:rPr>
      </w:pPr>
    </w:p>
    <w:p w:rsidR="002B1FFA" w:rsidRDefault="002B1FFA" w:rsidP="002B1FFA">
      <w:pPr>
        <w:rPr>
          <w:sz w:val="28"/>
          <w:szCs w:val="28"/>
        </w:rPr>
      </w:pPr>
    </w:p>
    <w:p w:rsidR="002B1FFA" w:rsidRDefault="002B1FFA" w:rsidP="002B1FFA">
      <w:pPr>
        <w:rPr>
          <w:sz w:val="28"/>
          <w:szCs w:val="28"/>
        </w:rPr>
      </w:pPr>
    </w:p>
    <w:p w:rsidR="002B1FFA" w:rsidRDefault="002B1FFA" w:rsidP="002B1FFA">
      <w:pPr>
        <w:rPr>
          <w:sz w:val="28"/>
          <w:szCs w:val="28"/>
        </w:rPr>
      </w:pPr>
    </w:p>
    <w:p w:rsidR="002B1FFA" w:rsidRPr="005D1D5B" w:rsidRDefault="002B1FFA" w:rsidP="002B1FFA">
      <w:pPr>
        <w:jc w:val="right"/>
        <w:rPr>
          <w:sz w:val="28"/>
          <w:szCs w:val="28"/>
        </w:rPr>
      </w:pPr>
      <w:r w:rsidRPr="005D1D5B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№2</w:t>
      </w:r>
    </w:p>
    <w:p w:rsidR="002B1FFA" w:rsidRPr="005D1D5B" w:rsidRDefault="002B1FFA" w:rsidP="002B1FFA">
      <w:pPr>
        <w:jc w:val="center"/>
        <w:rPr>
          <w:b/>
          <w:sz w:val="28"/>
          <w:szCs w:val="28"/>
        </w:rPr>
      </w:pPr>
      <w:r w:rsidRPr="005D1D5B">
        <w:rPr>
          <w:b/>
          <w:sz w:val="28"/>
          <w:szCs w:val="28"/>
        </w:rPr>
        <w:t xml:space="preserve">Критерии оценивания презентации </w:t>
      </w:r>
    </w:p>
    <w:tbl>
      <w:tblPr>
        <w:tblpPr w:leftFromText="180" w:rightFromText="180" w:vertAnchor="text" w:horzAnchor="margin" w:tblpXSpec="center" w:tblpY="446"/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6760"/>
        <w:gridCol w:w="1388"/>
      </w:tblGrid>
      <w:tr w:rsidR="002B1FFA" w:rsidRPr="005D1D5B" w:rsidTr="00C27116"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>
            <w:pPr>
              <w:rPr>
                <w:b/>
                <w:sz w:val="28"/>
                <w:szCs w:val="28"/>
              </w:rPr>
            </w:pPr>
            <w:r w:rsidRPr="005D1D5B">
              <w:rPr>
                <w:b/>
                <w:sz w:val="28"/>
                <w:szCs w:val="28"/>
              </w:rPr>
              <w:t>Критерии</w:t>
            </w:r>
          </w:p>
          <w:p w:rsidR="002B1FFA" w:rsidRPr="005D1D5B" w:rsidRDefault="002B1FFA" w:rsidP="00C27116">
            <w:pPr>
              <w:rPr>
                <w:b/>
                <w:sz w:val="28"/>
                <w:szCs w:val="28"/>
              </w:rPr>
            </w:pPr>
            <w:r w:rsidRPr="005D1D5B">
              <w:rPr>
                <w:b/>
                <w:sz w:val="28"/>
                <w:szCs w:val="28"/>
              </w:rPr>
              <w:t>оценивания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>
            <w:pPr>
              <w:rPr>
                <w:b/>
                <w:sz w:val="28"/>
                <w:szCs w:val="28"/>
              </w:rPr>
            </w:pPr>
            <w:r w:rsidRPr="005D1D5B">
              <w:rPr>
                <w:b/>
                <w:sz w:val="28"/>
                <w:szCs w:val="28"/>
              </w:rPr>
              <w:t>Параметры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>
            <w:pPr>
              <w:rPr>
                <w:b/>
                <w:sz w:val="28"/>
                <w:szCs w:val="28"/>
              </w:rPr>
            </w:pPr>
            <w:r w:rsidRPr="005D1D5B">
              <w:rPr>
                <w:b/>
                <w:sz w:val="28"/>
                <w:szCs w:val="28"/>
              </w:rPr>
              <w:t>Оценка</w:t>
            </w:r>
          </w:p>
        </w:tc>
      </w:tr>
      <w:tr w:rsidR="002B1FFA" w:rsidRPr="005D1D5B" w:rsidTr="00C27116">
        <w:tc>
          <w:tcPr>
            <w:tcW w:w="20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>
            <w:r w:rsidRPr="005D1D5B">
              <w:t>Дизайн презентации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>
            <w:r w:rsidRPr="005D1D5B">
              <w:t>- общий дизайн – оформление презентации логично, отвечает требованиям эстетики, и не противоречит содержанию презентации;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/>
        </w:tc>
      </w:tr>
      <w:tr w:rsidR="002B1FFA" w:rsidRPr="005D1D5B" w:rsidTr="00C27116"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1FFA" w:rsidRPr="005D1D5B" w:rsidRDefault="002B1FFA" w:rsidP="00C27116"/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>
            <w:r w:rsidRPr="005D1D5B">
              <w:t>- диаграмма и рисунки – изображения в презентации привлекательны и соответствуют содержанию;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/>
        </w:tc>
      </w:tr>
      <w:tr w:rsidR="002B1FFA" w:rsidRPr="005D1D5B" w:rsidTr="00C27116"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1FFA" w:rsidRPr="005D1D5B" w:rsidRDefault="002B1FFA" w:rsidP="00C27116"/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>
            <w:pPr>
              <w:jc w:val="both"/>
            </w:pPr>
            <w:r w:rsidRPr="005D1D5B">
              <w:t>- текст, цвет, фон – текст легко читается, фон сочетается с графическими элементами;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/>
        </w:tc>
      </w:tr>
      <w:tr w:rsidR="002B1FFA" w:rsidRPr="005D1D5B" w:rsidTr="00C27116"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1FFA" w:rsidRPr="005D1D5B" w:rsidRDefault="002B1FFA" w:rsidP="00C27116"/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>
            <w:pPr>
              <w:jc w:val="both"/>
            </w:pPr>
            <w:r w:rsidRPr="005D1D5B">
              <w:t>- списки и таблицы – списки и таблицы в презентации выстроены и размещены корректно;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/>
        </w:tc>
      </w:tr>
      <w:tr w:rsidR="002B1FFA" w:rsidRPr="005D1D5B" w:rsidTr="00C27116"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1FFA" w:rsidRPr="005D1D5B" w:rsidRDefault="002B1FFA" w:rsidP="00C27116"/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>
            <w:pPr>
              <w:jc w:val="both"/>
            </w:pPr>
            <w:r w:rsidRPr="005D1D5B">
              <w:t>- ссылки – все ссылки работают.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/>
        </w:tc>
      </w:tr>
      <w:tr w:rsidR="002B1FFA" w:rsidRPr="005D1D5B" w:rsidTr="00C27116">
        <w:tc>
          <w:tcPr>
            <w:tcW w:w="2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/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>
            <w:pPr>
              <w:jc w:val="both"/>
            </w:pPr>
            <w:r w:rsidRPr="005D1D5B">
              <w:t>Средняя оценка по дизайну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/>
        </w:tc>
      </w:tr>
      <w:tr w:rsidR="002B1FFA" w:rsidRPr="005D1D5B" w:rsidTr="00C27116">
        <w:tc>
          <w:tcPr>
            <w:tcW w:w="20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>
            <w:pPr>
              <w:jc w:val="both"/>
            </w:pPr>
            <w:r w:rsidRPr="005D1D5B">
              <w:t>Содержание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>
            <w:pPr>
              <w:jc w:val="both"/>
            </w:pPr>
            <w:r w:rsidRPr="005D1D5B">
              <w:t>- раскрыты все аспекты темы;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/>
        </w:tc>
      </w:tr>
      <w:tr w:rsidR="002B1FFA" w:rsidRPr="005D1D5B" w:rsidTr="00C27116"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/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>
            <w:pPr>
              <w:jc w:val="both"/>
            </w:pPr>
            <w:r w:rsidRPr="005D1D5B">
              <w:t>- материал изложен в доступной форме;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/>
        </w:tc>
      </w:tr>
      <w:tr w:rsidR="002B1FFA" w:rsidRPr="005D1D5B" w:rsidTr="00C27116"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/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>
            <w:pPr>
              <w:jc w:val="both"/>
            </w:pPr>
            <w:r w:rsidRPr="005D1D5B">
              <w:t>- систематизированный набор оригинальных рисунков;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/>
        </w:tc>
      </w:tr>
      <w:tr w:rsidR="002B1FFA" w:rsidRPr="005D1D5B" w:rsidTr="00C27116"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/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>
            <w:pPr>
              <w:jc w:val="both"/>
            </w:pPr>
            <w:r w:rsidRPr="005D1D5B">
              <w:t>- слайды расположены в логической последовательности;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/>
        </w:tc>
      </w:tr>
      <w:tr w:rsidR="002B1FFA" w:rsidRPr="005D1D5B" w:rsidTr="00C27116"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/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>
            <w:pPr>
              <w:jc w:val="both"/>
            </w:pPr>
            <w:r w:rsidRPr="005D1D5B">
              <w:t>- заключительный слайд с выводами;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/>
        </w:tc>
      </w:tr>
      <w:tr w:rsidR="002B1FFA" w:rsidRPr="005D1D5B" w:rsidTr="00C27116"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/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>
            <w:pPr>
              <w:jc w:val="both"/>
            </w:pPr>
            <w:r w:rsidRPr="005D1D5B">
              <w:t>- библиография с перечислением всех использованных ресурсов.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/>
        </w:tc>
      </w:tr>
      <w:tr w:rsidR="002B1FFA" w:rsidRPr="005D1D5B" w:rsidTr="00C27116">
        <w:tc>
          <w:tcPr>
            <w:tcW w:w="2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/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>
            <w:pPr>
              <w:jc w:val="both"/>
            </w:pPr>
            <w:r w:rsidRPr="005D1D5B">
              <w:t>Средняя оценка по содержанию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/>
        </w:tc>
      </w:tr>
      <w:tr w:rsidR="002B1FFA" w:rsidRPr="005D1D5B" w:rsidTr="00C27116">
        <w:tc>
          <w:tcPr>
            <w:tcW w:w="20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>
            <w:pPr>
              <w:jc w:val="both"/>
            </w:pPr>
            <w:r w:rsidRPr="005D1D5B">
              <w:t xml:space="preserve">Защита 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>
            <w:pPr>
              <w:jc w:val="both"/>
            </w:pPr>
            <w:r w:rsidRPr="005D1D5B">
              <w:t>- речь учащегося чёткая и логичная;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/>
        </w:tc>
      </w:tr>
      <w:tr w:rsidR="002B1FFA" w:rsidRPr="005D1D5B" w:rsidTr="00C27116">
        <w:tc>
          <w:tcPr>
            <w:tcW w:w="2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/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>
            <w:pPr>
              <w:jc w:val="both"/>
            </w:pPr>
            <w:r w:rsidRPr="005D1D5B">
              <w:t>- ученик владеет материалом своей темы.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/>
        </w:tc>
      </w:tr>
      <w:tr w:rsidR="002B1FFA" w:rsidRPr="005D1D5B" w:rsidTr="00C27116"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/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>
            <w:pPr>
              <w:jc w:val="both"/>
            </w:pPr>
            <w:r w:rsidRPr="005D1D5B">
              <w:t xml:space="preserve">Средняя оценка по защите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/>
        </w:tc>
      </w:tr>
      <w:tr w:rsidR="002B1FFA" w:rsidRPr="005D1D5B" w:rsidTr="00C27116"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/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>
            <w:pPr>
              <w:jc w:val="both"/>
            </w:pPr>
            <w:r w:rsidRPr="005D1D5B">
              <w:t>Итоговая оценка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/>
        </w:tc>
      </w:tr>
      <w:tr w:rsidR="002B1FFA" w:rsidRPr="005D1D5B" w:rsidTr="00C27116">
        <w:tc>
          <w:tcPr>
            <w:tcW w:w="10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>
            <w:pPr>
              <w:rPr>
                <w:b/>
              </w:rPr>
            </w:pPr>
            <w:r w:rsidRPr="005D1D5B">
              <w:rPr>
                <w:b/>
              </w:rPr>
              <w:t xml:space="preserve">                                   Нормы оценивания</w:t>
            </w:r>
          </w:p>
        </w:tc>
      </w:tr>
      <w:tr w:rsidR="002B1FFA" w:rsidRPr="005D1D5B" w:rsidTr="00C27116"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>
            <w:pPr>
              <w:rPr>
                <w:b/>
              </w:rPr>
            </w:pPr>
            <w:r w:rsidRPr="005D1D5B">
              <w:rPr>
                <w:b/>
              </w:rPr>
              <w:t>Оценка «5»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>
            <w:r w:rsidRPr="005D1D5B">
              <w:t> ставится за полное соответствие выдвинутым требованиям.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/>
        </w:tc>
      </w:tr>
      <w:tr w:rsidR="002B1FFA" w:rsidRPr="005D1D5B" w:rsidTr="00C27116"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>
            <w:pPr>
              <w:rPr>
                <w:b/>
              </w:rPr>
            </w:pPr>
            <w:r w:rsidRPr="005D1D5B">
              <w:rPr>
                <w:b/>
              </w:rPr>
              <w:t>Оценка «4» 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>
            <w:r w:rsidRPr="005D1D5B">
              <w:t> ставится за небольшие несоответствия выдвинутым требованиям.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/>
        </w:tc>
      </w:tr>
      <w:tr w:rsidR="002B1FFA" w:rsidRPr="005D1D5B" w:rsidTr="00C27116"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>
            <w:pPr>
              <w:rPr>
                <w:b/>
              </w:rPr>
            </w:pPr>
            <w:r w:rsidRPr="005D1D5B">
              <w:rPr>
                <w:b/>
              </w:rPr>
              <w:t>Оценка «3» 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>
            <w:r w:rsidRPr="005D1D5B">
              <w:t> ставится за небольшие несоответствия выдвинутым требованиям, не совсем корректное оформление презентации.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/>
        </w:tc>
      </w:tr>
      <w:tr w:rsidR="002B1FFA" w:rsidRPr="005D1D5B" w:rsidTr="00C27116"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>
            <w:pPr>
              <w:rPr>
                <w:b/>
              </w:rPr>
            </w:pPr>
            <w:r w:rsidRPr="005D1D5B">
              <w:rPr>
                <w:b/>
              </w:rPr>
              <w:t>Оценка не ставится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>
            <w:r w:rsidRPr="005D1D5B">
              <w:t xml:space="preserve"> за минимальные знания темы и не корректное оформление презентации.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1FFA" w:rsidRPr="005D1D5B" w:rsidRDefault="002B1FFA" w:rsidP="00C27116"/>
        </w:tc>
      </w:tr>
    </w:tbl>
    <w:p w:rsidR="002B1FFA" w:rsidRPr="005D1D5B" w:rsidRDefault="002B1FFA" w:rsidP="002B1FFA"/>
    <w:p w:rsidR="002B1FFA" w:rsidRPr="005D1D5B" w:rsidRDefault="002B1FFA" w:rsidP="002B1FFA"/>
    <w:p w:rsidR="002B1FFA" w:rsidRPr="005D1D5B" w:rsidRDefault="002B1FFA" w:rsidP="002B1FFA"/>
    <w:p w:rsidR="002B1FFA" w:rsidRDefault="002B1FFA" w:rsidP="002B1FFA">
      <w:pPr>
        <w:jc w:val="right"/>
        <w:rPr>
          <w:sz w:val="28"/>
          <w:szCs w:val="28"/>
        </w:rPr>
      </w:pPr>
    </w:p>
    <w:p w:rsidR="002B1FFA" w:rsidRDefault="002B1FFA" w:rsidP="002B1FFA">
      <w:pPr>
        <w:jc w:val="right"/>
        <w:rPr>
          <w:sz w:val="28"/>
          <w:szCs w:val="28"/>
        </w:rPr>
      </w:pPr>
    </w:p>
    <w:p w:rsidR="002B1FFA" w:rsidRDefault="002B1FFA" w:rsidP="002B1FFA">
      <w:pPr>
        <w:jc w:val="right"/>
        <w:rPr>
          <w:sz w:val="28"/>
          <w:szCs w:val="28"/>
        </w:rPr>
      </w:pPr>
    </w:p>
    <w:p w:rsidR="002B1FFA" w:rsidRPr="005D1D5B" w:rsidRDefault="002B1FFA" w:rsidP="002B1FF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2B1FFA" w:rsidRPr="005D1D5B" w:rsidRDefault="002B1FFA" w:rsidP="002B1FFA">
      <w:pPr>
        <w:jc w:val="center"/>
        <w:rPr>
          <w:b/>
          <w:sz w:val="28"/>
          <w:szCs w:val="28"/>
          <w:u w:val="single"/>
        </w:rPr>
      </w:pPr>
    </w:p>
    <w:p w:rsidR="002B1FFA" w:rsidRPr="005D1D5B" w:rsidRDefault="002B1FFA" w:rsidP="002B1FFA">
      <w:pPr>
        <w:jc w:val="center"/>
        <w:rPr>
          <w:b/>
          <w:sz w:val="28"/>
          <w:szCs w:val="28"/>
          <w:u w:val="single"/>
        </w:rPr>
      </w:pPr>
    </w:p>
    <w:p w:rsidR="002B1FFA" w:rsidRPr="005D1D5B" w:rsidRDefault="002B1FFA" w:rsidP="002B1FFA">
      <w:pPr>
        <w:jc w:val="center"/>
        <w:rPr>
          <w:b/>
          <w:sz w:val="28"/>
          <w:szCs w:val="28"/>
        </w:rPr>
      </w:pPr>
      <w:r w:rsidRPr="005D1D5B">
        <w:rPr>
          <w:b/>
          <w:sz w:val="28"/>
          <w:szCs w:val="28"/>
        </w:rPr>
        <w:t>Характеристика цифровой оценки</w:t>
      </w:r>
    </w:p>
    <w:p w:rsidR="002B1FFA" w:rsidRPr="005D1D5B" w:rsidRDefault="002B1FFA" w:rsidP="002B1FFA">
      <w:pPr>
        <w:jc w:val="both"/>
        <w:rPr>
          <w:sz w:val="28"/>
          <w:szCs w:val="28"/>
          <w:u w:val="single"/>
        </w:rPr>
      </w:pPr>
    </w:p>
    <w:p w:rsidR="002B1FFA" w:rsidRPr="005D1D5B" w:rsidRDefault="002B1FFA" w:rsidP="002B1FFA">
      <w:pPr>
        <w:jc w:val="both"/>
        <w:rPr>
          <w:b/>
          <w:sz w:val="28"/>
          <w:szCs w:val="28"/>
        </w:rPr>
      </w:pPr>
      <w:r w:rsidRPr="005D1D5B">
        <w:rPr>
          <w:b/>
          <w:sz w:val="28"/>
          <w:szCs w:val="28"/>
        </w:rPr>
        <w:t>«5» (отлично) ставится, если у обучающегося наблюдается:</w:t>
      </w:r>
    </w:p>
    <w:p w:rsidR="002B1FFA" w:rsidRPr="005D1D5B" w:rsidRDefault="002B1FFA" w:rsidP="002B1FFA">
      <w:pPr>
        <w:jc w:val="both"/>
        <w:rPr>
          <w:sz w:val="28"/>
          <w:szCs w:val="28"/>
        </w:rPr>
      </w:pPr>
    </w:p>
    <w:p w:rsidR="002B1FFA" w:rsidRPr="005D1D5B" w:rsidRDefault="002B1FFA" w:rsidP="002B1FFA">
      <w:pPr>
        <w:jc w:val="both"/>
        <w:rPr>
          <w:sz w:val="28"/>
          <w:szCs w:val="28"/>
        </w:rPr>
      </w:pPr>
      <w:r w:rsidRPr="005D1D5B">
        <w:rPr>
          <w:sz w:val="28"/>
          <w:szCs w:val="28"/>
        </w:rPr>
        <w:t xml:space="preserve">- активность и творческое отношение к выполнению заданий; </w:t>
      </w:r>
    </w:p>
    <w:p w:rsidR="002B1FFA" w:rsidRPr="005D1D5B" w:rsidRDefault="002B1FFA" w:rsidP="002B1FFA">
      <w:pPr>
        <w:jc w:val="both"/>
        <w:rPr>
          <w:sz w:val="28"/>
          <w:szCs w:val="28"/>
        </w:rPr>
      </w:pPr>
      <w:r w:rsidRPr="005D1D5B">
        <w:rPr>
          <w:sz w:val="28"/>
          <w:szCs w:val="28"/>
        </w:rPr>
        <w:t xml:space="preserve">- умение применять полученные знания в жизни: в общении со сверстниками, взрослыми, живой природой; </w:t>
      </w:r>
    </w:p>
    <w:p w:rsidR="002B1FFA" w:rsidRPr="005D1D5B" w:rsidRDefault="002B1FFA" w:rsidP="002B1FFA">
      <w:pPr>
        <w:jc w:val="both"/>
        <w:rPr>
          <w:sz w:val="28"/>
          <w:szCs w:val="28"/>
        </w:rPr>
      </w:pPr>
      <w:r w:rsidRPr="005D1D5B">
        <w:rPr>
          <w:sz w:val="28"/>
          <w:szCs w:val="28"/>
        </w:rPr>
        <w:t xml:space="preserve">- самостоятельный поиск информации по пройденной теме; </w:t>
      </w:r>
    </w:p>
    <w:p w:rsidR="002B1FFA" w:rsidRPr="005D1D5B" w:rsidRDefault="002B1FFA" w:rsidP="002B1FFA">
      <w:pPr>
        <w:jc w:val="both"/>
        <w:rPr>
          <w:sz w:val="28"/>
          <w:szCs w:val="28"/>
        </w:rPr>
      </w:pPr>
      <w:r w:rsidRPr="005D1D5B">
        <w:rPr>
          <w:sz w:val="28"/>
          <w:szCs w:val="28"/>
        </w:rPr>
        <w:t>- умение оперировать понятиями и терминами;</w:t>
      </w:r>
    </w:p>
    <w:p w:rsidR="002B1FFA" w:rsidRPr="005D1D5B" w:rsidRDefault="002B1FFA" w:rsidP="002B1FFA">
      <w:pPr>
        <w:jc w:val="both"/>
        <w:rPr>
          <w:sz w:val="28"/>
          <w:szCs w:val="28"/>
        </w:rPr>
      </w:pPr>
      <w:r w:rsidRPr="005D1D5B">
        <w:rPr>
          <w:sz w:val="28"/>
          <w:szCs w:val="28"/>
        </w:rPr>
        <w:t>- умение рассуждать по определенной теме, обосновывать свою точку зрения, донести ее до аудитории.</w:t>
      </w:r>
    </w:p>
    <w:p w:rsidR="002B1FFA" w:rsidRPr="005D1D5B" w:rsidRDefault="002B1FFA" w:rsidP="002B1FFA">
      <w:pPr>
        <w:jc w:val="both"/>
        <w:rPr>
          <w:sz w:val="28"/>
          <w:szCs w:val="28"/>
        </w:rPr>
      </w:pPr>
    </w:p>
    <w:p w:rsidR="002B1FFA" w:rsidRPr="005D1D5B" w:rsidRDefault="002B1FFA" w:rsidP="002B1FFA">
      <w:pPr>
        <w:jc w:val="both"/>
        <w:rPr>
          <w:b/>
          <w:sz w:val="28"/>
          <w:szCs w:val="28"/>
        </w:rPr>
      </w:pPr>
      <w:r w:rsidRPr="005D1D5B">
        <w:rPr>
          <w:b/>
          <w:sz w:val="28"/>
          <w:szCs w:val="28"/>
        </w:rPr>
        <w:t>«4» (хорошо) ставится, если у обучающегося наблюдается:</w:t>
      </w:r>
    </w:p>
    <w:p w:rsidR="002B1FFA" w:rsidRPr="005D1D5B" w:rsidRDefault="002B1FFA" w:rsidP="002B1FFA">
      <w:pPr>
        <w:jc w:val="both"/>
        <w:rPr>
          <w:sz w:val="28"/>
          <w:szCs w:val="28"/>
        </w:rPr>
      </w:pPr>
    </w:p>
    <w:p w:rsidR="002B1FFA" w:rsidRPr="005D1D5B" w:rsidRDefault="002B1FFA" w:rsidP="002B1FFA">
      <w:pPr>
        <w:jc w:val="both"/>
        <w:rPr>
          <w:sz w:val="28"/>
          <w:szCs w:val="28"/>
        </w:rPr>
      </w:pPr>
      <w:r w:rsidRPr="005D1D5B">
        <w:rPr>
          <w:sz w:val="28"/>
          <w:szCs w:val="28"/>
        </w:rPr>
        <w:t xml:space="preserve">- умение воспроизводить материал (пересказ, ответы на вопросы учебника и учителя); </w:t>
      </w:r>
    </w:p>
    <w:p w:rsidR="002B1FFA" w:rsidRPr="005D1D5B" w:rsidRDefault="002B1FFA" w:rsidP="002B1FFA">
      <w:pPr>
        <w:jc w:val="both"/>
        <w:rPr>
          <w:sz w:val="28"/>
          <w:szCs w:val="28"/>
        </w:rPr>
      </w:pPr>
      <w:r w:rsidRPr="005D1D5B">
        <w:rPr>
          <w:sz w:val="28"/>
          <w:szCs w:val="28"/>
        </w:rPr>
        <w:t>- знание терминов и понятий;</w:t>
      </w:r>
    </w:p>
    <w:p w:rsidR="002B1FFA" w:rsidRPr="005D1D5B" w:rsidRDefault="002B1FFA" w:rsidP="002B1FFA">
      <w:pPr>
        <w:jc w:val="both"/>
        <w:rPr>
          <w:sz w:val="28"/>
          <w:szCs w:val="28"/>
        </w:rPr>
      </w:pPr>
      <w:r w:rsidRPr="005D1D5B">
        <w:rPr>
          <w:sz w:val="28"/>
          <w:szCs w:val="28"/>
        </w:rPr>
        <w:t>- нечеткое обоснование своей точки зрения;</w:t>
      </w:r>
    </w:p>
    <w:p w:rsidR="002B1FFA" w:rsidRPr="005D1D5B" w:rsidRDefault="002B1FFA" w:rsidP="002B1FFA">
      <w:pPr>
        <w:jc w:val="both"/>
        <w:rPr>
          <w:sz w:val="28"/>
          <w:szCs w:val="28"/>
        </w:rPr>
      </w:pPr>
      <w:r w:rsidRPr="005D1D5B">
        <w:rPr>
          <w:sz w:val="28"/>
          <w:szCs w:val="28"/>
        </w:rPr>
        <w:t>- умение оценивать чужую работу, но необъективно оценивать свою;</w:t>
      </w:r>
    </w:p>
    <w:p w:rsidR="002B1FFA" w:rsidRPr="005D1D5B" w:rsidRDefault="002B1FFA" w:rsidP="002B1FFA">
      <w:pPr>
        <w:shd w:val="clear" w:color="auto" w:fill="FFFFFF"/>
        <w:tabs>
          <w:tab w:val="left" w:pos="302"/>
        </w:tabs>
        <w:jc w:val="both"/>
        <w:rPr>
          <w:spacing w:val="-2"/>
          <w:sz w:val="28"/>
          <w:szCs w:val="28"/>
        </w:rPr>
      </w:pPr>
      <w:r w:rsidRPr="005D1D5B">
        <w:rPr>
          <w:spacing w:val="-1"/>
          <w:sz w:val="28"/>
          <w:szCs w:val="28"/>
        </w:rPr>
        <w:t xml:space="preserve">- четкое раскрытие (в рассказе-рассуждении) </w:t>
      </w:r>
      <w:r w:rsidRPr="005D1D5B">
        <w:rPr>
          <w:bCs/>
          <w:spacing w:val="-1"/>
          <w:sz w:val="28"/>
          <w:szCs w:val="28"/>
        </w:rPr>
        <w:t>причины</w:t>
      </w:r>
      <w:r w:rsidRPr="005D1D5B">
        <w:rPr>
          <w:b/>
          <w:bCs/>
          <w:spacing w:val="-1"/>
          <w:sz w:val="28"/>
          <w:szCs w:val="28"/>
        </w:rPr>
        <w:t>,</w:t>
      </w:r>
      <w:r w:rsidRPr="005D1D5B">
        <w:rPr>
          <w:spacing w:val="-1"/>
          <w:sz w:val="28"/>
          <w:szCs w:val="28"/>
        </w:rPr>
        <w:t xml:space="preserve"> законо</w:t>
      </w:r>
      <w:r w:rsidRPr="005D1D5B">
        <w:rPr>
          <w:spacing w:val="-2"/>
          <w:sz w:val="28"/>
          <w:szCs w:val="28"/>
        </w:rPr>
        <w:t>мерности, условия протекания того или иного изученного явления;</w:t>
      </w:r>
    </w:p>
    <w:p w:rsidR="002B1FFA" w:rsidRPr="005D1D5B" w:rsidRDefault="002B1FFA" w:rsidP="002B1FFA">
      <w:pPr>
        <w:shd w:val="clear" w:color="auto" w:fill="FFFFFF"/>
        <w:tabs>
          <w:tab w:val="left" w:pos="302"/>
        </w:tabs>
        <w:jc w:val="both"/>
        <w:rPr>
          <w:sz w:val="28"/>
          <w:szCs w:val="28"/>
        </w:rPr>
      </w:pPr>
      <w:r w:rsidRPr="005D1D5B">
        <w:rPr>
          <w:spacing w:val="-1"/>
          <w:sz w:val="28"/>
          <w:szCs w:val="28"/>
        </w:rPr>
        <w:t xml:space="preserve"> - неточности  в сравнении объектов по суще</w:t>
      </w:r>
      <w:r w:rsidRPr="005D1D5B">
        <w:rPr>
          <w:spacing w:val="-1"/>
          <w:sz w:val="28"/>
          <w:szCs w:val="28"/>
        </w:rPr>
        <w:softHyphen/>
      </w:r>
      <w:r w:rsidRPr="005D1D5B">
        <w:rPr>
          <w:spacing w:val="-4"/>
          <w:sz w:val="28"/>
          <w:szCs w:val="28"/>
        </w:rPr>
        <w:t>ственным признакам;</w:t>
      </w:r>
    </w:p>
    <w:p w:rsidR="002B1FFA" w:rsidRPr="005D1D5B" w:rsidRDefault="002B1FFA" w:rsidP="002B1FFA">
      <w:pPr>
        <w:shd w:val="clear" w:color="auto" w:fill="FFFFFF"/>
        <w:tabs>
          <w:tab w:val="left" w:pos="302"/>
        </w:tabs>
        <w:jc w:val="both"/>
        <w:rPr>
          <w:sz w:val="28"/>
          <w:szCs w:val="28"/>
        </w:rPr>
      </w:pPr>
      <w:r w:rsidRPr="005D1D5B">
        <w:rPr>
          <w:sz w:val="28"/>
          <w:szCs w:val="28"/>
        </w:rPr>
        <w:t>- отдельные нарушения в последовательности описания события (объекта)</w:t>
      </w:r>
    </w:p>
    <w:p w:rsidR="002B1FFA" w:rsidRPr="005D1D5B" w:rsidRDefault="002B1FFA" w:rsidP="002B1FFA">
      <w:pPr>
        <w:jc w:val="both"/>
        <w:rPr>
          <w:b/>
          <w:sz w:val="28"/>
          <w:szCs w:val="28"/>
        </w:rPr>
      </w:pPr>
    </w:p>
    <w:p w:rsidR="002B1FFA" w:rsidRPr="005D1D5B" w:rsidRDefault="002B1FFA" w:rsidP="002B1FFA">
      <w:pPr>
        <w:jc w:val="both"/>
        <w:rPr>
          <w:b/>
          <w:sz w:val="28"/>
          <w:szCs w:val="28"/>
        </w:rPr>
      </w:pPr>
      <w:r w:rsidRPr="005D1D5B">
        <w:rPr>
          <w:b/>
          <w:sz w:val="28"/>
          <w:szCs w:val="28"/>
        </w:rPr>
        <w:t>«3» (удовлетворительно) ставится, если у обучающегося наблюдается:</w:t>
      </w:r>
    </w:p>
    <w:p w:rsidR="002B1FFA" w:rsidRPr="005D1D5B" w:rsidRDefault="002B1FFA" w:rsidP="002B1FFA">
      <w:pPr>
        <w:jc w:val="both"/>
        <w:rPr>
          <w:sz w:val="28"/>
          <w:szCs w:val="28"/>
        </w:rPr>
      </w:pPr>
    </w:p>
    <w:p w:rsidR="002B1FFA" w:rsidRPr="005D1D5B" w:rsidRDefault="002B1FFA" w:rsidP="002B1FFA">
      <w:pPr>
        <w:jc w:val="both"/>
        <w:rPr>
          <w:sz w:val="28"/>
          <w:szCs w:val="28"/>
        </w:rPr>
      </w:pPr>
      <w:r w:rsidRPr="005D1D5B">
        <w:rPr>
          <w:sz w:val="28"/>
          <w:szCs w:val="28"/>
        </w:rPr>
        <w:t xml:space="preserve">- умение воспроизводить материал (пересказ, ответы на вопросы учебника и учителя) с  помощью учителя или одноклассников; </w:t>
      </w:r>
    </w:p>
    <w:p w:rsidR="002B1FFA" w:rsidRPr="005D1D5B" w:rsidRDefault="002B1FFA" w:rsidP="002B1FFA">
      <w:pPr>
        <w:jc w:val="both"/>
        <w:rPr>
          <w:sz w:val="28"/>
          <w:szCs w:val="28"/>
        </w:rPr>
      </w:pPr>
      <w:r w:rsidRPr="005D1D5B">
        <w:rPr>
          <w:sz w:val="28"/>
          <w:szCs w:val="28"/>
        </w:rPr>
        <w:t>- знание терминов и понятий в неполном объеме;</w:t>
      </w:r>
    </w:p>
    <w:p w:rsidR="002B1FFA" w:rsidRPr="005D1D5B" w:rsidRDefault="002B1FFA" w:rsidP="002B1FFA">
      <w:pPr>
        <w:jc w:val="both"/>
        <w:rPr>
          <w:sz w:val="28"/>
          <w:szCs w:val="28"/>
        </w:rPr>
      </w:pPr>
      <w:r w:rsidRPr="005D1D5B">
        <w:rPr>
          <w:sz w:val="28"/>
          <w:szCs w:val="28"/>
        </w:rPr>
        <w:t>- нечеткое обоснование своей точки зрения;</w:t>
      </w:r>
    </w:p>
    <w:p w:rsidR="002B1FFA" w:rsidRPr="005D1D5B" w:rsidRDefault="002B1FFA" w:rsidP="002B1FFA">
      <w:pPr>
        <w:jc w:val="both"/>
        <w:rPr>
          <w:sz w:val="28"/>
          <w:szCs w:val="28"/>
        </w:rPr>
      </w:pPr>
      <w:r w:rsidRPr="005D1D5B">
        <w:rPr>
          <w:sz w:val="28"/>
          <w:szCs w:val="28"/>
        </w:rPr>
        <w:t>- умение оценивать чужую работу, но необъективно оценивать свою;</w:t>
      </w:r>
    </w:p>
    <w:p w:rsidR="002B1FFA" w:rsidRPr="005D1D5B" w:rsidRDefault="002B1FFA" w:rsidP="002B1FFA">
      <w:pPr>
        <w:shd w:val="clear" w:color="auto" w:fill="FFFFFF"/>
        <w:tabs>
          <w:tab w:val="left" w:pos="408"/>
        </w:tabs>
        <w:jc w:val="both"/>
        <w:rPr>
          <w:sz w:val="28"/>
          <w:szCs w:val="28"/>
        </w:rPr>
      </w:pPr>
      <w:r w:rsidRPr="005D1D5B">
        <w:rPr>
          <w:spacing w:val="3"/>
          <w:sz w:val="28"/>
          <w:szCs w:val="28"/>
        </w:rPr>
        <w:t xml:space="preserve">- нарушение последовательности в описании и признаках объекта (явления)         в тех </w:t>
      </w:r>
      <w:r w:rsidRPr="005D1D5B">
        <w:rPr>
          <w:spacing w:val="-2"/>
          <w:sz w:val="28"/>
          <w:szCs w:val="28"/>
        </w:rPr>
        <w:t>случаях, когда она является существенной;</w:t>
      </w:r>
    </w:p>
    <w:p w:rsidR="002B1FFA" w:rsidRPr="005D1D5B" w:rsidRDefault="002B1FFA" w:rsidP="002B1FFA">
      <w:pPr>
        <w:shd w:val="clear" w:color="auto" w:fill="FFFFFF"/>
        <w:tabs>
          <w:tab w:val="left" w:pos="302"/>
        </w:tabs>
        <w:jc w:val="both"/>
        <w:rPr>
          <w:sz w:val="28"/>
          <w:szCs w:val="28"/>
        </w:rPr>
      </w:pPr>
      <w:r w:rsidRPr="005D1D5B">
        <w:rPr>
          <w:spacing w:val="-1"/>
          <w:sz w:val="28"/>
          <w:szCs w:val="28"/>
        </w:rPr>
        <w:t xml:space="preserve">- нечеткое раскрытие (в рассказе-рассуждении) </w:t>
      </w:r>
      <w:r w:rsidRPr="005D1D5B">
        <w:rPr>
          <w:bCs/>
          <w:spacing w:val="-1"/>
          <w:sz w:val="28"/>
          <w:szCs w:val="28"/>
        </w:rPr>
        <w:t>причины</w:t>
      </w:r>
      <w:r w:rsidRPr="005D1D5B">
        <w:rPr>
          <w:b/>
          <w:bCs/>
          <w:spacing w:val="-1"/>
          <w:sz w:val="28"/>
          <w:szCs w:val="28"/>
        </w:rPr>
        <w:t>,</w:t>
      </w:r>
      <w:r w:rsidRPr="005D1D5B">
        <w:rPr>
          <w:spacing w:val="-1"/>
          <w:sz w:val="28"/>
          <w:szCs w:val="28"/>
        </w:rPr>
        <w:t xml:space="preserve"> законо</w:t>
      </w:r>
      <w:r w:rsidRPr="005D1D5B">
        <w:rPr>
          <w:spacing w:val="-2"/>
          <w:sz w:val="28"/>
          <w:szCs w:val="28"/>
        </w:rPr>
        <w:t>мерности, условия протекания того или иного изученного явления;</w:t>
      </w:r>
    </w:p>
    <w:p w:rsidR="002B1FFA" w:rsidRPr="005D1D5B" w:rsidRDefault="002B1FFA" w:rsidP="002B1FFA">
      <w:pPr>
        <w:shd w:val="clear" w:color="auto" w:fill="FFFFFF"/>
        <w:tabs>
          <w:tab w:val="left" w:pos="302"/>
        </w:tabs>
        <w:jc w:val="both"/>
        <w:rPr>
          <w:sz w:val="28"/>
          <w:szCs w:val="28"/>
        </w:rPr>
      </w:pPr>
      <w:r w:rsidRPr="005D1D5B">
        <w:rPr>
          <w:spacing w:val="-1"/>
          <w:sz w:val="28"/>
          <w:szCs w:val="28"/>
        </w:rPr>
        <w:t>- неточности  в сравнении объектов по суще</w:t>
      </w:r>
      <w:r w:rsidRPr="005D1D5B">
        <w:rPr>
          <w:spacing w:val="-1"/>
          <w:sz w:val="28"/>
          <w:szCs w:val="28"/>
        </w:rPr>
        <w:softHyphen/>
      </w:r>
      <w:r w:rsidRPr="005D1D5B">
        <w:rPr>
          <w:spacing w:val="-4"/>
          <w:sz w:val="28"/>
          <w:szCs w:val="28"/>
        </w:rPr>
        <w:t>ственным признакам;</w:t>
      </w:r>
    </w:p>
    <w:p w:rsidR="002B1FFA" w:rsidRPr="005D1D5B" w:rsidRDefault="002B1FFA" w:rsidP="002B1FFA">
      <w:pPr>
        <w:shd w:val="clear" w:color="auto" w:fill="FFFFFF"/>
        <w:tabs>
          <w:tab w:val="left" w:pos="302"/>
        </w:tabs>
        <w:jc w:val="both"/>
        <w:rPr>
          <w:sz w:val="28"/>
          <w:szCs w:val="28"/>
        </w:rPr>
      </w:pPr>
      <w:r w:rsidRPr="005D1D5B">
        <w:rPr>
          <w:sz w:val="28"/>
          <w:szCs w:val="28"/>
        </w:rPr>
        <w:t>- нарушения в последовательности описания события (объекта)</w:t>
      </w:r>
    </w:p>
    <w:p w:rsidR="00637FF1" w:rsidRDefault="00637FF1"/>
    <w:sectPr w:rsidR="00637FF1" w:rsidSect="003E596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5489"/>
    <w:multiLevelType w:val="multilevel"/>
    <w:tmpl w:val="8918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A7F82"/>
    <w:multiLevelType w:val="multilevel"/>
    <w:tmpl w:val="CEF4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B0"/>
    <w:rsid w:val="000D5291"/>
    <w:rsid w:val="000E2B7B"/>
    <w:rsid w:val="002B1FFA"/>
    <w:rsid w:val="003E596E"/>
    <w:rsid w:val="00546132"/>
    <w:rsid w:val="00637FF1"/>
    <w:rsid w:val="008B1000"/>
    <w:rsid w:val="009D5BB0"/>
    <w:rsid w:val="00E5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C5A6"/>
  <w15:docId w15:val="{7FE0B4BE-F46F-443A-95A9-6F2EB52E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1F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61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61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z-skola7.3dn.ru/load/dokumenty/zakon_273_fz_ot_29_12_2012/6-1-0-21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2019-10-22T12:04:00Z</cp:lastPrinted>
  <dcterms:created xsi:type="dcterms:W3CDTF">2019-10-22T12:16:00Z</dcterms:created>
  <dcterms:modified xsi:type="dcterms:W3CDTF">2019-10-22T12:16:00Z</dcterms:modified>
</cp:coreProperties>
</file>