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0" w:rsidRPr="00EF45E0" w:rsidRDefault="007B7C2D" w:rsidP="00EF45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1"/>
      <w:r w:rsidRPr="007B7C2D">
        <w:rPr>
          <w:rFonts w:ascii="Times New Roman" w:eastAsia="Calibri" w:hAnsi="Times New Roman" w:cs="Times New Roman"/>
          <w:b/>
          <w:sz w:val="28"/>
          <w:szCs w:val="28"/>
        </w:rPr>
        <w:t>ПРИНЯТО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7B7C2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EF45E0" w:rsidRDefault="007B7C2D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proofErr w:type="gramStart"/>
      <w:r w:rsidR="00770D72">
        <w:rPr>
          <w:rFonts w:ascii="Times New Roman" w:eastAsia="Calibri" w:hAnsi="Times New Roman" w:cs="Times New Roman"/>
          <w:sz w:val="28"/>
          <w:szCs w:val="28"/>
        </w:rPr>
        <w:t>педагогического</w:t>
      </w:r>
      <w:proofErr w:type="gramEnd"/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</w:t>
      </w:r>
    </w:p>
    <w:p w:rsidR="00EF45E0" w:rsidRDefault="00770D72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770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МОУ СОШ  № 46</w:t>
      </w:r>
      <w:r w:rsidR="00E162AF">
        <w:rPr>
          <w:rFonts w:ascii="Times New Roman" w:eastAsia="Calibri" w:hAnsi="Times New Roman" w:cs="Times New Roman"/>
          <w:sz w:val="28"/>
          <w:szCs w:val="28"/>
        </w:rPr>
        <w:tab/>
      </w:r>
      <w:r w:rsidR="00E162AF">
        <w:rPr>
          <w:rFonts w:ascii="Times New Roman" w:eastAsia="Calibri" w:hAnsi="Times New Roman" w:cs="Times New Roman"/>
          <w:sz w:val="28"/>
          <w:szCs w:val="28"/>
        </w:rPr>
        <w:tab/>
      </w:r>
      <w:r w:rsidR="001D11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МОУ </w:t>
      </w:r>
      <w:r>
        <w:rPr>
          <w:rFonts w:ascii="Times New Roman" w:eastAsia="Calibri" w:hAnsi="Times New Roman" w:cs="Times New Roman"/>
          <w:sz w:val="28"/>
          <w:szCs w:val="28"/>
        </w:rPr>
        <w:t>СОШ</w:t>
      </w:r>
      <w:r w:rsidR="001D112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  <w:r w:rsidR="00EF45E0" w:rsidRPr="00EF45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E0" w:rsidRPr="00EF45E0" w:rsidRDefault="00770D72" w:rsidP="007B7C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 w:rsidR="0007036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7036E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.01.2019 г. 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5E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E0" w:rsidRDefault="007B7C2D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F45E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C7DA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70D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AC7DAD">
        <w:rPr>
          <w:rFonts w:ascii="Times New Roman" w:eastAsia="Calibri" w:hAnsi="Times New Roman" w:cs="Times New Roman"/>
          <w:sz w:val="28"/>
          <w:szCs w:val="28"/>
        </w:rPr>
        <w:t>____________ (</w:t>
      </w:r>
      <w:r w:rsidR="00770D72">
        <w:rPr>
          <w:rFonts w:ascii="Times New Roman" w:eastAsia="Calibri" w:hAnsi="Times New Roman" w:cs="Times New Roman"/>
          <w:sz w:val="28"/>
          <w:szCs w:val="28"/>
        </w:rPr>
        <w:t>Родионова Т. В.</w:t>
      </w:r>
      <w:r w:rsidR="00EF45E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7C2D" w:rsidRPr="007B7C2D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AC7DA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716">
        <w:rPr>
          <w:rFonts w:ascii="Times New Roman" w:eastAsia="Calibri" w:hAnsi="Times New Roman" w:cs="Times New Roman"/>
          <w:sz w:val="28"/>
          <w:szCs w:val="28"/>
        </w:rPr>
        <w:t xml:space="preserve">Приказ № </w:t>
      </w:r>
      <w:r w:rsidR="0007036E">
        <w:rPr>
          <w:rFonts w:ascii="Times New Roman" w:eastAsia="Calibri" w:hAnsi="Times New Roman" w:cs="Times New Roman"/>
          <w:sz w:val="28"/>
          <w:szCs w:val="28"/>
        </w:rPr>
        <w:t>10/5</w:t>
      </w:r>
      <w:r w:rsidR="00D44CF7">
        <w:rPr>
          <w:rFonts w:ascii="Times New Roman" w:eastAsia="Calibri" w:hAnsi="Times New Roman" w:cs="Times New Roman"/>
          <w:sz w:val="28"/>
          <w:szCs w:val="28"/>
        </w:rPr>
        <w:t xml:space="preserve">  от  </w:t>
      </w:r>
      <w:r w:rsidR="00770D72">
        <w:rPr>
          <w:rFonts w:ascii="Times New Roman" w:eastAsia="Calibri" w:hAnsi="Times New Roman" w:cs="Times New Roman"/>
          <w:sz w:val="28"/>
          <w:szCs w:val="28"/>
        </w:rPr>
        <w:t>«</w:t>
      </w:r>
      <w:r w:rsidR="0007036E">
        <w:rPr>
          <w:rFonts w:ascii="Times New Roman" w:eastAsia="Calibri" w:hAnsi="Times New Roman" w:cs="Times New Roman"/>
          <w:sz w:val="28"/>
          <w:szCs w:val="28"/>
        </w:rPr>
        <w:t>25</w:t>
      </w:r>
      <w:r w:rsidR="00770D7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44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36E" w:rsidRPr="0007036E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="00AC7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>201</w:t>
      </w:r>
      <w:r w:rsidR="00770D7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B7C2D" w:rsidRPr="007B7C2D" w:rsidRDefault="007B7C2D" w:rsidP="00EF45E0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C2D" w:rsidRPr="007B7C2D" w:rsidRDefault="007B7C2D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7B7C2D" w:rsidRPr="007B7C2D" w:rsidRDefault="00C35D56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B7C2D"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 противодействии коррупции</w:t>
      </w:r>
      <w:r w:rsidR="00961716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770D72" w:rsidRPr="00770D72">
        <w:rPr>
          <w:rFonts w:ascii="Times New Roman" w:eastAsia="Calibri" w:hAnsi="Times New Roman" w:cs="Times New Roman"/>
          <w:b/>
          <w:sz w:val="28"/>
          <w:szCs w:val="28"/>
        </w:rPr>
        <w:t>МОУ СОШ  № 46</w:t>
      </w:r>
    </w:p>
    <w:p w:rsidR="007B7C2D" w:rsidRDefault="007B7C2D" w:rsidP="00EF4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BCF" w:rsidRPr="00196733" w:rsidRDefault="00A53BCF" w:rsidP="00EF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bookmarkEnd w:id="0"/>
      <w:r w:rsid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6321" w:rsidRDefault="005F6321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D72" w:rsidRPr="00770D72" w:rsidRDefault="005F6321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72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</w:t>
      </w:r>
      <w:r w:rsidR="005E6C98" w:rsidRPr="00770D72">
        <w:rPr>
          <w:rFonts w:ascii="Times New Roman" w:eastAsia="Calibri" w:hAnsi="Times New Roman" w:cs="Times New Roman"/>
          <w:sz w:val="28"/>
          <w:szCs w:val="28"/>
        </w:rPr>
        <w:t>«</w:t>
      </w:r>
      <w:r w:rsidRPr="00770D72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5E6C98" w:rsidRPr="00770D72">
        <w:rPr>
          <w:rFonts w:ascii="Times New Roman" w:eastAsia="Calibri" w:hAnsi="Times New Roman" w:cs="Times New Roman"/>
          <w:sz w:val="28"/>
          <w:szCs w:val="28"/>
        </w:rPr>
        <w:t>»</w:t>
      </w:r>
      <w:r w:rsidRPr="00770D72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на основе Федерального закона от 25.12.2008 </w:t>
      </w:r>
      <w:r w:rsidR="005E6C98" w:rsidRPr="00770D72">
        <w:rPr>
          <w:rFonts w:ascii="Times New Roman" w:eastAsia="Calibri" w:hAnsi="Times New Roman" w:cs="Times New Roman"/>
          <w:sz w:val="28"/>
          <w:szCs w:val="28"/>
        </w:rPr>
        <w:t>№ 273-ФЗ «</w:t>
      </w:r>
      <w:r w:rsidRPr="00770D7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E6C98" w:rsidRPr="00770D72">
        <w:rPr>
          <w:rFonts w:ascii="Times New Roman" w:eastAsia="Calibri" w:hAnsi="Times New Roman" w:cs="Times New Roman"/>
          <w:sz w:val="28"/>
          <w:szCs w:val="28"/>
        </w:rPr>
        <w:t>проти</w:t>
      </w:r>
      <w:r w:rsidRPr="00770D72">
        <w:rPr>
          <w:rFonts w:ascii="Times New Roman" w:eastAsia="Calibri" w:hAnsi="Times New Roman" w:cs="Times New Roman"/>
          <w:sz w:val="28"/>
          <w:szCs w:val="28"/>
        </w:rPr>
        <w:t>водействии коррупции</w:t>
      </w:r>
      <w:r w:rsidR="005E6C98" w:rsidRPr="00770D72">
        <w:rPr>
          <w:rFonts w:ascii="Times New Roman" w:eastAsia="Calibri" w:hAnsi="Times New Roman" w:cs="Times New Roman"/>
          <w:sz w:val="28"/>
          <w:szCs w:val="28"/>
        </w:rPr>
        <w:t>»</w:t>
      </w:r>
      <w:r w:rsidRPr="00770D72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</w:t>
      </w:r>
      <w:r w:rsidR="00770D72">
        <w:rPr>
          <w:rFonts w:ascii="Times New Roman" w:eastAsia="Calibri" w:hAnsi="Times New Roman" w:cs="Times New Roman"/>
          <w:sz w:val="28"/>
          <w:szCs w:val="28"/>
        </w:rPr>
        <w:t>ми).</w:t>
      </w:r>
    </w:p>
    <w:p w:rsidR="00D50EFF" w:rsidRPr="00770D72" w:rsidRDefault="00D50EFF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72">
        <w:rPr>
          <w:rFonts w:ascii="Times New Roman" w:eastAsia="Times New Roman" w:hAnsi="Times New Roman" w:cs="Times New Roman"/>
          <w:sz w:val="28"/>
          <w:szCs w:val="28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</w:t>
      </w:r>
      <w:r w:rsidR="00E162AF" w:rsidRPr="00770D72"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r w:rsidR="00961716" w:rsidRPr="00770D72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общеобразовательном учреждении </w:t>
      </w:r>
      <w:r w:rsidR="00770D72">
        <w:rPr>
          <w:rFonts w:ascii="Times New Roman" w:eastAsia="Times New Roman" w:hAnsi="Times New Roman" w:cs="Times New Roman"/>
          <w:sz w:val="28"/>
          <w:szCs w:val="28"/>
        </w:rPr>
        <w:t xml:space="preserve">средней общеобразовательной школе № 46 города Твери </w:t>
      </w:r>
      <w:r w:rsidRPr="00770D72">
        <w:rPr>
          <w:rFonts w:ascii="Times New Roman" w:eastAsia="Times New Roman" w:hAnsi="Times New Roman" w:cs="Times New Roman"/>
          <w:sz w:val="28"/>
          <w:szCs w:val="28"/>
        </w:rPr>
        <w:t>(далее - Учреждение)</w:t>
      </w:r>
      <w:r w:rsidRPr="00770D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EFF" w:rsidRPr="00D50EFF" w:rsidRDefault="00D50EFF" w:rsidP="00D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6321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противодействие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1.3.3. 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политика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</w:t>
      </w:r>
      <w:r w:rsidR="00D50EF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F6321">
        <w:rPr>
          <w:rFonts w:ascii="Times New Roman" w:eastAsia="Calibri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1.3.4. 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фактор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 w:rsidR="00D50EF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>по анти</w:t>
      </w:r>
      <w:r w:rsidR="00D50EFF">
        <w:rPr>
          <w:rFonts w:ascii="Times New Roman" w:eastAsia="Calibri" w:hAnsi="Times New Roman" w:cs="Times New Roman"/>
          <w:sz w:val="28"/>
          <w:szCs w:val="28"/>
        </w:rPr>
        <w:t>-</w:t>
      </w:r>
      <w:r w:rsidRPr="005F6321">
        <w:rPr>
          <w:rFonts w:ascii="Times New Roman" w:eastAsia="Calibri" w:hAnsi="Times New Roman" w:cs="Times New Roman"/>
          <w:sz w:val="28"/>
          <w:szCs w:val="28"/>
        </w:rPr>
        <w:t>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D50EFF" w:rsidRDefault="005F6321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 w:rsidR="00D50EFF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основе следующих принципов: 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профилактически</w:t>
      </w:r>
      <w:r w:rsidR="00D50EFF">
        <w:rPr>
          <w:rFonts w:ascii="Times New Roman" w:eastAsia="Calibri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eastAsia="Calibri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ней;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6321" w:rsidRP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</w:t>
      </w:r>
      <w:r w:rsidR="00D50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EF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II. ОСНОВНЫЕ МЕРЫ ПО ПРОТИВОДЕЙСТВИЮ </w:t>
      </w:r>
      <w:r w:rsidR="00D50EFF"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</w:p>
    <w:p w:rsidR="00A53BCF" w:rsidRPr="00196733" w:rsidRDefault="00D50EF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>ПРОФИЛАКТИКЕ</w:t>
      </w:r>
      <w:r w:rsidR="005F6321"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BCF" w:rsidRPr="00196733">
        <w:rPr>
          <w:rFonts w:ascii="Times New Roman" w:eastAsia="Times New Roman" w:hAnsi="Times New Roman" w:cs="Times New Roman"/>
          <w:b/>
          <w:sz w:val="28"/>
          <w:szCs w:val="28"/>
        </w:rPr>
        <w:t>КОРРУПЦИИ</w:t>
      </w:r>
      <w:r w:rsid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C65" w:rsidRDefault="00A53BCF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 коллективе педагогических и непедагогических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>формирование у родителей (законных представителей) обучающихся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всех локальных актов, издаваемых администрацией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соответствия действующему законодательству;</w:t>
      </w:r>
    </w:p>
    <w:p w:rsidR="00A53BCF" w:rsidRP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разъяснению работникам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196733" w:rsidRP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НАПРАВЛЕНИЯ ПРОТИВОДЕЙСТВИЯ КОРРУПЦИИ</w:t>
      </w:r>
      <w:r w:rsidR="00202C65" w:rsidRP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C65" w:rsidRDefault="00202C65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</w:rPr>
        <w:t>оздание механизма взаимодействия органов управления с гражданами и институтами гражданского общества;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 xml:space="preserve">ие административных и иных мер, 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и структуры органов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и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полномочий педагогических, непедагогических и руководящих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>, которые должны быть отражены в должностных инструкциях</w:t>
      </w:r>
      <w:r w:rsidR="00202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обо всех случаях обращения к ним каких-либо лиц в целях склонения их к совершению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правонарушений;</w:t>
      </w:r>
    </w:p>
    <w:p w:rsidR="00A53BCF" w:rsidRP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уведомления обучающимися и их родителями (законными представителями) администрации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обо всех случаях вымогания у них взяток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ОРГАНИЗАЦИОННЫЕ ОСНОВЫ ПРОТИВОДЕЙСТВИЯ КОРРУПЦИИ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F80" w:rsidRPr="00E642F5" w:rsidRDefault="00A53BCF" w:rsidP="00E642F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мероприятиями, направленными на </w:t>
      </w:r>
      <w:r w:rsidR="00AC7DAD" w:rsidRPr="00E70F80">
        <w:rPr>
          <w:rFonts w:ascii="Times New Roman" w:eastAsia="Times New Roman" w:hAnsi="Times New Roman" w:cs="Times New Roman"/>
          <w:sz w:val="28"/>
          <w:szCs w:val="28"/>
        </w:rPr>
        <w:t>противодей</w:t>
      </w:r>
      <w:r w:rsidR="00AC7D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C7DAD" w:rsidRPr="00E70F80">
        <w:rPr>
          <w:rFonts w:ascii="Times New Roman" w:eastAsia="Times New Roman" w:hAnsi="Times New Roman" w:cs="Times New Roman"/>
          <w:sz w:val="28"/>
          <w:szCs w:val="28"/>
        </w:rPr>
        <w:t>твие</w:t>
      </w:r>
      <w:r w:rsidR="00E64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642F5">
        <w:rPr>
          <w:rFonts w:ascii="Times New Roman" w:eastAsia="Times New Roman" w:hAnsi="Times New Roman" w:cs="Times New Roman"/>
          <w:sz w:val="28"/>
          <w:szCs w:val="28"/>
        </w:rPr>
        <w:t xml:space="preserve">коррупции, осуществляют директор </w:t>
      </w:r>
      <w:r w:rsidR="00316FB4" w:rsidRPr="00E642F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642F5">
        <w:rPr>
          <w:rFonts w:ascii="Times New Roman" w:eastAsia="Times New Roman" w:hAnsi="Times New Roman" w:cs="Times New Roman"/>
          <w:sz w:val="28"/>
          <w:szCs w:val="28"/>
        </w:rPr>
        <w:t xml:space="preserve"> и должностное лицо, ответственное за профилактику коррупционных правонарушений.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профилактику коррупционных правонарушений</w:t>
      </w:r>
      <w:r w:rsidR="001C2F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приказом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. По решению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1C2F40">
        <w:rPr>
          <w:rFonts w:ascii="Times New Roman" w:eastAsia="Times New Roman" w:hAnsi="Times New Roman" w:cs="Times New Roman"/>
          <w:sz w:val="28"/>
          <w:szCs w:val="28"/>
        </w:rPr>
        <w:t xml:space="preserve"> создается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рабочая группа. В состав рабочей группы по противодействию коррупции обязательно входят председатель профсоюзного комитета, член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="00530221">
        <w:rPr>
          <w:rFonts w:ascii="Times New Roman" w:eastAsia="Times New Roman" w:hAnsi="Times New Roman" w:cs="Times New Roman"/>
          <w:sz w:val="28"/>
          <w:szCs w:val="28"/>
        </w:rPr>
        <w:t>и учебно-вспомогательного персонала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302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21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родительской общественности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</w:t>
      </w:r>
      <w:r w:rsidR="001C2F40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A53BCF" w:rsidRP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>Полномочия членов Рабочей группы по противодействию коррупции:</w:t>
      </w:r>
    </w:p>
    <w:p w:rsidR="00E70F80" w:rsidRDefault="00A53BCF" w:rsidP="0019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BCF">
        <w:rPr>
          <w:rFonts w:ascii="Times New Roman" w:eastAsia="Times New Roman" w:hAnsi="Times New Roman" w:cs="Times New Roman"/>
          <w:sz w:val="28"/>
          <w:szCs w:val="28"/>
        </w:rPr>
        <w:t xml:space="preserve">4.5.1. Председатель Рабочей </w:t>
      </w:r>
      <w:proofErr w:type="gramStart"/>
      <w:r w:rsidRPr="00A53BCF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gramEnd"/>
      <w:r w:rsidRPr="00A53BCF">
        <w:rPr>
          <w:rFonts w:ascii="Times New Roman" w:eastAsia="Times New Roman" w:hAnsi="Times New Roman" w:cs="Times New Roman"/>
          <w:sz w:val="28"/>
          <w:szCs w:val="28"/>
        </w:rPr>
        <w:t xml:space="preserve"> но противодействию коррупции: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>определяет место, время проведения и повестку дня заседания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</w:t>
      </w:r>
      <w:r w:rsidR="00E70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вопросам, относящимся к компетенции Рабочей группы, в установленном порядке запрашивает информацию от исполнительных органов </w:t>
      </w:r>
      <w:r w:rsidR="00961716" w:rsidRPr="00E70F80">
        <w:rPr>
          <w:rFonts w:ascii="Times New Roman" w:eastAsia="Times New Roman" w:hAnsi="Times New Roman" w:cs="Times New Roman"/>
          <w:sz w:val="28"/>
          <w:szCs w:val="28"/>
        </w:rPr>
        <w:t>госу</w:t>
      </w:r>
      <w:r w:rsidR="0096171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1716" w:rsidRPr="00E70F80">
        <w:rPr>
          <w:rFonts w:ascii="Times New Roman" w:eastAsia="Times New Roman" w:hAnsi="Times New Roman" w:cs="Times New Roman"/>
          <w:sz w:val="28"/>
          <w:szCs w:val="28"/>
        </w:rPr>
        <w:t>арственной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власти, правоохранительных, контролирующих, налоговых и других органов</w:t>
      </w:r>
      <w:r w:rsidR="00E70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информирует </w:t>
      </w:r>
      <w:r w:rsidR="001C2F40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>о результатах работы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Рабочую группу в отношениях с работниками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>, обучающимися и их родителями (законными представителями) по вопросам, относящимся к ее компетенции;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дает соответствующие поручения членам Рабочей группы, осуществляет </w:t>
      </w:r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выполнением;</w:t>
      </w:r>
    </w:p>
    <w:p w:rsidR="00A53BCF" w:rsidRP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>ведет и подписывает протокол заседания Рабочей группы.</w:t>
      </w:r>
    </w:p>
    <w:p w:rsidR="003E004D" w:rsidRDefault="003E004D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группы: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E004D" w:rsidRP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ведет протокол заседания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196733" w:rsidRDefault="00A53BCF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Члены Рабочей группы по противодействию коррупции: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вносят председателю Рабочей группы предложения по формированию повестки дня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вносят предложения по формированию плана работы;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53BCF" w:rsidRP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участвуют в реализации принятых Рабочей группой решений и полномочий.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316FB4" w:rsidRPr="0019673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96733">
        <w:rPr>
          <w:rFonts w:ascii="Times New Roman" w:eastAsia="Times New Roman" w:hAnsi="Times New Roman" w:cs="Times New Roman"/>
          <w:sz w:val="28"/>
          <w:szCs w:val="28"/>
        </w:rPr>
        <w:t xml:space="preserve"> или представители общественности.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 xml:space="preserve"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Pr="00196733"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53BCF" w:rsidRP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ФУНКЦИИ РАБОЧЕЙ ГРУППЫ </w:t>
      </w: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Рабочая группа по противодействию коррупции выполняет функции в пределах своих полномочий: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реализует меры, направленные на профилактику коррупции;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вырабатывает механизмы защиты от проникновения коррупции в </w:t>
      </w:r>
      <w:r w:rsidR="00553D5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осуществляет антикоррупционную пропаганду и воспитание всех участников образовательного процесса;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анализ обращений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>, обучающихся и их родителей (законных представителей) о фактах коррупционных проявлений должностными лицами</w:t>
      </w:r>
      <w:r w:rsidR="00553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проводит проверки локальных актов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действующему законодательству;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проверяет выполнение работниками своих должностных обязанностей;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выявляет причины коррупции, разрабатывает и направляет директору </w:t>
      </w:r>
      <w:r w:rsidR="00553D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по устранению причин коррупции;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</w:rPr>
        <w:t>аправленных на предупреждение (профилактику) коррупции и на выявление субъектов коррупционных правонарушений</w:t>
      </w:r>
      <w:r w:rsidR="00553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принимают заявления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осуществляет антикоррупционную пропаганду и воспитание всех участников образовательного процесса</w:t>
      </w:r>
      <w:r w:rsidR="00553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D57" w:rsidRPr="00553D57" w:rsidRDefault="00553D57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Calibri" w:hAnsi="Times New Roman" w:cs="Times New Roman"/>
          <w:sz w:val="28"/>
          <w:szCs w:val="28"/>
        </w:rPr>
        <w:t>информирует о результатах работы</w:t>
      </w:r>
      <w:r w:rsidR="001C2F40">
        <w:rPr>
          <w:rFonts w:ascii="Times New Roman" w:eastAsia="Calibri" w:hAnsi="Times New Roman" w:cs="Times New Roman"/>
          <w:sz w:val="28"/>
          <w:szCs w:val="28"/>
        </w:rPr>
        <w:t xml:space="preserve"> директора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p w:rsidR="00A53BCF" w:rsidRP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В компетенцию Рабочей группы по противодействию коррупции не входит координация деятельности правоохранительных органов по борьбе с 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lastRenderedPageBreak/>
        <w:t>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ОТВЕТСТВЕННОСТЬ ФИЗИЧЕСКИХ И ЮРИДИЧЕСКИХ ЛИЦ ЗА КОРРУПЦИОННЫЕ ПРАВОНАРУШЕНИЯ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30221" w:rsidRDefault="00A53BCF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="00530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221" w:rsidRPr="00530221" w:rsidRDefault="00530221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Внесение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дополнений.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302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 w:rsidR="001C2F40">
        <w:rPr>
          <w:rFonts w:ascii="Times New Roman" w:hAnsi="Times New Roman" w:cs="Times New Roman"/>
          <w:sz w:val="28"/>
          <w:szCs w:val="28"/>
        </w:rPr>
        <w:t>осуществляе</w:t>
      </w:r>
      <w:r w:rsidR="001C2F40" w:rsidRPr="00530221">
        <w:rPr>
          <w:rFonts w:ascii="Times New Roman" w:hAnsi="Times New Roman" w:cs="Times New Roman"/>
          <w:sz w:val="28"/>
          <w:szCs w:val="28"/>
        </w:rPr>
        <w:t>тся</w:t>
      </w:r>
      <w:r w:rsidRPr="00530221">
        <w:rPr>
          <w:rFonts w:ascii="Times New Roman" w:hAnsi="Times New Roman" w:cs="Times New Roman"/>
          <w:sz w:val="28"/>
          <w:szCs w:val="28"/>
        </w:rPr>
        <w:t xml:space="preserve"> путем подготовки проекта Положения в новой редакции заместителем председателя Рабочей группы </w:t>
      </w: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0221">
        <w:rPr>
          <w:rFonts w:ascii="Times New Roman" w:hAnsi="Times New Roman" w:cs="Times New Roman"/>
          <w:sz w:val="28"/>
          <w:szCs w:val="28"/>
        </w:rPr>
        <w:t xml:space="preserve">.2. Утверждение Положения с изменениями и дополнениями </w:t>
      </w:r>
      <w:r w:rsidR="001C2F40">
        <w:rPr>
          <w:rFonts w:ascii="Times New Roman" w:hAnsi="Times New Roman" w:cs="Times New Roman"/>
          <w:sz w:val="28"/>
          <w:szCs w:val="28"/>
        </w:rPr>
        <w:t>директором</w:t>
      </w:r>
      <w:r w:rsidRPr="00530221">
        <w:rPr>
          <w:rFonts w:ascii="Times New Roman" w:hAnsi="Times New Roman" w:cs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 w:cs="Times New Roman"/>
          <w:sz w:val="28"/>
          <w:szCs w:val="28"/>
        </w:rPr>
        <w:t>ием общего собрания работников Учреждения</w:t>
      </w:r>
      <w:r w:rsidRPr="005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Рассылка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>.</w:t>
      </w:r>
    </w:p>
    <w:p w:rsidR="00530221" w:rsidRDefault="00530221" w:rsidP="00530221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Настоящее положение размещается на сайте Учреждения для ознакомления всех участников образовательного процесса. </w:t>
      </w:r>
    </w:p>
    <w:p w:rsidR="00530221" w:rsidRDefault="00530221" w:rsidP="00530221">
      <w:pPr>
        <w:pStyle w:val="Default"/>
        <w:spacing w:before="167" w:after="167"/>
        <w:jc w:val="center"/>
        <w:rPr>
          <w:sz w:val="28"/>
          <w:szCs w:val="28"/>
        </w:rPr>
      </w:pPr>
      <w:r w:rsidRPr="00530221">
        <w:rPr>
          <w:b/>
          <w:sz w:val="28"/>
          <w:szCs w:val="28"/>
        </w:rPr>
        <w:t>IX. Порядок создания, ликвидации, реорганизации и переименования</w:t>
      </w:r>
      <w:r w:rsidRPr="00530221">
        <w:rPr>
          <w:sz w:val="28"/>
          <w:szCs w:val="28"/>
        </w:rPr>
        <w:t>.</w:t>
      </w:r>
    </w:p>
    <w:p w:rsidR="00E36B16" w:rsidRDefault="00530221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sz w:val="28"/>
          <w:szCs w:val="28"/>
        </w:rPr>
      </w:pPr>
      <w:r w:rsidRPr="00530221">
        <w:rPr>
          <w:sz w:val="28"/>
          <w:szCs w:val="28"/>
        </w:rPr>
        <w:t>Рабочая группа создается, ликвидируется, реорганизуетс</w:t>
      </w:r>
      <w:r>
        <w:rPr>
          <w:sz w:val="28"/>
          <w:szCs w:val="28"/>
        </w:rPr>
        <w:t>я и переименовывается приказом руководителя</w:t>
      </w:r>
      <w:r w:rsidRPr="0053022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Общего</w:t>
      </w:r>
      <w:r w:rsidRPr="0053022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трудового коллектива Учреждения</w:t>
      </w:r>
      <w:r w:rsidRPr="00530221">
        <w:rPr>
          <w:sz w:val="28"/>
          <w:szCs w:val="28"/>
        </w:rPr>
        <w:t>.</w:t>
      </w:r>
    </w:p>
    <w:p w:rsidR="009C5F6A" w:rsidRDefault="009C5F6A" w:rsidP="00B23740">
      <w:pPr>
        <w:spacing w:after="0" w:line="240" w:lineRule="auto"/>
        <w:jc w:val="both"/>
        <w:rPr>
          <w:rFonts w:ascii="Times New Roman" w:hAnsi="Times New Roman"/>
        </w:rPr>
        <w:sectPr w:rsidR="009C5F6A" w:rsidSect="00D50EFF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9C5F6A" w:rsidRDefault="009C5F6A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  <w:sectPr w:rsidR="009C5F6A" w:rsidSect="009C5F6A">
          <w:type w:val="continuous"/>
          <w:pgSz w:w="11906" w:h="16838"/>
          <w:pgMar w:top="1134" w:right="566" w:bottom="993" w:left="1134" w:header="708" w:footer="708" w:gutter="0"/>
          <w:cols w:num="2" w:space="708"/>
          <w:docGrid w:linePitch="360"/>
        </w:sectPr>
      </w:pPr>
    </w:p>
    <w:p w:rsidR="00770D72" w:rsidRDefault="00770D72" w:rsidP="00770D72">
      <w:pPr>
        <w:pStyle w:val="Default"/>
        <w:spacing w:before="167" w:after="167"/>
        <w:ind w:left="851"/>
        <w:jc w:val="both"/>
        <w:rPr>
          <w:sz w:val="28"/>
          <w:szCs w:val="28"/>
        </w:rPr>
      </w:pPr>
    </w:p>
    <w:p w:rsidR="00770D72" w:rsidRDefault="00770D72" w:rsidP="00770D72">
      <w:pPr>
        <w:pStyle w:val="Default"/>
        <w:spacing w:before="167" w:after="167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Положением ознакомлены:</w:t>
      </w:r>
    </w:p>
    <w:p w:rsidR="00AC7DAD" w:rsidRPr="00530221" w:rsidRDefault="00AC7DAD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</w:pPr>
    </w:p>
    <w:sectPr w:rsidR="00AC7DAD" w:rsidRPr="00530221" w:rsidSect="009C5F6A">
      <w:type w:val="continuous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9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1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22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6E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362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2F40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27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41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9D3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3DC6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569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0D72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894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716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5F6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C7DA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5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4CF7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1F02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2AF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2F5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6E4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0DCB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1E62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2015-07-22T12:31:00Z</cp:lastPrinted>
  <dcterms:created xsi:type="dcterms:W3CDTF">2019-05-07T09:24:00Z</dcterms:created>
  <dcterms:modified xsi:type="dcterms:W3CDTF">2019-05-08T11:43:00Z</dcterms:modified>
</cp:coreProperties>
</file>