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E9" w:rsidRDefault="00E44CE9" w:rsidP="00E44CE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44CE9">
        <w:rPr>
          <w:b/>
          <w:bCs/>
        </w:rPr>
        <w:t>ПАСПОРТ</w:t>
      </w:r>
    </w:p>
    <w:p w:rsidR="00E44CE9" w:rsidRPr="0004790C" w:rsidRDefault="00E44CE9" w:rsidP="00E44CE9">
      <w:pPr>
        <w:ind w:left="720"/>
        <w:rPr>
          <w:rFonts w:ascii="Arial" w:hAnsi="Arial" w:cs="Arial"/>
          <w:b/>
          <w:bCs/>
        </w:rPr>
      </w:pPr>
    </w:p>
    <w:p w:rsidR="00E44CE9" w:rsidRDefault="00E44CE9" w:rsidP="00E44CE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Сезонного лагеря</w:t>
      </w:r>
      <w:r w:rsidRPr="00845A28">
        <w:rPr>
          <w:b/>
          <w:sz w:val="28"/>
          <w:szCs w:val="28"/>
        </w:rPr>
        <w:t xml:space="preserve"> с дневным пребыванием, организованном</w:t>
      </w:r>
    </w:p>
    <w:p w:rsidR="00E44CE9" w:rsidRDefault="00E44CE9" w:rsidP="00E44CE9">
      <w:pPr>
        <w:ind w:left="720"/>
        <w:jc w:val="center"/>
        <w:rPr>
          <w:b/>
          <w:sz w:val="28"/>
          <w:szCs w:val="28"/>
        </w:rPr>
      </w:pPr>
      <w:r w:rsidRPr="00845A28">
        <w:rPr>
          <w:b/>
          <w:sz w:val="28"/>
          <w:szCs w:val="28"/>
        </w:rPr>
        <w:t xml:space="preserve"> Муниципальным бюджетным общеобразовательным учреждением </w:t>
      </w:r>
    </w:p>
    <w:p w:rsidR="00E44CE9" w:rsidRPr="0004790C" w:rsidRDefault="00E44CE9" w:rsidP="00E44CE9">
      <w:pPr>
        <w:spacing w:after="120"/>
        <w:ind w:left="720"/>
        <w:jc w:val="center"/>
        <w:rPr>
          <w:rFonts w:ascii="Arial" w:hAnsi="Arial" w:cs="Arial"/>
          <w:b/>
          <w:bCs/>
        </w:rPr>
      </w:pPr>
      <w:r w:rsidRPr="00845A28">
        <w:rPr>
          <w:b/>
          <w:sz w:val="28"/>
          <w:szCs w:val="28"/>
        </w:rPr>
        <w:t>«Средней школой № 30»</w:t>
      </w:r>
    </w:p>
    <w:p w:rsidR="00E44CE9" w:rsidRDefault="00E44CE9" w:rsidP="00E44CE9">
      <w:pPr>
        <w:numPr>
          <w:ilvl w:val="0"/>
          <w:numId w:val="24"/>
        </w:numPr>
        <w:rPr>
          <w:sz w:val="4"/>
          <w:szCs w:val="4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62"/>
        <w:gridCol w:w="247"/>
        <w:gridCol w:w="26"/>
        <w:gridCol w:w="388"/>
        <w:gridCol w:w="468"/>
        <w:gridCol w:w="75"/>
        <w:gridCol w:w="86"/>
        <w:gridCol w:w="162"/>
        <w:gridCol w:w="109"/>
        <w:gridCol w:w="7"/>
        <w:gridCol w:w="787"/>
        <w:gridCol w:w="153"/>
        <w:gridCol w:w="83"/>
        <w:gridCol w:w="296"/>
        <w:gridCol w:w="37"/>
        <w:gridCol w:w="406"/>
        <w:gridCol w:w="241"/>
        <w:gridCol w:w="204"/>
        <w:gridCol w:w="92"/>
        <w:gridCol w:w="37"/>
        <w:gridCol w:w="211"/>
        <w:gridCol w:w="256"/>
        <w:gridCol w:w="640"/>
        <w:gridCol w:w="98"/>
        <w:gridCol w:w="33"/>
        <w:gridCol w:w="615"/>
        <w:gridCol w:w="130"/>
        <w:gridCol w:w="177"/>
        <w:gridCol w:w="156"/>
        <w:gridCol w:w="56"/>
        <w:gridCol w:w="363"/>
        <w:gridCol w:w="2126"/>
        <w:gridCol w:w="2552"/>
      </w:tblGrid>
      <w:tr w:rsidR="00E44CE9" w:rsidRPr="00E44CE9" w:rsidTr="00E44CE9">
        <w:tc>
          <w:tcPr>
            <w:tcW w:w="144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pStyle w:val="1"/>
              <w:rPr>
                <w:sz w:val="24"/>
              </w:rPr>
            </w:pPr>
            <w:r w:rsidRPr="00E44CE9">
              <w:rPr>
                <w:bCs/>
                <w:sz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1.1.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Сезонный лагерь с дневным пребыванием, Муниципальным бюджетным общеобразовательным учреждением «Средней школой № 30», ИНН 6904024214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1.2.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 xml:space="preserve">Юридический адрес </w:t>
            </w:r>
          </w:p>
          <w:p w:rsidR="00E44CE9" w:rsidRPr="00E44CE9" w:rsidRDefault="00E44CE9" w:rsidP="00A839E5"/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 xml:space="preserve">170024, Тверская область, г. Тверь, ул. Академическая, д. 18 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1.3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Фактический адрес местонахождения,</w:t>
            </w:r>
          </w:p>
          <w:p w:rsidR="00E44CE9" w:rsidRPr="00E44CE9" w:rsidRDefault="00E44CE9" w:rsidP="00A839E5">
            <w:r w:rsidRPr="00E44CE9">
              <w:t>телефон, факс, адреса электронной почты и интернет-страницы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 xml:space="preserve">170024, Тверская область, г. Тверь, ул. Академическая, д. 18, тел. 44-41-45, </w:t>
            </w:r>
            <w:r w:rsidRPr="00E44CE9">
              <w:rPr>
                <w:sz w:val="26"/>
                <w:szCs w:val="26"/>
                <w:lang w:val="en-US"/>
              </w:rPr>
              <w:t>e</w:t>
            </w:r>
            <w:r w:rsidRPr="00E44CE9">
              <w:rPr>
                <w:sz w:val="26"/>
                <w:szCs w:val="26"/>
              </w:rPr>
              <w:t>-</w:t>
            </w:r>
            <w:r w:rsidRPr="00E44CE9">
              <w:rPr>
                <w:sz w:val="26"/>
                <w:szCs w:val="26"/>
                <w:lang w:val="en-US"/>
              </w:rPr>
              <w:t>mail</w:t>
            </w:r>
            <w:r w:rsidRPr="00E44CE9">
              <w:rPr>
                <w:sz w:val="26"/>
                <w:szCs w:val="26"/>
              </w:rPr>
              <w:t xml:space="preserve">: </w:t>
            </w:r>
            <w:hyperlink r:id="rId7" w:history="1">
              <w:r w:rsidRPr="00E44CE9">
                <w:rPr>
                  <w:rStyle w:val="aff1"/>
                  <w:sz w:val="26"/>
                  <w:szCs w:val="26"/>
                  <w:lang w:val="en-US"/>
                </w:rPr>
                <w:t>sosh</w:t>
              </w:r>
              <w:r w:rsidRPr="00E44CE9">
                <w:rPr>
                  <w:rStyle w:val="aff1"/>
                  <w:sz w:val="26"/>
                  <w:szCs w:val="26"/>
                </w:rPr>
                <w:t>30@</w:t>
              </w:r>
              <w:r w:rsidRPr="00E44CE9">
                <w:rPr>
                  <w:rStyle w:val="aff1"/>
                  <w:sz w:val="26"/>
                  <w:szCs w:val="26"/>
                  <w:lang w:val="en-US"/>
                </w:rPr>
                <w:t>school</w:t>
              </w:r>
              <w:r w:rsidRPr="00E44CE9">
                <w:rPr>
                  <w:rStyle w:val="aff1"/>
                  <w:sz w:val="26"/>
                  <w:szCs w:val="26"/>
                </w:rPr>
                <w:t>.</w:t>
              </w:r>
              <w:r w:rsidRPr="00E44CE9">
                <w:rPr>
                  <w:rStyle w:val="aff1"/>
                  <w:sz w:val="26"/>
                  <w:szCs w:val="26"/>
                  <w:lang w:val="en-US"/>
                </w:rPr>
                <w:t>tver</w:t>
              </w:r>
              <w:r w:rsidRPr="00E44CE9">
                <w:rPr>
                  <w:rStyle w:val="aff1"/>
                  <w:sz w:val="26"/>
                  <w:szCs w:val="26"/>
                </w:rPr>
                <w:t>.</w:t>
              </w:r>
              <w:proofErr w:type="spellStart"/>
              <w:r w:rsidRPr="00E44CE9">
                <w:rPr>
                  <w:rStyle w:val="aff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44CE9">
              <w:rPr>
                <w:sz w:val="26"/>
                <w:szCs w:val="26"/>
              </w:rPr>
              <w:t xml:space="preserve">, </w:t>
            </w:r>
            <w:r w:rsidRPr="00E44CE9">
              <w:rPr>
                <w:sz w:val="26"/>
                <w:szCs w:val="26"/>
                <w:lang w:val="en-US"/>
              </w:rPr>
              <w:t>www</w:t>
            </w:r>
            <w:r w:rsidRPr="00E44CE9">
              <w:rPr>
                <w:sz w:val="26"/>
                <w:szCs w:val="26"/>
              </w:rPr>
              <w:t>:</w:t>
            </w:r>
            <w:r w:rsidRPr="00E44CE9">
              <w:rPr>
                <w:sz w:val="26"/>
                <w:szCs w:val="26"/>
                <w:lang w:val="en-US"/>
              </w:rPr>
              <w:t>school</w:t>
            </w:r>
            <w:r w:rsidRPr="00E44CE9">
              <w:rPr>
                <w:sz w:val="26"/>
                <w:szCs w:val="26"/>
              </w:rPr>
              <w:t>.</w:t>
            </w:r>
            <w:proofErr w:type="spellStart"/>
            <w:r w:rsidRPr="00E44CE9">
              <w:rPr>
                <w:sz w:val="26"/>
                <w:szCs w:val="26"/>
                <w:lang w:val="en-US"/>
              </w:rPr>
              <w:t>tver</w:t>
            </w:r>
            <w:proofErr w:type="spellEnd"/>
            <w:r w:rsidRPr="00E44CE9">
              <w:rPr>
                <w:sz w:val="26"/>
                <w:szCs w:val="26"/>
              </w:rPr>
              <w:t>.</w:t>
            </w:r>
            <w:proofErr w:type="spellStart"/>
            <w:r w:rsidRPr="00E44CE9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E44CE9">
              <w:rPr>
                <w:sz w:val="26"/>
                <w:szCs w:val="26"/>
              </w:rPr>
              <w:t>/</w:t>
            </w:r>
            <w:r w:rsidRPr="00E44CE9">
              <w:rPr>
                <w:sz w:val="26"/>
                <w:szCs w:val="26"/>
                <w:lang w:val="en-US"/>
              </w:rPr>
              <w:t>school</w:t>
            </w:r>
            <w:r w:rsidRPr="00E44CE9">
              <w:rPr>
                <w:sz w:val="26"/>
                <w:szCs w:val="26"/>
              </w:rPr>
              <w:t xml:space="preserve">/30 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1.4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 xml:space="preserve">Удаленность от ближайшего населенного пункта, расстояние до него от организации </w:t>
            </w:r>
          </w:p>
          <w:p w:rsidR="00E44CE9" w:rsidRPr="00E44CE9" w:rsidRDefault="00E44CE9" w:rsidP="00A839E5">
            <w:r w:rsidRPr="00E44CE9">
              <w:t>(в км)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0 км от города Твери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1.5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 xml:space="preserve">Учредитель организации (полное наименование): 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Управление образования администрации города Твери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– адрес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 xml:space="preserve">170000, </w:t>
            </w:r>
            <w:proofErr w:type="spellStart"/>
            <w:r w:rsidRPr="00E44CE9">
              <w:rPr>
                <w:sz w:val="26"/>
                <w:szCs w:val="26"/>
              </w:rPr>
              <w:t>г.Тверь</w:t>
            </w:r>
            <w:proofErr w:type="spellEnd"/>
            <w:r w:rsidRPr="00E44CE9">
              <w:rPr>
                <w:sz w:val="26"/>
                <w:szCs w:val="26"/>
              </w:rPr>
              <w:t xml:space="preserve">, </w:t>
            </w:r>
            <w:proofErr w:type="spellStart"/>
            <w:r w:rsidRPr="00E44CE9">
              <w:rPr>
                <w:sz w:val="26"/>
                <w:szCs w:val="26"/>
              </w:rPr>
              <w:t>ул.Трёхсвятская</w:t>
            </w:r>
            <w:proofErr w:type="spellEnd"/>
            <w:r w:rsidRPr="00E44CE9">
              <w:rPr>
                <w:sz w:val="26"/>
                <w:szCs w:val="26"/>
              </w:rPr>
              <w:t>, д.28 а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– контактный телефон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8 (4822) 32-16-16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– Ф.И.О. руководителя (без сокращений)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proofErr w:type="spellStart"/>
            <w:r w:rsidRPr="00E44CE9">
              <w:rPr>
                <w:sz w:val="26"/>
                <w:szCs w:val="26"/>
              </w:rPr>
              <w:t>Афонина</w:t>
            </w:r>
            <w:proofErr w:type="spellEnd"/>
            <w:r w:rsidRPr="00E44CE9">
              <w:rPr>
                <w:sz w:val="26"/>
                <w:szCs w:val="26"/>
              </w:rPr>
              <w:t xml:space="preserve"> Надежда Александровна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1.6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Собственник организации (полное имя/наименование):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– адрес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– контактный телефон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– Ф.И.О. руководителя (без сокращений)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1.7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 xml:space="preserve">Руководитель организации 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Ф.И.О. (без сокращений)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Столярова Наталья Викторовна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rPr>
                <w:sz w:val="26"/>
                <w:szCs w:val="26"/>
              </w:rPr>
              <w:t>- образование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Высшее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3 года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44-41-45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1.8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rPr>
                <w:b/>
              </w:rPr>
            </w:pPr>
            <w:r w:rsidRPr="00E44CE9">
              <w:t>Тип организации</w:t>
            </w:r>
            <w:r w:rsidRPr="00E44CE9">
              <w:rPr>
                <w:b/>
              </w:rPr>
              <w:t xml:space="preserve">, </w:t>
            </w:r>
            <w:r w:rsidRPr="00E44CE9">
              <w:t>в том числе: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загородный оздоровительный лагерь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санаторно-оздоровительный лагерь круглогодичного действия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оздоровительный лагерь с дневным пребыванием детей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  <w:r w:rsidRPr="00E44CE9"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специализированный (профильный) лагерь (указать профиль)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right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оздоровительно-образовательный центр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right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иная организация отдыха и оздоровления детей (уточнить какая)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right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1.9.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Документ, на основании которого действует организация (устав, положение)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  <w:r w:rsidRPr="00E44CE9">
              <w:t>Устав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1.10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Год ввода организации в эксплуатацию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t>195</w:t>
            </w:r>
            <w:r w:rsidRPr="00E44CE9">
              <w:rPr>
                <w:lang w:val="en-US"/>
              </w:rPr>
              <w:t>7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1.11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Период функционирования организации (круглогодично, сезонно)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  <w:r w:rsidRPr="00E44CE9">
              <w:t>сезонно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1.12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t xml:space="preserve">50 чел./смена 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1.13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Наличие проекта организации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  <w:r w:rsidRPr="00E44CE9">
              <w:t>Да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1.14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Год последнего ремонта, в том числе: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капитальный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  <w:r w:rsidRPr="00E44CE9">
              <w:t>1998 г.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текущий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  <w:r w:rsidRPr="00E44CE9">
              <w:t>2017 г.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1.15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Количество смен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1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1.16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Длительность смен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t>1</w:t>
            </w:r>
            <w:r w:rsidRPr="00E44CE9">
              <w:rPr>
                <w:lang w:val="en-US"/>
              </w:rPr>
              <w:t>8</w:t>
            </w:r>
            <w:r w:rsidRPr="00E44CE9">
              <w:t xml:space="preserve"> дней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1.17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Загрузка по сменам (количество детей):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</w:pPr>
            <w:r w:rsidRPr="00E44CE9">
              <w:t xml:space="preserve"> 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- 1-я смена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  <w:r w:rsidRPr="00E44CE9">
              <w:t>50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- 2-я смена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  <w:r w:rsidRPr="00E44CE9">
              <w:t>0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- 3-я смена</w:t>
            </w:r>
          </w:p>
        </w:tc>
        <w:tc>
          <w:tcPr>
            <w:tcW w:w="754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  <w:r w:rsidRPr="00E44CE9">
              <w:t>0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- 4-я смена</w:t>
            </w:r>
          </w:p>
        </w:tc>
        <w:tc>
          <w:tcPr>
            <w:tcW w:w="754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  <w:r w:rsidRPr="00E44CE9">
              <w:t>0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 xml:space="preserve">- загрузка в </w:t>
            </w:r>
            <w:proofErr w:type="spellStart"/>
            <w:r w:rsidRPr="00E44CE9">
              <w:t>межканикулярный</w:t>
            </w:r>
            <w:proofErr w:type="spellEnd"/>
            <w:r w:rsidRPr="00E44CE9">
              <w:t xml:space="preserve"> период</w:t>
            </w:r>
          </w:p>
        </w:tc>
        <w:tc>
          <w:tcPr>
            <w:tcW w:w="754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1.18.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754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b/>
              </w:rPr>
            </w:pPr>
            <w:r w:rsidRPr="00E44CE9">
              <w:rPr>
                <w:b/>
              </w:rPr>
              <w:t>6,5-10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1.19</w:t>
            </w:r>
          </w:p>
        </w:tc>
        <w:tc>
          <w:tcPr>
            <w:tcW w:w="137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</w:pPr>
            <w:r w:rsidRPr="00E44CE9">
              <w:t>Здания и сооружения нежилого назначения: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  <w:rPr>
                <w:sz w:val="20"/>
                <w:szCs w:val="20"/>
              </w:rPr>
            </w:pPr>
            <w:r w:rsidRPr="00E44CE9">
              <w:rPr>
                <w:sz w:val="20"/>
                <w:szCs w:val="20"/>
              </w:rPr>
              <w:t>Количество, этажность</w:t>
            </w:r>
          </w:p>
        </w:tc>
        <w:tc>
          <w:tcPr>
            <w:tcW w:w="5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  <w:rPr>
                <w:sz w:val="20"/>
                <w:szCs w:val="20"/>
              </w:rPr>
            </w:pPr>
            <w:r w:rsidRPr="00E44CE9">
              <w:rPr>
                <w:sz w:val="20"/>
                <w:szCs w:val="20"/>
              </w:rPr>
              <w:t xml:space="preserve">год </w:t>
            </w:r>
          </w:p>
          <w:p w:rsidR="00E44CE9" w:rsidRPr="00E44CE9" w:rsidRDefault="00E44CE9" w:rsidP="00A839E5">
            <w:pPr>
              <w:jc w:val="both"/>
              <w:rPr>
                <w:sz w:val="20"/>
                <w:szCs w:val="20"/>
              </w:rPr>
            </w:pPr>
            <w:r w:rsidRPr="00E44CE9">
              <w:rPr>
                <w:sz w:val="20"/>
                <w:szCs w:val="20"/>
              </w:rPr>
              <w:t>постройки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  <w:rPr>
                <w:sz w:val="20"/>
                <w:szCs w:val="20"/>
              </w:rPr>
            </w:pPr>
            <w:r w:rsidRPr="00E44CE9">
              <w:rPr>
                <w:sz w:val="20"/>
                <w:szCs w:val="20"/>
              </w:rPr>
              <w:t>Площадь</w:t>
            </w:r>
          </w:p>
          <w:p w:rsidR="00E44CE9" w:rsidRPr="00E44CE9" w:rsidRDefault="00E44CE9" w:rsidP="00A839E5">
            <w:pPr>
              <w:jc w:val="both"/>
              <w:rPr>
                <w:sz w:val="20"/>
                <w:szCs w:val="20"/>
              </w:rPr>
            </w:pPr>
            <w:r w:rsidRPr="00E44CE9">
              <w:rPr>
                <w:sz w:val="20"/>
                <w:szCs w:val="20"/>
              </w:rPr>
              <w:t>(кв. м)</w:t>
            </w:r>
          </w:p>
        </w:tc>
        <w:tc>
          <w:tcPr>
            <w:tcW w:w="16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  <w:rPr>
                <w:sz w:val="20"/>
                <w:szCs w:val="20"/>
              </w:rPr>
            </w:pPr>
            <w:r w:rsidRPr="00E44CE9">
              <w:rPr>
                <w:sz w:val="20"/>
                <w:szCs w:val="20"/>
              </w:rPr>
              <w:t>степень износа</w:t>
            </w:r>
          </w:p>
          <w:p w:rsidR="00E44CE9" w:rsidRPr="00E44CE9" w:rsidRDefault="00E44CE9" w:rsidP="00A839E5">
            <w:pPr>
              <w:jc w:val="both"/>
              <w:rPr>
                <w:sz w:val="20"/>
                <w:szCs w:val="20"/>
              </w:rPr>
            </w:pPr>
            <w:r w:rsidRPr="00E44CE9">
              <w:rPr>
                <w:sz w:val="20"/>
                <w:szCs w:val="20"/>
              </w:rPr>
              <w:t>(в 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  <w:rPr>
                <w:sz w:val="20"/>
                <w:szCs w:val="20"/>
              </w:rPr>
            </w:pPr>
            <w:r w:rsidRPr="00E44CE9"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  <w:rPr>
                <w:sz w:val="20"/>
                <w:szCs w:val="20"/>
              </w:rPr>
            </w:pPr>
            <w:r w:rsidRPr="00E44CE9">
              <w:rPr>
                <w:sz w:val="20"/>
                <w:szCs w:val="20"/>
              </w:rPr>
              <w:t>Год последнего капитального ремонта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1.20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Наличие автотранспорта на балансе (количество единиц, марки), в том числе:</w:t>
            </w:r>
          </w:p>
        </w:tc>
        <w:tc>
          <w:tcPr>
            <w:tcW w:w="754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0"/>
                <w:szCs w:val="20"/>
              </w:rPr>
            </w:pPr>
            <w:r w:rsidRPr="00E44CE9">
              <w:rPr>
                <w:sz w:val="20"/>
                <w:szCs w:val="20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–автобусы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– микроавтобусы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– автотранспорт коммунального назначения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1.21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Территория: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общая площадь земельного участка (га)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13743 м</w:t>
            </w:r>
            <w:r w:rsidRPr="00E44CE9">
              <w:rPr>
                <w:sz w:val="26"/>
                <w:szCs w:val="26"/>
                <w:vertAlign w:val="superscript"/>
              </w:rPr>
              <w:t>2</w:t>
            </w:r>
            <w:r w:rsidRPr="00E44CE9">
              <w:rPr>
                <w:sz w:val="26"/>
                <w:szCs w:val="26"/>
              </w:rPr>
              <w:t xml:space="preserve"> 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площадь озеленения (га)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12000 м</w:t>
            </w:r>
            <w:r w:rsidRPr="00E44CE9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E44CE9" w:rsidRPr="00E44CE9" w:rsidTr="00E44C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наличие насаждений на территории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наличие плана территории организации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1.22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Наличие водного объекта, в том числе его удаленность от территории лагеря: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бассейн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пруд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река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озеро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водохранилище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море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1.23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 xml:space="preserve">Наличие оборудованного пляжа, в том числе: 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наличие ограждения в зоне купания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наличие душевой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наличие туалета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</w:pPr>
            <w:r w:rsidRPr="00E44CE9">
              <w:t>- наличие кабин для переодевания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</w:pPr>
            <w:r w:rsidRPr="00E44CE9">
              <w:t>- наличие навесов от солнца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</w:pPr>
            <w:r w:rsidRPr="00E44CE9">
              <w:t>- наличие пункта медицинской помощи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both"/>
            </w:pPr>
            <w:r w:rsidRPr="00E44CE9">
              <w:t>- наличие поста службы спасения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1.24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spacing w:after="120"/>
            </w:pPr>
            <w:r w:rsidRPr="00E44CE9">
              <w:t>- ограждение (указать какое)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+ (забор)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spacing w:after="120"/>
            </w:pPr>
            <w:r w:rsidRPr="00E44CE9">
              <w:t xml:space="preserve">- охрана 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вахтеры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spacing w:after="120"/>
            </w:pPr>
            <w:r w:rsidRPr="00E44CE9">
              <w:t>- организация пропускного режима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вахтеры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наличие кнопки тревожной сигнализации (КТС)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наличие системы оповещения и управления эвакуацией людей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>- укомплектованность первичными средствами пожаротушения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r w:rsidRPr="00E44CE9"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E44CE9" w:rsidRPr="00E44CE9" w:rsidRDefault="00E44CE9" w:rsidP="00A839E5"/>
          <w:p w:rsidR="00E44CE9" w:rsidRPr="00E44CE9" w:rsidRDefault="00E44CE9" w:rsidP="00A839E5"/>
        </w:tc>
        <w:tc>
          <w:tcPr>
            <w:tcW w:w="7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37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E44CE9" w:rsidRPr="00E44CE9" w:rsidTr="00E44CE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  <w:ind w:firstLine="136"/>
              <w:rPr>
                <w:sz w:val="26"/>
                <w:szCs w:val="26"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Количество (чел.)</w:t>
            </w:r>
          </w:p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в смену</w:t>
            </w:r>
          </w:p>
        </w:tc>
        <w:tc>
          <w:tcPr>
            <w:tcW w:w="896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E44CE9" w:rsidRPr="00E44CE9" w:rsidTr="00E44C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  <w:ind w:firstLine="136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по штату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в наличии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Высшее</w:t>
            </w:r>
          </w:p>
        </w:tc>
        <w:tc>
          <w:tcPr>
            <w:tcW w:w="21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среднее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  <w:rPr>
                <w:b/>
              </w:rPr>
            </w:pPr>
            <w:r w:rsidRPr="00E44CE9">
              <w:rPr>
                <w:b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  <w:bCs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2.1.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  <w:rPr>
                <w:b/>
              </w:rPr>
            </w:pPr>
            <w:r w:rsidRPr="00E44CE9">
              <w:rPr>
                <w:b/>
              </w:rPr>
              <w:t>Педагогические</w:t>
            </w:r>
          </w:p>
          <w:p w:rsidR="00E44CE9" w:rsidRPr="00E44CE9" w:rsidRDefault="00E44CE9" w:rsidP="00A839E5">
            <w:pPr>
              <w:pStyle w:val="af"/>
              <w:ind w:firstLine="34"/>
              <w:rPr>
                <w:b/>
              </w:rPr>
            </w:pPr>
            <w:r w:rsidRPr="00E44CE9">
              <w:rPr>
                <w:b/>
              </w:rPr>
              <w:t>работники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18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  <w:bCs/>
                <w:sz w:val="26"/>
                <w:szCs w:val="26"/>
              </w:rPr>
            </w:pPr>
            <w:r w:rsidRPr="00E44CE9">
              <w:rPr>
                <w:b/>
                <w:bCs/>
                <w:sz w:val="26"/>
                <w:szCs w:val="26"/>
              </w:rPr>
              <w:t>2.2.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  <w:ind w:firstLine="136"/>
              <w:rPr>
                <w:b/>
              </w:rPr>
            </w:pPr>
            <w:r w:rsidRPr="00E44CE9">
              <w:rPr>
                <w:b/>
              </w:rPr>
              <w:t>Медицинские работники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8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  <w:bCs/>
                <w:sz w:val="26"/>
                <w:szCs w:val="26"/>
              </w:rPr>
            </w:pPr>
            <w:r w:rsidRPr="00E44CE9">
              <w:rPr>
                <w:b/>
                <w:bCs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  <w:ind w:firstLine="174"/>
              <w:rPr>
                <w:b/>
              </w:rPr>
            </w:pPr>
            <w:r w:rsidRPr="00E44CE9">
              <w:rPr>
                <w:b/>
              </w:rPr>
              <w:t>Работники пищеблока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  <w:bCs/>
                <w:sz w:val="26"/>
                <w:szCs w:val="26"/>
              </w:rPr>
            </w:pPr>
            <w:r w:rsidRPr="00E44CE9">
              <w:rPr>
                <w:b/>
                <w:bCs/>
                <w:sz w:val="26"/>
                <w:szCs w:val="26"/>
              </w:rPr>
              <w:t>2.4.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  <w:ind w:firstLine="174"/>
              <w:rPr>
                <w:b/>
              </w:rPr>
            </w:pPr>
            <w:r w:rsidRPr="00E44CE9">
              <w:rPr>
                <w:b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  <w:bCs/>
                <w:sz w:val="26"/>
                <w:szCs w:val="26"/>
              </w:rPr>
            </w:pPr>
            <w:r w:rsidRPr="00E44CE9">
              <w:rPr>
                <w:b/>
                <w:bCs/>
                <w:sz w:val="26"/>
                <w:szCs w:val="26"/>
              </w:rPr>
              <w:t>2.5.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  <w:ind w:firstLine="174"/>
              <w:rPr>
                <w:b/>
              </w:rPr>
            </w:pPr>
            <w:r w:rsidRPr="00E44CE9">
              <w:rPr>
                <w:b/>
              </w:rPr>
              <w:t>Должности служащих</w:t>
            </w:r>
          </w:p>
          <w:p w:rsidR="00E44CE9" w:rsidRPr="00E44CE9" w:rsidRDefault="00E44CE9" w:rsidP="00A839E5">
            <w:pPr>
              <w:pStyle w:val="af"/>
              <w:ind w:firstLine="174"/>
              <w:rPr>
                <w:b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37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</w:rPr>
            </w:pPr>
            <w:r w:rsidRPr="00E44CE9">
              <w:rPr>
                <w:b/>
              </w:rPr>
              <w:t>Сведения об условиях размещения детей и подростков</w:t>
            </w: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r w:rsidRPr="00E44CE9">
              <w:t>Характеристика помещений</w:t>
            </w:r>
          </w:p>
        </w:tc>
        <w:tc>
          <w:tcPr>
            <w:tcW w:w="11070" w:type="dxa"/>
            <w:gridSpan w:val="31"/>
          </w:tcPr>
          <w:p w:rsidR="00E44CE9" w:rsidRPr="00E44CE9" w:rsidRDefault="00E44CE9" w:rsidP="00A839E5">
            <w:pPr>
              <w:jc w:val="center"/>
            </w:pPr>
            <w:r w:rsidRPr="00E44CE9">
              <w:t>Спальные пом</w:t>
            </w:r>
            <w:r w:rsidRPr="00E44CE9">
              <w:t>е</w:t>
            </w:r>
            <w:r w:rsidRPr="00E44CE9">
              <w:t>щения</w:t>
            </w:r>
          </w:p>
          <w:p w:rsidR="00E44CE9" w:rsidRPr="00E44CE9" w:rsidRDefault="00E44CE9" w:rsidP="00A839E5">
            <w:pPr>
              <w:jc w:val="center"/>
            </w:pPr>
            <w:r w:rsidRPr="00E44CE9">
              <w:t>(по числу этажей и помещений)</w:t>
            </w: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номер спального помещения (строка разбивается по количеству помещений)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14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</w:pPr>
            <w:r w:rsidRPr="00E44CE9">
              <w:t>15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16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17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площадь спального помещ</w:t>
            </w:r>
            <w:r w:rsidRPr="00E44CE9">
              <w:t>е</w:t>
            </w:r>
            <w:r w:rsidRPr="00E44CE9">
              <w:t>ния (в м</w:t>
            </w:r>
            <w:r w:rsidRPr="00E44CE9">
              <w:rPr>
                <w:vertAlign w:val="superscript"/>
              </w:rPr>
              <w:t>2</w:t>
            </w:r>
            <w:r w:rsidRPr="00E44CE9">
              <w:t>)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215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215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215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215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высота спального помещения (в метрах)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3.10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3.10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3.10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3.10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количество коек (шт.)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12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</w:pPr>
            <w:r w:rsidRPr="00E44CE9">
              <w:t>12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12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12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год последнего ремонта, в том числе: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 xml:space="preserve">- капитальный 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1998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</w:pPr>
            <w:r w:rsidRPr="00E44CE9">
              <w:t>1998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1998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1998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текущий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2017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2017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2016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наличие горячего водоснабжения (на этаже), в том числе: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централизованное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децентрализованное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наличие холодного водоснабжения (на этаже, в том числе):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+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</w:pPr>
            <w:r w:rsidRPr="00E44CE9">
              <w:t>+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+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+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централизованное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децентрализованное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наличие сушилок для одежды и обуви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-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-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-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количество кранов в умывальнике (на этаже)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3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</w:pPr>
            <w:r w:rsidRPr="00E44CE9">
              <w:t>3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3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3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количество очков в туалете (на этаже)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5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</w:pPr>
            <w:r w:rsidRPr="00E44CE9">
              <w:t>5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5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</w:pPr>
            <w:r w:rsidRPr="00E44CE9">
              <w:t>5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>- наличие комнаты личной гигиены</w:t>
            </w: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-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-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rPr>
          <w:cantSplit/>
        </w:trPr>
        <w:tc>
          <w:tcPr>
            <w:tcW w:w="709" w:type="dxa"/>
          </w:tcPr>
          <w:p w:rsidR="00E44CE9" w:rsidRPr="00E44CE9" w:rsidRDefault="00E44CE9" w:rsidP="00A839E5">
            <w:pPr>
              <w:jc w:val="center"/>
            </w:pPr>
          </w:p>
        </w:tc>
        <w:tc>
          <w:tcPr>
            <w:tcW w:w="2709" w:type="dxa"/>
            <w:gridSpan w:val="2"/>
          </w:tcPr>
          <w:p w:rsidR="00E44CE9" w:rsidRPr="00E44CE9" w:rsidRDefault="00E44CE9" w:rsidP="00A839E5">
            <w:pPr>
              <w:spacing w:after="120"/>
            </w:pPr>
            <w:r w:rsidRPr="00E44CE9">
              <w:t xml:space="preserve">- наличие камеры хранения личных вещей детей </w:t>
            </w:r>
          </w:p>
          <w:p w:rsidR="00E44CE9" w:rsidRPr="00E44CE9" w:rsidRDefault="00E44CE9" w:rsidP="00A839E5">
            <w:pPr>
              <w:spacing w:after="120"/>
            </w:pPr>
          </w:p>
          <w:p w:rsidR="00E44CE9" w:rsidRPr="00E44CE9" w:rsidRDefault="00E44CE9" w:rsidP="00A839E5">
            <w:pPr>
              <w:spacing w:after="120"/>
            </w:pPr>
          </w:p>
          <w:p w:rsidR="00E44CE9" w:rsidRPr="00E44CE9" w:rsidRDefault="00E44CE9" w:rsidP="00A839E5">
            <w:pPr>
              <w:spacing w:after="120"/>
            </w:pPr>
          </w:p>
          <w:p w:rsidR="00E44CE9" w:rsidRPr="00E44CE9" w:rsidRDefault="00E44CE9" w:rsidP="00A839E5">
            <w:pPr>
              <w:spacing w:after="120"/>
            </w:pPr>
          </w:p>
        </w:tc>
        <w:tc>
          <w:tcPr>
            <w:tcW w:w="120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-</w:t>
            </w:r>
          </w:p>
        </w:tc>
        <w:tc>
          <w:tcPr>
            <w:tcW w:w="1139" w:type="dxa"/>
            <w:gridSpan w:val="5"/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  <w:tc>
          <w:tcPr>
            <w:tcW w:w="1276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-</w:t>
            </w:r>
          </w:p>
        </w:tc>
        <w:tc>
          <w:tcPr>
            <w:tcW w:w="1275" w:type="dxa"/>
            <w:gridSpan w:val="6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  <w:r w:rsidRPr="00E44CE9"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  <w:tc>
          <w:tcPr>
            <w:tcW w:w="5041" w:type="dxa"/>
            <w:gridSpan w:val="3"/>
          </w:tcPr>
          <w:p w:rsidR="00E44CE9" w:rsidRPr="00E44CE9" w:rsidRDefault="00E44CE9" w:rsidP="00A839E5">
            <w:pPr>
              <w:jc w:val="center"/>
              <w:rPr>
                <w:lang w:val="en-US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37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rPr>
                <w:b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Площадь</w:t>
            </w:r>
          </w:p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(кв. м)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Степень износа</w:t>
            </w:r>
          </w:p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(в %)</w:t>
            </w: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На какое количество детей</w:t>
            </w:r>
          </w:p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рассчитано</w:t>
            </w: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Год послед-него капиталь-</w:t>
            </w:r>
            <w:proofErr w:type="spellStart"/>
            <w:r w:rsidRPr="00E44CE9">
              <w:rPr>
                <w:sz w:val="22"/>
                <w:szCs w:val="22"/>
              </w:rPr>
              <w:t>ного</w:t>
            </w:r>
            <w:proofErr w:type="spellEnd"/>
            <w:r w:rsidRPr="00E44CE9">
              <w:rPr>
                <w:sz w:val="22"/>
                <w:szCs w:val="22"/>
              </w:rPr>
              <w:t xml:space="preserve"> ремонта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 xml:space="preserve">- волейбола 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  <w:lang w:val="en-US"/>
              </w:rPr>
            </w:pPr>
            <w:r w:rsidRPr="00E44CE9">
              <w:rPr>
                <w:sz w:val="26"/>
                <w:szCs w:val="26"/>
                <w:lang w:val="en-US"/>
              </w:rPr>
              <w:t>1957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proofErr w:type="spellStart"/>
            <w:r w:rsidRPr="00E44CE9">
              <w:rPr>
                <w:sz w:val="26"/>
                <w:szCs w:val="26"/>
              </w:rPr>
              <w:t>Нестанд</w:t>
            </w:r>
            <w:proofErr w:type="spellEnd"/>
            <w:r w:rsidRPr="00E44CE9">
              <w:rPr>
                <w:sz w:val="26"/>
                <w:szCs w:val="26"/>
              </w:rPr>
              <w:t>.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50%</w:t>
            </w: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50</w:t>
            </w: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баскетбола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1957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24х12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50%</w:t>
            </w: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50</w:t>
            </w: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бадминтона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настольного тенниса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1998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6х10</w:t>
            </w: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50%</w:t>
            </w: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16</w:t>
            </w: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прыжков в длину, высоту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2006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proofErr w:type="spellStart"/>
            <w:r w:rsidRPr="00E44CE9">
              <w:rPr>
                <w:sz w:val="26"/>
                <w:szCs w:val="26"/>
              </w:rPr>
              <w:t>Нестанд</w:t>
            </w:r>
            <w:proofErr w:type="spellEnd"/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30%</w:t>
            </w: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беговая дорожка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футбольное поле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2006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 xml:space="preserve">800 </w:t>
            </w:r>
            <w:proofErr w:type="spellStart"/>
            <w:r w:rsidRPr="00E44CE9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30%</w:t>
            </w: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 xml:space="preserve">- бассейн 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другие (указать какие)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37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</w:rPr>
            </w:pPr>
            <w:r w:rsidRPr="00E44CE9">
              <w:rPr>
                <w:b/>
              </w:rPr>
              <w:t>Обеспеченность объектами культурно-массового назначения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  <w:ind w:firstLine="41"/>
            </w:pPr>
            <w:r w:rsidRPr="00E44CE9">
              <w:t>-кинозал (количество мест)</w:t>
            </w:r>
          </w:p>
        </w:tc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  <w:ind w:firstLine="12"/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библиотека (количество мест в читальном зале)</w:t>
            </w:r>
          </w:p>
        </w:tc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6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Веранды при корпусах (6)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актовый зал (крытая эстрада), количество посадочных мест</w:t>
            </w:r>
          </w:p>
        </w:tc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 xml:space="preserve">173 </w:t>
            </w:r>
            <w:proofErr w:type="spellStart"/>
            <w:r w:rsidRPr="00E44CE9">
              <w:rPr>
                <w:sz w:val="26"/>
                <w:szCs w:val="26"/>
              </w:rPr>
              <w:t>кв.м</w:t>
            </w:r>
            <w:proofErr w:type="spellEnd"/>
            <w:r w:rsidRPr="00E44CE9">
              <w:rPr>
                <w:sz w:val="26"/>
                <w:szCs w:val="26"/>
              </w:rPr>
              <w:t>., 260 мест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летняя эстрада (открытая площадка)</w:t>
            </w:r>
          </w:p>
        </w:tc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наличие аттракционов</w:t>
            </w:r>
          </w:p>
        </w:tc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 xml:space="preserve">Имеются </w:t>
            </w:r>
            <w:proofErr w:type="spellStart"/>
            <w:r w:rsidRPr="00E44CE9">
              <w:rPr>
                <w:sz w:val="26"/>
                <w:szCs w:val="26"/>
              </w:rPr>
              <w:t>наст.игры</w:t>
            </w:r>
            <w:proofErr w:type="spellEnd"/>
            <w:r w:rsidRPr="00E44CE9">
              <w:rPr>
                <w:sz w:val="26"/>
                <w:szCs w:val="26"/>
              </w:rPr>
              <w:t xml:space="preserve">, </w:t>
            </w:r>
            <w:proofErr w:type="spellStart"/>
            <w:r w:rsidRPr="00E44CE9">
              <w:rPr>
                <w:sz w:val="26"/>
                <w:szCs w:val="26"/>
              </w:rPr>
              <w:t>спорт.инвентарь</w:t>
            </w:r>
            <w:proofErr w:type="spellEnd"/>
            <w:r w:rsidRPr="00E44CE9">
              <w:rPr>
                <w:sz w:val="26"/>
                <w:szCs w:val="26"/>
              </w:rPr>
              <w:t>, литература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37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</w:rPr>
            </w:pPr>
            <w:r w:rsidRPr="00E44CE9">
              <w:rPr>
                <w:b/>
              </w:rPr>
              <w:t>Обеспеченность объектами медицинского назначения</w:t>
            </w:r>
          </w:p>
        </w:tc>
      </w:tr>
      <w:tr w:rsidR="00E44CE9" w:rsidRPr="00E44CE9" w:rsidTr="00E44CE9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Кол-во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Площадь (</w:t>
            </w:r>
            <w:proofErr w:type="spellStart"/>
            <w:r w:rsidRPr="00E44CE9">
              <w:rPr>
                <w:sz w:val="22"/>
                <w:szCs w:val="22"/>
              </w:rPr>
              <w:t>кв.м</w:t>
            </w:r>
            <w:proofErr w:type="spellEnd"/>
            <w:r w:rsidRPr="00E44CE9">
              <w:rPr>
                <w:sz w:val="22"/>
                <w:szCs w:val="22"/>
              </w:rPr>
              <w:t>)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 xml:space="preserve">Степень износа </w:t>
            </w:r>
          </w:p>
          <w:p w:rsidR="00E44CE9" w:rsidRPr="00E44CE9" w:rsidRDefault="00E44CE9" w:rsidP="00A839E5">
            <w:pPr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(в %)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 xml:space="preserve">Оснащен в соответствии с нормами </w:t>
            </w:r>
            <w:r w:rsidRPr="00E44CE9">
              <w:rPr>
                <w:sz w:val="22"/>
                <w:szCs w:val="22"/>
              </w:rPr>
              <w:lastRenderedPageBreak/>
              <w:t>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lastRenderedPageBreak/>
              <w:t>Год постройки (ввода в эксплуатацию)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E44CE9" w:rsidRPr="00E44CE9" w:rsidTr="00E44CE9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6.1.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sz w:val="26"/>
                <w:szCs w:val="26"/>
              </w:rPr>
            </w:pPr>
            <w:r w:rsidRPr="00E44CE9">
              <w:t>Медицинский пункт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  <w:jc w:val="center"/>
            </w:pPr>
            <w:r w:rsidRPr="00E44CE9">
              <w:t>1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31,7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+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1957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sz w:val="22"/>
                <w:szCs w:val="22"/>
              </w:rPr>
              <w:t>2017</w:t>
            </w:r>
          </w:p>
        </w:tc>
      </w:tr>
      <w:tr w:rsidR="00E44CE9" w:rsidRPr="00E44CE9" w:rsidTr="00E44CE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 xml:space="preserve">- кабинет врача-педиатра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14,9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16,8</w:t>
            </w: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комната медицинской сестры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кабинет зубного врача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туалет с умывальником в шлюзе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6.2.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 xml:space="preserve">Изолятор (в </w:t>
            </w:r>
            <w:proofErr w:type="spellStart"/>
            <w:r w:rsidRPr="00E44CE9">
              <w:t>мед.пункте</w:t>
            </w:r>
            <w:proofErr w:type="spellEnd"/>
            <w:r w:rsidRPr="00E44CE9">
              <w:t>)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палата для капельных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палата для кишечных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палата бокса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количество коек в палатах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Х</w:t>
            </w: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Х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Х</w:t>
            </w: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Х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буфетная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душевая для больных детей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 xml:space="preserve">- помещение для обработки и хранения уборочного инвентаря, приготовления </w:t>
            </w:r>
            <w:proofErr w:type="spellStart"/>
            <w:r w:rsidRPr="00E44CE9">
              <w:t>дезрастворов</w:t>
            </w:r>
            <w:proofErr w:type="spellEnd"/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- санитарный узел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lastRenderedPageBreak/>
              <w:t xml:space="preserve">6.3 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Х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Х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6.4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pStyle w:val="af"/>
            </w:pPr>
            <w:r w:rsidRPr="00E44CE9">
              <w:t>Другие (указать какие)</w:t>
            </w:r>
            <w:r w:rsidRPr="00E44CE9">
              <w:rPr>
                <w:sz w:val="26"/>
                <w:szCs w:val="26"/>
              </w:rPr>
              <w:t xml:space="preserve"> Дежурный транспорт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  <w:sz w:val="26"/>
                <w:szCs w:val="26"/>
              </w:rPr>
            </w:pPr>
            <w:r w:rsidRPr="00E44CE9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37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rPr>
                <w:b/>
              </w:rPr>
              <w:t>Обеспеченность объектами хозяйственно-бытового назначения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7.1.</w:t>
            </w: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</w:pPr>
            <w:r w:rsidRPr="00E44CE9">
              <w:t>Характеристика банно-прачечного блока</w:t>
            </w:r>
          </w:p>
        </w:tc>
        <w:tc>
          <w:tcPr>
            <w:tcW w:w="9749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Количественный показатель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проектная мощность</w:t>
            </w:r>
          </w:p>
        </w:tc>
        <w:tc>
          <w:tcPr>
            <w:tcW w:w="9749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год последнего ремонта, в том числе:</w:t>
            </w:r>
          </w:p>
        </w:tc>
        <w:tc>
          <w:tcPr>
            <w:tcW w:w="9749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 xml:space="preserve">- капитальный 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текущий</w:t>
            </w:r>
          </w:p>
        </w:tc>
        <w:tc>
          <w:tcPr>
            <w:tcW w:w="9749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r w:rsidRPr="00E44CE9">
              <w:t>- наличие горячего водоснабжения, в том числе:</w:t>
            </w:r>
          </w:p>
        </w:tc>
        <w:tc>
          <w:tcPr>
            <w:tcW w:w="9749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централизованное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децентрализованное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r w:rsidRPr="00E44CE9">
              <w:t>- наличие холодного водоснабжения, в том числе: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централизованное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децентрализованное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количество душевых сеток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r w:rsidRPr="00E44CE9">
              <w:t>- наличие технологического оборудования прачечной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Отсутствует технологическое оборудование (указать какое):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7.2.</w:t>
            </w: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Сведения о состоянии пищеблока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 xml:space="preserve">153,2 </w:t>
            </w:r>
            <w:proofErr w:type="spellStart"/>
            <w:r w:rsidRPr="00E44CE9">
              <w:t>кв.м</w:t>
            </w:r>
            <w:proofErr w:type="spellEnd"/>
            <w:r w:rsidRPr="00E44CE9">
              <w:t>.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проектная мощность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120 в смену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год последнего ремонта, в том числе: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 xml:space="preserve">- капитальный 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косметический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2017 г.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количество обеденных залов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2011 г.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количество посадочных мест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120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количество смен питающихся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1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обеспеченность столовой посудой, в %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обеспеченность кухонной посудой, в %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both"/>
            </w:pPr>
            <w:r w:rsidRPr="00E44CE9">
              <w:t>- наличие горячего водоснабжения, в том числе: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централизованное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децентрализованное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наличие холодного водоснабжения: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централизованное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децентрализованное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технология мытья посуды: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наличие посудомоечной машины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посудомоечные ванны (количество)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5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both"/>
            </w:pPr>
            <w:r w:rsidRPr="00E44CE9">
              <w:t>- наличие производственных помещений (цехов)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r w:rsidRPr="00E44CE9">
              <w:t>- отсутствуют производственные помещения (указать какие):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both"/>
            </w:pPr>
            <w:r w:rsidRPr="00E44CE9">
              <w:t>-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both"/>
            </w:pPr>
            <w:r w:rsidRPr="00E44CE9">
              <w:t>-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both"/>
            </w:pPr>
            <w:r w:rsidRPr="00E44CE9">
              <w:t>-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r w:rsidRPr="00E44CE9">
              <w:t>- наличие технологического оборудования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Имеется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r w:rsidRPr="00E44CE9">
              <w:t>- отсутствует технологическое оборудование (указать какое):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both"/>
            </w:pPr>
            <w:r w:rsidRPr="00E44CE9">
              <w:t>-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both"/>
            </w:pPr>
            <w:r w:rsidRPr="00E44CE9">
              <w:t>-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both"/>
            </w:pPr>
            <w:r w:rsidRPr="00E44CE9">
              <w:t>-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spacing w:after="120"/>
              <w:jc w:val="both"/>
            </w:pPr>
            <w:r w:rsidRPr="00E44CE9">
              <w:t>- наличие холодильного оборудования: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+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r w:rsidRPr="00E44CE9">
              <w:t>- охлаждаемые (низкотемпературные) камеры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both"/>
            </w:pPr>
            <w:r w:rsidRPr="00E44CE9">
              <w:t>- бытовые холодильники</w:t>
            </w:r>
          </w:p>
        </w:tc>
        <w:tc>
          <w:tcPr>
            <w:tcW w:w="9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</w:pPr>
            <w:r w:rsidRPr="00E44CE9">
              <w:t>+</w:t>
            </w:r>
          </w:p>
        </w:tc>
      </w:tr>
      <w:tr w:rsidR="00E44CE9" w:rsidRPr="00E44CE9" w:rsidTr="00E44CE9">
        <w:trPr>
          <w:cantSplit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7.3.</w:t>
            </w:r>
          </w:p>
        </w:tc>
        <w:tc>
          <w:tcPr>
            <w:tcW w:w="37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Водоснабжение организации</w:t>
            </w:r>
          </w:p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(отметить в ячейке)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bCs/>
                <w:sz w:val="22"/>
                <w:szCs w:val="22"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bCs/>
                <w:sz w:val="22"/>
                <w:szCs w:val="22"/>
              </w:rPr>
              <w:t xml:space="preserve">Централизованное от </w:t>
            </w:r>
            <w:proofErr w:type="spellStart"/>
            <w:r w:rsidRPr="00E44CE9"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bCs/>
                <w:sz w:val="22"/>
                <w:szCs w:val="22"/>
              </w:rPr>
              <w:t>Привозная (бутилированная) вода</w:t>
            </w:r>
          </w:p>
        </w:tc>
      </w:tr>
      <w:tr w:rsidR="00E44CE9" w:rsidRPr="00E44CE9" w:rsidTr="00E44CE9">
        <w:trPr>
          <w:cantSplit/>
          <w:trHeight w:val="4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+</w:t>
            </w:r>
          </w:p>
        </w:tc>
        <w:tc>
          <w:tcPr>
            <w:tcW w:w="2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7.4.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 xml:space="preserve">Наличие емкости для запаса воды (в </w:t>
            </w:r>
            <w:proofErr w:type="spellStart"/>
            <w:r w:rsidRPr="00E44CE9">
              <w:rPr>
                <w:bCs/>
              </w:rPr>
              <w:t>куб.м</w:t>
            </w:r>
            <w:proofErr w:type="spellEnd"/>
            <w:r w:rsidRPr="00E44CE9">
              <w:rPr>
                <w:bCs/>
              </w:rPr>
              <w:t>.)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 xml:space="preserve">40 </w:t>
            </w:r>
            <w:proofErr w:type="spellStart"/>
            <w:r w:rsidRPr="00E44CE9">
              <w:rPr>
                <w:sz w:val="26"/>
                <w:szCs w:val="26"/>
              </w:rPr>
              <w:t>куб.м</w:t>
            </w:r>
            <w:proofErr w:type="spellEnd"/>
            <w:r w:rsidRPr="00E44CE9">
              <w:rPr>
                <w:sz w:val="26"/>
                <w:szCs w:val="26"/>
              </w:rPr>
              <w:t>.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7.5.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 xml:space="preserve">Горячее водоснабжение: </w:t>
            </w:r>
          </w:p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наличие, тип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proofErr w:type="spellStart"/>
            <w:r w:rsidRPr="00E44CE9">
              <w:rPr>
                <w:sz w:val="26"/>
                <w:szCs w:val="26"/>
              </w:rPr>
              <w:t>центролизованное</w:t>
            </w:r>
            <w:proofErr w:type="spellEnd"/>
          </w:p>
        </w:tc>
      </w:tr>
      <w:tr w:rsidR="00E44CE9" w:rsidRPr="00E44CE9" w:rsidTr="00E44CE9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7.6.</w:t>
            </w:r>
          </w:p>
        </w:tc>
        <w:tc>
          <w:tcPr>
            <w:tcW w:w="37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Канализация</w:t>
            </w: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7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2"/>
                <w:szCs w:val="22"/>
              </w:rPr>
            </w:pPr>
            <w:r w:rsidRPr="00E44CE9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E44CE9" w:rsidRPr="00E44CE9" w:rsidTr="00E44CE9">
        <w:trPr>
          <w:cantSplit/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+</w:t>
            </w:r>
          </w:p>
        </w:tc>
        <w:tc>
          <w:tcPr>
            <w:tcW w:w="7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7.7.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 xml:space="preserve">Площадки для мусора, </w:t>
            </w:r>
          </w:p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их оборудование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Бетонные площадки, металлические контейнеры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7.8.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Газоснабжение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right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--</w:t>
            </w:r>
          </w:p>
        </w:tc>
      </w:tr>
      <w:tr w:rsidR="00E44CE9" w:rsidRPr="00E44CE9" w:rsidTr="00E44CE9">
        <w:tc>
          <w:tcPr>
            <w:tcW w:w="144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b/>
              </w:rPr>
            </w:pPr>
            <w:r w:rsidRPr="00E44CE9">
              <w:rPr>
                <w:b/>
              </w:rPr>
              <w:lastRenderedPageBreak/>
              <w:t xml:space="preserve">8. Основные характеристики доступности организации для лиц с ограниченными возможностями </w:t>
            </w:r>
            <w:r w:rsidRPr="00E44CE9">
              <w:rPr>
                <w:b/>
                <w:lang w:val="en-US"/>
              </w:rPr>
              <w:t>c</w:t>
            </w:r>
            <w:r w:rsidRPr="00E44CE9">
              <w:rPr>
                <w:b/>
              </w:rPr>
              <w:t xml:space="preserve"> учетом особых потребностей детей-инвалидов</w:t>
            </w:r>
            <w:r w:rsidRPr="00E44CE9">
              <w:rPr>
                <w:rStyle w:val="afe"/>
                <w:b/>
              </w:rPr>
              <w:footnoteReference w:id="1"/>
            </w:r>
            <w:r w:rsidRPr="00E44CE9">
              <w:rPr>
                <w:b/>
              </w:rPr>
              <w:t xml:space="preserve"> </w:t>
            </w:r>
          </w:p>
          <w:p w:rsidR="00E44CE9" w:rsidRPr="00E44CE9" w:rsidRDefault="00E44CE9" w:rsidP="00A839E5">
            <w:pPr>
              <w:ind w:left="-108"/>
              <w:jc w:val="center"/>
              <w:rPr>
                <w:b/>
              </w:rPr>
            </w:pPr>
            <w:r w:rsidRPr="00E44CE9">
              <w:rPr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8.1.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Доступность инфраструктуры организации  для лиц с ограниченными возможностями в том числе</w:t>
            </w:r>
            <w:r w:rsidRPr="00E44CE9">
              <w:rPr>
                <w:rStyle w:val="afe"/>
                <w:bCs/>
              </w:rPr>
              <w:footnoteReference w:id="2"/>
            </w:r>
            <w:r w:rsidRPr="00E44CE9">
              <w:rPr>
                <w:bCs/>
              </w:rPr>
              <w:t>: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территория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здания и сооружения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водные объекты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 xml:space="preserve">автотранспорт 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8.2.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количество групп (с указанием профиля)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8.3.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t xml:space="preserve">Наличие квалифицированных специалистов по работе с детьми-инвалидами </w:t>
            </w:r>
            <w:r w:rsidRPr="00E44CE9">
              <w:rPr>
                <w:bCs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E44CE9">
              <w:t>с учетом особых потребностей детей инвалидов: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численность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rPr>
                <w:bCs/>
              </w:rPr>
              <w:t>профиль работы (направление)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8.4.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rPr>
                <w:bCs/>
              </w:rPr>
            </w:pPr>
            <w:r w:rsidRPr="00E44CE9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  <w:tr w:rsidR="00E44CE9" w:rsidRPr="00E44CE9" w:rsidTr="00E44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8.5.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tabs>
                <w:tab w:val="num" w:pos="0"/>
              </w:tabs>
            </w:pPr>
            <w:r w:rsidRPr="00E44CE9"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E44CE9">
              <w:t>сурдопереводчиков</w:t>
            </w:r>
            <w:proofErr w:type="spellEnd"/>
            <w:r w:rsidRPr="00E44CE9">
              <w:t xml:space="preserve"> для слабослышащих) и др.</w:t>
            </w:r>
          </w:p>
        </w:tc>
        <w:tc>
          <w:tcPr>
            <w:tcW w:w="100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9" w:rsidRPr="00E44CE9" w:rsidRDefault="00E44CE9" w:rsidP="00A839E5">
            <w:pPr>
              <w:jc w:val="center"/>
              <w:rPr>
                <w:sz w:val="26"/>
                <w:szCs w:val="26"/>
              </w:rPr>
            </w:pPr>
            <w:r w:rsidRPr="00E44CE9">
              <w:rPr>
                <w:sz w:val="26"/>
                <w:szCs w:val="26"/>
              </w:rPr>
              <w:t>-</w:t>
            </w:r>
          </w:p>
        </w:tc>
      </w:tr>
    </w:tbl>
    <w:p w:rsidR="00334981" w:rsidRPr="00E44CE9" w:rsidRDefault="00334981"/>
    <w:sectPr w:rsidR="00334981" w:rsidRPr="00E44CE9" w:rsidSect="00E44CE9">
      <w:type w:val="continuous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8D" w:rsidRDefault="006F1E8D" w:rsidP="00E44CE9">
      <w:r>
        <w:separator/>
      </w:r>
    </w:p>
  </w:endnote>
  <w:endnote w:type="continuationSeparator" w:id="0">
    <w:p w:rsidR="006F1E8D" w:rsidRDefault="006F1E8D" w:rsidP="00E4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8D" w:rsidRDefault="006F1E8D" w:rsidP="00E44CE9">
      <w:r>
        <w:separator/>
      </w:r>
    </w:p>
  </w:footnote>
  <w:footnote w:type="continuationSeparator" w:id="0">
    <w:p w:rsidR="006F1E8D" w:rsidRDefault="006F1E8D" w:rsidP="00E44CE9">
      <w:r>
        <w:continuationSeparator/>
      </w:r>
    </w:p>
  </w:footnote>
  <w:footnote w:id="1">
    <w:p w:rsidR="00E44CE9" w:rsidRPr="00B3055F" w:rsidRDefault="00E44CE9" w:rsidP="00E44CE9">
      <w:pPr>
        <w:pStyle w:val="af5"/>
        <w:ind w:firstLine="720"/>
        <w:jc w:val="both"/>
      </w:pPr>
      <w:r>
        <w:rPr>
          <w:rStyle w:val="afe"/>
        </w:rPr>
        <w:footnoteRef/>
      </w:r>
      <w:r>
        <w:t xml:space="preserve"> </w:t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proofErr w:type="gramStart"/>
      <w:r>
        <w:t>детей-</w:t>
      </w:r>
      <w:r w:rsidRPr="00896810">
        <w:t>инвалидов</w:t>
      </w:r>
      <w:proofErr w:type="gramEnd"/>
      <w:r w:rsidRPr="00896810">
        <w:t xml:space="preserve">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E44CE9" w:rsidRPr="00CF6966" w:rsidRDefault="00E44CE9" w:rsidP="00E44CE9">
      <w:pPr>
        <w:pStyle w:val="af5"/>
        <w:ind w:firstLine="720"/>
        <w:jc w:val="both"/>
      </w:pPr>
      <w:r>
        <w:rPr>
          <w:rStyle w:val="afe"/>
        </w:rPr>
        <w:footnoteRef/>
      </w:r>
      <w:r>
        <w:t xml:space="preserve"> С</w:t>
      </w:r>
      <w:r w:rsidRPr="00CF6966">
        <w:t>тепени доступности объекта</w:t>
      </w:r>
      <w:r>
        <w:t xml:space="preserve"> </w:t>
      </w:r>
      <w:r w:rsidRPr="00CF6966">
        <w:t>определя</w:t>
      </w:r>
      <w:r>
        <w:t>ю</w:t>
      </w:r>
      <w:r w:rsidRPr="00CF6966">
        <w:t>тся по следующим критериям: доступен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E44CE9" w:rsidRDefault="00E44CE9" w:rsidP="00E44CE9">
      <w:pPr>
        <w:pStyle w:val="af5"/>
        <w:ind w:firstLine="720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>х маломобильных групп населения;</w:t>
      </w:r>
    </w:p>
    <w:p w:rsidR="00E44CE9" w:rsidRDefault="00E44CE9" w:rsidP="00E44CE9">
      <w:pPr>
        <w:pStyle w:val="af5"/>
        <w:ind w:firstLine="720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населения;</w:t>
      </w:r>
    </w:p>
    <w:p w:rsidR="00E44CE9" w:rsidRDefault="00E44CE9" w:rsidP="00E44CE9">
      <w:pPr>
        <w:pStyle w:val="af5"/>
        <w:ind w:firstLine="720"/>
        <w:jc w:val="both"/>
      </w:pPr>
      <w:r>
        <w:t>условно доступными</w:t>
      </w:r>
      <w:r w:rsidRPr="009879ED">
        <w:t xml:space="preserve"> </w:t>
      </w:r>
      <w:r>
        <w:t>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F7"/>
    <w:multiLevelType w:val="hybridMultilevel"/>
    <w:tmpl w:val="5A8AC8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4317D"/>
    <w:multiLevelType w:val="hybridMultilevel"/>
    <w:tmpl w:val="92AA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6E97"/>
    <w:multiLevelType w:val="hybridMultilevel"/>
    <w:tmpl w:val="BCA0FE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7455CA"/>
    <w:multiLevelType w:val="hybridMultilevel"/>
    <w:tmpl w:val="886C1798"/>
    <w:lvl w:ilvl="0" w:tplc="FF923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 w15:restartNumberingAfterBreak="0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F5F26"/>
    <w:multiLevelType w:val="hybridMultilevel"/>
    <w:tmpl w:val="1C4042D0"/>
    <w:lvl w:ilvl="0" w:tplc="624A23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1468"/>
    <w:multiLevelType w:val="hybridMultilevel"/>
    <w:tmpl w:val="4A1209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DE319F"/>
    <w:multiLevelType w:val="hybridMultilevel"/>
    <w:tmpl w:val="22E4DC66"/>
    <w:lvl w:ilvl="0" w:tplc="849CDF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5AB4"/>
    <w:multiLevelType w:val="hybridMultilevel"/>
    <w:tmpl w:val="E4A40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04352"/>
    <w:multiLevelType w:val="hybridMultilevel"/>
    <w:tmpl w:val="6E5E6C70"/>
    <w:lvl w:ilvl="0" w:tplc="821A8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8A30B0">
      <w:numFmt w:val="none"/>
      <w:lvlText w:val=""/>
      <w:lvlJc w:val="left"/>
      <w:pPr>
        <w:tabs>
          <w:tab w:val="num" w:pos="360"/>
        </w:tabs>
      </w:pPr>
    </w:lvl>
    <w:lvl w:ilvl="2" w:tplc="2746358A">
      <w:numFmt w:val="none"/>
      <w:lvlText w:val=""/>
      <w:lvlJc w:val="left"/>
      <w:pPr>
        <w:tabs>
          <w:tab w:val="num" w:pos="360"/>
        </w:tabs>
      </w:pPr>
    </w:lvl>
    <w:lvl w:ilvl="3" w:tplc="739802DC">
      <w:numFmt w:val="none"/>
      <w:lvlText w:val=""/>
      <w:lvlJc w:val="left"/>
      <w:pPr>
        <w:tabs>
          <w:tab w:val="num" w:pos="360"/>
        </w:tabs>
      </w:pPr>
    </w:lvl>
    <w:lvl w:ilvl="4" w:tplc="32AAFD9E">
      <w:numFmt w:val="none"/>
      <w:lvlText w:val=""/>
      <w:lvlJc w:val="left"/>
      <w:pPr>
        <w:tabs>
          <w:tab w:val="num" w:pos="360"/>
        </w:tabs>
      </w:pPr>
    </w:lvl>
    <w:lvl w:ilvl="5" w:tplc="5E32F702">
      <w:numFmt w:val="none"/>
      <w:lvlText w:val=""/>
      <w:lvlJc w:val="left"/>
      <w:pPr>
        <w:tabs>
          <w:tab w:val="num" w:pos="360"/>
        </w:tabs>
      </w:pPr>
    </w:lvl>
    <w:lvl w:ilvl="6" w:tplc="9950F792">
      <w:numFmt w:val="none"/>
      <w:lvlText w:val=""/>
      <w:lvlJc w:val="left"/>
      <w:pPr>
        <w:tabs>
          <w:tab w:val="num" w:pos="360"/>
        </w:tabs>
      </w:pPr>
    </w:lvl>
    <w:lvl w:ilvl="7" w:tplc="59AED5DE">
      <w:numFmt w:val="none"/>
      <w:lvlText w:val=""/>
      <w:lvlJc w:val="left"/>
      <w:pPr>
        <w:tabs>
          <w:tab w:val="num" w:pos="360"/>
        </w:tabs>
      </w:pPr>
    </w:lvl>
    <w:lvl w:ilvl="8" w:tplc="377E5F4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E941589"/>
    <w:multiLevelType w:val="hybridMultilevel"/>
    <w:tmpl w:val="82B626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01E"/>
    <w:multiLevelType w:val="hybridMultilevel"/>
    <w:tmpl w:val="95EE4480"/>
    <w:lvl w:ilvl="0" w:tplc="D30E68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074A87"/>
    <w:multiLevelType w:val="hybridMultilevel"/>
    <w:tmpl w:val="2FE840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7"/>
  </w:num>
  <w:num w:numId="5">
    <w:abstractNumId w:val="8"/>
  </w:num>
  <w:num w:numId="6">
    <w:abstractNumId w:val="5"/>
  </w:num>
  <w:num w:numId="7">
    <w:abstractNumId w:val="22"/>
  </w:num>
  <w:num w:numId="8">
    <w:abstractNumId w:val="24"/>
  </w:num>
  <w:num w:numId="9">
    <w:abstractNumId w:val="15"/>
  </w:num>
  <w:num w:numId="10">
    <w:abstractNumId w:val="18"/>
  </w:num>
  <w:num w:numId="11">
    <w:abstractNumId w:val="1"/>
  </w:num>
  <w:num w:numId="12">
    <w:abstractNumId w:val="6"/>
  </w:num>
  <w:num w:numId="13">
    <w:abstractNumId w:val="25"/>
  </w:num>
  <w:num w:numId="14">
    <w:abstractNumId w:val="7"/>
  </w:num>
  <w:num w:numId="15">
    <w:abstractNumId w:val="3"/>
  </w:num>
  <w:num w:numId="16">
    <w:abstractNumId w:val="0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3"/>
  </w:num>
  <w:num w:numId="22">
    <w:abstractNumId w:val="2"/>
  </w:num>
  <w:num w:numId="23">
    <w:abstractNumId w:val="19"/>
  </w:num>
  <w:num w:numId="24">
    <w:abstractNumId w:val="23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05"/>
    <w:rsid w:val="00334981"/>
    <w:rsid w:val="006F1E8D"/>
    <w:rsid w:val="009251F6"/>
    <w:rsid w:val="00C46E05"/>
    <w:rsid w:val="00E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72DA"/>
  <w15:chartTrackingRefBased/>
  <w15:docId w15:val="{135F0DE1-A184-4874-BA77-015B2189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E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44C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4C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C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4C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44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4C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4C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44C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4C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44CE9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44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E44CE9"/>
    <w:pPr>
      <w:jc w:val="center"/>
    </w:pPr>
    <w:rPr>
      <w:b/>
      <w:sz w:val="28"/>
      <w:szCs w:val="20"/>
    </w:rPr>
  </w:style>
  <w:style w:type="paragraph" w:styleId="a6">
    <w:name w:val="header"/>
    <w:aliases w:val="Знак1,Знак Знак Знак"/>
    <w:basedOn w:val="a"/>
    <w:link w:val="a7"/>
    <w:rsid w:val="00E44C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1 Знак,Знак Знак Знак Знак"/>
    <w:basedOn w:val="a0"/>
    <w:link w:val="a6"/>
    <w:rsid w:val="00E44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E44C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44C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4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ignature"/>
    <w:basedOn w:val="a"/>
    <w:link w:val="ac"/>
    <w:rsid w:val="00E44CE9"/>
    <w:pPr>
      <w:ind w:left="4252"/>
    </w:pPr>
    <w:rPr>
      <w:szCs w:val="20"/>
    </w:rPr>
  </w:style>
  <w:style w:type="character" w:customStyle="1" w:styleId="ac">
    <w:name w:val="Подпись Знак"/>
    <w:basedOn w:val="a0"/>
    <w:link w:val="ab"/>
    <w:rsid w:val="00E44C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E44CE9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e">
    <w:name w:val="Подзаголовок Знак"/>
    <w:basedOn w:val="a0"/>
    <w:link w:val="ad"/>
    <w:rsid w:val="00E44CE9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E44CE9"/>
    <w:pPr>
      <w:spacing w:after="120"/>
    </w:pPr>
  </w:style>
  <w:style w:type="character" w:customStyle="1" w:styleId="af0">
    <w:name w:val="Основной текст Знак"/>
    <w:basedOn w:val="a0"/>
    <w:link w:val="af"/>
    <w:rsid w:val="00E44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4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4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44CE9"/>
    <w:pPr>
      <w:keepNext/>
      <w:autoSpaceDE w:val="0"/>
      <w:autoSpaceDN w:val="0"/>
    </w:pPr>
  </w:style>
  <w:style w:type="paragraph" w:customStyle="1" w:styleId="ConsNonformat">
    <w:name w:val="ConsNonformat"/>
    <w:rsid w:val="00E44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E44CE9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f1">
    <w:name w:val="Block Text"/>
    <w:basedOn w:val="a"/>
    <w:rsid w:val="00E44CE9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E44C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E44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4C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page number"/>
    <w:basedOn w:val="a0"/>
    <w:rsid w:val="00E44CE9"/>
  </w:style>
  <w:style w:type="paragraph" w:styleId="af3">
    <w:name w:val="footer"/>
    <w:basedOn w:val="a"/>
    <w:link w:val="af4"/>
    <w:rsid w:val="00E44C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E44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E44C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44CE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44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44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basedOn w:val="a"/>
    <w:next w:val="af8"/>
    <w:qFormat/>
    <w:rsid w:val="00E44CE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3">
    <w:name w:val="Body Text Indent 3"/>
    <w:basedOn w:val="a"/>
    <w:link w:val="34"/>
    <w:rsid w:val="00E44CE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E44C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3">
    <w:name w:val="Body Text Indent 3"/>
    <w:basedOn w:val="a"/>
    <w:rsid w:val="00E44CE9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E44CE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9">
    <w:name w:val="Диаграмма"/>
    <w:basedOn w:val="a"/>
    <w:autoRedefine/>
    <w:rsid w:val="00E44CE9"/>
    <w:pPr>
      <w:jc w:val="both"/>
    </w:pPr>
    <w:rPr>
      <w:color w:val="000000"/>
    </w:rPr>
  </w:style>
  <w:style w:type="paragraph" w:customStyle="1" w:styleId="afa">
    <w:name w:val="Подрисуночная"/>
    <w:basedOn w:val="a"/>
    <w:autoRedefine/>
    <w:rsid w:val="00E44CE9"/>
    <w:pPr>
      <w:jc w:val="center"/>
    </w:pPr>
    <w:rPr>
      <w:b/>
      <w:sz w:val="28"/>
    </w:rPr>
  </w:style>
  <w:style w:type="paragraph" w:customStyle="1" w:styleId="afb">
    <w:name w:val="Тема"/>
    <w:basedOn w:val="a"/>
    <w:autoRedefine/>
    <w:rsid w:val="00E44CE9"/>
    <w:pPr>
      <w:spacing w:line="216" w:lineRule="auto"/>
      <w:ind w:firstLine="567"/>
      <w:jc w:val="both"/>
    </w:pPr>
    <w:rPr>
      <w:b/>
    </w:rPr>
  </w:style>
  <w:style w:type="paragraph" w:customStyle="1" w:styleId="afc">
    <w:name w:val="Знак"/>
    <w:basedOn w:val="a"/>
    <w:rsid w:val="00E44C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 Знак"/>
    <w:basedOn w:val="a"/>
    <w:rsid w:val="00E44C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e">
    <w:name w:val="footnote reference"/>
    <w:rsid w:val="00E44CE9"/>
    <w:rPr>
      <w:vertAlign w:val="superscript"/>
    </w:rPr>
  </w:style>
  <w:style w:type="character" w:customStyle="1" w:styleId="aff">
    <w:name w:val=" Знак Знак"/>
    <w:semiHidden/>
    <w:rsid w:val="00E44CE9"/>
    <w:rPr>
      <w:lang w:val="ru-RU" w:eastAsia="ru-RU" w:bidi="ar-SA"/>
    </w:rPr>
  </w:style>
  <w:style w:type="paragraph" w:customStyle="1" w:styleId="ConsPlusNonformat">
    <w:name w:val="ConsPlusNonformat"/>
    <w:link w:val="ConsPlusNonformat0"/>
    <w:rsid w:val="00E44C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E44CE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44CE9"/>
    <w:rPr>
      <w:rFonts w:ascii="Courier New" w:eastAsia="Times New Roman" w:hAnsi="Courier New" w:cs="Courier New"/>
    </w:rPr>
  </w:style>
  <w:style w:type="character" w:customStyle="1" w:styleId="FootnoteTextChar">
    <w:name w:val="Footnote Text Char"/>
    <w:semiHidden/>
    <w:locked/>
    <w:rsid w:val="00E44CE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Обычный1"/>
    <w:rsid w:val="00E44C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E44CE9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Hyperlink"/>
    <w:rsid w:val="00E44CE9"/>
    <w:rPr>
      <w:color w:val="0000FF"/>
      <w:u w:val="single"/>
    </w:rPr>
  </w:style>
  <w:style w:type="paragraph" w:styleId="aff2">
    <w:name w:val="Normal (Web)"/>
    <w:basedOn w:val="a"/>
    <w:rsid w:val="00E44CE9"/>
    <w:pPr>
      <w:spacing w:before="100" w:beforeAutospacing="1" w:after="100" w:afterAutospacing="1"/>
    </w:pPr>
    <w:rPr>
      <w:sz w:val="28"/>
    </w:rPr>
  </w:style>
  <w:style w:type="paragraph" w:styleId="aff3">
    <w:name w:val="List"/>
    <w:basedOn w:val="af"/>
    <w:rsid w:val="00E44CE9"/>
    <w:pPr>
      <w:suppressAutoHyphens/>
    </w:pPr>
    <w:rPr>
      <w:rFonts w:cs="Tahoma"/>
      <w:lang w:eastAsia="ar-SA"/>
    </w:rPr>
  </w:style>
  <w:style w:type="paragraph" w:styleId="af8">
    <w:name w:val="Title"/>
    <w:basedOn w:val="a"/>
    <w:next w:val="a"/>
    <w:link w:val="aff4"/>
    <w:uiPriority w:val="10"/>
    <w:qFormat/>
    <w:rsid w:val="00E44C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f8"/>
    <w:uiPriority w:val="10"/>
    <w:rsid w:val="00E44CE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h30@school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2019-02-06T06:17:00Z</dcterms:created>
  <dcterms:modified xsi:type="dcterms:W3CDTF">2019-02-06T06:25:00Z</dcterms:modified>
</cp:coreProperties>
</file>