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68E4" w:rsidRPr="00FC68E4" w:rsidRDefault="00FC68E4" w:rsidP="00FC68E4">
      <w:pPr>
        <w:pStyle w:val="ac"/>
        <w:jc w:val="center"/>
        <w:rPr>
          <w:rFonts w:ascii="Times New Roman" w:eastAsia="Times New Roman" w:hAnsi="Times New Roman" w:cs="Times New Roman"/>
          <w:color w:val="7030A0"/>
          <w:sz w:val="28"/>
          <w:szCs w:val="28"/>
          <w:lang w:eastAsia="ru-RU"/>
        </w:rPr>
      </w:pPr>
      <w:r w:rsidRPr="00FC68E4">
        <w:rPr>
          <w:rFonts w:ascii="Times New Roman" w:eastAsia="Times New Roman" w:hAnsi="Times New Roman" w:cs="Times New Roman"/>
          <w:color w:val="7030A0"/>
          <w:sz w:val="28"/>
          <w:szCs w:val="28"/>
          <w:lang w:eastAsia="ru-RU"/>
        </w:rPr>
        <w:t>Интернет-викторина</w:t>
      </w:r>
    </w:p>
    <w:p w:rsidR="00FC68E4" w:rsidRPr="00FC68E4" w:rsidRDefault="00FC68E4" w:rsidP="00FC68E4">
      <w:pPr>
        <w:pStyle w:val="ac"/>
        <w:jc w:val="center"/>
        <w:rPr>
          <w:rFonts w:ascii="Times New Roman" w:hAnsi="Times New Roman" w:cs="Times New Roman"/>
          <w:b/>
          <w:bCs/>
          <w:color w:val="7030A0"/>
          <w:sz w:val="28"/>
          <w:szCs w:val="28"/>
        </w:rPr>
      </w:pPr>
      <w:r w:rsidRPr="00FC68E4">
        <w:rPr>
          <w:rFonts w:ascii="Times New Roman" w:hAnsi="Times New Roman" w:cs="Times New Roman"/>
          <w:b/>
          <w:bCs/>
          <w:color w:val="7030A0"/>
          <w:sz w:val="28"/>
          <w:szCs w:val="28"/>
        </w:rPr>
        <w:t xml:space="preserve">«Художественная культура первой половины </w:t>
      </w:r>
      <w:r w:rsidRPr="00FC68E4">
        <w:rPr>
          <w:rFonts w:ascii="Times New Roman" w:hAnsi="Times New Roman" w:cs="Times New Roman"/>
          <w:b/>
          <w:bCs/>
          <w:color w:val="7030A0"/>
          <w:sz w:val="28"/>
          <w:szCs w:val="28"/>
          <w:lang w:val="en-US"/>
        </w:rPr>
        <w:t>XIX</w:t>
      </w:r>
      <w:r w:rsidRPr="00FC68E4">
        <w:rPr>
          <w:rFonts w:ascii="Times New Roman" w:hAnsi="Times New Roman" w:cs="Times New Roman"/>
          <w:b/>
          <w:bCs/>
          <w:color w:val="7030A0"/>
          <w:sz w:val="28"/>
          <w:szCs w:val="28"/>
        </w:rPr>
        <w:t xml:space="preserve"> века»</w:t>
      </w:r>
    </w:p>
    <w:p w:rsidR="00FC68E4" w:rsidRDefault="00FC68E4" w:rsidP="00FC68E4">
      <w:pPr>
        <w:pStyle w:val="ac"/>
        <w:spacing w:line="360" w:lineRule="auto"/>
        <w:jc w:val="center"/>
        <w:rPr>
          <w:rFonts w:ascii="Times New Roman" w:eastAsiaTheme="minorHAnsi" w:hAnsi="Times New Roman" w:cs="Times New Roman"/>
          <w:i/>
          <w:sz w:val="28"/>
          <w:szCs w:val="28"/>
        </w:rPr>
      </w:pPr>
      <w:r>
        <w:rPr>
          <w:rFonts w:ascii="Times New Roman" w:hAnsi="Times New Roman" w:cs="Times New Roman"/>
          <w:i/>
          <w:sz w:val="28"/>
          <w:szCs w:val="28"/>
        </w:rPr>
        <w:t>Не забудьте правильно оформить заявку:</w:t>
      </w:r>
    </w:p>
    <w:p w:rsidR="00FC68E4" w:rsidRDefault="00FC68E4" w:rsidP="00FC68E4">
      <w:pPr>
        <w:pStyle w:val="ac"/>
        <w:spacing w:after="0" w:line="360" w:lineRule="auto"/>
        <w:ind w:left="0"/>
        <w:rPr>
          <w:rFonts w:ascii="Times New Roman" w:hAnsi="Times New Roman" w:cs="Times New Roman"/>
          <w:sz w:val="28"/>
          <w:szCs w:val="28"/>
        </w:rPr>
      </w:pPr>
      <w:r>
        <w:rPr>
          <w:rFonts w:ascii="Times New Roman" w:hAnsi="Times New Roman" w:cs="Times New Roman"/>
          <w:sz w:val="28"/>
          <w:szCs w:val="28"/>
        </w:rPr>
        <w:t>ФИО ____________________________________</w:t>
      </w:r>
    </w:p>
    <w:p w:rsidR="00FC68E4" w:rsidRDefault="00FC68E4" w:rsidP="00FC68E4">
      <w:pPr>
        <w:spacing w:after="0" w:line="360" w:lineRule="auto"/>
        <w:rPr>
          <w:rFonts w:ascii="Times New Roman" w:hAnsi="Times New Roman" w:cs="Times New Roman"/>
          <w:sz w:val="28"/>
          <w:szCs w:val="28"/>
        </w:rPr>
      </w:pPr>
      <w:r>
        <w:rPr>
          <w:rFonts w:ascii="Times New Roman" w:hAnsi="Times New Roman" w:cs="Times New Roman"/>
          <w:sz w:val="28"/>
          <w:szCs w:val="28"/>
        </w:rPr>
        <w:t>город____________________________________</w:t>
      </w:r>
    </w:p>
    <w:p w:rsidR="00FC68E4" w:rsidRDefault="00FC68E4" w:rsidP="00FC68E4">
      <w:pPr>
        <w:pStyle w:val="ac"/>
        <w:spacing w:after="0" w:line="360" w:lineRule="auto"/>
        <w:ind w:left="0"/>
        <w:rPr>
          <w:rFonts w:ascii="Times New Roman" w:hAnsi="Times New Roman" w:cs="Times New Roman"/>
          <w:sz w:val="28"/>
          <w:szCs w:val="28"/>
        </w:rPr>
      </w:pPr>
      <w:r>
        <w:rPr>
          <w:rFonts w:ascii="Times New Roman" w:hAnsi="Times New Roman" w:cs="Times New Roman"/>
          <w:sz w:val="28"/>
          <w:szCs w:val="28"/>
        </w:rPr>
        <w:t>ОУ______________________________________</w:t>
      </w:r>
    </w:p>
    <w:p w:rsidR="00FC68E4" w:rsidRDefault="00FC68E4" w:rsidP="00FC68E4">
      <w:pPr>
        <w:pStyle w:val="ac"/>
        <w:spacing w:after="0" w:line="360" w:lineRule="auto"/>
        <w:ind w:left="0"/>
        <w:rPr>
          <w:rFonts w:ascii="Times New Roman" w:hAnsi="Times New Roman" w:cs="Times New Roman"/>
          <w:sz w:val="28"/>
          <w:szCs w:val="28"/>
        </w:rPr>
      </w:pPr>
      <w:r>
        <w:rPr>
          <w:rFonts w:ascii="Times New Roman" w:hAnsi="Times New Roman" w:cs="Times New Roman"/>
          <w:sz w:val="28"/>
          <w:szCs w:val="28"/>
        </w:rPr>
        <w:t>класс____________________________________</w:t>
      </w:r>
      <w:bookmarkStart w:id="0" w:name="_GoBack"/>
      <w:bookmarkEnd w:id="0"/>
      <w:r>
        <w:rPr>
          <w:rFonts w:ascii="Times New Roman" w:hAnsi="Times New Roman" w:cs="Times New Roman"/>
          <w:sz w:val="28"/>
          <w:szCs w:val="28"/>
        </w:rPr>
        <w:t>_</w:t>
      </w:r>
    </w:p>
    <w:p w:rsidR="00FC68E4" w:rsidRDefault="00FC68E4" w:rsidP="00FC68E4">
      <w:pPr>
        <w:pStyle w:val="ac"/>
        <w:spacing w:after="0" w:line="360" w:lineRule="auto"/>
        <w:ind w:left="0"/>
        <w:rPr>
          <w:rFonts w:ascii="Times New Roman" w:hAnsi="Times New Roman" w:cs="Times New Roman"/>
          <w:sz w:val="28"/>
          <w:szCs w:val="28"/>
        </w:rPr>
      </w:pPr>
      <w:r>
        <w:rPr>
          <w:rFonts w:ascii="Times New Roman" w:hAnsi="Times New Roman" w:cs="Times New Roman"/>
          <w:sz w:val="28"/>
          <w:szCs w:val="28"/>
        </w:rPr>
        <w:t>ФИО</w:t>
      </w:r>
      <w:r w:rsidR="00AB6682">
        <w:rPr>
          <w:rFonts w:ascii="Times New Roman" w:hAnsi="Times New Roman" w:cs="Times New Roman"/>
          <w:sz w:val="28"/>
          <w:szCs w:val="28"/>
        </w:rPr>
        <w:t>, должность</w:t>
      </w:r>
      <w:r>
        <w:rPr>
          <w:rFonts w:ascii="Times New Roman" w:hAnsi="Times New Roman" w:cs="Times New Roman"/>
          <w:sz w:val="28"/>
          <w:szCs w:val="28"/>
        </w:rPr>
        <w:t xml:space="preserve"> учителя_______________________________</w:t>
      </w:r>
    </w:p>
    <w:p w:rsidR="00FC68E4" w:rsidRDefault="00FC68E4" w:rsidP="00FC68E4">
      <w:pPr>
        <w:autoSpaceDE w:val="0"/>
        <w:autoSpaceDN w:val="0"/>
        <w:adjustRightInd w:val="0"/>
        <w:spacing w:after="0" w:line="360" w:lineRule="auto"/>
        <w:ind w:firstLine="360"/>
        <w:jc w:val="center"/>
        <w:rPr>
          <w:rFonts w:ascii="Times New Roman" w:hAnsi="Times New Roman" w:cs="Times New Roman"/>
          <w:i/>
          <w:sz w:val="28"/>
          <w:szCs w:val="28"/>
        </w:rPr>
      </w:pPr>
      <w:r>
        <w:rPr>
          <w:rFonts w:ascii="Times New Roman" w:hAnsi="Times New Roman" w:cs="Times New Roman"/>
          <w:i/>
          <w:sz w:val="28"/>
          <w:szCs w:val="28"/>
        </w:rPr>
        <w:t>В ответах на вопросы викторины самое главное – самостоятельная формулировка! Копирование текста из интернета без собственной обработки оценивается минимальными баллами.</w:t>
      </w:r>
    </w:p>
    <w:p w:rsidR="00FC68E4" w:rsidRDefault="00FC68E4">
      <w:pPr>
        <w:pStyle w:val="ac"/>
        <w:jc w:val="both"/>
        <w:rPr>
          <w:rFonts w:ascii="Times New Roman" w:hAnsi="Times New Roman" w:cs="Times New Roman"/>
          <w:b/>
          <w:bCs/>
          <w:sz w:val="28"/>
          <w:szCs w:val="28"/>
        </w:rPr>
      </w:pPr>
    </w:p>
    <w:p w:rsidR="003F704C" w:rsidRPr="009B1ED8" w:rsidRDefault="00DC1682">
      <w:pPr>
        <w:jc w:val="both"/>
        <w:rPr>
          <w:rFonts w:ascii="Times New Roman" w:hAnsi="Times New Roman" w:cs="Times New Roman"/>
          <w:sz w:val="28"/>
          <w:szCs w:val="28"/>
          <w:u w:val="single"/>
        </w:rPr>
      </w:pPr>
      <w:r w:rsidRPr="009B1ED8">
        <w:rPr>
          <w:rFonts w:ascii="Times New Roman" w:hAnsi="Times New Roman" w:cs="Times New Roman"/>
          <w:sz w:val="28"/>
          <w:szCs w:val="28"/>
          <w:u w:val="single"/>
        </w:rPr>
        <w:t>Музыка и театр</w:t>
      </w:r>
    </w:p>
    <w:p w:rsidR="003F704C" w:rsidRPr="009B1ED8" w:rsidRDefault="00DC1682">
      <w:pPr>
        <w:pStyle w:val="ad"/>
        <w:shd w:val="clear" w:color="auto" w:fill="FFFFFF"/>
        <w:spacing w:before="280"/>
        <w:jc w:val="both"/>
        <w:rPr>
          <w:sz w:val="28"/>
          <w:szCs w:val="28"/>
        </w:rPr>
      </w:pPr>
      <w:r w:rsidRPr="009B1ED8">
        <w:rPr>
          <w:sz w:val="28"/>
          <w:szCs w:val="28"/>
        </w:rPr>
        <w:t>1.</w:t>
      </w:r>
      <w:r w:rsidRPr="009B1ED8">
        <w:rPr>
          <w:color w:val="7D7D7D"/>
          <w:sz w:val="28"/>
          <w:szCs w:val="28"/>
        </w:rPr>
        <w:t xml:space="preserve"> </w:t>
      </w:r>
      <w:r w:rsidRPr="009B1ED8">
        <w:rPr>
          <w:sz w:val="28"/>
          <w:szCs w:val="28"/>
        </w:rPr>
        <w:t xml:space="preserve">В 30-х годах </w:t>
      </w:r>
      <w:r w:rsidRPr="009B1ED8">
        <w:rPr>
          <w:sz w:val="28"/>
          <w:szCs w:val="28"/>
          <w:lang w:val="en-US"/>
        </w:rPr>
        <w:t>XIX</w:t>
      </w:r>
      <w:r w:rsidRPr="009B1ED8">
        <w:rPr>
          <w:sz w:val="28"/>
          <w:szCs w:val="28"/>
        </w:rPr>
        <w:t xml:space="preserve"> века в Большом Петербургском театре шли</w:t>
      </w:r>
      <w:r w:rsidR="00E267E5" w:rsidRPr="009B1ED8">
        <w:rPr>
          <w:sz w:val="28"/>
          <w:szCs w:val="28"/>
        </w:rPr>
        <w:t xml:space="preserve"> </w:t>
      </w:r>
      <w:r w:rsidRPr="009B1ED8">
        <w:rPr>
          <w:sz w:val="28"/>
          <w:szCs w:val="28"/>
        </w:rPr>
        <w:t>две постановки на один сюжет. Некоторые актёры исполняли одни и те же партии в разных постановках. Что это за произведения и каким событиям они посвящены?</w:t>
      </w:r>
    </w:p>
    <w:p w:rsidR="003F704C" w:rsidRPr="009B1ED8" w:rsidRDefault="00DC1682">
      <w:pPr>
        <w:spacing w:after="0"/>
        <w:jc w:val="both"/>
        <w:rPr>
          <w:rFonts w:ascii="Times New Roman" w:hAnsi="Times New Roman" w:cs="Times New Roman"/>
          <w:color w:val="000000"/>
          <w:sz w:val="28"/>
          <w:szCs w:val="28"/>
          <w:shd w:val="clear" w:color="auto" w:fill="FFFFFF"/>
        </w:rPr>
      </w:pPr>
      <w:r w:rsidRPr="009B1ED8">
        <w:rPr>
          <w:rFonts w:ascii="Times New Roman" w:hAnsi="Times New Roman" w:cs="Times New Roman"/>
          <w:sz w:val="28"/>
          <w:szCs w:val="28"/>
        </w:rPr>
        <w:t>2.</w:t>
      </w:r>
      <w:r w:rsidRPr="009B1ED8">
        <w:rPr>
          <w:rFonts w:ascii="Times New Roman" w:hAnsi="Times New Roman" w:cs="Times New Roman"/>
          <w:color w:val="000000"/>
          <w:sz w:val="28"/>
          <w:szCs w:val="28"/>
          <w:shd w:val="clear" w:color="auto" w:fill="FFFFFF"/>
        </w:rPr>
        <w:t xml:space="preserve"> Антон Антонович </w:t>
      </w:r>
      <w:proofErr w:type="spellStart"/>
      <w:r w:rsidRPr="009B1ED8">
        <w:rPr>
          <w:rFonts w:ascii="Times New Roman" w:hAnsi="Times New Roman" w:cs="Times New Roman"/>
          <w:color w:val="000000"/>
          <w:sz w:val="28"/>
          <w:szCs w:val="28"/>
          <w:shd w:val="clear" w:color="auto" w:fill="FFFFFF"/>
        </w:rPr>
        <w:t>Дельвиг</w:t>
      </w:r>
      <w:proofErr w:type="spellEnd"/>
      <w:r w:rsidRPr="009B1ED8">
        <w:rPr>
          <w:rFonts w:ascii="Times New Roman" w:hAnsi="Times New Roman" w:cs="Times New Roman"/>
          <w:color w:val="000000"/>
          <w:sz w:val="28"/>
          <w:szCs w:val="28"/>
          <w:shd w:val="clear" w:color="auto" w:fill="FFFFFF"/>
        </w:rPr>
        <w:t xml:space="preserve"> </w:t>
      </w:r>
      <w:r w:rsidR="00E267E5" w:rsidRPr="009B1ED8">
        <w:rPr>
          <w:rFonts w:ascii="Times New Roman" w:hAnsi="Times New Roman" w:cs="Times New Roman"/>
          <w:color w:val="000000"/>
          <w:sz w:val="28"/>
          <w:szCs w:val="28"/>
          <w:shd w:val="clear" w:color="auto" w:fill="FFFFFF"/>
        </w:rPr>
        <w:t>–</w:t>
      </w:r>
      <w:r w:rsidRPr="009B1ED8">
        <w:rPr>
          <w:rFonts w:ascii="Times New Roman" w:hAnsi="Times New Roman" w:cs="Times New Roman"/>
          <w:color w:val="000000"/>
          <w:sz w:val="28"/>
          <w:szCs w:val="28"/>
          <w:shd w:val="clear" w:color="auto" w:fill="FFFFFF"/>
        </w:rPr>
        <w:t xml:space="preserve"> барон, известный русский поэт, журналист, критик, переводчик, издатель; друг и одноклассник А. С. Пушкина.  Писал стихотворения в стиле "русской песни". Одна из его «Русских песен» облетела почти весь мир благодаря композитору, чье остальное творчество на долгие годы было забыто и обрело вторую жизнь лишь в середине </w:t>
      </w:r>
      <w:r w:rsidRPr="009B1ED8">
        <w:rPr>
          <w:rFonts w:ascii="Times New Roman" w:hAnsi="Times New Roman" w:cs="Times New Roman"/>
          <w:color w:val="000000"/>
          <w:sz w:val="28"/>
          <w:szCs w:val="28"/>
          <w:shd w:val="clear" w:color="auto" w:fill="FFFFFF"/>
          <w:lang w:val="en-US"/>
        </w:rPr>
        <w:t>XX</w:t>
      </w:r>
      <w:r w:rsidRPr="009B1ED8">
        <w:rPr>
          <w:rFonts w:ascii="Times New Roman" w:hAnsi="Times New Roman" w:cs="Times New Roman"/>
          <w:color w:val="000000"/>
          <w:sz w:val="28"/>
          <w:szCs w:val="28"/>
          <w:shd w:val="clear" w:color="auto" w:fill="FFFFFF"/>
        </w:rPr>
        <w:t xml:space="preserve"> в.</w:t>
      </w:r>
    </w:p>
    <w:p w:rsidR="003F704C" w:rsidRPr="009B1ED8" w:rsidRDefault="00DC1682">
      <w:pPr>
        <w:spacing w:after="0"/>
        <w:jc w:val="both"/>
        <w:rPr>
          <w:rFonts w:ascii="Times New Roman" w:hAnsi="Times New Roman" w:cs="Times New Roman"/>
          <w:color w:val="000000"/>
          <w:sz w:val="28"/>
          <w:szCs w:val="28"/>
          <w:shd w:val="clear" w:color="auto" w:fill="FFFFFF"/>
        </w:rPr>
      </w:pPr>
      <w:r w:rsidRPr="009B1ED8">
        <w:rPr>
          <w:rFonts w:ascii="Times New Roman" w:hAnsi="Times New Roman" w:cs="Times New Roman"/>
          <w:color w:val="000000"/>
          <w:sz w:val="28"/>
          <w:szCs w:val="28"/>
          <w:shd w:val="clear" w:color="auto" w:fill="FFFFFF"/>
        </w:rPr>
        <w:t>Назовите имя этого композитора. О каком произведении идет речь?</w:t>
      </w:r>
    </w:p>
    <w:p w:rsidR="003F704C" w:rsidRPr="009B1ED8" w:rsidRDefault="003F704C">
      <w:pPr>
        <w:spacing w:after="0"/>
        <w:jc w:val="both"/>
        <w:rPr>
          <w:rFonts w:ascii="Times New Roman" w:hAnsi="Times New Roman" w:cs="Times New Roman"/>
          <w:i/>
          <w:iCs/>
          <w:color w:val="000000"/>
          <w:sz w:val="28"/>
          <w:szCs w:val="28"/>
          <w:shd w:val="clear" w:color="auto" w:fill="FFFFFF"/>
        </w:rPr>
      </w:pPr>
    </w:p>
    <w:p w:rsidR="00E267E5" w:rsidRPr="009B1ED8" w:rsidRDefault="00DC1682">
      <w:pPr>
        <w:spacing w:after="0"/>
        <w:rPr>
          <w:rFonts w:ascii="Times New Roman" w:hAnsi="Times New Roman" w:cs="Times New Roman"/>
          <w:sz w:val="28"/>
          <w:szCs w:val="28"/>
        </w:rPr>
      </w:pPr>
      <w:r w:rsidRPr="009B1ED8">
        <w:rPr>
          <w:rFonts w:ascii="Times New Roman" w:hAnsi="Times New Roman" w:cs="Times New Roman"/>
          <w:sz w:val="28"/>
          <w:szCs w:val="28"/>
        </w:rPr>
        <w:t>3. Михаил Иванович Глинка сыграл особую роль в истории русской культуры:</w:t>
      </w:r>
    </w:p>
    <w:p w:rsidR="00E267E5" w:rsidRPr="009B1ED8" w:rsidRDefault="00DC1682" w:rsidP="00E267E5">
      <w:pPr>
        <w:pStyle w:val="ac"/>
        <w:numPr>
          <w:ilvl w:val="0"/>
          <w:numId w:val="6"/>
        </w:numPr>
        <w:spacing w:after="0"/>
        <w:rPr>
          <w:rFonts w:ascii="Times New Roman" w:hAnsi="Times New Roman" w:cs="Times New Roman"/>
          <w:sz w:val="28"/>
          <w:szCs w:val="28"/>
        </w:rPr>
      </w:pPr>
      <w:r w:rsidRPr="009B1ED8">
        <w:rPr>
          <w:rFonts w:ascii="Times New Roman" w:hAnsi="Times New Roman" w:cs="Times New Roman"/>
          <w:sz w:val="28"/>
          <w:szCs w:val="28"/>
        </w:rPr>
        <w:t>в его творчестве завершился процесс формирования национальной композиторской школы;</w:t>
      </w:r>
    </w:p>
    <w:p w:rsidR="00E267E5" w:rsidRPr="009B1ED8" w:rsidRDefault="00DC1682" w:rsidP="00E267E5">
      <w:pPr>
        <w:pStyle w:val="ac"/>
        <w:numPr>
          <w:ilvl w:val="0"/>
          <w:numId w:val="6"/>
        </w:numPr>
        <w:spacing w:after="0"/>
        <w:rPr>
          <w:rFonts w:ascii="Times New Roman" w:hAnsi="Times New Roman" w:cs="Times New Roman"/>
          <w:sz w:val="28"/>
          <w:szCs w:val="28"/>
        </w:rPr>
      </w:pPr>
      <w:r w:rsidRPr="009B1ED8">
        <w:rPr>
          <w:rFonts w:ascii="Times New Roman" w:hAnsi="Times New Roman" w:cs="Times New Roman"/>
          <w:sz w:val="28"/>
          <w:szCs w:val="28"/>
        </w:rPr>
        <w:t>русская музыка была замечена и оценена не только в</w:t>
      </w:r>
      <w:r w:rsidR="00E267E5" w:rsidRPr="009B1ED8">
        <w:rPr>
          <w:rFonts w:ascii="Times New Roman" w:hAnsi="Times New Roman" w:cs="Times New Roman"/>
          <w:sz w:val="28"/>
          <w:szCs w:val="28"/>
        </w:rPr>
        <w:t xml:space="preserve"> России, но и за её пределами;</w:t>
      </w:r>
    </w:p>
    <w:p w:rsidR="003F704C" w:rsidRPr="009B1ED8" w:rsidRDefault="00DC1682" w:rsidP="00E267E5">
      <w:pPr>
        <w:pStyle w:val="ac"/>
        <w:numPr>
          <w:ilvl w:val="0"/>
          <w:numId w:val="6"/>
        </w:numPr>
        <w:spacing w:after="0"/>
        <w:rPr>
          <w:rFonts w:ascii="Times New Roman" w:hAnsi="Times New Roman" w:cs="Times New Roman"/>
          <w:sz w:val="28"/>
          <w:szCs w:val="28"/>
        </w:rPr>
      </w:pPr>
      <w:r w:rsidRPr="009B1ED8">
        <w:rPr>
          <w:rFonts w:ascii="Times New Roman" w:hAnsi="Times New Roman" w:cs="Times New Roman"/>
          <w:sz w:val="28"/>
          <w:szCs w:val="28"/>
        </w:rPr>
        <w:t>именно Глинка придал общезначимое содержание идее русского национального самовыражения.</w:t>
      </w:r>
    </w:p>
    <w:p w:rsidR="003F704C" w:rsidRPr="009B1ED8" w:rsidRDefault="00DC1682">
      <w:pPr>
        <w:spacing w:after="0"/>
        <w:rPr>
          <w:rFonts w:ascii="Times New Roman" w:hAnsi="Times New Roman" w:cs="Times New Roman"/>
          <w:sz w:val="28"/>
          <w:szCs w:val="28"/>
        </w:rPr>
      </w:pPr>
      <w:r w:rsidRPr="009B1ED8">
        <w:rPr>
          <w:rFonts w:ascii="Times New Roman" w:hAnsi="Times New Roman" w:cs="Times New Roman"/>
          <w:sz w:val="28"/>
          <w:szCs w:val="28"/>
        </w:rPr>
        <w:t xml:space="preserve">Назовите произведения </w:t>
      </w:r>
      <w:proofErr w:type="spellStart"/>
      <w:r w:rsidRPr="009B1ED8">
        <w:rPr>
          <w:rFonts w:ascii="Times New Roman" w:hAnsi="Times New Roman" w:cs="Times New Roman"/>
          <w:sz w:val="28"/>
          <w:szCs w:val="28"/>
        </w:rPr>
        <w:t>М.И.Глинки</w:t>
      </w:r>
      <w:proofErr w:type="spellEnd"/>
      <w:r w:rsidRPr="009B1ED8">
        <w:rPr>
          <w:rFonts w:ascii="Times New Roman" w:hAnsi="Times New Roman" w:cs="Times New Roman"/>
          <w:sz w:val="28"/>
          <w:szCs w:val="28"/>
        </w:rPr>
        <w:t>, в которых ярко проявляется сформировавшийся национальный стиль и язык классической музыки.</w:t>
      </w:r>
    </w:p>
    <w:p w:rsidR="00E267E5" w:rsidRPr="009B1ED8" w:rsidRDefault="00E267E5">
      <w:pPr>
        <w:spacing w:after="0"/>
        <w:rPr>
          <w:rFonts w:ascii="Times New Roman" w:hAnsi="Times New Roman" w:cs="Times New Roman"/>
          <w:sz w:val="28"/>
          <w:szCs w:val="28"/>
        </w:rPr>
      </w:pPr>
    </w:p>
    <w:p w:rsidR="00E267E5" w:rsidRPr="009B1ED8" w:rsidRDefault="00E267E5" w:rsidP="00E267E5">
      <w:pPr>
        <w:spacing w:after="0"/>
        <w:jc w:val="both"/>
        <w:rPr>
          <w:rFonts w:ascii="Times New Roman" w:hAnsi="Times New Roman" w:cs="Times New Roman"/>
          <w:sz w:val="28"/>
          <w:szCs w:val="28"/>
        </w:rPr>
      </w:pPr>
      <w:r w:rsidRPr="009B1ED8">
        <w:rPr>
          <w:rFonts w:ascii="Times New Roman" w:hAnsi="Times New Roman" w:cs="Times New Roman"/>
          <w:sz w:val="28"/>
          <w:szCs w:val="28"/>
        </w:rPr>
        <w:lastRenderedPageBreak/>
        <w:t>4.</w:t>
      </w:r>
      <w:r w:rsidRPr="009B1ED8">
        <w:rPr>
          <w:rFonts w:ascii="Times New Roman" w:hAnsi="Times New Roman" w:cs="Times New Roman"/>
          <w:color w:val="1A1C27"/>
          <w:sz w:val="28"/>
          <w:szCs w:val="28"/>
        </w:rPr>
        <w:t xml:space="preserve"> </w:t>
      </w:r>
      <w:r w:rsidRPr="009B1ED8">
        <w:rPr>
          <w:rFonts w:ascii="Times New Roman" w:hAnsi="Times New Roman" w:cs="Times New Roman"/>
          <w:sz w:val="28"/>
          <w:szCs w:val="28"/>
        </w:rPr>
        <w:t xml:space="preserve">В России в начале XIX века города, поместья и усадьбы охватывает всеобщая тяга к музыке. Фортепиано, арфа, скрипка или гитара выступают как необходимые предметы домашнего быта, повсеместным явлением в дворянской и разночинной среде становится песенное сочинительство. В этих условиях сформировалось несколько популярных жанров бытовой камерно-вокальной музыки. </w:t>
      </w:r>
    </w:p>
    <w:p w:rsidR="00E267E5" w:rsidRPr="009B1ED8" w:rsidRDefault="00E267E5" w:rsidP="00E267E5">
      <w:pPr>
        <w:spacing w:after="0"/>
        <w:jc w:val="both"/>
        <w:rPr>
          <w:rFonts w:ascii="Times New Roman" w:hAnsi="Times New Roman" w:cs="Times New Roman"/>
          <w:sz w:val="28"/>
          <w:szCs w:val="28"/>
        </w:rPr>
      </w:pPr>
      <w:r w:rsidRPr="009B1ED8">
        <w:rPr>
          <w:rFonts w:ascii="Times New Roman" w:hAnsi="Times New Roman" w:cs="Times New Roman"/>
          <w:sz w:val="28"/>
          <w:szCs w:val="28"/>
        </w:rPr>
        <w:t>Назовите жанры камерно-вокальной музыки. Объясните, почему они появились в это время.</w:t>
      </w:r>
    </w:p>
    <w:p w:rsidR="00E267E5" w:rsidRPr="009B1ED8" w:rsidRDefault="00E267E5">
      <w:pPr>
        <w:spacing w:after="0"/>
        <w:rPr>
          <w:rFonts w:ascii="Times New Roman" w:hAnsi="Times New Roman" w:cs="Times New Roman"/>
          <w:sz w:val="28"/>
          <w:szCs w:val="28"/>
        </w:rPr>
      </w:pP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noProof/>
          <w:sz w:val="28"/>
          <w:szCs w:val="28"/>
          <w:lang w:eastAsia="ru-RU"/>
        </w:rPr>
        <w:drawing>
          <wp:anchor distT="0" distB="0" distL="114300" distR="114300" simplePos="0" relativeHeight="251655168" behindDoc="0" locked="0" layoutInCell="1" allowOverlap="1">
            <wp:simplePos x="0" y="0"/>
            <wp:positionH relativeFrom="column">
              <wp:posOffset>493395</wp:posOffset>
            </wp:positionH>
            <wp:positionV relativeFrom="paragraph">
              <wp:posOffset>430530</wp:posOffset>
            </wp:positionV>
            <wp:extent cx="4592320" cy="2679065"/>
            <wp:effectExtent l="0" t="0" r="0" b="6985"/>
            <wp:wrapTopAndBottom/>
            <wp:docPr id="8" name="shape_0" descr="ooxWord://word/media/image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9.jpeg"/>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592320" cy="26790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E267E5" w:rsidRPr="009B1ED8">
        <w:rPr>
          <w:rFonts w:ascii="Times New Roman" w:hAnsi="Times New Roman" w:cs="Times New Roman"/>
          <w:sz w:val="28"/>
          <w:szCs w:val="28"/>
        </w:rPr>
        <w:t>5</w:t>
      </w:r>
      <w:r w:rsidRPr="009B1ED8">
        <w:rPr>
          <w:rFonts w:ascii="Times New Roman" w:hAnsi="Times New Roman" w:cs="Times New Roman"/>
          <w:sz w:val="28"/>
          <w:szCs w:val="28"/>
        </w:rPr>
        <w:t xml:space="preserve">. Назовите картину, представленную ниже, и перечислите известных музыкантов первой половины </w:t>
      </w:r>
      <w:r w:rsidRPr="009B1ED8">
        <w:rPr>
          <w:rFonts w:ascii="Times New Roman" w:hAnsi="Times New Roman" w:cs="Times New Roman"/>
          <w:sz w:val="28"/>
          <w:szCs w:val="28"/>
          <w:lang w:val="en-US"/>
        </w:rPr>
        <w:t>XIX</w:t>
      </w:r>
      <w:r w:rsidRPr="009B1ED8">
        <w:rPr>
          <w:rFonts w:ascii="Times New Roman" w:hAnsi="Times New Roman" w:cs="Times New Roman"/>
          <w:sz w:val="28"/>
          <w:szCs w:val="28"/>
        </w:rPr>
        <w:t xml:space="preserve"> века, изображенных на ней.</w:t>
      </w:r>
    </w:p>
    <w:p w:rsidR="003F704C" w:rsidRPr="009B1ED8" w:rsidRDefault="003F704C">
      <w:pPr>
        <w:spacing w:after="0"/>
        <w:jc w:val="both"/>
        <w:rPr>
          <w:rFonts w:ascii="Times New Roman" w:hAnsi="Times New Roman" w:cs="Times New Roman"/>
          <w:i/>
          <w:iCs/>
          <w:sz w:val="28"/>
          <w:szCs w:val="28"/>
        </w:rPr>
      </w:pPr>
    </w:p>
    <w:p w:rsidR="003F704C" w:rsidRPr="009B1ED8" w:rsidRDefault="00DC1682">
      <w:pPr>
        <w:spacing w:after="0"/>
        <w:jc w:val="both"/>
        <w:rPr>
          <w:rFonts w:ascii="Times New Roman" w:hAnsi="Times New Roman" w:cs="Times New Roman"/>
          <w:sz w:val="28"/>
          <w:szCs w:val="28"/>
          <w:shd w:val="clear" w:color="auto" w:fill="FFFFFF"/>
        </w:rPr>
      </w:pPr>
      <w:r w:rsidRPr="009B1ED8">
        <w:rPr>
          <w:rFonts w:ascii="Times New Roman" w:hAnsi="Times New Roman" w:cs="Times New Roman"/>
          <w:sz w:val="28"/>
          <w:szCs w:val="28"/>
        </w:rPr>
        <w:t xml:space="preserve">6. </w:t>
      </w:r>
      <w:r w:rsidRPr="009B1ED8">
        <w:rPr>
          <w:rFonts w:ascii="Times New Roman" w:hAnsi="Times New Roman" w:cs="Times New Roman"/>
          <w:sz w:val="28"/>
          <w:szCs w:val="28"/>
          <w:shd w:val="clear" w:color="auto" w:fill="FFFFFF"/>
        </w:rPr>
        <w:t>Отечественная война 1812 года</w:t>
      </w:r>
      <w:r w:rsidR="00E267E5" w:rsidRPr="009B1ED8">
        <w:rPr>
          <w:rFonts w:ascii="Times New Roman" w:hAnsi="Times New Roman" w:cs="Times New Roman"/>
          <w:sz w:val="28"/>
          <w:szCs w:val="28"/>
          <w:shd w:val="clear" w:color="auto" w:fill="FFFFFF"/>
        </w:rPr>
        <w:t xml:space="preserve"> –</w:t>
      </w:r>
      <w:r w:rsidRPr="009B1ED8">
        <w:rPr>
          <w:rFonts w:ascii="Times New Roman" w:hAnsi="Times New Roman" w:cs="Times New Roman"/>
          <w:sz w:val="28"/>
          <w:szCs w:val="28"/>
          <w:shd w:val="clear" w:color="auto" w:fill="FFFFFF"/>
        </w:rPr>
        <w:t xml:space="preserve"> важнейшее событие русской истории начала </w:t>
      </w:r>
      <w:r w:rsidRPr="009B1ED8">
        <w:rPr>
          <w:rFonts w:ascii="Times New Roman" w:hAnsi="Times New Roman" w:cs="Times New Roman"/>
          <w:sz w:val="28"/>
          <w:szCs w:val="28"/>
          <w:shd w:val="clear" w:color="auto" w:fill="FFFFFF"/>
          <w:lang w:val="en-US"/>
        </w:rPr>
        <w:t>XIX</w:t>
      </w:r>
      <w:r w:rsidRPr="009B1ED8">
        <w:rPr>
          <w:rFonts w:ascii="Times New Roman" w:hAnsi="Times New Roman" w:cs="Times New Roman"/>
          <w:sz w:val="28"/>
          <w:szCs w:val="28"/>
          <w:shd w:val="clear" w:color="auto" w:fill="FFFFFF"/>
        </w:rPr>
        <w:t xml:space="preserve"> века. В театре того времени с огромным успехом идут пьесы, посвященные борьбе за отечество, прославляющие подвиги героев. </w:t>
      </w:r>
    </w:p>
    <w:p w:rsidR="003F704C" w:rsidRPr="009B1ED8" w:rsidRDefault="00DC1682">
      <w:pPr>
        <w:spacing w:after="0"/>
        <w:jc w:val="both"/>
        <w:rPr>
          <w:rFonts w:ascii="Times New Roman" w:hAnsi="Times New Roman" w:cs="Times New Roman"/>
          <w:sz w:val="28"/>
          <w:szCs w:val="28"/>
          <w:shd w:val="clear" w:color="auto" w:fill="FFFFFF"/>
        </w:rPr>
      </w:pPr>
      <w:r w:rsidRPr="009B1ED8">
        <w:rPr>
          <w:rFonts w:ascii="Times New Roman" w:hAnsi="Times New Roman" w:cs="Times New Roman"/>
          <w:sz w:val="28"/>
          <w:szCs w:val="28"/>
          <w:shd w:val="clear" w:color="auto" w:fill="FFFFFF"/>
        </w:rPr>
        <w:t>Вторым по значимости историческим событием, оказавшим влияние на становление театра в XIX веке, стало восстание декабристов.</w:t>
      </w:r>
    </w:p>
    <w:p w:rsidR="003F704C" w:rsidRPr="009B1ED8" w:rsidRDefault="00DC1682">
      <w:pPr>
        <w:spacing w:after="0"/>
        <w:jc w:val="both"/>
        <w:rPr>
          <w:rFonts w:ascii="Times New Roman" w:hAnsi="Times New Roman" w:cs="Times New Roman"/>
          <w:sz w:val="28"/>
          <w:szCs w:val="28"/>
          <w:shd w:val="clear" w:color="auto" w:fill="FFFFFF"/>
        </w:rPr>
      </w:pPr>
      <w:r w:rsidRPr="009B1ED8">
        <w:rPr>
          <w:rFonts w:ascii="Times New Roman" w:hAnsi="Times New Roman" w:cs="Times New Roman"/>
          <w:sz w:val="28"/>
          <w:szCs w:val="28"/>
          <w:shd w:val="clear" w:color="auto" w:fill="FFFFFF"/>
        </w:rPr>
        <w:t>Какое значение декабристы придавали театральному искусству и как реагировала на это власть?</w:t>
      </w:r>
    </w:p>
    <w:p w:rsidR="003F704C" w:rsidRPr="009B1ED8" w:rsidRDefault="003F704C">
      <w:pPr>
        <w:spacing w:after="0"/>
        <w:jc w:val="both"/>
        <w:rPr>
          <w:rFonts w:ascii="Times New Roman" w:hAnsi="Times New Roman" w:cs="Times New Roman"/>
          <w:i/>
          <w:iCs/>
          <w:sz w:val="28"/>
          <w:szCs w:val="28"/>
          <w:shd w:val="clear" w:color="auto" w:fill="FFFFFF"/>
        </w:rPr>
      </w:pP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 xml:space="preserve">7. Павел Степанович Мочалов </w:t>
      </w:r>
      <w:r w:rsidR="00E267E5" w:rsidRPr="009B1ED8">
        <w:rPr>
          <w:rFonts w:ascii="Times New Roman" w:hAnsi="Times New Roman" w:cs="Times New Roman"/>
          <w:sz w:val="28"/>
          <w:szCs w:val="28"/>
        </w:rPr>
        <w:t>–</w:t>
      </w:r>
      <w:r w:rsidRPr="009B1ED8">
        <w:rPr>
          <w:rFonts w:ascii="Times New Roman" w:hAnsi="Times New Roman" w:cs="Times New Roman"/>
          <w:sz w:val="28"/>
          <w:szCs w:val="28"/>
        </w:rPr>
        <w:t xml:space="preserve"> легендарный русский романтический актёр XIX века.  По подсчетам музыковедов, в его репертуаре было более 250 ролей. Среди них </w:t>
      </w:r>
      <w:r w:rsidR="00E267E5" w:rsidRPr="009B1ED8">
        <w:rPr>
          <w:rFonts w:ascii="Times New Roman" w:hAnsi="Times New Roman" w:cs="Times New Roman"/>
          <w:sz w:val="28"/>
          <w:szCs w:val="28"/>
        </w:rPr>
        <w:t>–</w:t>
      </w:r>
      <w:r w:rsidRPr="009B1ED8">
        <w:rPr>
          <w:rFonts w:ascii="Times New Roman" w:hAnsi="Times New Roman" w:cs="Times New Roman"/>
          <w:sz w:val="28"/>
          <w:szCs w:val="28"/>
        </w:rPr>
        <w:t xml:space="preserve"> целая галерея ролей из произведений одного автора.</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 xml:space="preserve">О каком драматурге идет речь? Назовите несколько наиболее интересных ролей </w:t>
      </w:r>
      <w:proofErr w:type="spellStart"/>
      <w:r w:rsidRPr="009B1ED8">
        <w:rPr>
          <w:rFonts w:ascii="Times New Roman" w:hAnsi="Times New Roman" w:cs="Times New Roman"/>
          <w:sz w:val="28"/>
          <w:szCs w:val="28"/>
        </w:rPr>
        <w:t>П.С.Молчанова</w:t>
      </w:r>
      <w:proofErr w:type="spellEnd"/>
      <w:r w:rsidRPr="009B1ED8">
        <w:rPr>
          <w:rFonts w:ascii="Times New Roman" w:hAnsi="Times New Roman" w:cs="Times New Roman"/>
          <w:sz w:val="28"/>
          <w:szCs w:val="28"/>
        </w:rPr>
        <w:t>.</w:t>
      </w:r>
    </w:p>
    <w:p w:rsidR="00E267E5" w:rsidRPr="009B1ED8" w:rsidRDefault="00E267E5">
      <w:pPr>
        <w:spacing w:after="0"/>
        <w:jc w:val="both"/>
        <w:rPr>
          <w:rFonts w:ascii="Times New Roman" w:hAnsi="Times New Roman" w:cs="Times New Roman"/>
          <w:sz w:val="28"/>
          <w:szCs w:val="28"/>
        </w:rPr>
      </w:pPr>
    </w:p>
    <w:p w:rsidR="009B1ED8" w:rsidRPr="009B1ED8" w:rsidRDefault="009B1ED8">
      <w:pPr>
        <w:spacing w:after="0"/>
        <w:jc w:val="both"/>
        <w:rPr>
          <w:rFonts w:ascii="Times New Roman" w:hAnsi="Times New Roman" w:cs="Times New Roman"/>
          <w:sz w:val="28"/>
          <w:szCs w:val="28"/>
        </w:rPr>
      </w:pPr>
    </w:p>
    <w:p w:rsidR="00E267E5" w:rsidRPr="009B1ED8" w:rsidRDefault="00E267E5">
      <w:pPr>
        <w:spacing w:after="0"/>
        <w:jc w:val="both"/>
        <w:rPr>
          <w:rFonts w:ascii="Times New Roman" w:hAnsi="Times New Roman" w:cs="Times New Roman"/>
          <w:sz w:val="28"/>
          <w:szCs w:val="28"/>
        </w:rPr>
      </w:pPr>
    </w:p>
    <w:p w:rsidR="003F704C" w:rsidRPr="009B1ED8" w:rsidRDefault="00AB6682">
      <w:pPr>
        <w:spacing w:after="0"/>
        <w:jc w:val="both"/>
        <w:rPr>
          <w:rFonts w:ascii="Times New Roman" w:hAnsi="Times New Roman" w:cs="Times New Roman"/>
          <w:sz w:val="28"/>
          <w:szCs w:val="28"/>
        </w:rPr>
      </w:pPr>
      <w:r>
        <w:rPr>
          <w:rFonts w:ascii="Times New Roman" w:hAnsi="Times New Roman" w:cs="Times New Roman"/>
          <w:sz w:val="28"/>
          <w:szCs w:val="28"/>
        </w:rPr>
        <w:lastRenderedPageBreak/>
        <w:t>8</w:t>
      </w:r>
      <w:r w:rsidR="00DC1682" w:rsidRPr="009B1ED8">
        <w:rPr>
          <w:rFonts w:ascii="Times New Roman" w:hAnsi="Times New Roman" w:cs="Times New Roman"/>
          <w:sz w:val="28"/>
          <w:szCs w:val="28"/>
        </w:rPr>
        <w:t>. Первые десятилетия XIX века отмечены бурным развитием русского театра; растет популярность театрального искусства. В связи с этим строятся новые театры.</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noProof/>
          <w:sz w:val="28"/>
          <w:szCs w:val="28"/>
          <w:lang w:eastAsia="ru-RU"/>
        </w:rPr>
        <w:drawing>
          <wp:anchor distT="0" distB="0" distL="114300" distR="114300" simplePos="0" relativeHeight="251657216" behindDoc="0" locked="0" layoutInCell="1" allowOverlap="1">
            <wp:simplePos x="0" y="0"/>
            <wp:positionH relativeFrom="column">
              <wp:posOffset>2986405</wp:posOffset>
            </wp:positionH>
            <wp:positionV relativeFrom="paragraph">
              <wp:posOffset>672465</wp:posOffset>
            </wp:positionV>
            <wp:extent cx="3028315" cy="2178685"/>
            <wp:effectExtent l="0" t="0" r="635" b="0"/>
            <wp:wrapNone/>
            <wp:docPr id="7" name="shape_0" descr="ooxWord://word/media/image1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11.jpeg"/>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28315" cy="217868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9B1ED8">
        <w:rPr>
          <w:rFonts w:ascii="Times New Roman" w:hAnsi="Times New Roman" w:cs="Times New Roman"/>
          <w:sz w:val="28"/>
          <w:szCs w:val="28"/>
        </w:rPr>
        <w:t xml:space="preserve"> Назовите театры, изображенные ниже, и объясните происхождение их названий.</w:t>
      </w:r>
    </w:p>
    <w:p w:rsidR="00FC68E4" w:rsidRPr="009B1ED8" w:rsidRDefault="00FC68E4">
      <w:pPr>
        <w:spacing w:after="0"/>
        <w:jc w:val="both"/>
        <w:rPr>
          <w:rFonts w:ascii="Times New Roman" w:hAnsi="Times New Roman" w:cs="Times New Roman"/>
          <w:sz w:val="28"/>
          <w:szCs w:val="28"/>
        </w:rPr>
      </w:pP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noProof/>
          <w:sz w:val="28"/>
          <w:szCs w:val="28"/>
          <w:lang w:eastAsia="ru-RU"/>
        </w:rPr>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2859405" cy="2264410"/>
            <wp:effectExtent l="0" t="0" r="0" b="2540"/>
            <wp:wrapTopAndBottom/>
            <wp:docPr id="6" name="shape_0" descr="ooxWord://word/media/image1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10.jpeg"/>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59405" cy="2264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3F704C" w:rsidRPr="009B1ED8" w:rsidRDefault="003F704C">
      <w:pPr>
        <w:jc w:val="both"/>
        <w:rPr>
          <w:rFonts w:ascii="Times New Roman" w:hAnsi="Times New Roman" w:cs="Times New Roman"/>
          <w:sz w:val="28"/>
          <w:szCs w:val="28"/>
        </w:rPr>
      </w:pPr>
    </w:p>
    <w:p w:rsidR="003F704C" w:rsidRPr="009B1ED8" w:rsidRDefault="00DC1682">
      <w:pPr>
        <w:jc w:val="both"/>
        <w:rPr>
          <w:rFonts w:ascii="Times New Roman" w:hAnsi="Times New Roman" w:cs="Times New Roman"/>
          <w:sz w:val="28"/>
          <w:szCs w:val="28"/>
          <w:u w:val="single"/>
        </w:rPr>
      </w:pPr>
      <w:r w:rsidRPr="009B1ED8">
        <w:rPr>
          <w:rFonts w:ascii="Times New Roman" w:hAnsi="Times New Roman" w:cs="Times New Roman"/>
          <w:sz w:val="28"/>
          <w:szCs w:val="28"/>
          <w:u w:val="single"/>
        </w:rPr>
        <w:t>Изобразительное искусство</w:t>
      </w:r>
    </w:p>
    <w:p w:rsidR="00FC68E4" w:rsidRPr="009B1ED8" w:rsidRDefault="00FC68E4">
      <w:pPr>
        <w:spacing w:after="0"/>
        <w:jc w:val="both"/>
        <w:rPr>
          <w:rFonts w:ascii="Times New Roman" w:hAnsi="Times New Roman" w:cs="Times New Roman"/>
          <w:sz w:val="28"/>
          <w:szCs w:val="28"/>
        </w:rPr>
      </w:pPr>
    </w:p>
    <w:p w:rsidR="003F704C" w:rsidRPr="009B1ED8" w:rsidRDefault="00AB6682">
      <w:pPr>
        <w:spacing w:after="0"/>
        <w:jc w:val="both"/>
        <w:rPr>
          <w:rFonts w:ascii="Times New Roman" w:hAnsi="Times New Roman" w:cs="Times New Roman"/>
          <w:sz w:val="28"/>
          <w:szCs w:val="28"/>
        </w:rPr>
      </w:pPr>
      <w:r>
        <w:rPr>
          <w:rFonts w:ascii="Times New Roman" w:hAnsi="Times New Roman" w:cs="Times New Roman"/>
          <w:sz w:val="28"/>
          <w:szCs w:val="28"/>
        </w:rPr>
        <w:t>9</w:t>
      </w:r>
      <w:r w:rsidR="00DC1682" w:rsidRPr="009B1ED8">
        <w:rPr>
          <w:rFonts w:ascii="Times New Roman" w:hAnsi="Times New Roman" w:cs="Times New Roman"/>
          <w:sz w:val="28"/>
          <w:szCs w:val="28"/>
        </w:rPr>
        <w:t xml:space="preserve">. Всем известен памятник </w:t>
      </w:r>
      <w:proofErr w:type="spellStart"/>
      <w:r w:rsidR="00DC1682" w:rsidRPr="009B1ED8">
        <w:rPr>
          <w:rFonts w:ascii="Times New Roman" w:hAnsi="Times New Roman" w:cs="Times New Roman"/>
          <w:sz w:val="28"/>
          <w:szCs w:val="28"/>
        </w:rPr>
        <w:t>Козьме</w:t>
      </w:r>
      <w:proofErr w:type="spellEnd"/>
      <w:r w:rsidR="00DC1682" w:rsidRPr="009B1ED8">
        <w:rPr>
          <w:rFonts w:ascii="Times New Roman" w:hAnsi="Times New Roman" w:cs="Times New Roman"/>
          <w:sz w:val="28"/>
          <w:szCs w:val="28"/>
        </w:rPr>
        <w:t xml:space="preserve"> Минину и Дмитрию Пожарскому работы </w:t>
      </w:r>
      <w:proofErr w:type="spellStart"/>
      <w:r w:rsidR="00DC1682" w:rsidRPr="009B1ED8">
        <w:rPr>
          <w:rFonts w:ascii="Times New Roman" w:hAnsi="Times New Roman" w:cs="Times New Roman"/>
          <w:sz w:val="28"/>
          <w:szCs w:val="28"/>
        </w:rPr>
        <w:t>И.П.Матроса</w:t>
      </w:r>
      <w:proofErr w:type="spellEnd"/>
      <w:r w:rsidR="00DC1682" w:rsidRPr="009B1ED8">
        <w:rPr>
          <w:rFonts w:ascii="Times New Roman" w:hAnsi="Times New Roman" w:cs="Times New Roman"/>
          <w:sz w:val="28"/>
          <w:szCs w:val="28"/>
        </w:rPr>
        <w:t>, расположенный на Красной площади в Москве. Памятник создавался долго: работа началась в 1804 году, а торжественное открытие состоялось в 1818 году.</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Какой любопытный факт связывает фамилию</w:t>
      </w:r>
      <w:r w:rsidRPr="009B1ED8">
        <w:rPr>
          <w:rFonts w:ascii="Times New Roman" w:hAnsi="Times New Roman" w:cs="Times New Roman"/>
          <w:color w:val="FF0000"/>
          <w:sz w:val="28"/>
          <w:szCs w:val="28"/>
        </w:rPr>
        <w:t xml:space="preserve"> </w:t>
      </w:r>
      <w:r w:rsidRPr="009B1ED8">
        <w:rPr>
          <w:rFonts w:ascii="Times New Roman" w:hAnsi="Times New Roman" w:cs="Times New Roman"/>
          <w:sz w:val="28"/>
          <w:szCs w:val="28"/>
        </w:rPr>
        <w:t>князя Дмитрия Михайловича Пожарского и Красную площадь в Москве?</w:t>
      </w:r>
    </w:p>
    <w:p w:rsidR="00FC68E4" w:rsidRPr="009B1ED8" w:rsidRDefault="00FC68E4">
      <w:pPr>
        <w:spacing w:after="0"/>
        <w:jc w:val="both"/>
        <w:rPr>
          <w:rFonts w:ascii="Times New Roman" w:hAnsi="Times New Roman" w:cs="Times New Roman"/>
          <w:sz w:val="28"/>
          <w:szCs w:val="28"/>
        </w:rPr>
      </w:pPr>
    </w:p>
    <w:p w:rsidR="00FC68E4" w:rsidRPr="009B1ED8" w:rsidRDefault="00AB6682" w:rsidP="00FC68E4">
      <w:pPr>
        <w:spacing w:after="0"/>
        <w:jc w:val="both"/>
        <w:rPr>
          <w:rFonts w:ascii="Times New Roman" w:hAnsi="Times New Roman" w:cs="Times New Roman"/>
          <w:sz w:val="28"/>
          <w:szCs w:val="28"/>
        </w:rPr>
      </w:pPr>
      <w:r>
        <w:rPr>
          <w:rFonts w:ascii="Times New Roman" w:hAnsi="Times New Roman" w:cs="Times New Roman"/>
          <w:sz w:val="28"/>
          <w:szCs w:val="28"/>
        </w:rPr>
        <w:t>10</w:t>
      </w:r>
      <w:r w:rsidR="00FC68E4" w:rsidRPr="009B1ED8">
        <w:rPr>
          <w:rFonts w:ascii="Times New Roman" w:hAnsi="Times New Roman" w:cs="Times New Roman"/>
          <w:sz w:val="28"/>
          <w:szCs w:val="28"/>
        </w:rPr>
        <w:t>. Брюллов Карл Павлович – один из самых известных русских живописцев, работавших в жанре исторической живописи, портретист, пейзажист, автор монументальных росписей.</w:t>
      </w:r>
    </w:p>
    <w:p w:rsidR="00FC68E4" w:rsidRPr="009B1ED8" w:rsidRDefault="00FC68E4" w:rsidP="00FC68E4">
      <w:pPr>
        <w:spacing w:after="0"/>
        <w:jc w:val="both"/>
        <w:rPr>
          <w:rFonts w:ascii="Times New Roman" w:hAnsi="Times New Roman" w:cs="Times New Roman"/>
          <w:sz w:val="28"/>
          <w:szCs w:val="28"/>
        </w:rPr>
      </w:pPr>
      <w:r w:rsidRPr="009B1ED8">
        <w:rPr>
          <w:rFonts w:ascii="Times New Roman" w:hAnsi="Times New Roman" w:cs="Times New Roman"/>
          <w:sz w:val="28"/>
          <w:szCs w:val="28"/>
        </w:rPr>
        <w:t xml:space="preserve">С 1836 года живет и работает в Санкт-Петербурге. Здесь </w:t>
      </w:r>
      <w:hyperlink r:id="rId8">
        <w:r w:rsidRPr="009B1ED8">
          <w:rPr>
            <w:rStyle w:val="-"/>
            <w:rFonts w:ascii="Times New Roman" w:hAnsi="Times New Roman" w:cs="Times New Roman"/>
            <w:color w:val="00000A"/>
            <w:sz w:val="28"/>
            <w:szCs w:val="28"/>
            <w:u w:val="none"/>
          </w:rPr>
          <w:t>картины Брюллова</w:t>
        </w:r>
      </w:hyperlink>
      <w:r w:rsidRPr="009B1ED8">
        <w:rPr>
          <w:rFonts w:ascii="Times New Roman" w:hAnsi="Times New Roman" w:cs="Times New Roman"/>
          <w:color w:val="00000A"/>
          <w:sz w:val="28"/>
          <w:szCs w:val="28"/>
        </w:rPr>
        <w:t xml:space="preserve"> </w:t>
      </w:r>
      <w:r w:rsidRPr="009B1ED8">
        <w:rPr>
          <w:rFonts w:ascii="Times New Roman" w:hAnsi="Times New Roman" w:cs="Times New Roman"/>
          <w:sz w:val="28"/>
          <w:szCs w:val="28"/>
        </w:rPr>
        <w:t>пользуются довольно большой популярностью. Художник получает много заказов. Однако в Петербурге художник не брался за написания портретов московских чиновников. Почему?</w:t>
      </w:r>
    </w:p>
    <w:p w:rsidR="00FC68E4" w:rsidRPr="009B1ED8" w:rsidRDefault="00FC68E4">
      <w:pPr>
        <w:spacing w:after="0"/>
        <w:jc w:val="both"/>
        <w:rPr>
          <w:rFonts w:ascii="Times New Roman" w:hAnsi="Times New Roman" w:cs="Times New Roman"/>
          <w:sz w:val="28"/>
          <w:szCs w:val="28"/>
        </w:rPr>
      </w:pPr>
    </w:p>
    <w:p w:rsidR="00AB6682" w:rsidRDefault="00AB6682">
      <w:pPr>
        <w:jc w:val="both"/>
        <w:rPr>
          <w:rFonts w:ascii="Times New Roman" w:hAnsi="Times New Roman" w:cs="Times New Roman"/>
          <w:sz w:val="28"/>
          <w:szCs w:val="28"/>
        </w:rPr>
      </w:pPr>
    </w:p>
    <w:p w:rsidR="00AB6682" w:rsidRDefault="00AB6682">
      <w:pPr>
        <w:jc w:val="both"/>
        <w:rPr>
          <w:rFonts w:ascii="Times New Roman" w:hAnsi="Times New Roman" w:cs="Times New Roman"/>
          <w:sz w:val="28"/>
          <w:szCs w:val="28"/>
        </w:rPr>
      </w:pPr>
    </w:p>
    <w:p w:rsidR="00AB6682" w:rsidRDefault="00AB6682">
      <w:pPr>
        <w:jc w:val="both"/>
        <w:rPr>
          <w:rFonts w:ascii="Times New Roman" w:hAnsi="Times New Roman" w:cs="Times New Roman"/>
          <w:sz w:val="28"/>
          <w:szCs w:val="28"/>
        </w:rPr>
      </w:pP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sz w:val="28"/>
          <w:szCs w:val="28"/>
        </w:rPr>
        <w:lastRenderedPageBreak/>
        <w:t>1</w:t>
      </w:r>
      <w:r w:rsidR="00AB6682">
        <w:rPr>
          <w:rFonts w:ascii="Times New Roman" w:hAnsi="Times New Roman" w:cs="Times New Roman"/>
          <w:sz w:val="28"/>
          <w:szCs w:val="28"/>
        </w:rPr>
        <w:t>1</w:t>
      </w:r>
      <w:r w:rsidRPr="009B1ED8">
        <w:rPr>
          <w:rFonts w:ascii="Times New Roman" w:hAnsi="Times New Roman" w:cs="Times New Roman"/>
          <w:sz w:val="28"/>
          <w:szCs w:val="28"/>
        </w:rPr>
        <w:t xml:space="preserve">. Аничков мост в Санкт-Петербурге украшают скульптурные композиции «Укротители коней» Петра </w:t>
      </w:r>
      <w:proofErr w:type="spellStart"/>
      <w:r w:rsidRPr="009B1ED8">
        <w:rPr>
          <w:rFonts w:ascii="Times New Roman" w:hAnsi="Times New Roman" w:cs="Times New Roman"/>
          <w:sz w:val="28"/>
          <w:szCs w:val="28"/>
        </w:rPr>
        <w:t>Клодта</w:t>
      </w:r>
      <w:proofErr w:type="spellEnd"/>
      <w:r w:rsidRPr="009B1ED8">
        <w:rPr>
          <w:rFonts w:ascii="Times New Roman" w:hAnsi="Times New Roman" w:cs="Times New Roman"/>
          <w:sz w:val="28"/>
          <w:szCs w:val="28"/>
        </w:rPr>
        <w:t xml:space="preserve"> (1840-х гг.)</w:t>
      </w: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posOffset>493395</wp:posOffset>
            </wp:positionH>
            <wp:positionV relativeFrom="paragraph">
              <wp:posOffset>10795</wp:posOffset>
            </wp:positionV>
            <wp:extent cx="4411980" cy="3305810"/>
            <wp:effectExtent l="0" t="0" r="7620" b="8890"/>
            <wp:wrapNone/>
            <wp:docPr id="5" name="shape_0" descr="ooxWord://word/media/image1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12.jpe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1980" cy="33058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FC68E4"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 xml:space="preserve"> </w:t>
      </w: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Pr="009B1ED8" w:rsidRDefault="00FC68E4">
      <w:pPr>
        <w:spacing w:after="0"/>
        <w:jc w:val="both"/>
        <w:rPr>
          <w:rFonts w:ascii="Times New Roman" w:hAnsi="Times New Roman" w:cs="Times New Roman"/>
          <w:sz w:val="28"/>
          <w:szCs w:val="28"/>
        </w:rPr>
      </w:pPr>
    </w:p>
    <w:p w:rsidR="00FC68E4" w:rsidRDefault="00FC68E4">
      <w:pPr>
        <w:spacing w:after="0"/>
        <w:jc w:val="both"/>
        <w:rPr>
          <w:rFonts w:ascii="Times New Roman" w:hAnsi="Times New Roman" w:cs="Times New Roman"/>
          <w:sz w:val="28"/>
          <w:szCs w:val="28"/>
        </w:rPr>
      </w:pPr>
    </w:p>
    <w:p w:rsidR="009B1ED8" w:rsidRDefault="009B1ED8">
      <w:pPr>
        <w:spacing w:after="0"/>
        <w:jc w:val="both"/>
        <w:rPr>
          <w:rFonts w:ascii="Times New Roman" w:hAnsi="Times New Roman" w:cs="Times New Roman"/>
          <w:sz w:val="28"/>
          <w:szCs w:val="28"/>
        </w:rPr>
      </w:pPr>
    </w:p>
    <w:p w:rsidR="009B1ED8" w:rsidRPr="009B1ED8" w:rsidRDefault="009B1ED8">
      <w:pPr>
        <w:spacing w:after="0"/>
        <w:jc w:val="both"/>
        <w:rPr>
          <w:rFonts w:ascii="Times New Roman" w:hAnsi="Times New Roman" w:cs="Times New Roman"/>
          <w:sz w:val="28"/>
          <w:szCs w:val="28"/>
        </w:rPr>
      </w:pP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 xml:space="preserve">Сегодня ансамбль моста оформляют 4 композиции. Сколько всего пришлось отлить «укротителей» и почему? </w:t>
      </w:r>
    </w:p>
    <w:p w:rsidR="003F704C" w:rsidRPr="009B1ED8" w:rsidRDefault="003F704C">
      <w:pPr>
        <w:jc w:val="both"/>
        <w:rPr>
          <w:rFonts w:ascii="Times New Roman" w:hAnsi="Times New Roman" w:cs="Times New Roman"/>
          <w:i/>
          <w:iCs/>
          <w:sz w:val="28"/>
          <w:szCs w:val="28"/>
        </w:rPr>
      </w:pP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1</w:t>
      </w:r>
      <w:r w:rsidR="00AB6682">
        <w:rPr>
          <w:rFonts w:ascii="Times New Roman" w:hAnsi="Times New Roman" w:cs="Times New Roman"/>
          <w:sz w:val="28"/>
          <w:szCs w:val="28"/>
        </w:rPr>
        <w:t>2</w:t>
      </w:r>
      <w:r w:rsidRPr="009B1ED8">
        <w:rPr>
          <w:rFonts w:ascii="Times New Roman" w:hAnsi="Times New Roman" w:cs="Times New Roman"/>
          <w:sz w:val="28"/>
          <w:szCs w:val="28"/>
        </w:rPr>
        <w:t>. В 1827 году известные русские художники Орест Адамович Кипренский и Василий Андреевич Тропинин писали портреты Александра Сергеевича Пушкина. Оба портрета создавались с натуры. Это самые известные изображения поэта, хотя написано их не мало.</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Еще один портрет 1827 года распространялся отдельными листами и был приложен к альманахам "Северные цветы", "Подснежник" и ко второму изданию "Руслана и Людмилы". Отец А.С. Пушкина считал эту работу лучшим изображением сына. О каком портрете идет речь?</w:t>
      </w:r>
    </w:p>
    <w:p w:rsidR="003F704C" w:rsidRPr="009B1ED8" w:rsidRDefault="003F704C">
      <w:pPr>
        <w:spacing w:after="0"/>
        <w:jc w:val="both"/>
        <w:rPr>
          <w:rFonts w:ascii="Times New Roman" w:hAnsi="Times New Roman" w:cs="Times New Roman"/>
          <w:i/>
          <w:iCs/>
          <w:sz w:val="28"/>
          <w:szCs w:val="28"/>
        </w:rPr>
      </w:pPr>
    </w:p>
    <w:p w:rsidR="003F704C" w:rsidRPr="009B1ED8" w:rsidRDefault="00AB6682">
      <w:pPr>
        <w:spacing w:after="0"/>
        <w:jc w:val="both"/>
        <w:rPr>
          <w:rFonts w:ascii="Times New Roman" w:hAnsi="Times New Roman" w:cs="Times New Roman"/>
          <w:sz w:val="28"/>
          <w:szCs w:val="28"/>
        </w:rPr>
      </w:pPr>
      <w:r>
        <w:rPr>
          <w:rFonts w:ascii="Times New Roman" w:hAnsi="Times New Roman" w:cs="Times New Roman"/>
          <w:sz w:val="28"/>
          <w:szCs w:val="28"/>
        </w:rPr>
        <w:t>13</w:t>
      </w:r>
      <w:r w:rsidR="00DC1682" w:rsidRPr="009B1ED8">
        <w:rPr>
          <w:rFonts w:ascii="Times New Roman" w:hAnsi="Times New Roman" w:cs="Times New Roman"/>
          <w:sz w:val="28"/>
          <w:szCs w:val="28"/>
        </w:rPr>
        <w:t>.</w:t>
      </w:r>
      <w:r w:rsidR="00DC1682" w:rsidRPr="009B1ED8">
        <w:rPr>
          <w:rFonts w:ascii="Times New Roman" w:hAnsi="Times New Roman" w:cs="Times New Roman"/>
          <w:sz w:val="28"/>
          <w:szCs w:val="28"/>
          <w:shd w:val="clear" w:color="auto" w:fill="FFFFFF"/>
        </w:rPr>
        <w:t xml:space="preserve"> </w:t>
      </w:r>
      <w:r w:rsidR="00DC1682" w:rsidRPr="009B1ED8">
        <w:rPr>
          <w:rFonts w:ascii="Times New Roman" w:hAnsi="Times New Roman" w:cs="Times New Roman"/>
          <w:sz w:val="28"/>
          <w:szCs w:val="28"/>
        </w:rPr>
        <w:t xml:space="preserve">Название этой картины неоднократно менялось: «Женщина, боронящая поле», «Крестьянка в поле, ведущая лошадей», «Деревенская женщина с лошадьми». Современное название за картиной закрепилось после создания нескольких последующих картин из серии «Времена года». </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Автор картины - выдающийся русский живописец, мастер жанровых сцен из крестьянской жизни, педагог, основавший собственную школу живописи.</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Назовите художника и окончательное название картины.</w:t>
      </w:r>
    </w:p>
    <w:p w:rsidR="009B1ED8" w:rsidRDefault="009B1ED8">
      <w:pPr>
        <w:pStyle w:val="ac"/>
        <w:ind w:left="0" w:hanging="360"/>
        <w:rPr>
          <w:rFonts w:ascii="Times New Roman" w:hAnsi="Times New Roman" w:cs="Times New Roman"/>
          <w:sz w:val="28"/>
          <w:szCs w:val="28"/>
        </w:rPr>
      </w:pPr>
    </w:p>
    <w:p w:rsidR="009B1ED8" w:rsidRDefault="009B1ED8" w:rsidP="009B1ED8">
      <w:pPr>
        <w:jc w:val="both"/>
        <w:rPr>
          <w:rFonts w:ascii="Times New Roman" w:hAnsi="Times New Roman" w:cs="Times New Roman"/>
          <w:sz w:val="28"/>
          <w:szCs w:val="28"/>
        </w:rPr>
      </w:pPr>
      <w:r w:rsidRPr="009B1ED8">
        <w:rPr>
          <w:rFonts w:ascii="Times New Roman" w:hAnsi="Times New Roman" w:cs="Times New Roman"/>
          <w:noProof/>
          <w:sz w:val="28"/>
          <w:szCs w:val="28"/>
          <w:lang w:eastAsia="ru-RU"/>
        </w:rPr>
        <w:lastRenderedPageBreak/>
        <w:drawing>
          <wp:anchor distT="0" distB="0" distL="114300" distR="114300" simplePos="0" relativeHeight="251656704" behindDoc="0" locked="0" layoutInCell="1" allowOverlap="1">
            <wp:simplePos x="0" y="0"/>
            <wp:positionH relativeFrom="column">
              <wp:posOffset>465162</wp:posOffset>
            </wp:positionH>
            <wp:positionV relativeFrom="paragraph">
              <wp:posOffset>812096</wp:posOffset>
            </wp:positionV>
            <wp:extent cx="4465320" cy="3072130"/>
            <wp:effectExtent l="0" t="0" r="0" b="0"/>
            <wp:wrapTopAndBottom/>
            <wp:docPr id="3" name="Рисунок 3" descr="ooxWord://word/media/image1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13.jpeg"/>
                    <pic:cNvPicPr preferRelativeResize="0">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65320" cy="307213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B6682">
        <w:rPr>
          <w:rFonts w:ascii="Times New Roman" w:hAnsi="Times New Roman" w:cs="Times New Roman"/>
          <w:sz w:val="28"/>
          <w:szCs w:val="28"/>
        </w:rPr>
        <w:t>14</w:t>
      </w:r>
      <w:r w:rsidRPr="009B1ED8">
        <w:rPr>
          <w:rFonts w:ascii="Times New Roman" w:hAnsi="Times New Roman" w:cs="Times New Roman"/>
          <w:sz w:val="28"/>
          <w:szCs w:val="28"/>
        </w:rPr>
        <w:t xml:space="preserve">. «Явление Христа народу» </w:t>
      </w:r>
      <w:proofErr w:type="spellStart"/>
      <w:r w:rsidRPr="009B1ED8">
        <w:rPr>
          <w:rFonts w:ascii="Times New Roman" w:hAnsi="Times New Roman" w:cs="Times New Roman"/>
          <w:sz w:val="28"/>
          <w:szCs w:val="28"/>
        </w:rPr>
        <w:t>А.А.Иванова</w:t>
      </w:r>
      <w:proofErr w:type="spellEnd"/>
      <w:r w:rsidRPr="009B1ED8">
        <w:rPr>
          <w:rFonts w:ascii="Times New Roman" w:hAnsi="Times New Roman" w:cs="Times New Roman"/>
          <w:sz w:val="28"/>
          <w:szCs w:val="28"/>
        </w:rPr>
        <w:t xml:space="preserve"> – большая картина, и велика она не только замыслом, но и размерами. Высота его составляет 5,4 метра, ширина 7,5 метра.</w:t>
      </w:r>
      <w:r w:rsidRPr="009B1ED8">
        <w:rPr>
          <w:rFonts w:ascii="Times New Roman" w:hAnsi="Times New Roman" w:cs="Times New Roman"/>
          <w:color w:val="000000"/>
          <w:sz w:val="28"/>
          <w:szCs w:val="28"/>
          <w:shd w:val="clear" w:color="auto" w:fill="FFFFFF"/>
        </w:rPr>
        <w:t xml:space="preserve"> </w:t>
      </w:r>
      <w:r w:rsidRPr="009B1ED8">
        <w:rPr>
          <w:rFonts w:ascii="Times New Roman" w:hAnsi="Times New Roman" w:cs="Times New Roman"/>
          <w:sz w:val="28"/>
          <w:szCs w:val="28"/>
        </w:rPr>
        <w:t>Картина является одной из самых больших в мире.</w:t>
      </w:r>
    </w:p>
    <w:p w:rsidR="009B1ED8" w:rsidRPr="009B1ED8" w:rsidRDefault="009B1ED8" w:rsidP="009B1ED8">
      <w:pPr>
        <w:spacing w:after="0"/>
        <w:jc w:val="both"/>
        <w:rPr>
          <w:rFonts w:ascii="Times New Roman" w:hAnsi="Times New Roman" w:cs="Times New Roman"/>
          <w:sz w:val="28"/>
          <w:szCs w:val="28"/>
        </w:rPr>
      </w:pPr>
      <w:r w:rsidRPr="009B1ED8">
        <w:rPr>
          <w:rFonts w:ascii="Times New Roman" w:hAnsi="Times New Roman" w:cs="Times New Roman"/>
          <w:sz w:val="28"/>
          <w:szCs w:val="28"/>
        </w:rPr>
        <w:t>Но современниками картина была принята холодно, с недоверчивым, а подчас и насмешливым равнодушием. Грандиозный труд, поглотивший почти половину жизни художника, остался, в сущности, почти никем не оцененным. Объясните, с чем это связано?</w:t>
      </w:r>
    </w:p>
    <w:p w:rsidR="009B1ED8" w:rsidRDefault="009B1ED8">
      <w:pPr>
        <w:pStyle w:val="ac"/>
        <w:ind w:left="0" w:hanging="360"/>
        <w:rPr>
          <w:rFonts w:ascii="Times New Roman" w:hAnsi="Times New Roman" w:cs="Times New Roman"/>
          <w:sz w:val="28"/>
          <w:szCs w:val="28"/>
        </w:rPr>
      </w:pPr>
    </w:p>
    <w:p w:rsidR="009B1ED8" w:rsidRDefault="00AB6682" w:rsidP="009B1ED8">
      <w:pPr>
        <w:pStyle w:val="ac"/>
        <w:ind w:left="0"/>
        <w:rPr>
          <w:rFonts w:ascii="Times New Roman" w:hAnsi="Times New Roman" w:cs="Times New Roman"/>
          <w:sz w:val="28"/>
          <w:szCs w:val="28"/>
        </w:rPr>
      </w:pPr>
      <w:r>
        <w:rPr>
          <w:rFonts w:ascii="Times New Roman" w:hAnsi="Times New Roman" w:cs="Times New Roman"/>
          <w:sz w:val="28"/>
          <w:szCs w:val="28"/>
        </w:rPr>
        <w:t>15</w:t>
      </w:r>
      <w:r w:rsidR="009B1ED8" w:rsidRPr="009B1ED8">
        <w:rPr>
          <w:rFonts w:ascii="Times New Roman" w:hAnsi="Times New Roman" w:cs="Times New Roman"/>
          <w:sz w:val="28"/>
          <w:szCs w:val="28"/>
        </w:rPr>
        <w:t xml:space="preserve">. Весной 1838 года этот художник отправился в Крым, где провёл два лета. Он не только писал морские пейзажи, но и занимался батальной живописью, участвовал в военных действиях на побережье </w:t>
      </w:r>
      <w:proofErr w:type="spellStart"/>
      <w:r w:rsidR="009B1ED8" w:rsidRPr="009B1ED8">
        <w:rPr>
          <w:rFonts w:ascii="Times New Roman" w:hAnsi="Times New Roman" w:cs="Times New Roman"/>
          <w:sz w:val="28"/>
          <w:szCs w:val="28"/>
        </w:rPr>
        <w:t>Черкессии</w:t>
      </w:r>
      <w:proofErr w:type="spellEnd"/>
      <w:r w:rsidR="009B1ED8" w:rsidRPr="009B1ED8">
        <w:rPr>
          <w:rFonts w:ascii="Times New Roman" w:hAnsi="Times New Roman" w:cs="Times New Roman"/>
          <w:sz w:val="28"/>
          <w:szCs w:val="28"/>
        </w:rPr>
        <w:t xml:space="preserve">, где, наблюдая с берега за высадкой десанта в долине реки Шахе, сделал наброски для картины.  Впоследствии картину приобрёл русский император Николай </w:t>
      </w:r>
      <w:r w:rsidR="009B1ED8" w:rsidRPr="009B1ED8">
        <w:rPr>
          <w:rFonts w:ascii="Times New Roman" w:hAnsi="Times New Roman" w:cs="Times New Roman"/>
          <w:sz w:val="28"/>
          <w:szCs w:val="28"/>
          <w:lang w:val="en-GB"/>
        </w:rPr>
        <w:t>I</w:t>
      </w:r>
      <w:r w:rsidR="009B1ED8" w:rsidRPr="009B1ED8">
        <w:rPr>
          <w:rFonts w:ascii="Times New Roman" w:hAnsi="Times New Roman" w:cs="Times New Roman"/>
          <w:sz w:val="28"/>
          <w:szCs w:val="28"/>
        </w:rPr>
        <w:t>, покровительствуя молодому таланту и предполагая использовать его талант для изображения подвигов русского флота. Кто этот художник.</w:t>
      </w:r>
    </w:p>
    <w:p w:rsidR="009B1ED8" w:rsidRDefault="009B1ED8">
      <w:pPr>
        <w:pStyle w:val="ac"/>
        <w:ind w:left="0" w:hanging="360"/>
        <w:rPr>
          <w:rFonts w:ascii="Times New Roman" w:hAnsi="Times New Roman" w:cs="Times New Roman"/>
          <w:sz w:val="28"/>
          <w:szCs w:val="28"/>
        </w:rPr>
      </w:pPr>
    </w:p>
    <w:p w:rsidR="009B1ED8" w:rsidRPr="009B1ED8" w:rsidRDefault="009B1ED8" w:rsidP="009B1ED8">
      <w:pPr>
        <w:rPr>
          <w:rFonts w:ascii="Times New Roman" w:hAnsi="Times New Roman" w:cs="Times New Roman"/>
          <w:sz w:val="28"/>
          <w:szCs w:val="28"/>
        </w:rPr>
      </w:pPr>
      <w:r w:rsidRPr="009B1ED8">
        <w:rPr>
          <w:rFonts w:ascii="Times New Roman" w:hAnsi="Times New Roman" w:cs="Times New Roman"/>
          <w:sz w:val="28"/>
          <w:szCs w:val="28"/>
        </w:rPr>
        <w:t>1</w:t>
      </w:r>
      <w:r w:rsidR="00AB6682">
        <w:rPr>
          <w:rFonts w:ascii="Times New Roman" w:hAnsi="Times New Roman" w:cs="Times New Roman"/>
          <w:sz w:val="28"/>
          <w:szCs w:val="28"/>
        </w:rPr>
        <w:t>6</w:t>
      </w:r>
      <w:r w:rsidRPr="009B1ED8">
        <w:rPr>
          <w:rFonts w:ascii="Times New Roman" w:hAnsi="Times New Roman" w:cs="Times New Roman"/>
          <w:sz w:val="28"/>
          <w:szCs w:val="28"/>
        </w:rPr>
        <w:t xml:space="preserve">. Русский живописец, мастер жанровых сцен из крестьянской жизни, педагог, член Петербургской академии художеств. С 1819 года жил в деревне </w:t>
      </w:r>
      <w:proofErr w:type="spellStart"/>
      <w:r w:rsidRPr="009B1ED8">
        <w:rPr>
          <w:rFonts w:ascii="Times New Roman" w:hAnsi="Times New Roman" w:cs="Times New Roman"/>
          <w:sz w:val="28"/>
          <w:szCs w:val="28"/>
        </w:rPr>
        <w:t>Сафонково</w:t>
      </w:r>
      <w:proofErr w:type="spellEnd"/>
      <w:r w:rsidRPr="009B1ED8">
        <w:rPr>
          <w:rFonts w:ascii="Times New Roman" w:hAnsi="Times New Roman" w:cs="Times New Roman"/>
          <w:sz w:val="28"/>
          <w:szCs w:val="28"/>
        </w:rPr>
        <w:t xml:space="preserve"> Тверской губернии. В 1823 году император Александр </w:t>
      </w:r>
      <w:r w:rsidRPr="009B1ED8">
        <w:rPr>
          <w:rFonts w:ascii="Times New Roman" w:hAnsi="Times New Roman" w:cs="Times New Roman"/>
          <w:sz w:val="28"/>
          <w:szCs w:val="28"/>
          <w:lang w:val="en-GB"/>
        </w:rPr>
        <w:t>I</w:t>
      </w:r>
      <w:r w:rsidRPr="009B1ED8">
        <w:rPr>
          <w:rFonts w:ascii="Times New Roman" w:hAnsi="Times New Roman" w:cs="Times New Roman"/>
          <w:sz w:val="28"/>
          <w:szCs w:val="28"/>
        </w:rPr>
        <w:t xml:space="preserve"> покупает у художника картину, которая сейчас находится в собрании Эрмитажа. Назовите имя художника и название картины.</w:t>
      </w:r>
      <w:r w:rsidRPr="009B1ED8">
        <w:rPr>
          <w:rFonts w:ascii="Times New Roman" w:hAnsi="Times New Roman" w:cs="Times New Roman"/>
          <w:sz w:val="28"/>
          <w:szCs w:val="28"/>
        </w:rPr>
        <w:br/>
      </w:r>
    </w:p>
    <w:p w:rsidR="009B1ED8" w:rsidRDefault="009B1ED8" w:rsidP="009B1ED8">
      <w:pPr>
        <w:pStyle w:val="ac"/>
        <w:spacing w:after="0" w:line="240" w:lineRule="auto"/>
        <w:ind w:left="0"/>
        <w:rPr>
          <w:rFonts w:ascii="Times New Roman" w:hAnsi="Times New Roman" w:cs="Times New Roman"/>
          <w:sz w:val="28"/>
          <w:szCs w:val="28"/>
        </w:rPr>
      </w:pPr>
    </w:p>
    <w:p w:rsidR="009B1ED8" w:rsidRDefault="009B1ED8" w:rsidP="009B1ED8">
      <w:pPr>
        <w:pStyle w:val="ac"/>
        <w:spacing w:after="0" w:line="240" w:lineRule="auto"/>
        <w:ind w:left="0"/>
        <w:rPr>
          <w:rFonts w:ascii="Times New Roman" w:hAnsi="Times New Roman" w:cs="Times New Roman"/>
          <w:sz w:val="28"/>
          <w:szCs w:val="28"/>
        </w:rPr>
      </w:pPr>
    </w:p>
    <w:p w:rsidR="00DC1682" w:rsidRDefault="009B1ED8" w:rsidP="009B1ED8">
      <w:pPr>
        <w:pStyle w:val="ac"/>
        <w:spacing w:after="0" w:line="240" w:lineRule="auto"/>
        <w:ind w:left="0"/>
        <w:rPr>
          <w:rFonts w:ascii="Times New Roman" w:hAnsi="Times New Roman" w:cs="Times New Roman"/>
          <w:sz w:val="28"/>
          <w:szCs w:val="28"/>
        </w:rPr>
      </w:pPr>
      <w:r>
        <w:rPr>
          <w:rFonts w:ascii="Times New Roman" w:hAnsi="Times New Roman" w:cs="Times New Roman"/>
          <w:sz w:val="28"/>
          <w:szCs w:val="28"/>
        </w:rPr>
        <w:lastRenderedPageBreak/>
        <w:t>1</w:t>
      </w:r>
      <w:r w:rsidR="00AB6682">
        <w:rPr>
          <w:rFonts w:ascii="Times New Roman" w:hAnsi="Times New Roman" w:cs="Times New Roman"/>
          <w:sz w:val="28"/>
          <w:szCs w:val="28"/>
        </w:rPr>
        <w:t>7</w:t>
      </w:r>
      <w:r>
        <w:rPr>
          <w:rFonts w:ascii="Times New Roman" w:hAnsi="Times New Roman" w:cs="Times New Roman"/>
          <w:sz w:val="28"/>
          <w:szCs w:val="28"/>
        </w:rPr>
        <w:t xml:space="preserve">. </w:t>
      </w:r>
      <w:r w:rsidR="00DC1682" w:rsidRPr="009B1ED8">
        <w:rPr>
          <w:rFonts w:ascii="Times New Roman" w:hAnsi="Times New Roman" w:cs="Times New Roman"/>
          <w:sz w:val="28"/>
          <w:szCs w:val="28"/>
        </w:rPr>
        <w:t xml:space="preserve">Остроумие, тонкая наблюдательность, умение подмечать типичные черты людей разных сословий, знание обстановки их жизни, способность передать характер человека. Обладая этими талантами, этот художник создавал тонкие, ироничные жанровые картины. Одну из них он написал на сюжет басни И.А. Крылова. </w:t>
      </w:r>
    </w:p>
    <w:p w:rsidR="003F704C" w:rsidRDefault="00DC1682" w:rsidP="009B1ED8">
      <w:pPr>
        <w:pStyle w:val="ac"/>
        <w:spacing w:after="0" w:line="240" w:lineRule="auto"/>
        <w:ind w:left="0"/>
        <w:rPr>
          <w:rFonts w:ascii="Times New Roman" w:hAnsi="Times New Roman" w:cs="Times New Roman"/>
          <w:sz w:val="28"/>
          <w:szCs w:val="28"/>
        </w:rPr>
      </w:pPr>
      <w:r w:rsidRPr="009B1ED8">
        <w:rPr>
          <w:rFonts w:ascii="Times New Roman" w:hAnsi="Times New Roman" w:cs="Times New Roman"/>
          <w:sz w:val="28"/>
          <w:szCs w:val="28"/>
        </w:rPr>
        <w:t>Назовите художника и название картины.</w:t>
      </w:r>
    </w:p>
    <w:p w:rsidR="00DC1682" w:rsidRPr="009B1ED8" w:rsidRDefault="00DC1682" w:rsidP="009B1ED8">
      <w:pPr>
        <w:pStyle w:val="ac"/>
        <w:spacing w:after="0" w:line="240" w:lineRule="auto"/>
        <w:ind w:left="0"/>
        <w:rPr>
          <w:rFonts w:ascii="Times New Roman" w:hAnsi="Times New Roman" w:cs="Times New Roman"/>
          <w:sz w:val="28"/>
          <w:szCs w:val="28"/>
        </w:rPr>
      </w:pPr>
      <w:r w:rsidRPr="009B1ED8">
        <w:rPr>
          <w:rFonts w:ascii="Times New Roman" w:hAnsi="Times New Roman" w:cs="Times New Roman"/>
          <w:noProof/>
          <w:sz w:val="28"/>
          <w:szCs w:val="28"/>
          <w:lang w:eastAsia="ru-RU"/>
        </w:rPr>
        <w:drawing>
          <wp:anchor distT="0" distB="0" distL="114300" distR="114300" simplePos="0" relativeHeight="251659776" behindDoc="0" locked="0" layoutInCell="1" allowOverlap="1">
            <wp:simplePos x="0" y="0"/>
            <wp:positionH relativeFrom="column">
              <wp:posOffset>222273</wp:posOffset>
            </wp:positionH>
            <wp:positionV relativeFrom="paragraph">
              <wp:posOffset>243420</wp:posOffset>
            </wp:positionV>
            <wp:extent cx="5140052" cy="4197030"/>
            <wp:effectExtent l="0" t="0" r="0" b="0"/>
            <wp:wrapTopAndBottom/>
            <wp:docPr id="1" name="Picture" descr="ÐÐ°ÑÑÐ¸Ð½ÐºÐ¸ Ð¿Ð¾ Ð·Ð°Ð¿ÑÐ¾ÑÑ ÑÐµÐ´Ð¾ÑÐ¾Ð² ÑÐ°Ð·Ð±Ð¾ÑÑÐ¸Ð²Ð°Ñ Ð½ÐµÐ²ÐµÑÑÐ° ÑÐ¾ÑÐ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ÐÐ°ÑÑÐ¸Ð½ÐºÐ¸ Ð¿Ð¾ Ð·Ð°Ð¿ÑÐ¾ÑÑ ÑÐµÐ´Ð¾ÑÐ¾Ð² ÑÐ°Ð·Ð±Ð¾ÑÑÐ¸Ð²Ð°Ñ Ð½ÐµÐ²ÐµÑÑÐ° ÑÐ¾ÑÐ¾"/>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140052" cy="4197030"/>
                    </a:xfrm>
                    <a:prstGeom prst="rect">
                      <a:avLst/>
                    </a:prstGeom>
                    <a:noFill/>
                    <a:ln w="9525">
                      <a:noFill/>
                      <a:miter lim="800000"/>
                      <a:headEnd/>
                      <a:tailEnd/>
                    </a:ln>
                  </pic:spPr>
                </pic:pic>
              </a:graphicData>
            </a:graphic>
          </wp:anchor>
        </w:drawing>
      </w:r>
    </w:p>
    <w:p w:rsidR="003F704C" w:rsidRDefault="003F704C">
      <w:pPr>
        <w:pStyle w:val="ac"/>
        <w:rPr>
          <w:rFonts w:ascii="Times New Roman" w:hAnsi="Times New Roman" w:cs="Times New Roman"/>
          <w:sz w:val="28"/>
          <w:szCs w:val="28"/>
        </w:rPr>
      </w:pPr>
    </w:p>
    <w:p w:rsidR="009B1ED8" w:rsidRDefault="00DC1682" w:rsidP="009B1ED8">
      <w:pPr>
        <w:pStyle w:val="ac"/>
        <w:ind w:left="0"/>
        <w:rPr>
          <w:rFonts w:ascii="Times New Roman" w:hAnsi="Times New Roman" w:cs="Times New Roman"/>
          <w:sz w:val="28"/>
          <w:szCs w:val="28"/>
        </w:rPr>
      </w:pPr>
      <w:r w:rsidRPr="009B1ED8">
        <w:rPr>
          <w:rFonts w:ascii="Times New Roman" w:hAnsi="Times New Roman" w:cs="Times New Roman"/>
          <w:sz w:val="28"/>
          <w:szCs w:val="28"/>
        </w:rPr>
        <w:t>1</w:t>
      </w:r>
      <w:r w:rsidR="00AB6682">
        <w:rPr>
          <w:rFonts w:ascii="Times New Roman" w:hAnsi="Times New Roman" w:cs="Times New Roman"/>
          <w:sz w:val="28"/>
          <w:szCs w:val="28"/>
        </w:rPr>
        <w:t>8</w:t>
      </w:r>
      <w:r w:rsidRPr="009B1ED8">
        <w:rPr>
          <w:rFonts w:ascii="Times New Roman" w:hAnsi="Times New Roman" w:cs="Times New Roman"/>
          <w:sz w:val="28"/>
          <w:szCs w:val="28"/>
        </w:rPr>
        <w:t>. До 1788 года этот художник был крепостным. В 1788 году он, получив вольную был зачислен в Воспитательное училище при Петербургской Академии художеств. Учился в академии до 1803 года. Жил в Москве (1809 год), Твери (1811 год), Петербурге (1812, 1823-1828), а в 1816-1822 и с 1828 года -- в Риме и Неаполе. Работал он в жанре портрета. Один из русских поэтов, глядя на свой портрет, написал такие строки:</w:t>
      </w:r>
    </w:p>
    <w:p w:rsidR="009B1ED8" w:rsidRDefault="00DC1682" w:rsidP="00DC1682">
      <w:pPr>
        <w:pStyle w:val="ac"/>
        <w:ind w:left="1416"/>
        <w:rPr>
          <w:rFonts w:ascii="Times New Roman" w:hAnsi="Times New Roman" w:cs="Times New Roman"/>
          <w:sz w:val="28"/>
          <w:szCs w:val="28"/>
        </w:rPr>
      </w:pPr>
      <w:r w:rsidRPr="009B1ED8">
        <w:rPr>
          <w:rFonts w:ascii="Times New Roman" w:hAnsi="Times New Roman" w:cs="Times New Roman"/>
          <w:sz w:val="28"/>
          <w:szCs w:val="28"/>
        </w:rPr>
        <w:t xml:space="preserve">Любимец моды </w:t>
      </w:r>
      <w:proofErr w:type="gramStart"/>
      <w:r w:rsidRPr="009B1ED8">
        <w:rPr>
          <w:rFonts w:ascii="Times New Roman" w:hAnsi="Times New Roman" w:cs="Times New Roman"/>
          <w:sz w:val="28"/>
          <w:szCs w:val="28"/>
        </w:rPr>
        <w:t>легкокрылой,</w:t>
      </w:r>
      <w:r w:rsidR="009B1ED8">
        <w:rPr>
          <w:rFonts w:ascii="Times New Roman" w:hAnsi="Times New Roman" w:cs="Times New Roman"/>
          <w:sz w:val="28"/>
          <w:szCs w:val="28"/>
        </w:rPr>
        <w:br/>
      </w:r>
      <w:r w:rsidRPr="009B1ED8">
        <w:rPr>
          <w:rFonts w:ascii="Times New Roman" w:hAnsi="Times New Roman" w:cs="Times New Roman"/>
          <w:sz w:val="28"/>
          <w:szCs w:val="28"/>
        </w:rPr>
        <w:t>Хоть</w:t>
      </w:r>
      <w:proofErr w:type="gramEnd"/>
      <w:r w:rsidRPr="009B1ED8">
        <w:rPr>
          <w:rFonts w:ascii="Times New Roman" w:hAnsi="Times New Roman" w:cs="Times New Roman"/>
          <w:sz w:val="28"/>
          <w:szCs w:val="28"/>
        </w:rPr>
        <w:t xml:space="preserve"> не британец, не француз,</w:t>
      </w:r>
      <w:r w:rsidR="009B1ED8">
        <w:rPr>
          <w:rFonts w:ascii="Times New Roman" w:hAnsi="Times New Roman" w:cs="Times New Roman"/>
          <w:sz w:val="28"/>
          <w:szCs w:val="28"/>
        </w:rPr>
        <w:br/>
      </w:r>
      <w:r w:rsidRPr="009B1ED8">
        <w:rPr>
          <w:rFonts w:ascii="Times New Roman" w:hAnsi="Times New Roman" w:cs="Times New Roman"/>
          <w:sz w:val="28"/>
          <w:szCs w:val="28"/>
        </w:rPr>
        <w:t>Ты вновь создал, волшебник милый,</w:t>
      </w:r>
      <w:r w:rsidR="009B1ED8">
        <w:rPr>
          <w:rFonts w:ascii="Times New Roman" w:hAnsi="Times New Roman" w:cs="Times New Roman"/>
          <w:sz w:val="28"/>
          <w:szCs w:val="28"/>
        </w:rPr>
        <w:br/>
      </w:r>
      <w:r w:rsidRPr="009B1ED8">
        <w:rPr>
          <w:rFonts w:ascii="Times New Roman" w:hAnsi="Times New Roman" w:cs="Times New Roman"/>
          <w:sz w:val="28"/>
          <w:szCs w:val="28"/>
        </w:rPr>
        <w:t>Меня, питомца чистых муз.</w:t>
      </w:r>
    </w:p>
    <w:p w:rsidR="003F704C" w:rsidRPr="009B1ED8" w:rsidRDefault="00DC1682" w:rsidP="009B1ED8">
      <w:pPr>
        <w:pStyle w:val="ac"/>
        <w:ind w:left="0"/>
        <w:rPr>
          <w:rFonts w:ascii="Times New Roman" w:hAnsi="Times New Roman" w:cs="Times New Roman"/>
          <w:sz w:val="28"/>
          <w:szCs w:val="28"/>
        </w:rPr>
      </w:pPr>
      <w:r w:rsidRPr="009B1ED8">
        <w:rPr>
          <w:rFonts w:ascii="Times New Roman" w:hAnsi="Times New Roman" w:cs="Times New Roman"/>
          <w:sz w:val="28"/>
          <w:szCs w:val="28"/>
        </w:rPr>
        <w:t>Назовите имя художника. Назовите имя поэта.</w:t>
      </w:r>
      <w:r w:rsidRPr="009B1ED8">
        <w:rPr>
          <w:rFonts w:ascii="Times New Roman" w:hAnsi="Times New Roman" w:cs="Times New Roman"/>
          <w:sz w:val="28"/>
          <w:szCs w:val="28"/>
        </w:rPr>
        <w:br/>
      </w:r>
    </w:p>
    <w:p w:rsidR="003F704C" w:rsidRPr="009B1ED8" w:rsidRDefault="00DC1682">
      <w:pPr>
        <w:rPr>
          <w:rFonts w:ascii="Times New Roman" w:hAnsi="Times New Roman" w:cs="Times New Roman"/>
          <w:sz w:val="28"/>
          <w:szCs w:val="28"/>
        </w:rPr>
      </w:pPr>
      <w:r>
        <w:rPr>
          <w:rFonts w:ascii="Times New Roman" w:hAnsi="Times New Roman" w:cs="Times New Roman"/>
          <w:sz w:val="28"/>
          <w:szCs w:val="28"/>
        </w:rPr>
        <w:lastRenderedPageBreak/>
        <w:t>1</w:t>
      </w:r>
      <w:r w:rsidR="00AB6682">
        <w:rPr>
          <w:rFonts w:ascii="Times New Roman" w:hAnsi="Times New Roman" w:cs="Times New Roman"/>
          <w:sz w:val="28"/>
          <w:szCs w:val="28"/>
        </w:rPr>
        <w:t>9</w:t>
      </w:r>
      <w:r w:rsidRPr="009B1ED8">
        <w:rPr>
          <w:rFonts w:ascii="Times New Roman" w:hAnsi="Times New Roman" w:cs="Times New Roman"/>
          <w:sz w:val="28"/>
          <w:szCs w:val="28"/>
        </w:rPr>
        <w:t>. На создание этой картины художник потратил более 20 лет и о ней знали все, кто интересовался живописью. Для этой картины автор исполнил свыше 600 этюдов с натуры. В 1858 картину приобрёл император Александр II. Моделью для одного из персонажей полотна является Николай Васильевич Гоголь, друг художника. Сходство с писателем особенно заметно на этюдах, предшествующих картине.</w:t>
      </w:r>
      <w:r w:rsidRPr="009B1ED8">
        <w:rPr>
          <w:rFonts w:ascii="Times New Roman" w:hAnsi="Times New Roman" w:cs="Times New Roman"/>
          <w:sz w:val="28"/>
          <w:szCs w:val="28"/>
        </w:rPr>
        <w:br/>
        <w:t>Назовите имя художника и название картины.</w:t>
      </w:r>
      <w:r w:rsidRPr="009B1ED8">
        <w:rPr>
          <w:rFonts w:ascii="Times New Roman" w:hAnsi="Times New Roman" w:cs="Times New Roman"/>
          <w:sz w:val="28"/>
          <w:szCs w:val="28"/>
        </w:rPr>
        <w:br/>
      </w:r>
    </w:p>
    <w:p w:rsidR="003F704C" w:rsidRPr="009B1ED8" w:rsidRDefault="00DC1682">
      <w:pPr>
        <w:jc w:val="both"/>
        <w:rPr>
          <w:rFonts w:ascii="Times New Roman" w:hAnsi="Times New Roman" w:cs="Times New Roman"/>
          <w:sz w:val="28"/>
          <w:szCs w:val="28"/>
          <w:u w:val="single"/>
        </w:rPr>
      </w:pPr>
      <w:r w:rsidRPr="009B1ED8">
        <w:rPr>
          <w:rFonts w:ascii="Times New Roman" w:hAnsi="Times New Roman" w:cs="Times New Roman"/>
          <w:sz w:val="28"/>
          <w:szCs w:val="28"/>
          <w:u w:val="single"/>
        </w:rPr>
        <w:t xml:space="preserve">Архитектура </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20. Два знаменитых брата-живописца</w:t>
      </w:r>
      <w:r>
        <w:rPr>
          <w:rFonts w:ascii="Times New Roman" w:hAnsi="Times New Roman" w:cs="Times New Roman"/>
          <w:sz w:val="28"/>
          <w:szCs w:val="28"/>
        </w:rPr>
        <w:t xml:space="preserve"> </w:t>
      </w:r>
      <w:r w:rsidRPr="009B1ED8">
        <w:rPr>
          <w:rFonts w:ascii="Times New Roman" w:hAnsi="Times New Roman" w:cs="Times New Roman"/>
          <w:sz w:val="28"/>
          <w:szCs w:val="28"/>
        </w:rPr>
        <w:t>после учебы в Академии художеств были направлены в зарубежную поездку для продолжения обучения. Во время этой зарубежной поездки большое впечатление на них произвело посещение раскопок одного древнеримского города.</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Кто эти братья и как впечатления от этой поездки отразились в их творчестве?</w:t>
      </w:r>
    </w:p>
    <w:p w:rsidR="003F704C" w:rsidRPr="009B1ED8" w:rsidRDefault="003F704C">
      <w:pPr>
        <w:spacing w:after="0"/>
        <w:jc w:val="both"/>
        <w:rPr>
          <w:rFonts w:ascii="Times New Roman" w:hAnsi="Times New Roman" w:cs="Times New Roman"/>
          <w:i/>
          <w:iCs/>
          <w:sz w:val="28"/>
          <w:szCs w:val="28"/>
        </w:rPr>
      </w:pP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 xml:space="preserve">21. В Санкт-Петербурге многие улицы носят имена прославленных деятелей культуры. Интересно, что эти названия имели уточняющие </w:t>
      </w:r>
      <w:proofErr w:type="gramStart"/>
      <w:r w:rsidRPr="009B1ED8">
        <w:rPr>
          <w:rFonts w:ascii="Times New Roman" w:hAnsi="Times New Roman" w:cs="Times New Roman"/>
          <w:sz w:val="28"/>
          <w:szCs w:val="28"/>
        </w:rPr>
        <w:t>определения Например</w:t>
      </w:r>
      <w:proofErr w:type="gramEnd"/>
      <w:r w:rsidRPr="009B1ED8">
        <w:rPr>
          <w:rFonts w:ascii="Times New Roman" w:hAnsi="Times New Roman" w:cs="Times New Roman"/>
          <w:sz w:val="28"/>
          <w:szCs w:val="28"/>
        </w:rPr>
        <w:t xml:space="preserve">: переулок </w:t>
      </w:r>
      <w:r w:rsidRPr="009B1ED8">
        <w:rPr>
          <w:rFonts w:ascii="Times New Roman" w:hAnsi="Times New Roman" w:cs="Times New Roman"/>
          <w:sz w:val="28"/>
          <w:szCs w:val="28"/>
          <w:u w:val="single"/>
        </w:rPr>
        <w:t>зодчего</w:t>
      </w:r>
      <w:r w:rsidRPr="009B1ED8">
        <w:rPr>
          <w:rFonts w:ascii="Times New Roman" w:hAnsi="Times New Roman" w:cs="Times New Roman"/>
          <w:sz w:val="28"/>
          <w:szCs w:val="28"/>
        </w:rPr>
        <w:t xml:space="preserve"> Кваренги, улица </w:t>
      </w:r>
      <w:r w:rsidRPr="009B1ED8">
        <w:rPr>
          <w:rFonts w:ascii="Times New Roman" w:hAnsi="Times New Roman" w:cs="Times New Roman"/>
          <w:sz w:val="28"/>
          <w:szCs w:val="28"/>
          <w:u w:val="single"/>
        </w:rPr>
        <w:t>композитора</w:t>
      </w:r>
      <w:r w:rsidRPr="009B1ED8">
        <w:rPr>
          <w:rFonts w:ascii="Times New Roman" w:hAnsi="Times New Roman" w:cs="Times New Roman"/>
          <w:sz w:val="28"/>
          <w:szCs w:val="28"/>
        </w:rPr>
        <w:t xml:space="preserve"> Чайковского, канал </w:t>
      </w:r>
      <w:r w:rsidRPr="009B1ED8">
        <w:rPr>
          <w:rFonts w:ascii="Times New Roman" w:hAnsi="Times New Roman" w:cs="Times New Roman"/>
          <w:sz w:val="28"/>
          <w:szCs w:val="28"/>
          <w:u w:val="single"/>
        </w:rPr>
        <w:t>писателя</w:t>
      </w:r>
      <w:r w:rsidRPr="009B1ED8">
        <w:rPr>
          <w:rFonts w:ascii="Times New Roman" w:hAnsi="Times New Roman" w:cs="Times New Roman"/>
          <w:sz w:val="28"/>
          <w:szCs w:val="28"/>
        </w:rPr>
        <w:t xml:space="preserve"> Грибоедова и др. Со временем эти уточняющие определения были утрачены, и только эта улица сохранила историческое название полностью.</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О какой улице речь? В чем ее уникальность?</w:t>
      </w:r>
    </w:p>
    <w:p w:rsidR="003F704C" w:rsidRPr="009B1ED8" w:rsidRDefault="003F704C">
      <w:pPr>
        <w:spacing w:after="0"/>
        <w:jc w:val="both"/>
        <w:rPr>
          <w:rFonts w:ascii="Times New Roman" w:hAnsi="Times New Roman" w:cs="Times New Roman"/>
          <w:i/>
          <w:iCs/>
          <w:sz w:val="28"/>
          <w:szCs w:val="28"/>
        </w:rPr>
      </w:pPr>
    </w:p>
    <w:p w:rsidR="003F704C" w:rsidRPr="009B1ED8" w:rsidRDefault="00DC1682">
      <w:pPr>
        <w:spacing w:after="0"/>
        <w:jc w:val="both"/>
        <w:rPr>
          <w:rFonts w:ascii="Times New Roman" w:hAnsi="Times New Roman" w:cs="Times New Roman"/>
          <w:sz w:val="28"/>
          <w:szCs w:val="28"/>
          <w:lang w:eastAsia="ru-RU"/>
        </w:rPr>
      </w:pPr>
      <w:r w:rsidRPr="009B1ED8">
        <w:rPr>
          <w:rFonts w:ascii="Times New Roman" w:hAnsi="Times New Roman" w:cs="Times New Roman"/>
          <w:sz w:val="28"/>
          <w:szCs w:val="28"/>
        </w:rPr>
        <w:t>22.</w:t>
      </w:r>
      <w:r w:rsidRPr="009B1ED8">
        <w:rPr>
          <w:rFonts w:ascii="Times New Roman" w:hAnsi="Times New Roman" w:cs="Times New Roman"/>
          <w:i/>
          <w:iCs/>
          <w:color w:val="666666"/>
          <w:sz w:val="28"/>
          <w:szCs w:val="28"/>
          <w:lang w:eastAsia="ru-RU"/>
        </w:rPr>
        <w:t xml:space="preserve"> </w:t>
      </w:r>
      <w:r w:rsidRPr="009B1ED8">
        <w:rPr>
          <w:rFonts w:ascii="Times New Roman" w:hAnsi="Times New Roman" w:cs="Times New Roman"/>
          <w:sz w:val="28"/>
          <w:szCs w:val="28"/>
          <w:lang w:eastAsia="ru-RU"/>
        </w:rPr>
        <w:t xml:space="preserve">Исаакиевский собор (архитектор </w:t>
      </w:r>
      <w:proofErr w:type="spellStart"/>
      <w:r w:rsidRPr="009B1ED8">
        <w:rPr>
          <w:rFonts w:ascii="Times New Roman" w:hAnsi="Times New Roman" w:cs="Times New Roman"/>
          <w:sz w:val="28"/>
          <w:szCs w:val="28"/>
          <w:lang w:eastAsia="ru-RU"/>
        </w:rPr>
        <w:t>А.А.Монферан</w:t>
      </w:r>
      <w:proofErr w:type="spellEnd"/>
      <w:r w:rsidRPr="009B1ED8">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w:t>
      </w:r>
      <w:r w:rsidRPr="009B1ED8">
        <w:rPr>
          <w:rFonts w:ascii="Times New Roman" w:hAnsi="Times New Roman" w:cs="Times New Roman"/>
          <w:sz w:val="28"/>
          <w:szCs w:val="28"/>
          <w:lang w:eastAsia="ru-RU"/>
        </w:rPr>
        <w:t xml:space="preserve"> одно из самых впечатляющих строений Петербурга. Строительство длилось около 40 лет (с 1818 по 1858гг). Его высота составляла 101,5 метра, а диаметр купола </w:t>
      </w:r>
      <w:r>
        <w:rPr>
          <w:rFonts w:ascii="Times New Roman" w:hAnsi="Times New Roman" w:cs="Times New Roman"/>
          <w:sz w:val="28"/>
          <w:szCs w:val="28"/>
          <w:lang w:eastAsia="ru-RU"/>
        </w:rPr>
        <w:t>–</w:t>
      </w:r>
      <w:r w:rsidRPr="009B1ED8">
        <w:rPr>
          <w:rFonts w:ascii="Times New Roman" w:hAnsi="Times New Roman" w:cs="Times New Roman"/>
          <w:sz w:val="28"/>
          <w:szCs w:val="28"/>
          <w:lang w:eastAsia="ru-RU"/>
        </w:rPr>
        <w:t xml:space="preserve"> почти 26 метров. Здание было необычайно тяжелым для болотистого грунта, и для его строительства потребовалось вбить в основание фундамента 10762 сваи. </w:t>
      </w:r>
    </w:p>
    <w:p w:rsidR="003F704C" w:rsidRPr="009B1ED8" w:rsidRDefault="00DC1682">
      <w:pPr>
        <w:spacing w:after="0"/>
        <w:jc w:val="both"/>
        <w:rPr>
          <w:rFonts w:ascii="Times New Roman" w:hAnsi="Times New Roman" w:cs="Times New Roman"/>
          <w:sz w:val="28"/>
          <w:szCs w:val="28"/>
        </w:rPr>
      </w:pPr>
      <w:r w:rsidRPr="009B1ED8">
        <w:rPr>
          <w:rFonts w:ascii="Times New Roman" w:hAnsi="Times New Roman" w:cs="Times New Roman"/>
          <w:sz w:val="28"/>
          <w:szCs w:val="28"/>
        </w:rPr>
        <w:t>Как удалось облегчить конструкцию купола собора?</w:t>
      </w:r>
    </w:p>
    <w:p w:rsidR="003F704C" w:rsidRPr="009B1ED8" w:rsidRDefault="003F704C">
      <w:pPr>
        <w:jc w:val="both"/>
        <w:rPr>
          <w:rFonts w:ascii="Times New Roman" w:hAnsi="Times New Roman" w:cs="Times New Roman"/>
          <w:sz w:val="28"/>
          <w:szCs w:val="28"/>
        </w:rPr>
      </w:pP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sz w:val="28"/>
          <w:szCs w:val="28"/>
        </w:rPr>
        <w:t xml:space="preserve">23. После </w:t>
      </w:r>
      <w:hyperlink r:id="rId12">
        <w:r w:rsidRPr="009B1ED8">
          <w:rPr>
            <w:rStyle w:val="-"/>
            <w:rFonts w:ascii="Times New Roman" w:hAnsi="Times New Roman" w:cs="Times New Roman"/>
            <w:color w:val="00000A"/>
            <w:sz w:val="28"/>
            <w:szCs w:val="28"/>
            <w:u w:val="none"/>
          </w:rPr>
          <w:t>пожара 1812 года</w:t>
        </w:r>
      </w:hyperlink>
      <w:r w:rsidRPr="009B1ED8">
        <w:rPr>
          <w:rFonts w:ascii="Times New Roman" w:hAnsi="Times New Roman" w:cs="Times New Roman"/>
          <w:sz w:val="28"/>
          <w:szCs w:val="28"/>
        </w:rPr>
        <w:t xml:space="preserve"> в Москве, под руководством архитектора </w:t>
      </w:r>
      <w:hyperlink r:id="rId13">
        <w:proofErr w:type="spellStart"/>
        <w:r w:rsidRPr="009B1ED8">
          <w:rPr>
            <w:rStyle w:val="-"/>
            <w:rFonts w:ascii="Times New Roman" w:hAnsi="Times New Roman" w:cs="Times New Roman"/>
            <w:color w:val="00000A"/>
            <w:sz w:val="28"/>
            <w:szCs w:val="28"/>
            <w:u w:val="none"/>
          </w:rPr>
          <w:t>О.И.Бове</w:t>
        </w:r>
        <w:proofErr w:type="spellEnd"/>
      </w:hyperlink>
      <w:r w:rsidRPr="009B1ED8">
        <w:rPr>
          <w:rFonts w:ascii="Times New Roman" w:hAnsi="Times New Roman" w:cs="Times New Roman"/>
          <w:sz w:val="28"/>
          <w:szCs w:val="28"/>
        </w:rPr>
        <w:t>. Была проведена реконструкция всей территории, прилегающей к Кремлю. В результате работ Троицкий мост потерял свое прежнее назначение. Расскажите о назначении Троицкого моста до и после работ 1819-1823 годов.</w:t>
      </w: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sz w:val="28"/>
          <w:szCs w:val="28"/>
        </w:rPr>
        <w:t xml:space="preserve">24. В первом десятилетии </w:t>
      </w:r>
      <w:r w:rsidRPr="009B1ED8">
        <w:rPr>
          <w:rFonts w:ascii="Times New Roman" w:hAnsi="Times New Roman" w:cs="Times New Roman"/>
          <w:sz w:val="28"/>
          <w:szCs w:val="28"/>
          <w:lang w:val="en-US"/>
        </w:rPr>
        <w:t>XIX</w:t>
      </w:r>
      <w:r w:rsidRPr="009B1ED8">
        <w:rPr>
          <w:rFonts w:ascii="Times New Roman" w:hAnsi="Times New Roman" w:cs="Times New Roman"/>
          <w:sz w:val="28"/>
          <w:szCs w:val="28"/>
        </w:rPr>
        <w:t xml:space="preserve"> века в Санкт-Петербурге появилось здание, которое часто называют «Петербургским Парфеноном». </w:t>
      </w: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sz w:val="28"/>
          <w:szCs w:val="28"/>
        </w:rPr>
        <w:t xml:space="preserve">Назовите архитектора и само здание. Что дает повод именовать его Парфеноном? </w:t>
      </w: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sz w:val="28"/>
          <w:szCs w:val="28"/>
        </w:rPr>
        <w:lastRenderedPageBreak/>
        <w:t>25.</w:t>
      </w:r>
      <w:r w:rsidRPr="009B1ED8">
        <w:rPr>
          <w:rFonts w:ascii="Times New Roman" w:hAnsi="Times New Roman" w:cs="Times New Roman"/>
          <w:color w:val="242F33"/>
          <w:spacing w:val="2"/>
          <w:sz w:val="28"/>
          <w:szCs w:val="28"/>
          <w:shd w:val="clear" w:color="auto" w:fill="FFFFFF"/>
        </w:rPr>
        <w:t xml:space="preserve"> </w:t>
      </w:r>
      <w:r w:rsidRPr="009B1ED8">
        <w:rPr>
          <w:rFonts w:ascii="Times New Roman" w:hAnsi="Times New Roman" w:cs="Times New Roman"/>
          <w:sz w:val="28"/>
          <w:szCs w:val="28"/>
        </w:rPr>
        <w:t>Выдающийся российский зодчий Николай Бенуа, будучи натурой творческой и увлеченной, с удовольствием шел на смелые архитектурные эксперименты.</w:t>
      </w:r>
    </w:p>
    <w:p w:rsidR="003F704C" w:rsidRPr="009B1ED8" w:rsidRDefault="00DC1682">
      <w:pPr>
        <w:jc w:val="both"/>
        <w:rPr>
          <w:rFonts w:ascii="Times New Roman" w:hAnsi="Times New Roman" w:cs="Times New Roman"/>
          <w:sz w:val="28"/>
          <w:szCs w:val="28"/>
        </w:rPr>
      </w:pPr>
      <w:r w:rsidRPr="009B1ED8">
        <w:rPr>
          <w:rFonts w:ascii="Times New Roman" w:hAnsi="Times New Roman" w:cs="Times New Roman"/>
          <w:sz w:val="28"/>
          <w:szCs w:val="28"/>
        </w:rPr>
        <w:t>Какое сооружение, изображено на иллюстрации? На какой эксперимент осмелился архитектор в этой работе?</w:t>
      </w:r>
    </w:p>
    <w:p w:rsidR="003F704C" w:rsidRDefault="00DC1682">
      <w:pPr>
        <w:jc w:val="both"/>
      </w:pPr>
      <w:r>
        <w:rPr>
          <w:noProof/>
          <w:lang w:eastAsia="ru-RU"/>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5911215" cy="2391410"/>
            <wp:effectExtent l="0" t="0" r="0" b="8890"/>
            <wp:wrapNone/>
            <wp:docPr id="4" name="shape_0" descr="ooxWord://word/media/image1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ooxWord://word/media/image15.jpeg"/>
                    <pic:cNvPicPr preferRelativeResize="0">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11215" cy="239141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3F704C">
      <w:pgSz w:w="11906" w:h="16838"/>
      <w:pgMar w:top="1134" w:right="851" w:bottom="1134" w:left="1701"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01"/>
    <w:family w:val="swiss"/>
    <w:pitch w:val="variable"/>
  </w:font>
  <w:font w:name="Droid Sans Fallback">
    <w:panose1 w:val="00000000000000000000"/>
    <w:charset w:val="00"/>
    <w:family w:val="roman"/>
    <w:notTrueType/>
    <w:pitch w:val="default"/>
  </w:font>
  <w:font w:name="FreeSans">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B300D"/>
    <w:multiLevelType w:val="hybridMultilevel"/>
    <w:tmpl w:val="22D6E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201978"/>
    <w:multiLevelType w:val="multilevel"/>
    <w:tmpl w:val="849E414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
    <w:nsid w:val="2FCA25F2"/>
    <w:multiLevelType w:val="hybridMultilevel"/>
    <w:tmpl w:val="E8F0F1F2"/>
    <w:lvl w:ilvl="0" w:tplc="BBD0D4CC">
      <w:start w:val="1"/>
      <w:numFmt w:val="bullet"/>
      <w:lvlText w:val="₋"/>
      <w:lvlJc w:val="left"/>
      <w:pPr>
        <w:ind w:left="720" w:hanging="360"/>
      </w:pPr>
      <w:rPr>
        <w:rFonts w:ascii="Times New Roman" w:hAnsi="Times New Roman" w:cs="Times New Roman" w:hint="default"/>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1F55D27"/>
    <w:multiLevelType w:val="hybridMultilevel"/>
    <w:tmpl w:val="F4FE7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53BF7A99"/>
    <w:multiLevelType w:val="multilevel"/>
    <w:tmpl w:val="19260E8E"/>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
    <w:nsid w:val="6FDD4139"/>
    <w:multiLevelType w:val="multilevel"/>
    <w:tmpl w:val="E5187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4"/>
  </w:num>
  <w:num w:numId="3">
    <w:abstractNumId w:val="5"/>
  </w:num>
  <w:num w:numId="4">
    <w:abstractNumId w:val="0"/>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04C"/>
    <w:rsid w:val="003F704C"/>
    <w:rsid w:val="009B1ED8"/>
    <w:rsid w:val="00AB6682"/>
    <w:rsid w:val="00DC1682"/>
    <w:rsid w:val="00E267E5"/>
    <w:rsid w:val="00FC68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A849EB4-829C-4876-9C0B-F39F5D3085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10DA"/>
    <w:pPr>
      <w:suppressAutoHyphens/>
      <w:spacing w:after="160" w:line="259" w:lineRule="auto"/>
    </w:pPr>
    <w:rPr>
      <w:rFonts w:cs="Calibr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semiHidden/>
    <w:locked/>
    <w:rsid w:val="00B4471A"/>
    <w:rPr>
      <w:rFonts w:ascii="Tahoma" w:hAnsi="Tahoma" w:cs="Tahoma"/>
      <w:sz w:val="16"/>
      <w:szCs w:val="16"/>
    </w:rPr>
  </w:style>
  <w:style w:type="character" w:styleId="a4">
    <w:name w:val="Emphasis"/>
    <w:basedOn w:val="a0"/>
    <w:uiPriority w:val="99"/>
    <w:qFormat/>
    <w:rsid w:val="0093792F"/>
    <w:rPr>
      <w:i/>
      <w:iCs/>
    </w:rPr>
  </w:style>
  <w:style w:type="character" w:customStyle="1" w:styleId="-">
    <w:name w:val="Интернет-ссылка"/>
    <w:basedOn w:val="a0"/>
    <w:uiPriority w:val="99"/>
    <w:rsid w:val="008E68B6"/>
    <w:rPr>
      <w:color w:val="0000FF"/>
      <w:u w:val="single"/>
    </w:rPr>
  </w:style>
  <w:style w:type="character" w:styleId="a5">
    <w:name w:val="Strong"/>
    <w:basedOn w:val="a0"/>
    <w:uiPriority w:val="99"/>
    <w:qFormat/>
    <w:rsid w:val="00641B03"/>
    <w:rPr>
      <w:b/>
      <w:bCs/>
    </w:rPr>
  </w:style>
  <w:style w:type="character" w:customStyle="1" w:styleId="ListLabel1">
    <w:name w:val="ListLabel 1"/>
    <w:rPr>
      <w:rFonts w:cs="Symbol"/>
      <w:sz w:val="20"/>
      <w:szCs w:val="20"/>
    </w:rPr>
  </w:style>
  <w:style w:type="character" w:customStyle="1" w:styleId="ListLabel2">
    <w:name w:val="ListLabel 2"/>
    <w:rPr>
      <w:rFonts w:cs="Courier New"/>
      <w:sz w:val="20"/>
      <w:szCs w:val="20"/>
    </w:rPr>
  </w:style>
  <w:style w:type="character" w:customStyle="1" w:styleId="ListLabel3">
    <w:name w:val="ListLabel 3"/>
    <w:rPr>
      <w:rFonts w:cs="Wingdings"/>
      <w:sz w:val="20"/>
      <w:szCs w:val="20"/>
    </w:rPr>
  </w:style>
  <w:style w:type="character" w:customStyle="1" w:styleId="ListLabel4">
    <w:name w:val="ListLabel 4"/>
    <w:rPr>
      <w:rFonts w:cs="Courier New"/>
    </w:rPr>
  </w:style>
  <w:style w:type="character" w:customStyle="1" w:styleId="a6">
    <w:name w:val="Символ нумерации"/>
  </w:style>
  <w:style w:type="paragraph" w:customStyle="1" w:styleId="a7">
    <w:name w:val="Заголовок"/>
    <w:basedOn w:val="a"/>
    <w:next w:val="a8"/>
    <w:pPr>
      <w:keepNext/>
      <w:spacing w:before="240" w:after="120"/>
    </w:pPr>
    <w:rPr>
      <w:rFonts w:ascii="Liberation Sans" w:eastAsia="Droid Sans Fallback" w:hAnsi="Liberation Sans" w:cs="FreeSans"/>
      <w:sz w:val="28"/>
      <w:szCs w:val="28"/>
    </w:rPr>
  </w:style>
  <w:style w:type="paragraph" w:styleId="a8">
    <w:name w:val="Body Text"/>
    <w:basedOn w:val="a"/>
    <w:pPr>
      <w:spacing w:after="140" w:line="288" w:lineRule="auto"/>
    </w:pPr>
  </w:style>
  <w:style w:type="paragraph" w:styleId="a9">
    <w:name w:val="List"/>
    <w:basedOn w:val="a8"/>
    <w:rPr>
      <w:rFonts w:cs="FreeSans"/>
    </w:rPr>
  </w:style>
  <w:style w:type="paragraph" w:styleId="aa">
    <w:name w:val="Title"/>
    <w:basedOn w:val="a"/>
    <w:pPr>
      <w:suppressLineNumbers/>
      <w:spacing w:before="120" w:after="120"/>
    </w:pPr>
    <w:rPr>
      <w:rFonts w:cs="FreeSans"/>
      <w:i/>
      <w:iCs/>
      <w:sz w:val="24"/>
      <w:szCs w:val="24"/>
    </w:rPr>
  </w:style>
  <w:style w:type="paragraph" w:styleId="ab">
    <w:name w:val="index heading"/>
    <w:basedOn w:val="a"/>
    <w:pPr>
      <w:suppressLineNumbers/>
    </w:pPr>
    <w:rPr>
      <w:rFonts w:cs="FreeSans"/>
    </w:rPr>
  </w:style>
  <w:style w:type="paragraph" w:styleId="ac">
    <w:name w:val="List Paragraph"/>
    <w:basedOn w:val="a"/>
    <w:uiPriority w:val="34"/>
    <w:qFormat/>
    <w:rsid w:val="007315EA"/>
    <w:pPr>
      <w:ind w:left="720"/>
    </w:pPr>
  </w:style>
  <w:style w:type="paragraph" w:styleId="ad">
    <w:name w:val="Normal (Web)"/>
    <w:basedOn w:val="a"/>
    <w:uiPriority w:val="99"/>
    <w:rsid w:val="00A21A54"/>
    <w:pPr>
      <w:spacing w:after="280"/>
    </w:pPr>
    <w:rPr>
      <w:rFonts w:ascii="Times New Roman" w:eastAsia="Times New Roman" w:hAnsi="Times New Roman" w:cs="Times New Roman"/>
      <w:sz w:val="24"/>
      <w:szCs w:val="24"/>
      <w:lang w:eastAsia="ru-RU"/>
    </w:rPr>
  </w:style>
  <w:style w:type="paragraph" w:styleId="ae">
    <w:name w:val="Balloon Text"/>
    <w:basedOn w:val="a"/>
    <w:uiPriority w:val="99"/>
    <w:semiHidden/>
    <w:rsid w:val="00B4471A"/>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81878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artchive.ru/artists/334~Karl_Brjullov" TargetMode="External"/><Relationship Id="rId13" Type="http://schemas.openxmlformats.org/officeDocument/2006/relationships/hyperlink" Target="https://dic.academic.ru/dic.nsf/ruwiki/345512"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https://dic.academic.ru/dic.nsf/ruwiki/263256"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1459</Words>
  <Characters>8319</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214-3</dc:creator>
  <cp:lastModifiedBy>Prepodavatel</cp:lastModifiedBy>
  <cp:revision>2</cp:revision>
  <cp:lastPrinted>2018-10-25T09:35:00Z</cp:lastPrinted>
  <dcterms:created xsi:type="dcterms:W3CDTF">2018-11-01T09:08:00Z</dcterms:created>
  <dcterms:modified xsi:type="dcterms:W3CDTF">2018-11-01T09:08:00Z</dcterms:modified>
  <dc:language>ru-RU</dc:language>
</cp:coreProperties>
</file>