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7" w:rsidRPr="005E6B8E" w:rsidRDefault="00670177" w:rsidP="005E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воспитательной работы на 2020-2021 учебный год</w:t>
      </w:r>
    </w:p>
    <w:p w:rsidR="005E6B8E" w:rsidRPr="005E6B8E" w:rsidRDefault="005E6B8E" w:rsidP="005E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70177" w:rsidRPr="005E6B8E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  <w:r w:rsidR="00D35096">
        <w:rPr>
          <w:rFonts w:ascii="Times New Roman" w:eastAsia="Calibri" w:hAnsi="Times New Roman" w:cs="Times New Roman"/>
          <w:color w:val="000000"/>
          <w:sz w:val="28"/>
          <w:szCs w:val="28"/>
        </w:rPr>
        <w:t>В 2020-2021</w:t>
      </w:r>
      <w:r w:rsidR="005E6B8E"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 в системе воспитательной работы школы определены </w:t>
      </w:r>
      <w:r w:rsidR="005E6B8E" w:rsidRPr="005E6B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три основные цели воспитания</w:t>
      </w:r>
      <w:r w:rsidR="005E6B8E"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E6B8E" w:rsidRPr="005E6B8E" w:rsidSect="00670177">
          <w:pgSz w:w="12240" w:h="15840"/>
          <w:pgMar w:top="1134" w:right="1701" w:bottom="1134" w:left="850" w:header="720" w:footer="720" w:gutter="0"/>
          <w:cols w:space="720"/>
          <w:noEndnote/>
        </w:sect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E6B8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5E6B8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личности выпускника полной средней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</w:t>
      </w: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новый учебный год: </w:t>
      </w:r>
    </w:p>
    <w:p w:rsidR="00670177" w:rsidRPr="005E6B8E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Воспитание понимания необходимости неразрывной связи личного развития и благополучия с аналогичными интересами общества в целом.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Формирование гуманистического мировоззрения школьников, способных осознанно выстраивать свою жизнь и нравственно развиваться;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Отношение к труду, являющееся показателем человеческой сущности, постоянное самосовершенствование и самовоспитание, достойное и уважительное отношение к обществу и самому себе.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Приобщение школьников к ведущим духовным ценностям своего народа, к его национальной культуре, языку, традициям и обычаям;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5. Физическое развитие, гигиеническая культура, соблюдение правил человеческого общения - естественных и приемлемых норм культурного человека.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Продолжить укрепление школьных традиций, способствующих созданию школьного коллектива и украшающих его жизнь.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E6B8E" w:rsidRPr="005E6B8E" w:rsidSect="00670177">
          <w:type w:val="continuous"/>
          <w:pgSz w:w="12240" w:h="15840"/>
          <w:pgMar w:top="1134" w:right="1701" w:bottom="1134" w:left="850" w:header="720" w:footer="720" w:gutter="0"/>
          <w:cols w:space="720"/>
          <w:noEndnote/>
        </w:sect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>8. Совершенствовать систему работы с классными руководителями.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Совершенствовать работу по организации детского самоуправления.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Продолжить работу по повышению научно-теоретического уровня педагогического коллектива в области воспитания детей.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Совершенствовать систему работы дополнительного образования.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</w:p>
    <w:p w:rsidR="00670177" w:rsidRDefault="00670177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Продолжать формировать и развивать систему работы с родителями и общественностью.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РЕАЛИЗАЦИЯ ЭТИХ ЦЕЛЕЙ И ЗАДАЧ ПРЕДПОЛАГАЕТ: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Развитие различных форм ученического самоуправления;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Дальнейшее развитие и совершенствование системы дополнительного образования в школе;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>• Координация деятельности и взаимодействие всех звеньев воспитательной системы: базового и дополнительного образования, социума, школы и семьи.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РАБОТЫ С КЛАССНЫМИ РУКОВОДИТЕЛЯМИ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>Для того</w:t>
      </w:r>
      <w:proofErr w:type="gramStart"/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воспитательная работа в школе приносила положительные результаты и подготовила классного руководителя к активному участию методической работе, повлияла на рост его профессионального мастерства, </w:t>
      </w:r>
      <w:r w:rsidRPr="005E6B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необходимо: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ознакомить классных руководителей с направлениями воспитательной системы школы;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ознакомить классных руководителей с должностными обязанностями.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деятельности </w:t>
      </w: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классных руководителей в воспитательной работе: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способствовать формированию интереса и стремлений классного руководителя к активной творческой деятельности в своем классе;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формировать потребность в качественном проведении любого внеклассного мероприятия;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развивать коммуникативные умения педагогов, </w:t>
      </w:r>
      <w:r w:rsidRPr="005E6B8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умение </w:t>
      </w:r>
      <w:r w:rsidRPr="005E6B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работать в системе «учитель – ученик - родитель». </w:t>
      </w:r>
    </w:p>
    <w:p w:rsidR="005E6B8E" w:rsidRPr="005E6B8E" w:rsidRDefault="005E6B8E" w:rsidP="006701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B8E" w:rsidRPr="005E6B8E" w:rsidRDefault="005E6B8E" w:rsidP="0067017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5E6B8E" w:rsidRPr="005E6B8E" w:rsidSect="00670177">
          <w:type w:val="continuous"/>
          <w:pgSz w:w="12240" w:h="15840"/>
          <w:pgMar w:top="1134" w:right="1701" w:bottom="1134" w:left="850" w:header="720" w:footer="720" w:gutter="0"/>
          <w:cols w:space="720"/>
          <w:noEndnote/>
        </w:sectPr>
      </w:pPr>
    </w:p>
    <w:p w:rsidR="00670177" w:rsidRDefault="00670177" w:rsidP="0067017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Default="005E6B8E" w:rsidP="0067017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поставленными целями и задачами определить следующие основные направления в воспитательной работе школы:</w:t>
      </w:r>
    </w:p>
    <w:p w:rsidR="00670177" w:rsidRPr="005E6B8E" w:rsidRDefault="00670177" w:rsidP="0067017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Pr="005E6B8E" w:rsidRDefault="005E6B8E" w:rsidP="0067017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Совместная деятельность школы, семьи и общественности.</w:t>
      </w:r>
    </w:p>
    <w:p w:rsidR="005E6B8E" w:rsidRPr="005E6B8E" w:rsidRDefault="005E6B8E" w:rsidP="0067017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Сотрудничество с родителями </w:t>
      </w:r>
      <w:proofErr w:type="gramStart"/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</w:t>
      </w:r>
      <w:proofErr w:type="gramEnd"/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 учебно-воспитательным аспектам:</w:t>
      </w:r>
    </w:p>
    <w:p w:rsidR="005E6B8E" w:rsidRPr="005E6B8E" w:rsidRDefault="005E6B8E" w:rsidP="0067017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проведение родительских собраний, выборы родительских комитетов,         составление плана совместной работы;</w:t>
      </w:r>
    </w:p>
    <w:p w:rsidR="005E6B8E" w:rsidRPr="005E6B8E" w:rsidRDefault="005E6B8E" w:rsidP="0067017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проведение с родителями индивидуальных консультаций классных руководителей, психолога, администрации;</w:t>
      </w:r>
    </w:p>
    <w:p w:rsidR="005E6B8E" w:rsidRPr="005E6B8E" w:rsidRDefault="005E6B8E" w:rsidP="0067017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в)  изучение семей учащихся;</w:t>
      </w:r>
    </w:p>
    <w:p w:rsidR="005E6B8E" w:rsidRPr="005E6B8E" w:rsidRDefault="005E6B8E" w:rsidP="0067017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г) выявление асоциальных семей и постоянный контроль со стороны школы с привлечением при необходимости соответствующих инстанций;</w:t>
      </w:r>
    </w:p>
    <w:p w:rsidR="005E6B8E" w:rsidRPr="005E6B8E" w:rsidRDefault="005E6B8E" w:rsidP="0067017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д) организация родительского лектория через систему родительских собраний по проблемам воспитания детей и ответственности родителей за воспитание своего ребенка;</w:t>
      </w:r>
    </w:p>
    <w:p w:rsidR="005E6B8E" w:rsidRPr="005E6B8E" w:rsidRDefault="005E6B8E" w:rsidP="0067017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е) привлечение родительской общественности к работе по профилактике совершения правонарушений среди несовершеннолетних.</w:t>
      </w:r>
    </w:p>
    <w:p w:rsidR="005E6B8E" w:rsidRPr="005E6B8E" w:rsidRDefault="005E6B8E" w:rsidP="0067017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ё) правовое просвещение родителей (лиц их заменяющих) в части соблюдения законных прав и интересов детей и подростков, об ответственности  за воспитание, образование, жизнь и здоровье несовершеннолетних, ознакомить с федеральным, региональным законодательством.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Pr="005E6B8E" w:rsidRDefault="005E6B8E" w:rsidP="005E6B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Сотрудничество с общественностью: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а)  продолжить освоение воспитательного пространства;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поддержание взаимного сотрудничества с Советом ветераном «Артиллерист» имени А.И. Свиридова и с </w:t>
      </w:r>
      <w:r w:rsidR="00D3509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советом ветеранов Пролетарского района</w:t>
      </w: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координация работы с Пролетарским ОПДН и комиссией по делам несовершеннолетних при администрации Пролетарского района, </w:t>
      </w:r>
      <w:r w:rsidRPr="005E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территориальным отделом социальной защиты и с Тверским комплексным центром.</w:t>
      </w:r>
    </w:p>
    <w:p w:rsidR="00670177" w:rsidRDefault="00670177" w:rsidP="005E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Ученическое самоуправление в школе.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 коллективом школьников осуществляется через органы ученического самоуправления – Совет старшеклассников (учащиеся 9-11-х классов),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 среднего звена (учащиеся  5</w:t>
      </w:r>
      <w:r w:rsidRPr="005E6B8E">
        <w:rPr>
          <w:rFonts w:ascii="Times New Roman" w:eastAsia="Times New Roman" w:hAnsi="Times New Roman" w:cs="Times New Roman"/>
          <w:sz w:val="28"/>
          <w:szCs w:val="24"/>
          <w:lang w:eastAsia="ru-RU"/>
        </w:rPr>
        <w:t>-8-х классов), дружина «Волжанин» (1-4-е классы).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177" w:rsidRDefault="00670177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0177" w:rsidRDefault="00670177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0177" w:rsidRDefault="00670177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70177" w:rsidRDefault="00670177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III</w:t>
      </w: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Воспитание гражданской ответственности и патриотизма.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4365"/>
        <w:gridCol w:w="1557"/>
        <w:gridCol w:w="2270"/>
        <w:gridCol w:w="1701"/>
      </w:tblGrid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0230E2" w:rsidRDefault="0002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0E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Встречи с ветеранами ВОВ и Вооруженных Сил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ВР, классные руководители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Посещение музеев им. Лизы Чайкиной, музея и аллеи Воинской Славы на территории воинской части, ВОВ в пос. </w:t>
            </w: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Эммаус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ВС в Москве и др.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совместного плана работы с Советом ветеранов «Артиллерист» имени А.И. Свиридова и его осуществление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директора по ВР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 Ветеранов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совместного плана работы с ПДН  и РКДН и ЗП Пролетарского района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 директора по ВР, инспектор ПДН и отв. секретарь РКДН и ЗП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670177" w:rsidRPr="005E6B8E" w:rsidTr="00670177">
        <w:trPr>
          <w:trHeight w:val="3542"/>
        </w:trPr>
        <w:tc>
          <w:tcPr>
            <w:tcW w:w="635" w:type="dxa"/>
          </w:tcPr>
          <w:p w:rsidR="00670177" w:rsidRPr="005E6B8E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670177" w:rsidRPr="005E6B8E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 правил дорожного движения</w:t>
            </w:r>
          </w:p>
        </w:tc>
        <w:tc>
          <w:tcPr>
            <w:tcW w:w="1557" w:type="dxa"/>
          </w:tcPr>
          <w:p w:rsidR="00670177" w:rsidRPr="005E6B8E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670177" w:rsidRPr="005E6B8E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руководители,</w:t>
            </w:r>
          </w:p>
          <w:p w:rsidR="00670177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преподаватель ОБЖ, руководитель кружка «Отряд ЮИД»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«Я – пешеход и пассажир»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сотрудники ГИБДД</w:t>
            </w:r>
          </w:p>
          <w:p w:rsidR="00670177" w:rsidRPr="005E6B8E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0177" w:rsidRPr="005E6B8E" w:rsidRDefault="00670177"/>
        </w:tc>
      </w:tr>
      <w:tr w:rsidR="000230E2" w:rsidRPr="005E6B8E" w:rsidTr="00670177">
        <w:tc>
          <w:tcPr>
            <w:tcW w:w="635" w:type="dxa"/>
          </w:tcPr>
          <w:p w:rsidR="005E6B8E" w:rsidRPr="005E6B8E" w:rsidRDefault="00D3509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5E6B8E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5E6B8E" w:rsidRPr="005E6B8E" w:rsidRDefault="005E6B8E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профилактике травматизма учащихся при переходе улиц, на железной дороге и вблизи ее.</w:t>
            </w:r>
          </w:p>
        </w:tc>
        <w:tc>
          <w:tcPr>
            <w:tcW w:w="1557" w:type="dxa"/>
          </w:tcPr>
          <w:p w:rsidR="005E6B8E" w:rsidRPr="005E6B8E" w:rsidRDefault="005E6B8E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5E6B8E" w:rsidRPr="005E6B8E" w:rsidRDefault="005E6B8E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руководители, преподаватель ОБЖ, сотрудники ГИБДД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rPr>
          <w:trHeight w:val="432"/>
        </w:trPr>
        <w:tc>
          <w:tcPr>
            <w:tcW w:w="635" w:type="dxa"/>
          </w:tcPr>
          <w:p w:rsidR="000230E2" w:rsidRPr="005E6B8E" w:rsidRDefault="00D3509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Школьная игра «Безопасное колесо», </w:t>
            </w:r>
          </w:p>
          <w:p w:rsidR="000230E2" w:rsidRPr="005E6B8E" w:rsidRDefault="00D3509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5-6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директора по ВР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руководитель кружка «Отряд ЮИД»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D3509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«Светофор» 1-4 классы</w:t>
            </w:r>
            <w:r w:rsidR="00D35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использованием мобильного городка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270" w:type="dxa"/>
          </w:tcPr>
          <w:p w:rsidR="000230E2" w:rsidRPr="005E6B8E" w:rsidRDefault="000230E2" w:rsidP="00D3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Организатор дел в дет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оллективе начальная школа</w:t>
            </w:r>
            <w:r w:rsidR="00D35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руководитель кружка «Я – пешеход и пассажир»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D3509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Экскурсии по маршруту «Дом – школа – дом»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 1-5кл.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D3509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 правил пожарной безопасности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Преподаватель ОБЖ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D3509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районной игре «Безопасное колесо</w:t>
            </w:r>
            <w:r w:rsidR="00D35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-2021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D350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конкурсе агитбригад-20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кружка «Отряд ЮИД»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D3509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Выступления на родительских собраниях по ПДД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Преподаватель ОБЖ, инспектор ГИБДД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023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Выпуск боевых листко</w:t>
            </w:r>
            <w:r w:rsidR="009C7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«Мы помним! Мы гордимся!» к 79-й годовщине освобождения г</w:t>
            </w:r>
            <w:proofErr w:type="gramStart"/>
            <w:r w:rsidR="009C7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="009C7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алинина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</w:tcPr>
          <w:p w:rsidR="000230E2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районной игре «Орленок»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Преподаватель ОБЖ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экскурсий в 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/ч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дня юридических знаний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МО учителя истории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Обновление уголков по ПДД и правилам поведения при ЧС.                                                              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работы  музея Воинской славы</w:t>
            </w: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Зам. </w:t>
            </w:r>
            <w:r w:rsidR="009C72F5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истории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толерантности (беседы, классные часы)</w:t>
            </w:r>
          </w:p>
          <w:p w:rsidR="000230E2" w:rsidRPr="005E6B8E" w:rsidRDefault="000230E2" w:rsidP="005E6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270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Зам. </w:t>
            </w:r>
            <w:r w:rsidR="009C72F5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ВР, психологи,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</w:tbl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177" w:rsidRDefault="00670177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177" w:rsidRPr="005E6B8E" w:rsidRDefault="00670177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IV</w:t>
      </w: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Воспитание сознательного отношения к учению и повышение культуры умственного труда.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4365"/>
        <w:gridCol w:w="1559"/>
        <w:gridCol w:w="2268"/>
        <w:gridCol w:w="1701"/>
      </w:tblGrid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A50E8B">
            <w:r w:rsidRPr="000230E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предметных недель по математике, истории, географии, иностранным языкам, естественным наукам, русскому языку и литературе, творческая неделя (музыка, 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ИЗО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технология), неделя начальных классов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Председатели МО учителей–предметников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школьного этапа Всероссийской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 школьников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предметам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Сентябрь- октябрь 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Председатели МО учителей-предметников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Зам. 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директора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УВР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тематических выставок книг в школьных библиотеках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Зав. библиотекой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Школьный этап городского конкурса рефератов и НПК «Шаг в будущее»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Председатели МО и 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ЗУВР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9C72F5" w:rsidRPr="005E6B8E" w:rsidTr="00670177">
        <w:tc>
          <w:tcPr>
            <w:tcW w:w="635" w:type="dxa"/>
          </w:tcPr>
          <w:p w:rsidR="009C72F5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365" w:type="dxa"/>
          </w:tcPr>
          <w:p w:rsidR="009C72F5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городской олимпиаде по естествознанию 5-е классы</w:t>
            </w:r>
          </w:p>
        </w:tc>
        <w:tc>
          <w:tcPr>
            <w:tcW w:w="1559" w:type="dxa"/>
          </w:tcPr>
          <w:p w:rsidR="009C72F5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Октябрь-ноябрь</w:t>
            </w:r>
          </w:p>
        </w:tc>
        <w:tc>
          <w:tcPr>
            <w:tcW w:w="2268" w:type="dxa"/>
          </w:tcPr>
          <w:p w:rsidR="009C72F5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географии, истории</w:t>
            </w:r>
          </w:p>
        </w:tc>
        <w:tc>
          <w:tcPr>
            <w:tcW w:w="1701" w:type="dxa"/>
            <w:shd w:val="clear" w:color="auto" w:fill="auto"/>
          </w:tcPr>
          <w:p w:rsidR="009C72F5" w:rsidRPr="005E6B8E" w:rsidRDefault="009C72F5"/>
        </w:tc>
      </w:tr>
      <w:tr w:rsidR="000230E2" w:rsidRPr="005E6B8E" w:rsidTr="00670177">
        <w:tc>
          <w:tcPr>
            <w:tcW w:w="635" w:type="dxa"/>
          </w:tcPr>
          <w:p w:rsidR="000230E2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олимпиады по краеведению среди учащихся 5- 6 классов, 7- 9 классов.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географии, истории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</w:tbl>
    <w:p w:rsidR="005E6B8E" w:rsidRPr="005E6B8E" w:rsidRDefault="005E6B8E" w:rsidP="0067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Воспитание нравственности, эстетической культуры, культуры поведения.</w:t>
      </w:r>
      <w:proofErr w:type="gramEnd"/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4365"/>
        <w:gridCol w:w="1559"/>
        <w:gridCol w:w="2289"/>
        <w:gridCol w:w="1690"/>
      </w:tblGrid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289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A50E8B">
            <w:r w:rsidRPr="000230E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экскурсий в музеи, картинные галереи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Посещение театров, цирка, просмотры художественных кинофильмов 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к/т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экскурсий по Тверской области и за ее пределами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часы по отдельному плану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 - май</w:t>
            </w:r>
          </w:p>
        </w:tc>
        <w:tc>
          <w:tcPr>
            <w:tcW w:w="228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общешкольных традиционных мероприятий: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знаний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пожилого человека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«Самый дружный класс» - посвящение в 5-классники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матери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Школьный конкурс чтецов «Была война»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C7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79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лет со дня  освобождения города Калинина от немецко-фашистских захватчиков (линейка, возложение цветов к па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мятникам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C72F5" w:rsidRPr="005E6B8E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акция «Блокадный хлеб», игра «Знатоки Отечества», посвященные снятию блокады с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енинграда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вывода войск из Афганистана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Международный женский день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9C7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«Салют, Победа» (празднование 76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-летия со Дня Победы)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«Последний звонок»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Выпускной вечер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сентября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октября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конец 1 четверти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C72F5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70177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70177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70177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70177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70177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70177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июнь-июль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директора ВР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Организатор дел в дет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оллективе</w:t>
            </w:r>
            <w:r w:rsidR="009C7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руководители, Зам.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директора по ВР, классные руководители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по ВР, классные руководители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C72F5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</w:t>
            </w:r>
            <w:r w:rsidR="006701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по ВР, классные руководители</w:t>
            </w:r>
          </w:p>
          <w:p w:rsidR="009C72F5" w:rsidRDefault="009C72F5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 директора по ВР, организатор ОБЖ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 директора по ВР</w:t>
            </w:r>
          </w:p>
          <w:p w:rsidR="00670177" w:rsidRPr="005E6B8E" w:rsidRDefault="00670177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 директора по ВР</w:t>
            </w:r>
          </w:p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Совет </w:t>
            </w: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старшекл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 директора по ВР</w:t>
            </w:r>
          </w:p>
          <w:p w:rsidR="00FF50E6" w:rsidRDefault="00FF50E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 директора по ВР, Совет </w:t>
            </w: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старшекл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FF50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 11-х классов</w:t>
            </w:r>
          </w:p>
        </w:tc>
        <w:tc>
          <w:tcPr>
            <w:tcW w:w="1690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12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традиционных вечеров для 9-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11-х классов</w:t>
            </w:r>
          </w:p>
          <w:p w:rsidR="000230E2" w:rsidRPr="005E6B8E" w:rsidRDefault="000230E2" w:rsidP="00953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89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10-е классы,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рук.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0230E2" w:rsidRPr="005E6B8E" w:rsidRDefault="000230E2"/>
        </w:tc>
      </w:tr>
    </w:tbl>
    <w:p w:rsidR="005E6B8E" w:rsidRPr="005E6B8E" w:rsidRDefault="005E6B8E" w:rsidP="00FF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FF50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</w:t>
      </w: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Физическое</w:t>
      </w:r>
      <w:r w:rsidR="00FF50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развитие, укрепление здоровья.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4365"/>
        <w:gridCol w:w="1559"/>
        <w:gridCol w:w="2268"/>
        <w:gridCol w:w="1701"/>
      </w:tblGrid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A50E8B">
            <w:r w:rsidRPr="000230E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инструктивных занятий судей перед соревнованиями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Комплектование сборных команд школы для участия в районных и городских соревнованиях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городских и районных спортивных соревнованиях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городских соревнованиях по туризму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географии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дней здоровья 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Сентябрь, май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во Всероссийском дне бега «Кросс наций»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апреля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«Веселые старты» 1-4 классы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Турнир по </w:t>
            </w:r>
            <w:r w:rsidR="009C7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мини-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футболу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5E6B8E" w:rsidRPr="005E6B8E" w:rsidRDefault="005E6B8E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5E6B8E" w:rsidRPr="005E6B8E" w:rsidRDefault="005E6B8E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Турнир по волейболу</w:t>
            </w:r>
          </w:p>
        </w:tc>
        <w:tc>
          <w:tcPr>
            <w:tcW w:w="1559" w:type="dxa"/>
          </w:tcPr>
          <w:p w:rsidR="005E6B8E" w:rsidRPr="005E6B8E" w:rsidRDefault="005E6B8E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5E6B8E" w:rsidRPr="005E6B8E" w:rsidRDefault="005E6B8E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  <w:p w:rsidR="005E6B8E" w:rsidRPr="005E6B8E" w:rsidRDefault="005E6B8E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Соревнования по шахматам и шашкам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Декада спорта и здоровья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C3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Турнир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1559" w:type="dxa"/>
          </w:tcPr>
          <w:p w:rsidR="000230E2" w:rsidRDefault="009C72F5" w:rsidP="00C3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</w:t>
            </w:r>
            <w:r w:rsidR="00023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нварь</w:t>
            </w:r>
          </w:p>
          <w:p w:rsidR="009C72F5" w:rsidRPr="005E6B8E" w:rsidRDefault="009C72F5" w:rsidP="00C3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0230E2" w:rsidRPr="005E6B8E" w:rsidRDefault="000230E2" w:rsidP="00C32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Всероссийский день снега</w:t>
            </w:r>
          </w:p>
        </w:tc>
        <w:tc>
          <w:tcPr>
            <w:tcW w:w="1559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открытой всероссийской массовой лыжной гонке «Лыжня России»</w:t>
            </w:r>
          </w:p>
        </w:tc>
        <w:tc>
          <w:tcPr>
            <w:tcW w:w="1559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Турнир по баскетболу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во всероссийских массовых соревнованиях «Оздоровительный спорт – в каждую семью»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5" w:type="dxa"/>
          </w:tcPr>
          <w:p w:rsidR="000230E2" w:rsidRPr="005E6B8E" w:rsidRDefault="000230E2" w:rsidP="005E6B8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Соревнования в рамках Международного олимпийского дня</w:t>
            </w:r>
          </w:p>
        </w:tc>
        <w:tc>
          <w:tcPr>
            <w:tcW w:w="1559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0230E2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</w:tbl>
    <w:p w:rsidR="005E6B8E" w:rsidRPr="005E6B8E" w:rsidRDefault="005E6B8E" w:rsidP="005E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Pr="00FF50E6" w:rsidRDefault="005E6B8E" w:rsidP="00FF50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VII</w:t>
      </w:r>
      <w:r w:rsidR="00FF50E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Здоровый образ жизни.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394"/>
        <w:gridCol w:w="1559"/>
        <w:gridCol w:w="2268"/>
        <w:gridCol w:w="1701"/>
      </w:tblGrid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A50E8B">
            <w:r w:rsidRPr="000230E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 состояния здоровья детей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Медицинский работник,</w:t>
            </w:r>
          </w:p>
          <w:p w:rsidR="000230E2" w:rsidRPr="005E6B8E" w:rsidRDefault="00FF50E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Учет детей-инвалидов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плана работы кабинета здоровья и его осуществление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кабинета здоровья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и классные часы о здоровье и здоровом образе жизни в 1-11 классах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безопасной работе учащихся в сети Интернет.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руководители, 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профилактике экстремизма, национализма, гармонизации межнациональных отношений.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ВР, классные руководители, 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Декадник по профилактике употребления учащимися алкоголя, наркотических и одурманивающих веществ, табака.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ВР, медицинский работник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Беседы по профилактике суицидального поведения несовершеннолетних.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ВР, 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профилактике употребления подростками ненормативной лексики.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руководители, 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профилактике самовольных уходов несовершеннолетних из семей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руководители, 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Тематические общешкольные родительские собрания по заданной тематике.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Приглашение узких специалистов для бесед с детьми и родителями в классы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0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439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Социально-психологическое тестирование   школьников на предмет выявления группы риска обучающихся по потреблению наркотических средств и психотропных веществ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</w:tbl>
    <w:p w:rsidR="005E6B8E" w:rsidRPr="005E6B8E" w:rsidRDefault="005E6B8E" w:rsidP="005E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397A" w:rsidRDefault="0095397A" w:rsidP="00FF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VIII</w:t>
      </w: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Трудовое воспитание. Профориентация.</w:t>
      </w:r>
    </w:p>
    <w:p w:rsidR="005E6B8E" w:rsidRPr="005E6B8E" w:rsidRDefault="005E6B8E" w:rsidP="005E6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4367"/>
        <w:gridCol w:w="1559"/>
        <w:gridCol w:w="2268"/>
        <w:gridCol w:w="1701"/>
      </w:tblGrid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A50E8B">
            <w:r w:rsidRPr="000230E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Еженедельное дежурство по школе классами.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Рейды по проверке сохранности школьных учебников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четверть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Генеральные уборки помещений и закрепленных территорий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раз в чет-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верть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АХЧ, классные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трудовых бригад учащихся для</w:t>
            </w:r>
            <w:r w:rsidR="00FF50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ремонта школы на летний период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АХЧ и ВР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макулатуры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Экологические субботники. Экологический проект «Цветы на клумбе» (6-8 </w:t>
            </w: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53595C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Апрель </w:t>
            </w:r>
            <w:r w:rsidR="005359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май</w:t>
            </w:r>
            <w:r w:rsidR="005359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0230E2" w:rsidRPr="005E6B8E" w:rsidRDefault="0053595C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иректора по ВР и АХЧ, </w:t>
            </w:r>
            <w:proofErr w:type="spell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</w:t>
            </w:r>
            <w:proofErr w:type="spell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анкетирования по профориентации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январь,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темам «Право на выбор профессии», «О людях разных профессий» 9-11 классы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Психолог, классные руководители 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с целью знакомства с учебными заведениями г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.Т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вери учащимися 9-11 классов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ярмарке учебных мест (городской Центр занятости)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3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436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родителей для бесед по теме «Моя профессия»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</w:tbl>
    <w:p w:rsidR="005E6B8E" w:rsidRPr="005E6B8E" w:rsidRDefault="005E6B8E" w:rsidP="00FF5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IX</w:t>
      </w: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Работа с детьми, требующими особого педагогического внимания.</w:t>
      </w: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4366"/>
        <w:gridCol w:w="1559"/>
        <w:gridCol w:w="2268"/>
        <w:gridCol w:w="1701"/>
      </w:tblGrid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A50E8B">
            <w:r w:rsidRPr="000230E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детей, требующих особого педагогического внимания (опекаемые, попавшие в трудную жизненную ситуацию)</w:t>
            </w:r>
            <w:proofErr w:type="gramEnd"/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gramEnd"/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иректора по ВР, классные руководители,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психолог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Вовлечение детей в секции, кружки, классные и общешкольные мероприятия.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руководители,  руководители кружков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школьного психолога с детьми</w:t>
            </w:r>
          </w:p>
        </w:tc>
        <w:tc>
          <w:tcPr>
            <w:tcW w:w="1559" w:type="dxa"/>
          </w:tcPr>
          <w:p w:rsidR="000230E2" w:rsidRPr="005E6B8E" w:rsidRDefault="00FF50E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профилактике самовольных уходов несовершеннолетних из семьи.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Психолог, классные руководители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Беседы по профилактике жестокого обращения законных представителей с несовершеннолетними.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руководители, психолог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Индивидуальные встречи с родителями, законными представителями по правовому просвещению родителей в части соблюдения законных прав и интересов детей и подростков, об ответственности за воспитание, образование, жизнь и здоровье несовершеннолетних.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директора по ВР, классные руководители,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психолог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местом нахождения</w:t>
            </w: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детей в летнее время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Зам. директора по ВР, классные руководители 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Совета ветеранов «Артиллерист», родительских комитетов, Совета старшеклассников для работы с детьми, попавшим в трудную жизненную ситуацию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директора по ВР, председатель Совета ветеранов, председатель общешкольного родительского комитета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планов работы Совета профилактики, Совета примирения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Зам. директора по ВР, соц. педагог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634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366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родителей для участия  совместно с ПДН в рейдах по микрорайону</w:t>
            </w:r>
          </w:p>
        </w:tc>
        <w:tc>
          <w:tcPr>
            <w:tcW w:w="1559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 директора по ВР, инспектор ПДН,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соц. педагог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</w:tbl>
    <w:p w:rsidR="005E6B8E" w:rsidRPr="005E6B8E" w:rsidRDefault="005E6B8E" w:rsidP="005E6B8E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</w:t>
      </w:r>
      <w:r w:rsidRPr="005E6B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Заседания методических объединений классных руководителей.</w:t>
      </w:r>
      <w:proofErr w:type="gramEnd"/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6779"/>
        <w:gridCol w:w="1609"/>
      </w:tblGrid>
      <w:tr w:rsidR="000230E2" w:rsidRPr="005E6B8E" w:rsidTr="00670177">
        <w:trPr>
          <w:trHeight w:val="1192"/>
        </w:trPr>
        <w:tc>
          <w:tcPr>
            <w:tcW w:w="1740" w:type="dxa"/>
            <w:vMerge w:val="restart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087" w:type="dxa"/>
            <w:vMerge w:val="restart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0E2" w:rsidRPr="005E6B8E" w:rsidRDefault="00FF50E6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2020-2021</w:t>
            </w:r>
            <w:r w:rsidR="000230E2" w:rsidRPr="005E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стратегии воспитательной работы на новый учебный год.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1740" w:type="dxa"/>
            <w:vMerge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1740" w:type="dxa"/>
          </w:tcPr>
          <w:p w:rsidR="005E6B8E" w:rsidRPr="005E6B8E" w:rsidRDefault="005E6B8E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E6B8E" w:rsidRPr="005E6B8E" w:rsidRDefault="005E6B8E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87" w:type="dxa"/>
          </w:tcPr>
          <w:p w:rsidR="005E6B8E" w:rsidRPr="005E6B8E" w:rsidRDefault="005E6B8E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система класса.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1740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87" w:type="dxa"/>
          </w:tcPr>
          <w:p w:rsidR="000230E2" w:rsidRPr="005E6B8E" w:rsidRDefault="000230E2" w:rsidP="00FF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Современные системы воспитания 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1740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8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формы работы с родителями.</w:t>
            </w: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  <w:tr w:rsidR="000230E2" w:rsidRPr="005E6B8E" w:rsidTr="00670177">
        <w:tc>
          <w:tcPr>
            <w:tcW w:w="1740" w:type="dxa"/>
          </w:tcPr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87" w:type="dxa"/>
          </w:tcPr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за прошедший учебный год. 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на следующий учебный год.</w:t>
            </w:r>
          </w:p>
          <w:p w:rsidR="000230E2" w:rsidRPr="005E6B8E" w:rsidRDefault="000230E2" w:rsidP="005E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230E2" w:rsidRPr="005E6B8E" w:rsidRDefault="000230E2"/>
        </w:tc>
      </w:tr>
    </w:tbl>
    <w:p w:rsidR="005E6B8E" w:rsidRPr="005E6B8E" w:rsidRDefault="005E6B8E" w:rsidP="005E6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B8E" w:rsidRPr="005E6B8E" w:rsidRDefault="005E6B8E" w:rsidP="005E6B8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5431" w:rsidRDefault="00AB5431">
      <w:bookmarkStart w:id="0" w:name="_GoBack"/>
      <w:bookmarkEnd w:id="0"/>
    </w:p>
    <w:sectPr w:rsidR="00AB5431" w:rsidSect="00670177">
      <w:pgSz w:w="11906" w:h="16838"/>
      <w:pgMar w:top="567" w:right="124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E43"/>
    <w:multiLevelType w:val="hybridMultilevel"/>
    <w:tmpl w:val="425C37E2"/>
    <w:lvl w:ilvl="0" w:tplc="2390D788">
      <w:start w:val="1"/>
      <w:numFmt w:val="decimal"/>
      <w:lvlText w:val="%1."/>
      <w:lvlJc w:val="righ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1372"/>
    <w:multiLevelType w:val="hybridMultilevel"/>
    <w:tmpl w:val="8CC4AD8A"/>
    <w:lvl w:ilvl="0" w:tplc="2DE29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36AAB"/>
    <w:multiLevelType w:val="hybridMultilevel"/>
    <w:tmpl w:val="E47E345A"/>
    <w:lvl w:ilvl="0" w:tplc="FA285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B8E"/>
    <w:rsid w:val="000230E2"/>
    <w:rsid w:val="000B5C9E"/>
    <w:rsid w:val="002320E1"/>
    <w:rsid w:val="003C6B3C"/>
    <w:rsid w:val="0053595C"/>
    <w:rsid w:val="005E6B8E"/>
    <w:rsid w:val="00610ECA"/>
    <w:rsid w:val="00670177"/>
    <w:rsid w:val="007C3D09"/>
    <w:rsid w:val="0095397A"/>
    <w:rsid w:val="009C72F5"/>
    <w:rsid w:val="00A50E8B"/>
    <w:rsid w:val="00AB5431"/>
    <w:rsid w:val="00B32557"/>
    <w:rsid w:val="00C32AFF"/>
    <w:rsid w:val="00D35096"/>
    <w:rsid w:val="00E11829"/>
    <w:rsid w:val="00FC0E27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B603-F879-4519-B971-FF7B39AD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2020-07-31T14:54:00Z</cp:lastPrinted>
  <dcterms:created xsi:type="dcterms:W3CDTF">2019-06-28T09:43:00Z</dcterms:created>
  <dcterms:modified xsi:type="dcterms:W3CDTF">2020-07-31T14:54:00Z</dcterms:modified>
</cp:coreProperties>
</file>