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60" w:rsidRPr="00AA5C60" w:rsidRDefault="00AA5C60" w:rsidP="00AA5C60">
      <w:pPr>
        <w:pStyle w:val="a5"/>
        <w:shd w:val="clear" w:color="auto" w:fill="FFFFFF"/>
        <w:spacing w:before="258" w:beforeAutospacing="0" w:after="258" w:afterAutospacing="0"/>
        <w:jc w:val="both"/>
        <w:textAlignment w:val="top"/>
        <w:rPr>
          <w:rFonts w:ascii="Georgia" w:hAnsi="Georgia"/>
          <w:b/>
          <w:color w:val="333333"/>
          <w:sz w:val="22"/>
          <w:szCs w:val="20"/>
        </w:rPr>
      </w:pPr>
      <w:r w:rsidRPr="00AA5C60">
        <w:rPr>
          <w:rFonts w:ascii="Georgia" w:hAnsi="Georgia"/>
          <w:b/>
          <w:color w:val="433B32"/>
          <w:sz w:val="32"/>
          <w:szCs w:val="28"/>
        </w:rPr>
        <w:t>Сроки и места подачи заявлений на участие в ЕГЭ (ГВЭ) выпускников 2018 года</w:t>
      </w:r>
    </w:p>
    <w:p w:rsidR="00AA5C60" w:rsidRDefault="00AA5C60">
      <w:pPr>
        <w:rPr>
          <w:rFonts w:ascii="Times New Roman" w:hAnsi="Times New Roman" w:cs="Times New Roman"/>
          <w:color w:val="433B32"/>
          <w:sz w:val="28"/>
          <w:szCs w:val="28"/>
        </w:rPr>
      </w:pPr>
    </w:p>
    <w:p w:rsidR="00DE07EE" w:rsidRPr="00AA5C60" w:rsidRDefault="00AA5C60">
      <w:pPr>
        <w:rPr>
          <w:rFonts w:ascii="Georgia" w:hAnsi="Georgia" w:cs="Times New Roman"/>
          <w:color w:val="433B32"/>
          <w:sz w:val="32"/>
          <w:szCs w:val="28"/>
        </w:rPr>
      </w:pPr>
      <w:r w:rsidRPr="00AA5C60">
        <w:rPr>
          <w:rFonts w:ascii="Georgia" w:hAnsi="Georgia" w:cs="Times New Roman"/>
          <w:color w:val="433B32"/>
          <w:sz w:val="32"/>
          <w:szCs w:val="28"/>
        </w:rPr>
        <w:t>Сроки подачи заявлений для участия для участия в ЕГЭ (ГВЭ) — 2018 в основной период по любым предметам — до 1 февраля 2018 года. Выпускники школ текущего года подают заявление на сдачу ЕГЭ (ГВЭ) по месту учебы. Выпускники прошлых лет, обучающиеся в образовательных учреждениях начального и среднего профобразования, и иностранные граждане должны подать заявления и зарегистрироваться на сдачу ЕГЭ в муниципальном или региональном органе управления образованием.</w:t>
      </w:r>
    </w:p>
    <w:p w:rsidR="00AA5C60" w:rsidRPr="00AA5C60" w:rsidRDefault="00AA5C60">
      <w:pPr>
        <w:rPr>
          <w:rFonts w:ascii="Times New Roman" w:hAnsi="Times New Roman" w:cs="Times New Roman"/>
          <w:sz w:val="28"/>
          <w:szCs w:val="28"/>
        </w:rPr>
      </w:pPr>
    </w:p>
    <w:p w:rsidR="00171521" w:rsidRDefault="00171521">
      <w:pPr>
        <w:rPr>
          <w:rFonts w:ascii="Times New Roman" w:hAnsi="Times New Roman" w:cs="Times New Roman"/>
          <w:sz w:val="28"/>
          <w:szCs w:val="28"/>
        </w:rPr>
      </w:pPr>
    </w:p>
    <w:p w:rsidR="00C046E1" w:rsidRDefault="00C046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6124575" cy="8572500"/>
            <wp:effectExtent l="19050" t="0" r="9525" b="0"/>
            <wp:docPr id="1" name="Рисунок 1" descr="http://f-gramota.ru/attachments/b/5/b5a0dff1c689646e2c0d4adb3e983e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-gramota.ru/attachments/b/5/b5a0dff1c689646e2c0d4adb3e983e9a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6E1" w:rsidSect="00AA5C60">
      <w:pgSz w:w="11906" w:h="16838"/>
      <w:pgMar w:top="993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23"/>
    <w:rsid w:val="00171521"/>
    <w:rsid w:val="00593F53"/>
    <w:rsid w:val="006640F4"/>
    <w:rsid w:val="008F2C44"/>
    <w:rsid w:val="00AA5C60"/>
    <w:rsid w:val="00AE4AC5"/>
    <w:rsid w:val="00BE2F6A"/>
    <w:rsid w:val="00C046E1"/>
    <w:rsid w:val="00C35818"/>
    <w:rsid w:val="00DE07EE"/>
    <w:rsid w:val="00E36FD5"/>
    <w:rsid w:val="00E63723"/>
    <w:rsid w:val="00F4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396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4" w:color="F2D589"/>
                        <w:left w:val="single" w:sz="6" w:space="4" w:color="F2D589"/>
                        <w:bottom w:val="single" w:sz="6" w:space="4" w:color="F2D589"/>
                        <w:right w:val="single" w:sz="6" w:space="4" w:color="F2D589"/>
                      </w:divBdr>
                      <w:divsChild>
                        <w:div w:id="6256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2017-11-16T19:21:00Z</dcterms:created>
  <dcterms:modified xsi:type="dcterms:W3CDTF">2018-02-17T19:07:00Z</dcterms:modified>
</cp:coreProperties>
</file>