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F" w:rsidRDefault="00DF6FAF" w:rsidP="006F17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DF6FAF">
        <w:rPr>
          <w:b/>
          <w:bCs/>
          <w:color w:val="333333"/>
          <w:sz w:val="28"/>
          <w:szCs w:val="28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6pt;height:519.6pt" o:ole="">
            <v:imagedata r:id="rId5" o:title=""/>
          </v:shape>
          <o:OLEObject Type="Embed" ProgID="AcroExch.Document.11" ShapeID="_x0000_i1025" DrawAspect="Content" ObjectID="_1573907352" r:id="rId6"/>
        </w:object>
      </w:r>
    </w:p>
    <w:tbl>
      <w:tblPr>
        <w:tblStyle w:val="a4"/>
        <w:tblW w:w="15134" w:type="dxa"/>
        <w:tblLayout w:type="fixed"/>
        <w:tblLook w:val="04A0"/>
      </w:tblPr>
      <w:tblGrid>
        <w:gridCol w:w="746"/>
        <w:gridCol w:w="2056"/>
        <w:gridCol w:w="5551"/>
        <w:gridCol w:w="1678"/>
        <w:gridCol w:w="2525"/>
        <w:gridCol w:w="2578"/>
      </w:tblGrid>
      <w:tr w:rsidR="006F17A7" w:rsidTr="006F17A7">
        <w:tc>
          <w:tcPr>
            <w:tcW w:w="746" w:type="dxa"/>
          </w:tcPr>
          <w:p w:rsidR="006F17A7" w:rsidRDefault="006F17A7" w:rsidP="00DF6FAF">
            <w:pPr>
              <w:rPr>
                <w:color w:val="333333"/>
              </w:rPr>
            </w:pPr>
          </w:p>
        </w:tc>
        <w:tc>
          <w:tcPr>
            <w:tcW w:w="2056" w:type="dxa"/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DF6FAF" w:rsidRPr="00632008" w:rsidRDefault="00DF6FAF" w:rsidP="00DF6FAF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школы,</w:t>
            </w:r>
          </w:p>
          <w:p w:rsidR="00DF6FAF" w:rsidRDefault="00DF6FAF" w:rsidP="00DF6FAF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общешкольное родительское собрание </w:t>
            </w:r>
          </w:p>
          <w:p w:rsidR="006F17A7" w:rsidRPr="00632008" w:rsidRDefault="00DF6FAF" w:rsidP="00DF6FAF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F1419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pt;margin-top:3.45pt;width:279pt;height:3pt;flip:y;z-index:251658240" o:connectortype="straight"/>
              </w:pict>
            </w:r>
            <w:r w:rsidR="006F17A7"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Создать для потребителей возможность внесения предложений, направленных на улучшение качества работы МОУ СОШ № 21: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Проинформировать родителей  на родительских собраниях:</w:t>
            </w:r>
          </w:p>
          <w:p w:rsidR="006F17A7" w:rsidRPr="00632008" w:rsidRDefault="006F17A7" w:rsidP="00D5003C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-о возможности участия в опросе о качестве преподавания в школе</w:t>
            </w:r>
          </w:p>
          <w:p w:rsidR="006F17A7" w:rsidRPr="00632008" w:rsidRDefault="006F17A7" w:rsidP="00D5003C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-о возможности внесения предложений, направленных на улучшение качества работы школы.</w:t>
            </w:r>
          </w:p>
          <w:p w:rsidR="006F17A7" w:rsidRPr="00632008" w:rsidRDefault="006F17A7" w:rsidP="00D5003C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о возможности получения информации о ходе рассмотрения обращений 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Обеспечить проведение мониторинга обращений, предложений, направленных на улучшение качества работы ОУ.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DF6FAF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F1419"/>
                <w:sz w:val="24"/>
                <w:szCs w:val="24"/>
              </w:rPr>
              <w:pict>
                <v:shape id="_x0000_s1028" type="#_x0000_t32" style="position:absolute;margin-left:75.85pt;margin-top:3.45pt;width:256.8pt;height:0;z-index:25166028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F1419"/>
                <w:sz w:val="24"/>
                <w:szCs w:val="24"/>
              </w:rPr>
              <w:pict>
                <v:shape id="_x0000_s1027" type="#_x0000_t32" style="position:absolute;margin-left:-3.95pt;margin-top:3.45pt;width:79.8pt;height:0;z-index:251659264" o:connectortype="straight"/>
              </w:pict>
            </w:r>
            <w:r w:rsidR="006F17A7"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10.02.2017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525" w:type="dxa"/>
          </w:tcPr>
          <w:p w:rsidR="00DF6FAF" w:rsidRDefault="00DF6FAF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DF6FAF" w:rsidRDefault="00DF6FAF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УВР</w:t>
            </w:r>
          </w:p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Рассадина Т. В. Миронова Т.В. </w:t>
            </w: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Калитвенцева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М.В.</w:t>
            </w:r>
          </w:p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Мовиляну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В.Н.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ВР Соловьева М.О.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578" w:type="dxa"/>
          </w:tcPr>
          <w:p w:rsidR="00DF6FAF" w:rsidRDefault="00DF6FAF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DF6FAF" w:rsidRDefault="00DF6FAF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Создание условий для участия родителей в управлении образовательной организацией.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Информационная открытость работы ОУ.</w:t>
            </w:r>
          </w:p>
        </w:tc>
      </w:tr>
      <w:tr w:rsidR="006F17A7" w:rsidTr="006F17A7">
        <w:tc>
          <w:tcPr>
            <w:tcW w:w="746" w:type="dxa"/>
            <w:vMerge w:val="restart"/>
            <w:tcBorders>
              <w:top w:val="nil"/>
            </w:tcBorders>
          </w:tcPr>
          <w:p w:rsidR="006F17A7" w:rsidRDefault="006F17A7" w:rsidP="006F17A7">
            <w:pPr>
              <w:pStyle w:val="a3"/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2056" w:type="dxa"/>
            <w:vMerge w:val="restart"/>
            <w:tcBorders>
              <w:top w:val="nil"/>
            </w:tcBorders>
          </w:tcPr>
          <w:p w:rsidR="006F17A7" w:rsidRDefault="006F17A7" w:rsidP="006F17A7">
            <w:pPr>
              <w:pStyle w:val="a3"/>
              <w:spacing w:after="150"/>
              <w:rPr>
                <w:color w:val="333333"/>
              </w:rPr>
            </w:pPr>
            <w:r w:rsidRPr="00632008">
              <w:rPr>
                <w:color w:val="0F1419"/>
              </w:rPr>
              <w:t>Комфортность условий</w:t>
            </w:r>
            <w:r>
              <w:rPr>
                <w:color w:val="0F1419"/>
              </w:rPr>
              <w:t xml:space="preserve"> и доступность получения образовательных услуг</w:t>
            </w:r>
            <w:r w:rsidRPr="00632008">
              <w:rPr>
                <w:color w:val="0F1419"/>
              </w:rPr>
              <w:t xml:space="preserve">, в </w:t>
            </w:r>
            <w:r>
              <w:rPr>
                <w:color w:val="0F1419"/>
              </w:rPr>
              <w:t xml:space="preserve">том </w:t>
            </w:r>
            <w:r>
              <w:rPr>
                <w:color w:val="0F1419"/>
              </w:rPr>
              <w:lastRenderedPageBreak/>
              <w:t>числе для граждан с ОВЗ</w:t>
            </w: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Изменение интерфейса сайта, добавление новых разделов, отражающих деятельность школы в соответствии с действующим законодательством</w:t>
            </w: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периодически</w:t>
            </w:r>
          </w:p>
        </w:tc>
        <w:tc>
          <w:tcPr>
            <w:tcW w:w="2525" w:type="dxa"/>
          </w:tcPr>
          <w:p w:rsidR="006F17A7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Калитвенцева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иректроа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по УВР</w:t>
            </w:r>
          </w:p>
          <w:p w:rsidR="006F17A7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Яровая Е.В. </w:t>
            </w:r>
          </w:p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технический специалист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Обеспечение информационной открытости школы</w:t>
            </w:r>
          </w:p>
        </w:tc>
      </w:tr>
      <w:tr w:rsidR="006F17A7" w:rsidTr="006F17A7">
        <w:trPr>
          <w:trHeight w:val="3648"/>
        </w:trPr>
        <w:tc>
          <w:tcPr>
            <w:tcW w:w="746" w:type="dxa"/>
            <w:vMerge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Провести  педагогический совет «Комфортная школьная среда как часть современной школьной инфраструктуры»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Провести анкетирование родителей по улучшению комфортной среды организации.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Обеспечить обновление материально-технической базы и информационного обеспечения организации</w:t>
            </w:r>
          </w:p>
          <w:p w:rsidR="006F17A7" w:rsidRPr="00632008" w:rsidRDefault="006F17A7" w:rsidP="00D5003C">
            <w:pPr>
              <w:ind w:left="720" w:hanging="36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Февраль 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2017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Декабрь 2017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Июль 2017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2525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Директор Савченко Г.Н.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Администрация школы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АХЧ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Кузнецова О.Ю.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Улучшение инфраструктуры ОУ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Создание комфортных условий.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Обновление материальной базы</w:t>
            </w:r>
          </w:p>
        </w:tc>
      </w:tr>
      <w:tr w:rsidR="006F17A7" w:rsidTr="006F17A7">
        <w:tc>
          <w:tcPr>
            <w:tcW w:w="746" w:type="dxa"/>
            <w:vMerge w:val="restart"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Обеспечить улучшение условий для охраны и укрепления здоровья, улучшения питания</w:t>
            </w:r>
          </w:p>
          <w:p w:rsidR="006F17A7" w:rsidRPr="00632008" w:rsidRDefault="006F17A7" w:rsidP="00D5003C">
            <w:pPr>
              <w:ind w:left="720" w:hanging="36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Апрель 2017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2525" w:type="dxa"/>
          </w:tcPr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АХЧ</w:t>
            </w:r>
          </w:p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Кузнецова О.Ю.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питающихся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в школьной столовой</w:t>
            </w:r>
          </w:p>
        </w:tc>
      </w:tr>
      <w:tr w:rsidR="006F17A7" w:rsidTr="006F17A7">
        <w:tc>
          <w:tcPr>
            <w:tcW w:w="74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Создать условия для индивидуальной работы 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обучающимися: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 xml:space="preserve">организация индивидуальной работы педагога-психолога с </w:t>
            </w:r>
            <w:proofErr w:type="gramStart"/>
            <w:r w:rsidRPr="00682679">
              <w:rPr>
                <w:color w:val="0F1419"/>
              </w:rPr>
              <w:t>обучающимися</w:t>
            </w:r>
            <w:proofErr w:type="gramEnd"/>
            <w:r w:rsidRPr="00682679">
              <w:rPr>
                <w:color w:val="0F1419"/>
              </w:rPr>
              <w:t>, испытывающие психологические трудности  в школе, в семье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организация консультаций по подготовке к Всероссийской олимпиаде школьников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proofErr w:type="gramStart"/>
            <w:r w:rsidRPr="00682679">
              <w:rPr>
                <w:color w:val="0F1419"/>
              </w:rPr>
              <w:t>составление индивидуальных маршрутов для обучающихся, испытывающих трудности в усвоении учебного материала.</w:t>
            </w:r>
            <w:proofErr w:type="gramEnd"/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В течение года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январь, ноябрь 2017</w:t>
            </w:r>
          </w:p>
        </w:tc>
        <w:tc>
          <w:tcPr>
            <w:tcW w:w="2525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Педагог-психолог </w:t>
            </w: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Монахова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И.Е.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Учителя-предметники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Разработанные индивидуальные образовательные траектории.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Создание комфортных условий для обучения</w:t>
            </w:r>
          </w:p>
        </w:tc>
      </w:tr>
      <w:tr w:rsidR="006F17A7" w:rsidTr="006F17A7">
        <w:tc>
          <w:tcPr>
            <w:tcW w:w="74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Разработать дополнительные образовательные программы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color w:val="0F1419"/>
              </w:rPr>
            </w:pPr>
            <w:r w:rsidRPr="00682679">
              <w:rPr>
                <w:color w:val="0F1419"/>
              </w:rPr>
              <w:t>программы по внеурочной деятельности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color w:val="0F1419"/>
              </w:rPr>
            </w:pPr>
            <w:r w:rsidRPr="00682679">
              <w:rPr>
                <w:color w:val="0F1419"/>
              </w:rPr>
              <w:t>программы по подготовке детей к школе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rPr>
                <w:color w:val="0F1419"/>
              </w:rPr>
            </w:pPr>
            <w:r w:rsidRPr="00682679">
              <w:rPr>
                <w:color w:val="0F1419"/>
              </w:rPr>
              <w:lastRenderedPageBreak/>
              <w:t xml:space="preserve">по подготовке </w:t>
            </w:r>
            <w:proofErr w:type="gramStart"/>
            <w:r w:rsidRPr="00682679">
              <w:rPr>
                <w:color w:val="0F1419"/>
              </w:rPr>
              <w:t>обучающихся</w:t>
            </w:r>
            <w:proofErr w:type="gramEnd"/>
            <w:r w:rsidRPr="00682679">
              <w:rPr>
                <w:color w:val="0F1419"/>
              </w:rPr>
              <w:t xml:space="preserve"> к ГИА</w:t>
            </w:r>
          </w:p>
          <w:p w:rsidR="006F17A7" w:rsidRPr="00632008" w:rsidRDefault="006F17A7" w:rsidP="00D5003C">
            <w:pPr>
              <w:spacing w:before="180" w:after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Август 2017-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 сентябрь 2017</w:t>
            </w:r>
          </w:p>
        </w:tc>
        <w:tc>
          <w:tcPr>
            <w:tcW w:w="2525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Учителя-предметники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УВР Рассадина Т.В.</w:t>
            </w:r>
          </w:p>
          <w:p w:rsidR="00E50714" w:rsidRDefault="00E50714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иректора по ВР 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Оруджева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Т.А.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Создание комфортных условий для обучения и развития.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Наличие программ 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внеурочной деятельности.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Наличие программы по подготовке детей к школе.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Наличие дорожной карты по подготовке 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обучающихся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к ГИА.</w:t>
            </w:r>
          </w:p>
        </w:tc>
      </w:tr>
      <w:tr w:rsidR="006F17A7" w:rsidTr="006F17A7">
        <w:tc>
          <w:tcPr>
            <w:tcW w:w="746" w:type="dxa"/>
            <w:vMerge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Создать условия для развития творческих способностей обучающихся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rPr>
                <w:color w:val="0F1419"/>
              </w:rPr>
            </w:pPr>
            <w:r w:rsidRPr="00682679">
              <w:rPr>
                <w:color w:val="0F1419"/>
              </w:rPr>
              <w:t>обеспечить участие в фестивале науки, предметных неделях, олимпиадах, конференциях, конкурсах;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вовлечение обучающихся в работу творческих мастерских, кружков по интересам,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обеспечить участие в массовых мероприятиях: «Минута славы», «День самоуправления»,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провести школьные праздники «День семьи», «А ну-ка парни», «А ну-ка, девочки», «КВН»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увеличить охват обучающимися кружками и секциями (не менее 60%)</w:t>
            </w: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6F17A7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ВР Соловьева М.О.</w:t>
            </w:r>
          </w:p>
          <w:p w:rsidR="00852107" w:rsidRDefault="00852107" w:rsidP="00E50714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E50714" w:rsidRPr="00632008" w:rsidRDefault="00E50714" w:rsidP="00E50714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УВР</w:t>
            </w:r>
          </w:p>
          <w:p w:rsidR="00E50714" w:rsidRPr="00632008" w:rsidRDefault="00E50714" w:rsidP="00E50714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Рассадина Т. В. Миронова Т.В.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</w:tr>
      <w:tr w:rsidR="006F17A7" w:rsidTr="006F17A7">
        <w:tc>
          <w:tcPr>
            <w:tcW w:w="746" w:type="dxa"/>
            <w:vMerge w:val="restart"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Обеспечить психологическое консультирование  на постоянной основе.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течение года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Август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,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2017</w:t>
            </w:r>
          </w:p>
        </w:tc>
        <w:tc>
          <w:tcPr>
            <w:tcW w:w="2525" w:type="dxa"/>
          </w:tcPr>
          <w:p w:rsidR="006F17A7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Педагог-психолог </w:t>
            </w: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Монахова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И.Е.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6F17A7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Директор ОУ </w:t>
            </w:r>
          </w:p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Савченко Г.Н.</w:t>
            </w:r>
          </w:p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Расписание работы педагога-психолога</w:t>
            </w:r>
          </w:p>
        </w:tc>
      </w:tr>
      <w:tr w:rsidR="006F17A7" w:rsidTr="006F17A7">
        <w:tc>
          <w:tcPr>
            <w:tcW w:w="746" w:type="dxa"/>
            <w:vMerge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Создать условия для организации обучения и 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 xml:space="preserve">воспитания 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обучающихся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с ограниченными возможностями здоровья:</w:t>
            </w:r>
          </w:p>
          <w:p w:rsidR="006F17A7" w:rsidRPr="00682679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организовать работу педагогических работников по дистанционному обучению</w:t>
            </w:r>
          </w:p>
          <w:p w:rsidR="006F17A7" w:rsidRDefault="006F17A7" w:rsidP="00D5003C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F1419"/>
              </w:rPr>
            </w:pPr>
            <w:r w:rsidRPr="00682679">
              <w:rPr>
                <w:color w:val="0F1419"/>
              </w:rPr>
              <w:t>активизировать работу по обучению согласно индивидуальному  учебному плану</w:t>
            </w:r>
          </w:p>
          <w:p w:rsidR="006F17A7" w:rsidRPr="00682679" w:rsidRDefault="006F17A7" w:rsidP="00D5003C">
            <w:pPr>
              <w:pStyle w:val="a5"/>
              <w:spacing w:after="0"/>
              <w:ind w:left="880"/>
              <w:jc w:val="both"/>
              <w:rPr>
                <w:color w:val="0F1419"/>
              </w:rPr>
            </w:pP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,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25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 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иректора по УВР Миронова Т.В., </w:t>
            </w: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Калитвенцева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М.В.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 xml:space="preserve">Участие детей с ОВЗ в 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школьных мероприятиях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Организация дистанционного обучения</w:t>
            </w:r>
          </w:p>
        </w:tc>
      </w:tr>
      <w:tr w:rsidR="006F17A7" w:rsidTr="006F17A7">
        <w:tc>
          <w:tcPr>
            <w:tcW w:w="746" w:type="dxa"/>
            <w:vMerge/>
            <w:tcBorders>
              <w:top w:val="nil"/>
              <w:bottom w:val="single" w:sz="4" w:space="0" w:color="auto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  <w:tcBorders>
              <w:top w:val="nil"/>
              <w:bottom w:val="single" w:sz="4" w:space="0" w:color="auto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6F17A7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Развитие системы дополнительных образовательных услуг, в том числе платных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6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6F17A7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Директор ОУ </w:t>
            </w:r>
          </w:p>
          <w:p w:rsidR="006F17A7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Савченко Г.Н.</w:t>
            </w:r>
          </w:p>
          <w:p w:rsidR="006F17A7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Рассадина Т.В. </w:t>
            </w:r>
          </w:p>
          <w:p w:rsidR="006F17A7" w:rsidRPr="00632008" w:rsidRDefault="006F17A7" w:rsidP="00D5003C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УВР</w:t>
            </w:r>
          </w:p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Расширение перечня программ</w:t>
            </w:r>
          </w:p>
        </w:tc>
      </w:tr>
      <w:tr w:rsidR="006F17A7" w:rsidTr="006F17A7"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632008">
              <w:rPr>
                <w:color w:val="0F1419"/>
              </w:rPr>
              <w:t>Обеспечение высокого уровня  доброжелательности, вежливости, компетентности работников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6F17A7" w:rsidRPr="00632008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Проведение тренингов, деловых игр, мастер-классов   для педагогов:</w:t>
            </w:r>
          </w:p>
          <w:p w:rsidR="006F17A7" w:rsidRPr="006F17A7" w:rsidRDefault="006F17A7" w:rsidP="006F17A7">
            <w:pPr>
              <w:pStyle w:val="a5"/>
              <w:numPr>
                <w:ilvl w:val="0"/>
                <w:numId w:val="3"/>
              </w:numPr>
              <w:spacing w:after="0"/>
              <w:rPr>
                <w:color w:val="0F1419"/>
              </w:rPr>
            </w:pPr>
            <w:r w:rsidRPr="00682679">
              <w:rPr>
                <w:color w:val="0F1419"/>
              </w:rPr>
              <w:t>Педагогический  совет  «О  педагогическо</w:t>
            </w:r>
            <w:r w:rsidRPr="006F17A7">
              <w:rPr>
                <w:color w:val="0F1419"/>
              </w:rPr>
              <w:t>м имидже»</w:t>
            </w:r>
          </w:p>
          <w:p w:rsidR="006F17A7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F17A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Тренинг с педагогическими работниками</w:t>
            </w:r>
          </w:p>
        </w:tc>
        <w:tc>
          <w:tcPr>
            <w:tcW w:w="1678" w:type="dxa"/>
          </w:tcPr>
          <w:p w:rsidR="006F17A7" w:rsidRPr="00632008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течение года</w:t>
            </w:r>
          </w:p>
          <w:p w:rsidR="006F17A7" w:rsidRPr="00632008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  <w:p w:rsidR="006F17A7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,</w:t>
            </w: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2017</w:t>
            </w:r>
          </w:p>
        </w:tc>
        <w:tc>
          <w:tcPr>
            <w:tcW w:w="2525" w:type="dxa"/>
          </w:tcPr>
          <w:p w:rsidR="006F17A7" w:rsidRPr="00632008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Педагог-психолог </w:t>
            </w: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Монахова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И.Е.</w:t>
            </w:r>
          </w:p>
          <w:p w:rsidR="006F17A7" w:rsidRPr="00632008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ВР Соловьева М.О.</w:t>
            </w:r>
          </w:p>
          <w:p w:rsidR="006F17A7" w:rsidRPr="00632008" w:rsidRDefault="006F17A7" w:rsidP="006F17A7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Педагог-психолог </w:t>
            </w: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Монахова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И.Е.</w:t>
            </w:r>
          </w:p>
        </w:tc>
        <w:tc>
          <w:tcPr>
            <w:tcW w:w="2578" w:type="dxa"/>
          </w:tcPr>
          <w:p w:rsidR="006F17A7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Создание комфортных условий для работы</w:t>
            </w:r>
          </w:p>
        </w:tc>
      </w:tr>
      <w:tr w:rsidR="006F17A7" w:rsidTr="00AA2D5A"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6F17A7" w:rsidRPr="00632008" w:rsidRDefault="006F17A7" w:rsidP="006F17A7">
            <w:pPr>
              <w:pStyle w:val="a3"/>
              <w:spacing w:before="0" w:beforeAutospacing="0" w:after="150" w:afterAutospacing="0"/>
              <w:rPr>
                <w:color w:val="0F1419"/>
              </w:rPr>
            </w:pPr>
            <w:proofErr w:type="gramStart"/>
            <w:r>
              <w:rPr>
                <w:color w:val="0F1419"/>
              </w:rPr>
              <w:t>Удовлетворён</w:t>
            </w:r>
            <w:r w:rsidR="00873979">
              <w:rPr>
                <w:color w:val="0F1419"/>
              </w:rPr>
              <w:t>-</w:t>
            </w:r>
            <w:r>
              <w:rPr>
                <w:color w:val="0F1419"/>
              </w:rPr>
              <w:t>ность</w:t>
            </w:r>
            <w:proofErr w:type="gramEnd"/>
            <w:r>
              <w:rPr>
                <w:color w:val="0F1419"/>
              </w:rPr>
              <w:t xml:space="preserve"> качеством образовательной деятельности организации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6F17A7" w:rsidRPr="00632008" w:rsidRDefault="0085210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Организация и проведение общешкольных родительских собраний</w:t>
            </w:r>
          </w:p>
        </w:tc>
        <w:tc>
          <w:tcPr>
            <w:tcW w:w="1678" w:type="dxa"/>
          </w:tcPr>
          <w:p w:rsidR="006F17A7" w:rsidRDefault="0085210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По плану школы </w:t>
            </w:r>
          </w:p>
          <w:p w:rsidR="00852107" w:rsidRPr="00632008" w:rsidRDefault="0085210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4раза</w:t>
            </w:r>
          </w:p>
        </w:tc>
        <w:tc>
          <w:tcPr>
            <w:tcW w:w="2525" w:type="dxa"/>
          </w:tcPr>
          <w:p w:rsidR="00852107" w:rsidRPr="00632008" w:rsidRDefault="00852107" w:rsidP="0085210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по ВР Соловьева М.О.</w:t>
            </w:r>
          </w:p>
          <w:p w:rsidR="006F17A7" w:rsidRDefault="00852107" w:rsidP="0085210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Педагог-психолог </w:t>
            </w:r>
            <w:proofErr w:type="spellStart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Монахова</w:t>
            </w:r>
            <w:proofErr w:type="spellEnd"/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И.Е.</w:t>
            </w:r>
          </w:p>
          <w:p w:rsidR="00852107" w:rsidRPr="00632008" w:rsidRDefault="00852107" w:rsidP="0085210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иректора  по УВР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6F17A7" w:rsidTr="006E5E95">
        <w:tc>
          <w:tcPr>
            <w:tcW w:w="74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0F1419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6F17A7" w:rsidRPr="00632008" w:rsidRDefault="0085210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Координация работы Методического Совета</w:t>
            </w:r>
          </w:p>
        </w:tc>
        <w:tc>
          <w:tcPr>
            <w:tcW w:w="1678" w:type="dxa"/>
          </w:tcPr>
          <w:p w:rsidR="006F17A7" w:rsidRPr="00632008" w:rsidRDefault="0085210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плану школы</w:t>
            </w:r>
          </w:p>
        </w:tc>
        <w:tc>
          <w:tcPr>
            <w:tcW w:w="2525" w:type="dxa"/>
          </w:tcPr>
          <w:p w:rsidR="006F17A7" w:rsidRPr="00632008" w:rsidRDefault="0085210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иректора 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Мовиляну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В.Н.</w:t>
            </w:r>
          </w:p>
        </w:tc>
        <w:tc>
          <w:tcPr>
            <w:tcW w:w="2578" w:type="dxa"/>
          </w:tcPr>
          <w:p w:rsidR="006F17A7" w:rsidRPr="00632008" w:rsidRDefault="006F17A7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6F17A7" w:rsidTr="004412A0">
        <w:tc>
          <w:tcPr>
            <w:tcW w:w="74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0F1419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6F17A7" w:rsidRPr="00632008" w:rsidRDefault="00852107" w:rsidP="0085210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Проведение </w:t>
            </w:r>
            <w:r w:rsidRPr="0085210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анализа 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у</w:t>
            </w:r>
            <w:r w:rsidRPr="0085210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довлетворённост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и</w:t>
            </w:r>
            <w:r w:rsidRPr="0085210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получателей образовательных услуг качеством 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lastRenderedPageBreak/>
              <w:t>предоставляемых услуг в образовательной организации</w:t>
            </w:r>
          </w:p>
        </w:tc>
        <w:tc>
          <w:tcPr>
            <w:tcW w:w="1678" w:type="dxa"/>
          </w:tcPr>
          <w:p w:rsidR="006F17A7" w:rsidRPr="00632008" w:rsidRDefault="004E05B4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постоянно</w:t>
            </w:r>
            <w:r w:rsidR="0085210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852107" w:rsidRDefault="00852107" w:rsidP="00852107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852107" w:rsidRDefault="00852107" w:rsidP="00852107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Директор ОУ </w:t>
            </w:r>
          </w:p>
          <w:p w:rsidR="00852107" w:rsidRDefault="00852107" w:rsidP="00852107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Савченко Г.Н.</w:t>
            </w:r>
          </w:p>
          <w:p w:rsidR="006F17A7" w:rsidRPr="00632008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578" w:type="dxa"/>
          </w:tcPr>
          <w:p w:rsidR="006F17A7" w:rsidRPr="00632008" w:rsidRDefault="004E05B4" w:rsidP="00D5003C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 xml:space="preserve">Повышение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услуг, выявление причин неудовлетворенности потребителей</w:t>
            </w:r>
          </w:p>
        </w:tc>
      </w:tr>
      <w:tr w:rsidR="006F17A7" w:rsidTr="001B5B6F">
        <w:tc>
          <w:tcPr>
            <w:tcW w:w="74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</w:tcPr>
          <w:p w:rsidR="006F17A7" w:rsidRDefault="006F17A7" w:rsidP="006F17A7">
            <w:pPr>
              <w:pStyle w:val="a3"/>
              <w:spacing w:before="0" w:beforeAutospacing="0" w:after="150" w:afterAutospacing="0"/>
              <w:rPr>
                <w:color w:val="0F1419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6F17A7" w:rsidRPr="00632008" w:rsidRDefault="00852107" w:rsidP="004E05B4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Проведение </w:t>
            </w:r>
            <w:r w:rsidRPr="0085210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анализа 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жалоб получателей образовательных услуг</w:t>
            </w:r>
            <w:r w:rsidR="004E05B4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на качество услуг,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предоставляемых в образовательной организации</w:t>
            </w:r>
          </w:p>
        </w:tc>
        <w:tc>
          <w:tcPr>
            <w:tcW w:w="1678" w:type="dxa"/>
          </w:tcPr>
          <w:p w:rsidR="006F17A7" w:rsidRPr="00632008" w:rsidRDefault="004E05B4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</w:tcPr>
          <w:p w:rsidR="004E05B4" w:rsidRDefault="004E05B4" w:rsidP="004E05B4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Директор ОУ </w:t>
            </w:r>
          </w:p>
          <w:p w:rsidR="004E05B4" w:rsidRDefault="004E05B4" w:rsidP="004E05B4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Савченко Г.Н.</w:t>
            </w:r>
          </w:p>
          <w:p w:rsidR="006F17A7" w:rsidRPr="00632008" w:rsidRDefault="006F17A7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578" w:type="dxa"/>
          </w:tcPr>
          <w:p w:rsidR="006F17A7" w:rsidRPr="00632008" w:rsidRDefault="004E05B4" w:rsidP="004E05B4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Учет предложений потребителей в деятельности образовательной организации</w:t>
            </w:r>
          </w:p>
        </w:tc>
      </w:tr>
      <w:tr w:rsidR="00873979" w:rsidTr="006F17A7">
        <w:tc>
          <w:tcPr>
            <w:tcW w:w="746" w:type="dxa"/>
            <w:vMerge w:val="restart"/>
          </w:tcPr>
          <w:p w:rsidR="00873979" w:rsidRDefault="00873979" w:rsidP="006F17A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2056" w:type="dxa"/>
            <w:vMerge w:val="restart"/>
          </w:tcPr>
          <w:p w:rsidR="00873979" w:rsidRDefault="00873979" w:rsidP="006F17A7">
            <w:pPr>
              <w:pStyle w:val="a3"/>
              <w:spacing w:before="0" w:beforeAutospacing="0" w:after="0" w:afterAutospacing="0"/>
              <w:rPr>
                <w:color w:val="0F1419"/>
              </w:rPr>
            </w:pPr>
            <w:r>
              <w:rPr>
                <w:color w:val="0F1419"/>
              </w:rPr>
              <w:t>Результативность деятельности организации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:rsidR="00873979" w:rsidRPr="00632008" w:rsidRDefault="00873979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Составление публичного доклада в соответствии с нормативными документами и критериями оценки параметров публичных докладов</w:t>
            </w:r>
          </w:p>
        </w:tc>
        <w:tc>
          <w:tcPr>
            <w:tcW w:w="1678" w:type="dxa"/>
          </w:tcPr>
          <w:p w:rsidR="00873979" w:rsidRPr="00632008" w:rsidRDefault="00873979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Август, 2017</w:t>
            </w:r>
          </w:p>
        </w:tc>
        <w:tc>
          <w:tcPr>
            <w:tcW w:w="2525" w:type="dxa"/>
          </w:tcPr>
          <w:p w:rsidR="00873979" w:rsidRDefault="00873979" w:rsidP="006F17A7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Директор ОУ </w:t>
            </w:r>
          </w:p>
          <w:p w:rsidR="00873979" w:rsidRDefault="00873979" w:rsidP="006F17A7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3200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Савченко Г.Н.</w:t>
            </w:r>
          </w:p>
          <w:p w:rsidR="00873979" w:rsidRPr="00632008" w:rsidRDefault="00873979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578" w:type="dxa"/>
          </w:tcPr>
          <w:p w:rsidR="00873979" w:rsidRPr="00632008" w:rsidRDefault="00873979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Публичный доклад</w:t>
            </w:r>
          </w:p>
        </w:tc>
      </w:tr>
      <w:tr w:rsidR="00873979" w:rsidTr="001B5B6F">
        <w:tc>
          <w:tcPr>
            <w:tcW w:w="746" w:type="dxa"/>
            <w:vMerge/>
          </w:tcPr>
          <w:p w:rsidR="00873979" w:rsidRDefault="00873979" w:rsidP="006F17A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56" w:type="dxa"/>
            <w:vMerge/>
          </w:tcPr>
          <w:p w:rsidR="00873979" w:rsidRDefault="00873979" w:rsidP="006F17A7">
            <w:pPr>
              <w:pStyle w:val="a3"/>
              <w:spacing w:before="0" w:beforeAutospacing="0" w:after="0" w:afterAutospacing="0"/>
              <w:rPr>
                <w:color w:val="0F1419"/>
              </w:rPr>
            </w:pPr>
          </w:p>
        </w:tc>
        <w:tc>
          <w:tcPr>
            <w:tcW w:w="5551" w:type="dxa"/>
            <w:tcBorders>
              <w:top w:val="single" w:sz="4" w:space="0" w:color="auto"/>
            </w:tcBorders>
          </w:tcPr>
          <w:p w:rsidR="00873979" w:rsidRDefault="00873979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Проведение внутренней оценки качества образования в школе</w:t>
            </w:r>
          </w:p>
        </w:tc>
        <w:tc>
          <w:tcPr>
            <w:tcW w:w="1678" w:type="dxa"/>
          </w:tcPr>
          <w:p w:rsidR="00873979" w:rsidRDefault="00873979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Сентябрь-октябрь, 2017</w:t>
            </w:r>
          </w:p>
        </w:tc>
        <w:tc>
          <w:tcPr>
            <w:tcW w:w="2525" w:type="dxa"/>
          </w:tcPr>
          <w:p w:rsidR="00873979" w:rsidRDefault="00873979" w:rsidP="00873979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Калитвенцева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иректроа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по УВР</w:t>
            </w:r>
          </w:p>
          <w:p w:rsidR="00873979" w:rsidRPr="00632008" w:rsidRDefault="00873979" w:rsidP="006F17A7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578" w:type="dxa"/>
          </w:tcPr>
          <w:p w:rsidR="00873979" w:rsidRDefault="00873979" w:rsidP="006F17A7">
            <w:pPr>
              <w:spacing w:before="18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Самообследование</w:t>
            </w:r>
            <w:proofErr w:type="spellEnd"/>
          </w:p>
        </w:tc>
      </w:tr>
    </w:tbl>
    <w:p w:rsidR="006F17A7" w:rsidRPr="00632008" w:rsidRDefault="006F17A7" w:rsidP="006F17A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82AC0" w:rsidRDefault="00B82AC0"/>
    <w:sectPr w:rsidR="00B82AC0" w:rsidSect="006F17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DAD"/>
    <w:multiLevelType w:val="hybridMultilevel"/>
    <w:tmpl w:val="96C23072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1BB7023"/>
    <w:multiLevelType w:val="hybridMultilevel"/>
    <w:tmpl w:val="9C469D3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5FB226D"/>
    <w:multiLevelType w:val="hybridMultilevel"/>
    <w:tmpl w:val="802EE572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7A7"/>
    <w:rsid w:val="004E05B4"/>
    <w:rsid w:val="006B2A60"/>
    <w:rsid w:val="006F17A7"/>
    <w:rsid w:val="00852107"/>
    <w:rsid w:val="00873979"/>
    <w:rsid w:val="008A0ED4"/>
    <w:rsid w:val="00B82AC0"/>
    <w:rsid w:val="00DF6FAF"/>
    <w:rsid w:val="00E50714"/>
    <w:rsid w:val="00E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q1</cp:lastModifiedBy>
  <cp:revision>5</cp:revision>
  <dcterms:created xsi:type="dcterms:W3CDTF">2017-11-30T08:28:00Z</dcterms:created>
  <dcterms:modified xsi:type="dcterms:W3CDTF">2017-12-04T12:43:00Z</dcterms:modified>
</cp:coreProperties>
</file>