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9" w:rsidRDefault="00835A79" w:rsidP="00835A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A79">
        <w:rPr>
          <w:rFonts w:ascii="Times New Roman" w:hAnsi="Times New Roman" w:cs="Times New Roman"/>
        </w:rPr>
        <w:t>ЛАН ПО УЛУЧШЕНИЮ КАЧЕСТВА ОБРАЗОВАТЕЛЬНОЙ ДЕЯТЕЛЬНОСТИ</w:t>
      </w:r>
      <w:r>
        <w:rPr>
          <w:rFonts w:ascii="Times New Roman" w:hAnsi="Times New Roman" w:cs="Times New Roman"/>
        </w:rPr>
        <w:t xml:space="preserve"> </w:t>
      </w:r>
    </w:p>
    <w:p w:rsidR="00835A79" w:rsidRDefault="00835A79" w:rsidP="00835A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ОБЩЕОБРАЗОВАТЕНОМ УЧРЕЖДЕНИИ</w:t>
      </w:r>
    </w:p>
    <w:p w:rsidR="00835A79" w:rsidRDefault="00835A79" w:rsidP="00835A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СРЕДНЕЙ ОБЩЕОБРАЗОВАТЕЛЬНОЙ ШКОЛЕ №39</w:t>
      </w:r>
      <w:r w:rsidRPr="00835A79">
        <w:rPr>
          <w:rFonts w:ascii="Times New Roman" w:hAnsi="Times New Roman" w:cs="Times New Roman"/>
        </w:rPr>
        <w:t xml:space="preserve"> </w:t>
      </w:r>
    </w:p>
    <w:p w:rsidR="00A539C5" w:rsidRDefault="00835A79" w:rsidP="00835A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79">
        <w:rPr>
          <w:rFonts w:ascii="Times New Roman" w:hAnsi="Times New Roman" w:cs="Times New Roman"/>
        </w:rPr>
        <w:t>В 2017/2018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3"/>
        <w:gridCol w:w="3123"/>
        <w:gridCol w:w="2935"/>
        <w:gridCol w:w="3310"/>
        <w:gridCol w:w="3123"/>
      </w:tblGrid>
      <w:tr w:rsidR="00835A79" w:rsidTr="001D454E">
        <w:tc>
          <w:tcPr>
            <w:tcW w:w="1000" w:type="pct"/>
          </w:tcPr>
          <w:p w:rsidR="00835A79" w:rsidRDefault="00835A79" w:rsidP="008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Наименования </w:t>
            </w:r>
          </w:p>
          <w:p w:rsidR="00835A79" w:rsidRDefault="00835A79" w:rsidP="008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00" w:type="pct"/>
          </w:tcPr>
          <w:p w:rsidR="00835A79" w:rsidRDefault="00835A79" w:rsidP="008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40" w:type="pct"/>
          </w:tcPr>
          <w:p w:rsidR="00835A79" w:rsidRDefault="00835A79" w:rsidP="008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1060" w:type="pct"/>
          </w:tcPr>
          <w:p w:rsidR="00835A79" w:rsidRDefault="00835A79" w:rsidP="008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000" w:type="pct"/>
          </w:tcPr>
          <w:p w:rsidR="00835A79" w:rsidRDefault="00835A79" w:rsidP="00835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</w:tr>
      <w:tr w:rsidR="00835A79" w:rsidTr="001D454E">
        <w:tc>
          <w:tcPr>
            <w:tcW w:w="1000" w:type="pct"/>
          </w:tcPr>
          <w:p w:rsidR="00835A79" w:rsidRDefault="00835A79" w:rsidP="00A55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55F61">
              <w:rPr>
                <w:rFonts w:ascii="Times New Roman" w:hAnsi="Times New Roman" w:cs="Times New Roman"/>
              </w:rPr>
              <w:t xml:space="preserve">Успешность обучения </w:t>
            </w:r>
          </w:p>
        </w:tc>
        <w:tc>
          <w:tcPr>
            <w:tcW w:w="1000" w:type="pct"/>
          </w:tcPr>
          <w:p w:rsidR="00835A79" w:rsidRDefault="00A55F61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Диагностика соответствия</w:t>
            </w:r>
            <w:r>
              <w:rPr>
                <w:rFonts w:ascii="Times New Roman" w:hAnsi="Times New Roman" w:cs="Times New Roman"/>
              </w:rPr>
              <w:t xml:space="preserve"> знаний, умений и навыков, государственным и региональным образовательным стандартам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5F61" w:rsidRDefault="00A55F61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Мониторинг адекватности</w:t>
            </w:r>
            <w:r>
              <w:rPr>
                <w:rFonts w:ascii="Times New Roman" w:hAnsi="Times New Roman" w:cs="Times New Roman"/>
              </w:rPr>
              <w:t xml:space="preserve"> результатов обучения учебным возможностям учащихся</w:t>
            </w:r>
          </w:p>
        </w:tc>
        <w:tc>
          <w:tcPr>
            <w:tcW w:w="940" w:type="pct"/>
          </w:tcPr>
          <w:p w:rsidR="00835A79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5F61">
              <w:rPr>
                <w:rFonts w:ascii="Times New Roman" w:hAnsi="Times New Roman" w:cs="Times New Roman"/>
              </w:rPr>
              <w:t>Дважды в течение учебного года</w:t>
            </w:r>
          </w:p>
        </w:tc>
        <w:tc>
          <w:tcPr>
            <w:tcW w:w="1060" w:type="pct"/>
          </w:tcPr>
          <w:p w:rsidR="00835A79" w:rsidRDefault="001D454E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5F6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</w:t>
            </w:r>
            <w:r w:rsidR="00A55F61">
              <w:rPr>
                <w:rFonts w:ascii="Times New Roman" w:hAnsi="Times New Roman" w:cs="Times New Roman"/>
              </w:rPr>
              <w:t xml:space="preserve"> директора школы по УВР Семенова И.П., руководители методических объединений</w:t>
            </w:r>
          </w:p>
          <w:p w:rsidR="001D454E" w:rsidRDefault="001D454E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заместители директора школы по УВР Кравченко Э.Г., </w:t>
            </w:r>
            <w:proofErr w:type="spellStart"/>
            <w:r>
              <w:rPr>
                <w:rFonts w:ascii="Times New Roman" w:hAnsi="Times New Roman" w:cs="Times New Roman"/>
              </w:rPr>
              <w:t>Педько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1000" w:type="pct"/>
          </w:tcPr>
          <w:p w:rsidR="00835A79" w:rsidRDefault="00A55F61" w:rsidP="00A55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системы мониторинга качества знаний, включающей разработку пакета диагностических работ и аналитического материала.</w:t>
            </w:r>
          </w:p>
          <w:p w:rsidR="00A55F61" w:rsidRDefault="00A55F61" w:rsidP="00A55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D454E">
              <w:rPr>
                <w:rFonts w:ascii="Times New Roman" w:hAnsi="Times New Roman" w:cs="Times New Roman"/>
              </w:rPr>
              <w:t>Ликвидация пробелов в знаниях учащихся, повышение качества знаний.</w:t>
            </w:r>
          </w:p>
        </w:tc>
      </w:tr>
      <w:tr w:rsidR="00835A79" w:rsidTr="001D454E">
        <w:tc>
          <w:tcPr>
            <w:tcW w:w="1000" w:type="pct"/>
          </w:tcPr>
          <w:p w:rsidR="00835A79" w:rsidRDefault="001D454E" w:rsidP="00A55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2.Сформированность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(учебно-познавательных)  навыков</w:t>
            </w:r>
            <w:r w:rsidR="009A59D0">
              <w:rPr>
                <w:rFonts w:ascii="Times New Roman" w:hAnsi="Times New Roman" w:cs="Times New Roman"/>
              </w:rPr>
              <w:t>: осознанность умения; самостоятельность применения; полнота умения</w:t>
            </w:r>
          </w:p>
        </w:tc>
        <w:tc>
          <w:tcPr>
            <w:tcW w:w="1000" w:type="pct"/>
          </w:tcPr>
          <w:p w:rsidR="00835A79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1.Диагностика соответствующих показателей</w:t>
            </w:r>
          </w:p>
        </w:tc>
        <w:tc>
          <w:tcPr>
            <w:tcW w:w="940" w:type="pct"/>
          </w:tcPr>
          <w:p w:rsidR="00835A79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окончание начальной школы, на начало основной и старшей школы, по окончании 7-го, 9-го, 10-го  класса</w:t>
            </w:r>
          </w:p>
        </w:tc>
        <w:tc>
          <w:tcPr>
            <w:tcW w:w="1060" w:type="pct"/>
          </w:tcPr>
          <w:p w:rsidR="00835A79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Заместители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Семенова И.П.</w:t>
            </w:r>
          </w:p>
        </w:tc>
        <w:tc>
          <w:tcPr>
            <w:tcW w:w="1000" w:type="pct"/>
          </w:tcPr>
          <w:p w:rsidR="00835A79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Повышение качества преподавания.</w:t>
            </w:r>
          </w:p>
          <w:p w:rsidR="009A59D0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плана работы со слабоуспевающими учащимися.</w:t>
            </w:r>
          </w:p>
          <w:p w:rsidR="009A59D0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Индивидуализация обучения</w:t>
            </w:r>
          </w:p>
        </w:tc>
      </w:tr>
      <w:tr w:rsidR="00835A79" w:rsidTr="001D454E">
        <w:tc>
          <w:tcPr>
            <w:tcW w:w="1000" w:type="pct"/>
          </w:tcPr>
          <w:p w:rsidR="00835A79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3.Сформированность положительной мотивации учения</w:t>
            </w:r>
          </w:p>
        </w:tc>
        <w:tc>
          <w:tcPr>
            <w:tcW w:w="1000" w:type="pct"/>
          </w:tcPr>
          <w:p w:rsidR="00835A79" w:rsidRDefault="009A59D0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Диагностика уровня мотивации учащихся</w:t>
            </w:r>
          </w:p>
          <w:p w:rsidR="000848C6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Индивидуальные и групповые занятия со школьным психологом</w:t>
            </w:r>
          </w:p>
          <w:p w:rsidR="000848C6" w:rsidRDefault="000848C6" w:rsidP="00084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Проведение семинаров-практикумов </w:t>
            </w:r>
            <w:r>
              <w:rPr>
                <w:rFonts w:ascii="Times New Roman" w:hAnsi="Times New Roman" w:cs="Times New Roman"/>
              </w:rPr>
              <w:t>для учителей школы</w:t>
            </w:r>
            <w:r>
              <w:rPr>
                <w:rFonts w:ascii="Times New Roman" w:hAnsi="Times New Roman" w:cs="Times New Roman"/>
              </w:rPr>
              <w:t xml:space="preserve"> по организации работы со слабо мотивированными детьми. </w:t>
            </w:r>
          </w:p>
        </w:tc>
        <w:tc>
          <w:tcPr>
            <w:tcW w:w="940" w:type="pct"/>
          </w:tcPr>
          <w:p w:rsidR="00835A79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начале и конце учебного года</w:t>
            </w:r>
          </w:p>
          <w:p w:rsidR="000848C6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 течение учебного года</w:t>
            </w:r>
          </w:p>
        </w:tc>
        <w:tc>
          <w:tcPr>
            <w:tcW w:w="1060" w:type="pct"/>
          </w:tcPr>
          <w:p w:rsidR="00835A79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педагоги-психологи </w:t>
            </w:r>
            <w:proofErr w:type="spellStart"/>
            <w:r>
              <w:rPr>
                <w:rFonts w:ascii="Times New Roman" w:hAnsi="Times New Roman" w:cs="Times New Roman"/>
              </w:rPr>
              <w:t>Прудаева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1000" w:type="pct"/>
          </w:tcPr>
          <w:p w:rsidR="000848C6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Дальнейшее развитие системы работы педагогов с детьми, имеющими разный 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положительной мотивации учения.</w:t>
            </w:r>
          </w:p>
          <w:p w:rsidR="00835A79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2.Повышение учебной мотивации учащихся.</w:t>
            </w:r>
          </w:p>
          <w:p w:rsidR="000848C6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79" w:rsidTr="001D454E">
        <w:tc>
          <w:tcPr>
            <w:tcW w:w="1000" w:type="pct"/>
          </w:tcPr>
          <w:p w:rsidR="00835A79" w:rsidRDefault="000848C6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4.Сформированность ценностного самоопределения учащихся</w:t>
            </w:r>
          </w:p>
        </w:tc>
        <w:tc>
          <w:tcPr>
            <w:tcW w:w="1000" w:type="pct"/>
          </w:tcPr>
          <w:p w:rsidR="00835A79" w:rsidRDefault="00C353E7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Диагностика качества личности учащихся в соответствии с целями школы, требованиями ФГОС.</w:t>
            </w:r>
          </w:p>
        </w:tc>
        <w:tc>
          <w:tcPr>
            <w:tcW w:w="940" w:type="pct"/>
          </w:tcPr>
          <w:p w:rsidR="00835A79" w:rsidRDefault="00C353E7" w:rsidP="00C35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начало основной школы, по окончании 4-го, 7-го, 9-го и 11 класса. </w:t>
            </w:r>
          </w:p>
        </w:tc>
        <w:tc>
          <w:tcPr>
            <w:tcW w:w="1060" w:type="pct"/>
          </w:tcPr>
          <w:p w:rsidR="00835A79" w:rsidRDefault="00C353E7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педагоги-психологи </w:t>
            </w:r>
            <w:proofErr w:type="spellStart"/>
            <w:r>
              <w:rPr>
                <w:rFonts w:ascii="Times New Roman" w:hAnsi="Times New Roman" w:cs="Times New Roman"/>
              </w:rPr>
              <w:t>Прудаева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  <w:r>
              <w:rPr>
                <w:rFonts w:ascii="Times New Roman" w:hAnsi="Times New Roman" w:cs="Times New Roman"/>
              </w:rPr>
              <w:t>, классные руководители.</w:t>
            </w:r>
          </w:p>
        </w:tc>
        <w:tc>
          <w:tcPr>
            <w:tcW w:w="1000" w:type="pct"/>
          </w:tcPr>
          <w:p w:rsidR="00A62B79" w:rsidRDefault="00C353E7" w:rsidP="00A62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E31CB">
              <w:rPr>
                <w:rFonts w:ascii="Times New Roman" w:hAnsi="Times New Roman" w:cs="Times New Roman"/>
              </w:rPr>
              <w:t>Создание в школе среды, с</w:t>
            </w:r>
            <w:r w:rsidR="00A62B79">
              <w:rPr>
                <w:rFonts w:ascii="Times New Roman" w:hAnsi="Times New Roman" w:cs="Times New Roman"/>
              </w:rPr>
              <w:t>пособствующей самоопределению учащихся.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5A79" w:rsidRDefault="00A62B79" w:rsidP="00A62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2.Формирование у старшеклассников личной позиции по отношению к внешним условиям, готовность отвечать за свое будущее</w:t>
            </w:r>
          </w:p>
        </w:tc>
      </w:tr>
      <w:tr w:rsidR="00835A79" w:rsidTr="001D454E">
        <w:tc>
          <w:tcPr>
            <w:tcW w:w="1000" w:type="pct"/>
          </w:tcPr>
          <w:p w:rsidR="00835A79" w:rsidRDefault="00A62B79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5.Сформированность профессионального самоопределения выпускников основной и средней школы.</w:t>
            </w:r>
          </w:p>
        </w:tc>
        <w:tc>
          <w:tcPr>
            <w:tcW w:w="1000" w:type="pct"/>
          </w:tcPr>
          <w:p w:rsidR="00835A79" w:rsidRDefault="00A62B79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1.Профориентационная работа: посещение различных образовательных организаций (лицеев, колледжей, ВУЗов)</w:t>
            </w:r>
          </w:p>
          <w:p w:rsidR="00A62B79" w:rsidRDefault="00A62B79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Экскурсии на предприятия</w:t>
            </w:r>
          </w:p>
          <w:p w:rsidR="00A62B79" w:rsidRDefault="00A62B79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3.Классные часы, родительские собрания.</w:t>
            </w:r>
          </w:p>
          <w:p w:rsidR="00A62B79" w:rsidRDefault="00A62B79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4.Диагностика по профориентации в 9-х и 11-х  классах.</w:t>
            </w:r>
          </w:p>
        </w:tc>
        <w:tc>
          <w:tcPr>
            <w:tcW w:w="940" w:type="pct"/>
          </w:tcPr>
          <w:p w:rsidR="00835A79" w:rsidRDefault="00DE31CB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9 и 11 класса</w:t>
            </w:r>
          </w:p>
        </w:tc>
        <w:tc>
          <w:tcPr>
            <w:tcW w:w="1060" w:type="pct"/>
          </w:tcPr>
          <w:p w:rsidR="00835A79" w:rsidRDefault="00A62B79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школьные психологи </w:t>
            </w:r>
            <w:proofErr w:type="spellStart"/>
            <w:r>
              <w:rPr>
                <w:rFonts w:ascii="Times New Roman" w:hAnsi="Times New Roman" w:cs="Times New Roman"/>
              </w:rPr>
              <w:t>Прудаева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К.О., классные руководители 9-х, 11-х классов</w:t>
            </w:r>
          </w:p>
        </w:tc>
        <w:tc>
          <w:tcPr>
            <w:tcW w:w="1000" w:type="pct"/>
          </w:tcPr>
          <w:p w:rsidR="00835A79" w:rsidRDefault="00DE31CB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старшеклассников к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профессиональному самоопределению</w:t>
            </w:r>
          </w:p>
        </w:tc>
      </w:tr>
      <w:tr w:rsidR="00835A79" w:rsidTr="001D454E">
        <w:tc>
          <w:tcPr>
            <w:tcW w:w="1000" w:type="pct"/>
          </w:tcPr>
          <w:p w:rsidR="00835A79" w:rsidRDefault="00DE31CB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6.Сформированность умений адаптироваться и взаимодействовать в коллективе</w:t>
            </w:r>
          </w:p>
        </w:tc>
        <w:tc>
          <w:tcPr>
            <w:tcW w:w="1000" w:type="pct"/>
          </w:tcPr>
          <w:p w:rsidR="00835A79" w:rsidRDefault="00DE31CB" w:rsidP="00DE3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Диагностика эмоционально-психологической комфортности в коллективе и навыков работы учащихся в коллективе (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pct"/>
          </w:tcPr>
          <w:p w:rsidR="00835A79" w:rsidRDefault="00DE31CB" w:rsidP="007010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раза в год </w:t>
            </w:r>
            <w:r w:rsidR="0070108B">
              <w:rPr>
                <w:rFonts w:ascii="Times New Roman" w:hAnsi="Times New Roman" w:cs="Times New Roman"/>
              </w:rPr>
              <w:t>в 4-х, 5-х, 7-х, 9-х и 11-х классах</w:t>
            </w:r>
          </w:p>
        </w:tc>
        <w:tc>
          <w:tcPr>
            <w:tcW w:w="1060" w:type="pct"/>
          </w:tcPr>
          <w:p w:rsidR="00835A79" w:rsidRDefault="0070108B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кольные психологи </w:t>
            </w:r>
            <w:proofErr w:type="spellStart"/>
            <w:r>
              <w:rPr>
                <w:rFonts w:ascii="Times New Roman" w:hAnsi="Times New Roman" w:cs="Times New Roman"/>
              </w:rPr>
              <w:t>Прудаева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К.О., классные руководители</w:t>
            </w:r>
            <w:r>
              <w:rPr>
                <w:rFonts w:ascii="Times New Roman" w:hAnsi="Times New Roman" w:cs="Times New Roman"/>
              </w:rPr>
              <w:t xml:space="preserve"> 4-х, 5-х, 7-х,</w:t>
            </w:r>
            <w:r>
              <w:rPr>
                <w:rFonts w:ascii="Times New Roman" w:hAnsi="Times New Roman" w:cs="Times New Roman"/>
              </w:rPr>
              <w:t xml:space="preserve"> 9-х, 11-х классов</w:t>
            </w:r>
          </w:p>
        </w:tc>
        <w:tc>
          <w:tcPr>
            <w:tcW w:w="1000" w:type="pct"/>
          </w:tcPr>
          <w:p w:rsidR="00835A79" w:rsidRDefault="0070108B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Улучшение эмоционально-психологической комфортности в классе</w:t>
            </w:r>
          </w:p>
          <w:p w:rsidR="0070108B" w:rsidRDefault="0070108B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Взаимодействие по достижению </w:t>
            </w:r>
            <w:proofErr w:type="spellStart"/>
            <w:r>
              <w:rPr>
                <w:rFonts w:ascii="Times New Roman" w:hAnsi="Times New Roman" w:cs="Times New Roman"/>
              </w:rPr>
              <w:t>общеколлективных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целей.</w:t>
            </w:r>
          </w:p>
          <w:p w:rsidR="0070108B" w:rsidRDefault="0070108B" w:rsidP="00835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Усвоение </w:t>
            </w:r>
            <w:proofErr w:type="spellStart"/>
            <w:r>
              <w:rPr>
                <w:rFonts w:ascii="Times New Roman" w:hAnsi="Times New Roman" w:cs="Times New Roman"/>
              </w:rPr>
              <w:t>ощеколлективных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мотивов деятельности.</w:t>
            </w:r>
          </w:p>
        </w:tc>
      </w:tr>
    </w:tbl>
    <w:p w:rsidR="00835A79" w:rsidRPr="00835A79" w:rsidRDefault="00835A79" w:rsidP="00835A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35A79" w:rsidRPr="00835A79" w:rsidSect="00835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3"/>
    <w:rsid w:val="000848C6"/>
    <w:rsid w:val="001D454E"/>
    <w:rsid w:val="0070108B"/>
    <w:rsid w:val="00835A79"/>
    <w:rsid w:val="009A59D0"/>
    <w:rsid w:val="00A539C5"/>
    <w:rsid w:val="00A55F61"/>
    <w:rsid w:val="00A62B79"/>
    <w:rsid w:val="00B122F3"/>
    <w:rsid w:val="00BD7449"/>
    <w:rsid w:val="00C353E7"/>
    <w:rsid w:val="00DE31CB"/>
    <w:rsid w:val="00F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</dc:creator>
  <cp:keywords/>
  <dc:description/>
  <cp:lastModifiedBy>Юлия Геннадьевна</cp:lastModifiedBy>
  <cp:revision>3</cp:revision>
  <dcterms:created xsi:type="dcterms:W3CDTF">2017-11-27T06:33:00Z</dcterms:created>
  <dcterms:modified xsi:type="dcterms:W3CDTF">2017-11-27T08:04:00Z</dcterms:modified>
</cp:coreProperties>
</file>