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9" w:rsidRDefault="00084549" w:rsidP="008C258F">
      <w:pPr>
        <w:spacing w:after="0" w:line="240" w:lineRule="auto"/>
        <w:ind w:left="-142"/>
        <w:jc w:val="center"/>
        <w:rPr>
          <w:sz w:val="28"/>
          <w:szCs w:val="28"/>
        </w:rPr>
      </w:pPr>
    </w:p>
    <w:p w:rsidR="00084549" w:rsidRDefault="008623D4" w:rsidP="008623D4">
      <w:pPr>
        <w:spacing w:after="0" w:line="240" w:lineRule="auto"/>
        <w:jc w:val="center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pt;height:68.8pt" fillcolor="#31849b [2408]">
            <v:shadow color="#868686"/>
            <v:textpath style="font-family:&quot;Arial Black&quot;;font-size:20pt;v-text-kern:t" trim="t" fitpath="t" string="Со старшим ребёнком намучились в школе,&#10;неужели  младший будет учиться так же?"/>
          </v:shape>
        </w:pict>
      </w:r>
    </w:p>
    <w:p w:rsidR="00084549" w:rsidRDefault="00084549" w:rsidP="00084549">
      <w:pPr>
        <w:spacing w:after="0" w:line="240" w:lineRule="auto"/>
        <w:ind w:firstLine="567"/>
        <w:rPr>
          <w:sz w:val="28"/>
          <w:szCs w:val="28"/>
        </w:rPr>
      </w:pPr>
    </w:p>
    <w:p w:rsidR="008623D4" w:rsidRDefault="008623D4" w:rsidP="008C258F">
      <w:pPr>
        <w:pStyle w:val="a5"/>
        <w:spacing w:after="0" w:line="240" w:lineRule="auto"/>
        <w:ind w:left="0" w:right="-1" w:firstLine="567"/>
        <w:jc w:val="both"/>
        <w:rPr>
          <w:rFonts w:ascii="Arial" w:hAnsi="Arial" w:cs="Arial"/>
          <w:sz w:val="32"/>
          <w:szCs w:val="32"/>
        </w:rPr>
      </w:pPr>
    </w:p>
    <w:p w:rsidR="001C071B" w:rsidRDefault="008C258F" w:rsidP="001C071B">
      <w:pPr>
        <w:pStyle w:val="a5"/>
        <w:spacing w:after="0" w:line="240" w:lineRule="auto"/>
        <w:ind w:left="0" w:right="-1" w:firstLine="567"/>
        <w:jc w:val="center"/>
        <w:rPr>
          <w:rFonts w:ascii="Arial" w:hAnsi="Arial" w:cs="Arial"/>
          <w:sz w:val="34"/>
          <w:szCs w:val="34"/>
        </w:rPr>
      </w:pPr>
      <w:r w:rsidRPr="008623D4">
        <w:rPr>
          <w:rFonts w:ascii="Arial" w:hAnsi="Arial" w:cs="Arial"/>
          <w:sz w:val="34"/>
          <w:szCs w:val="34"/>
        </w:rPr>
        <w:t>Многие родители обращаются к психологам с опасениями, что подрастающие в семье малыши доставят им столько же хлопот и неприятностей, как и старшие дети. Чаще всего эти опасения безосновательны:</w:t>
      </w:r>
    </w:p>
    <w:p w:rsidR="008C258F" w:rsidRPr="008623D4" w:rsidRDefault="008C258F" w:rsidP="001C071B">
      <w:pPr>
        <w:pStyle w:val="a5"/>
        <w:spacing w:after="0" w:line="240" w:lineRule="auto"/>
        <w:ind w:left="0" w:right="-1" w:firstLine="567"/>
        <w:jc w:val="center"/>
        <w:rPr>
          <w:rFonts w:ascii="Arial" w:hAnsi="Arial" w:cs="Arial"/>
          <w:sz w:val="34"/>
          <w:szCs w:val="34"/>
        </w:rPr>
      </w:pPr>
      <w:r w:rsidRPr="008623D4">
        <w:rPr>
          <w:rFonts w:ascii="Arial" w:hAnsi="Arial" w:cs="Arial"/>
          <w:i/>
          <w:sz w:val="34"/>
          <w:szCs w:val="34"/>
        </w:rPr>
        <w:t>младший ребёнок практически никогда не повторяет пути развития старшего</w:t>
      </w:r>
      <w:r w:rsidRPr="008623D4">
        <w:rPr>
          <w:rFonts w:ascii="Arial" w:hAnsi="Arial" w:cs="Arial"/>
          <w:sz w:val="34"/>
          <w:szCs w:val="34"/>
        </w:rPr>
        <w:t>.</w:t>
      </w:r>
    </w:p>
    <w:p w:rsidR="00B54B40" w:rsidRPr="008623D4" w:rsidRDefault="00B54B40" w:rsidP="008C258F">
      <w:pPr>
        <w:pStyle w:val="a5"/>
        <w:spacing w:after="0" w:line="240" w:lineRule="auto"/>
        <w:ind w:left="0" w:right="-1" w:firstLine="567"/>
        <w:jc w:val="both"/>
        <w:rPr>
          <w:rFonts w:ascii="Arial" w:hAnsi="Arial" w:cs="Arial"/>
          <w:sz w:val="34"/>
          <w:szCs w:val="34"/>
        </w:rPr>
      </w:pPr>
    </w:p>
    <w:p w:rsidR="00D8674C" w:rsidRPr="008623D4" w:rsidRDefault="008C258F" w:rsidP="008623D4">
      <w:pPr>
        <w:pStyle w:val="a5"/>
        <w:spacing w:after="0" w:line="240" w:lineRule="auto"/>
        <w:ind w:left="0" w:right="-1" w:firstLine="567"/>
        <w:rPr>
          <w:rFonts w:ascii="Arial" w:hAnsi="Arial" w:cs="Arial"/>
          <w:sz w:val="34"/>
          <w:szCs w:val="34"/>
        </w:rPr>
      </w:pPr>
      <w:r w:rsidRPr="008623D4">
        <w:rPr>
          <w:rFonts w:ascii="Arial" w:hAnsi="Arial" w:cs="Arial"/>
          <w:sz w:val="34"/>
          <w:szCs w:val="34"/>
        </w:rPr>
        <w:t>Но опасения могут принести свои негативные плоды: у ребёнка может развиться комплекс неудачника. Если всё время твердить: «Один двоечник, и ты таким же станешь!»</w:t>
      </w:r>
      <w:r w:rsidR="00C73267" w:rsidRPr="008623D4">
        <w:rPr>
          <w:rFonts w:ascii="Arial" w:hAnsi="Arial" w:cs="Arial"/>
          <w:sz w:val="34"/>
          <w:szCs w:val="34"/>
        </w:rPr>
        <w:t>, то это может привести к неосознанному формированию у ребёнка установок на неудачи в учёбе. Всякий раз, когда он будет стоять перед выбором, то будет вспоминать: «От меня не ждут ничего хорошего» и совершать именно те поступки, которых боялись его родители.</w:t>
      </w:r>
      <w:r w:rsidR="00B54B40" w:rsidRPr="008623D4">
        <w:rPr>
          <w:rFonts w:ascii="Arial" w:hAnsi="Arial" w:cs="Arial"/>
          <w:sz w:val="34"/>
          <w:szCs w:val="34"/>
        </w:rPr>
        <w:t xml:space="preserve"> Предоставьте ребёнку возможность быть самим собой.</w:t>
      </w:r>
    </w:p>
    <w:p w:rsidR="00B54B40" w:rsidRPr="008623D4" w:rsidRDefault="00B54B40" w:rsidP="008623D4">
      <w:pPr>
        <w:pStyle w:val="a5"/>
        <w:spacing w:after="0" w:line="240" w:lineRule="auto"/>
        <w:ind w:left="0" w:right="-1" w:firstLine="567"/>
        <w:rPr>
          <w:rFonts w:ascii="Arial" w:hAnsi="Arial" w:cs="Arial"/>
          <w:sz w:val="34"/>
          <w:szCs w:val="34"/>
        </w:rPr>
      </w:pPr>
    </w:p>
    <w:p w:rsidR="001C071B" w:rsidRDefault="008623D4" w:rsidP="008623D4">
      <w:pPr>
        <w:pStyle w:val="a5"/>
        <w:spacing w:after="0" w:line="240" w:lineRule="auto"/>
        <w:ind w:left="0" w:right="-1" w:firstLine="567"/>
        <w:jc w:val="right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61595</wp:posOffset>
            </wp:positionV>
            <wp:extent cx="2573020" cy="1686560"/>
            <wp:effectExtent l="19050" t="0" r="0" b="0"/>
            <wp:wrapSquare wrapText="bothSides"/>
            <wp:docPr id="8" name="Рисунок 8" descr="D:\Мои документы\Психолог - Чивчян Яна Рубиковна\ФОТО\Рисунки\s1_66076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Психолог - Чивчян Яна Рубиковна\ФОТО\Рисунки\s1_66076_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68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4B40" w:rsidRPr="008623D4">
        <w:rPr>
          <w:rFonts w:ascii="Arial" w:hAnsi="Arial" w:cs="Arial"/>
          <w:sz w:val="34"/>
          <w:szCs w:val="34"/>
        </w:rPr>
        <w:t xml:space="preserve">Однако опасна и другая крайность: если старший ребёнок был успешен в учёбе, а младший не оправдывает ожиданий окружающих, у него также может развиться комплекс неудачника. «Лекарство» от этого только одно: </w:t>
      </w:r>
      <w:r w:rsidR="001C071B">
        <w:rPr>
          <w:rFonts w:ascii="Arial" w:hAnsi="Arial" w:cs="Arial"/>
          <w:b/>
          <w:sz w:val="34"/>
          <w:szCs w:val="34"/>
        </w:rPr>
        <w:t>не надо сравнивать детей,</w:t>
      </w:r>
    </w:p>
    <w:p w:rsidR="00B54B40" w:rsidRPr="008623D4" w:rsidRDefault="00B54B40" w:rsidP="008623D4">
      <w:pPr>
        <w:pStyle w:val="a5"/>
        <w:spacing w:after="0" w:line="240" w:lineRule="auto"/>
        <w:ind w:left="0" w:right="-1" w:firstLine="567"/>
        <w:jc w:val="right"/>
        <w:rPr>
          <w:rFonts w:ascii="Arial" w:hAnsi="Arial" w:cs="Arial"/>
          <w:b/>
          <w:sz w:val="34"/>
          <w:szCs w:val="34"/>
        </w:rPr>
      </w:pPr>
      <w:r w:rsidRPr="008623D4">
        <w:rPr>
          <w:rFonts w:ascii="Arial" w:hAnsi="Arial" w:cs="Arial"/>
          <w:b/>
          <w:sz w:val="34"/>
          <w:szCs w:val="34"/>
        </w:rPr>
        <w:t>у каждого из них свой неповторимый путь развития и достижений.</w:t>
      </w:r>
      <w:r w:rsidR="0079003D" w:rsidRPr="008623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4"/>
          <w:szCs w:val="3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54B40" w:rsidRPr="008623D4" w:rsidSect="00084549">
      <w:headerReference w:type="default" r:id="rId9"/>
      <w:pgSz w:w="11906" w:h="16838"/>
      <w:pgMar w:top="1466" w:right="850" w:bottom="709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BF" w:rsidRDefault="00CD48BF" w:rsidP="00084549">
      <w:pPr>
        <w:spacing w:after="0" w:line="240" w:lineRule="auto"/>
      </w:pPr>
      <w:r>
        <w:separator/>
      </w:r>
    </w:p>
  </w:endnote>
  <w:endnote w:type="continuationSeparator" w:id="0">
    <w:p w:rsidR="00CD48BF" w:rsidRDefault="00CD48BF" w:rsidP="0008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BF" w:rsidRDefault="00CD48BF" w:rsidP="00084549">
      <w:pPr>
        <w:spacing w:after="0" w:line="240" w:lineRule="auto"/>
      </w:pPr>
      <w:r>
        <w:separator/>
      </w:r>
    </w:p>
  </w:footnote>
  <w:footnote w:type="continuationSeparator" w:id="0">
    <w:p w:rsidR="00CD48BF" w:rsidRDefault="00CD48BF" w:rsidP="0008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49" w:rsidRDefault="00084549" w:rsidP="00084549">
    <w:pPr>
      <w:spacing w:after="0" w:line="240" w:lineRule="auto"/>
      <w:jc w:val="right"/>
      <w:rPr>
        <w:rFonts w:ascii="Monotype Corsiva" w:hAnsi="Monotype Corsiva" w:cs="Times New Roman"/>
        <w:b/>
        <w:spacing w:val="20"/>
        <w:sz w:val="36"/>
        <w:szCs w:val="36"/>
      </w:rPr>
    </w:pPr>
    <w:r w:rsidRPr="00B63A27">
      <w:rPr>
        <w:rFonts w:ascii="Monotype Corsiva" w:hAnsi="Monotype Corsiva" w:cs="Times New Roman"/>
        <w:b/>
        <w:spacing w:val="20"/>
        <w:sz w:val="36"/>
        <w:szCs w:val="36"/>
      </w:rPr>
      <w:t>Учимся понимать своего ребёнка</w:t>
    </w:r>
  </w:p>
  <w:p w:rsidR="00084549" w:rsidRDefault="000845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74E7"/>
    <w:multiLevelType w:val="hybridMultilevel"/>
    <w:tmpl w:val="36860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74C"/>
    <w:rsid w:val="00032F3B"/>
    <w:rsid w:val="00084549"/>
    <w:rsid w:val="001C071B"/>
    <w:rsid w:val="00305ED6"/>
    <w:rsid w:val="0058796F"/>
    <w:rsid w:val="005B64A6"/>
    <w:rsid w:val="0079003D"/>
    <w:rsid w:val="008623D4"/>
    <w:rsid w:val="008C258F"/>
    <w:rsid w:val="00B54B40"/>
    <w:rsid w:val="00C73267"/>
    <w:rsid w:val="00CD48BF"/>
    <w:rsid w:val="00D8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4549"/>
  </w:style>
  <w:style w:type="paragraph" w:styleId="a8">
    <w:name w:val="footer"/>
    <w:basedOn w:val="a"/>
    <w:link w:val="a9"/>
    <w:uiPriority w:val="99"/>
    <w:semiHidden/>
    <w:unhideWhenUsed/>
    <w:rsid w:val="0008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4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68F5-8CEB-42CA-A20F-FD40029D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2013-10-25T09:20:00Z</cp:lastPrinted>
  <dcterms:created xsi:type="dcterms:W3CDTF">2013-10-25T08:36:00Z</dcterms:created>
  <dcterms:modified xsi:type="dcterms:W3CDTF">2013-10-25T09:22:00Z</dcterms:modified>
</cp:coreProperties>
</file>