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C96" w:rsidRDefault="00535C96" w:rsidP="00CD2C3A">
      <w:pPr>
        <w:pStyle w:val="7"/>
        <w:rPr>
          <w:sz w:val="32"/>
        </w:rPr>
      </w:pPr>
    </w:p>
    <w:p w:rsidR="00535C96" w:rsidRDefault="00535C96" w:rsidP="00535C96">
      <w:pPr>
        <w:tabs>
          <w:tab w:val="left" w:pos="2016"/>
        </w:tabs>
        <w:spacing w:after="0"/>
        <w:contextualSpacing/>
        <w:jc w:val="center"/>
        <w:rPr>
          <w:rFonts w:ascii="Times New Roman" w:hAnsi="Times New Roman" w:cs="Times New Roman"/>
          <w:b/>
          <w:sz w:val="24"/>
          <w:szCs w:val="24"/>
        </w:rPr>
      </w:pPr>
      <w:r>
        <w:rPr>
          <w:rFonts w:ascii="Times New Roman" w:hAnsi="Times New Roman" w:cs="Times New Roman"/>
          <w:b/>
          <w:sz w:val="24"/>
          <w:szCs w:val="24"/>
        </w:rPr>
        <w:t>МУНИЦИПАЛЬНОЕ ОБЩЕОБРАЗОВАТЕЛЬНОЕ УЧРЕЖДЕНИЕ</w:t>
      </w:r>
    </w:p>
    <w:p w:rsidR="00535C96" w:rsidRDefault="00535C96" w:rsidP="00535C96">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СРЕДНЯЯ ОБЩЕОБРАЗОВАТЕЛЬНАЯ ШКОЛА №14 г. ТВЕРИ</w:t>
      </w: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rPr>
          <w:rFonts w:ascii="Times New Roman" w:hAnsi="Times New Roman" w:cs="Times New Roman"/>
          <w:sz w:val="24"/>
          <w:szCs w:val="24"/>
        </w:rPr>
      </w:pPr>
    </w:p>
    <w:p w:rsidR="00535C96" w:rsidRDefault="00535C96" w:rsidP="00535C96">
      <w:pPr>
        <w:spacing w:after="0"/>
        <w:contextualSpacing/>
        <w:rPr>
          <w:rFonts w:ascii="Times New Roman" w:hAnsi="Times New Roman" w:cs="Times New Roman"/>
          <w:sz w:val="24"/>
          <w:szCs w:val="24"/>
        </w:rPr>
      </w:pPr>
    </w:p>
    <w:p w:rsidR="00535C96" w:rsidRDefault="00535C96" w:rsidP="00535C96">
      <w:pPr>
        <w:spacing w:after="0"/>
        <w:contextualSpacing/>
        <w:rPr>
          <w:rFonts w:ascii="Times New Roman" w:hAnsi="Times New Roman" w:cs="Times New Roman"/>
          <w:sz w:val="24"/>
          <w:szCs w:val="24"/>
        </w:rPr>
      </w:pPr>
    </w:p>
    <w:p w:rsidR="00535C96" w:rsidRDefault="00535C96" w:rsidP="00535C96">
      <w:pPr>
        <w:spacing w:after="0"/>
        <w:contextualSpacing/>
        <w:rPr>
          <w:rFonts w:ascii="Times New Roman" w:hAnsi="Times New Roman" w:cs="Times New Roman"/>
          <w:sz w:val="24"/>
          <w:szCs w:val="24"/>
        </w:rPr>
      </w:pPr>
    </w:p>
    <w:p w:rsidR="00535C96" w:rsidRDefault="00535C96" w:rsidP="00535C96">
      <w:pPr>
        <w:spacing w:after="0"/>
        <w:contextualSpacing/>
        <w:rPr>
          <w:rFonts w:ascii="Times New Roman" w:hAnsi="Times New Roman" w:cs="Times New Roman"/>
          <w:sz w:val="24"/>
          <w:szCs w:val="24"/>
        </w:rPr>
      </w:pPr>
    </w:p>
    <w:p w:rsidR="00535C96" w:rsidRDefault="00535C96" w:rsidP="00535C96">
      <w:pPr>
        <w:spacing w:after="0"/>
        <w:contextualSpacing/>
        <w:rPr>
          <w:rFonts w:ascii="Times New Roman" w:hAnsi="Times New Roman" w:cs="Times New Roman"/>
          <w:sz w:val="24"/>
          <w:szCs w:val="24"/>
        </w:rPr>
      </w:pPr>
    </w:p>
    <w:p w:rsidR="00535C96" w:rsidRDefault="00535C96" w:rsidP="00535C96">
      <w:pPr>
        <w:spacing w:after="0"/>
        <w:contextualSpacing/>
        <w:rPr>
          <w:rFonts w:ascii="Times New Roman" w:hAnsi="Times New Roman" w:cs="Times New Roman"/>
          <w:sz w:val="24"/>
          <w:szCs w:val="24"/>
        </w:rPr>
      </w:pPr>
    </w:p>
    <w:p w:rsidR="00535C96" w:rsidRDefault="00432724" w:rsidP="00535C96">
      <w:pPr>
        <w:spacing w:after="0"/>
        <w:contextualSpacing/>
        <w:jc w:val="center"/>
        <w:rPr>
          <w:rFonts w:ascii="Times New Roman" w:eastAsia="Arial Unicode MS" w:hAnsi="Times New Roman" w:cs="Times New Roman"/>
          <w:b/>
          <w:kern w:val="2"/>
          <w:sz w:val="52"/>
          <w:szCs w:val="24"/>
          <w:lang w:eastAsia="en-US"/>
        </w:rPr>
      </w:pPr>
      <w:r>
        <w:rPr>
          <w:rFonts w:ascii="Times New Roman" w:eastAsia="Arial Unicode MS" w:hAnsi="Times New Roman" w:cs="Times New Roman"/>
          <w:b/>
          <w:kern w:val="2"/>
          <w:sz w:val="52"/>
          <w:szCs w:val="24"/>
          <w:lang w:eastAsia="en-US"/>
        </w:rPr>
        <w:t>Отчет</w:t>
      </w:r>
    </w:p>
    <w:p w:rsidR="00432724" w:rsidRPr="00432724" w:rsidRDefault="00432724" w:rsidP="00535C96">
      <w:pPr>
        <w:spacing w:after="0"/>
        <w:contextualSpacing/>
        <w:jc w:val="center"/>
        <w:rPr>
          <w:rFonts w:ascii="Times New Roman" w:eastAsia="Arial Unicode MS" w:hAnsi="Times New Roman" w:cs="Times New Roman"/>
          <w:b/>
          <w:kern w:val="2"/>
          <w:sz w:val="52"/>
          <w:szCs w:val="24"/>
          <w:lang w:eastAsia="en-US"/>
        </w:rPr>
      </w:pPr>
      <w:r>
        <w:rPr>
          <w:rFonts w:ascii="Times New Roman" w:eastAsia="Arial Unicode MS" w:hAnsi="Times New Roman" w:cs="Times New Roman"/>
          <w:b/>
          <w:kern w:val="2"/>
          <w:sz w:val="52"/>
          <w:szCs w:val="24"/>
          <w:lang w:eastAsia="en-US"/>
        </w:rPr>
        <w:t>о</w:t>
      </w:r>
      <w:bookmarkStart w:id="0" w:name="_GoBack"/>
      <w:bookmarkEnd w:id="0"/>
      <w:r>
        <w:rPr>
          <w:rFonts w:ascii="Times New Roman" w:eastAsia="Arial Unicode MS" w:hAnsi="Times New Roman" w:cs="Times New Roman"/>
          <w:b/>
          <w:kern w:val="2"/>
          <w:sz w:val="52"/>
          <w:szCs w:val="24"/>
          <w:lang w:eastAsia="en-US"/>
        </w:rPr>
        <w:t xml:space="preserve"> деятельности МОУ СОШ № 14</w:t>
      </w:r>
    </w:p>
    <w:p w:rsidR="00535C96" w:rsidRPr="00535C96" w:rsidRDefault="00535C96" w:rsidP="00535C96">
      <w:pPr>
        <w:spacing w:after="0"/>
        <w:contextualSpacing/>
        <w:jc w:val="center"/>
        <w:rPr>
          <w:rFonts w:ascii="Times New Roman" w:hAnsi="Times New Roman" w:cs="Times New Roman"/>
          <w:b/>
          <w:sz w:val="32"/>
          <w:szCs w:val="24"/>
        </w:rPr>
      </w:pPr>
      <w:r w:rsidRPr="00535C96">
        <w:rPr>
          <w:rFonts w:ascii="Times New Roman" w:eastAsia="Arial Unicode MS" w:hAnsi="Times New Roman" w:cs="Times New Roman"/>
          <w:b/>
          <w:kern w:val="2"/>
          <w:sz w:val="52"/>
          <w:szCs w:val="24"/>
          <w:lang w:eastAsia="en-US"/>
        </w:rPr>
        <w:t>за 2015-2016 учебный год.</w:t>
      </w: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b/>
          <w:sz w:val="24"/>
          <w:szCs w:val="24"/>
        </w:rPr>
      </w:pPr>
    </w:p>
    <w:p w:rsidR="00535C96" w:rsidRDefault="00535C96" w:rsidP="00535C96">
      <w:pPr>
        <w:spacing w:after="0"/>
        <w:contextualSpacing/>
        <w:jc w:val="center"/>
        <w:rPr>
          <w:rFonts w:ascii="Times New Roman" w:hAnsi="Times New Roman" w:cs="Times New Roman"/>
          <w:sz w:val="24"/>
          <w:szCs w:val="24"/>
        </w:rPr>
      </w:pPr>
      <w:r>
        <w:rPr>
          <w:rFonts w:ascii="Times New Roman" w:hAnsi="Times New Roman" w:cs="Times New Roman"/>
          <w:sz w:val="24"/>
          <w:szCs w:val="24"/>
        </w:rPr>
        <w:t>Тверь, 2016</w:t>
      </w:r>
    </w:p>
    <w:sdt>
      <w:sdtPr>
        <w:rPr>
          <w:rFonts w:asciiTheme="minorHAnsi" w:eastAsiaTheme="minorEastAsia" w:hAnsiTheme="minorHAnsi" w:cstheme="minorBidi"/>
          <w:b w:val="0"/>
          <w:bCs w:val="0"/>
          <w:color w:val="auto"/>
          <w:sz w:val="22"/>
          <w:szCs w:val="22"/>
          <w:lang w:eastAsia="ru-RU"/>
        </w:rPr>
        <w:id w:val="20982669"/>
        <w:docPartObj>
          <w:docPartGallery w:val="Table of Contents"/>
          <w:docPartUnique/>
        </w:docPartObj>
      </w:sdtPr>
      <w:sdtEndPr/>
      <w:sdtContent>
        <w:p w:rsidR="00EE7273" w:rsidRDefault="00EE7273" w:rsidP="00EE7273">
          <w:pPr>
            <w:pStyle w:val="afd"/>
            <w:jc w:val="center"/>
            <w:rPr>
              <w:rFonts w:ascii="Times New Roman" w:hAnsi="Times New Roman" w:cs="Times New Roman"/>
              <w:color w:val="auto"/>
              <w:sz w:val="40"/>
            </w:rPr>
          </w:pPr>
          <w:r w:rsidRPr="00EE7273">
            <w:rPr>
              <w:rFonts w:ascii="Times New Roman" w:hAnsi="Times New Roman" w:cs="Times New Roman"/>
              <w:color w:val="auto"/>
              <w:sz w:val="40"/>
            </w:rPr>
            <w:t>Оглавление</w:t>
          </w:r>
        </w:p>
        <w:p w:rsidR="00EE7273" w:rsidRPr="00EE7273" w:rsidRDefault="00EE7273" w:rsidP="00EE7273">
          <w:pPr>
            <w:rPr>
              <w:lang w:eastAsia="en-US"/>
            </w:rPr>
          </w:pPr>
        </w:p>
        <w:p w:rsidR="00EE7273" w:rsidRPr="00EE7273" w:rsidRDefault="00EE7273">
          <w:pPr>
            <w:pStyle w:val="14"/>
            <w:rPr>
              <w:rFonts w:ascii="Times New Roman" w:hAnsi="Times New Roman" w:cs="Times New Roman"/>
              <w:b/>
              <w:sz w:val="28"/>
              <w:szCs w:val="28"/>
            </w:rPr>
          </w:pPr>
          <w:r w:rsidRPr="00EE7273">
            <w:rPr>
              <w:rFonts w:ascii="Times New Roman" w:hAnsi="Times New Roman" w:cs="Times New Roman"/>
              <w:b/>
              <w:sz w:val="28"/>
              <w:szCs w:val="28"/>
            </w:rPr>
            <w:t xml:space="preserve">Анализ работы за 2015-2016 учебный год. </w:t>
          </w:r>
        </w:p>
        <w:p w:rsidR="00EE7273" w:rsidRPr="00EE7273" w:rsidRDefault="00EE7273">
          <w:pPr>
            <w:pStyle w:val="14"/>
            <w:rPr>
              <w:rFonts w:ascii="Times New Roman" w:hAnsi="Times New Roman" w:cs="Times New Roman"/>
              <w:b/>
              <w:sz w:val="28"/>
              <w:szCs w:val="28"/>
            </w:rPr>
          </w:pPr>
          <w:r w:rsidRPr="00EE7273">
            <w:rPr>
              <w:rFonts w:ascii="Times New Roman" w:hAnsi="Times New Roman" w:cs="Times New Roman"/>
              <w:i/>
              <w:sz w:val="28"/>
              <w:szCs w:val="28"/>
            </w:rPr>
            <w:t xml:space="preserve">Подготовила: зам. директора по УВР Т.А. Давыденкова. </w:t>
          </w:r>
          <w:r w:rsidRPr="00EE7273">
            <w:rPr>
              <w:rFonts w:ascii="Times New Roman" w:hAnsi="Times New Roman" w:cs="Times New Roman"/>
              <w:sz w:val="28"/>
              <w:szCs w:val="28"/>
            </w:rPr>
            <w:ptab w:relativeTo="margin" w:alignment="right" w:leader="dot"/>
          </w:r>
          <w:r w:rsidRPr="00EE7273">
            <w:rPr>
              <w:rFonts w:ascii="Times New Roman" w:hAnsi="Times New Roman" w:cs="Times New Roman"/>
              <w:b/>
              <w:sz w:val="28"/>
              <w:szCs w:val="28"/>
            </w:rPr>
            <w:t>3</w:t>
          </w:r>
        </w:p>
        <w:p w:rsidR="00EE7273" w:rsidRPr="00EE7273" w:rsidRDefault="00EE7273" w:rsidP="00EE7273">
          <w:pPr>
            <w:pStyle w:val="14"/>
            <w:rPr>
              <w:rFonts w:ascii="Times New Roman" w:hAnsi="Times New Roman" w:cs="Times New Roman"/>
              <w:b/>
              <w:sz w:val="28"/>
              <w:szCs w:val="28"/>
            </w:rPr>
          </w:pPr>
          <w:r w:rsidRPr="00EE7273">
            <w:rPr>
              <w:rFonts w:ascii="Times New Roman" w:hAnsi="Times New Roman" w:cs="Times New Roman"/>
              <w:b/>
              <w:sz w:val="28"/>
              <w:szCs w:val="28"/>
            </w:rPr>
            <w:t xml:space="preserve">Анализ работы начальной школы. </w:t>
          </w:r>
        </w:p>
        <w:p w:rsidR="00EE7273" w:rsidRPr="00EE7273" w:rsidRDefault="00EE7273" w:rsidP="00EE7273">
          <w:pPr>
            <w:pStyle w:val="14"/>
            <w:rPr>
              <w:rFonts w:ascii="Times New Roman" w:hAnsi="Times New Roman" w:cs="Times New Roman"/>
              <w:b/>
              <w:sz w:val="28"/>
              <w:szCs w:val="28"/>
            </w:rPr>
          </w:pPr>
          <w:r w:rsidRPr="00EE7273">
            <w:rPr>
              <w:rFonts w:ascii="Times New Roman" w:hAnsi="Times New Roman" w:cs="Times New Roman"/>
              <w:sz w:val="28"/>
              <w:szCs w:val="28"/>
            </w:rPr>
            <w:t xml:space="preserve"> </w:t>
          </w:r>
          <w:r w:rsidRPr="00EE7273">
            <w:rPr>
              <w:rFonts w:ascii="Times New Roman" w:eastAsia="Times New Roman" w:hAnsi="Times New Roman" w:cs="Times New Roman"/>
              <w:bCs/>
              <w:i/>
              <w:iCs/>
              <w:color w:val="000000"/>
              <w:sz w:val="28"/>
              <w:szCs w:val="28"/>
            </w:rPr>
            <w:t xml:space="preserve">Подготовила: заместитель директора по УВР О.Ю.Ушакова.  </w:t>
          </w:r>
          <w:r w:rsidRPr="00EE7273">
            <w:rPr>
              <w:rFonts w:ascii="Times New Roman" w:hAnsi="Times New Roman" w:cs="Times New Roman"/>
              <w:sz w:val="28"/>
              <w:szCs w:val="28"/>
            </w:rPr>
            <w:ptab w:relativeTo="margin" w:alignment="right" w:leader="dot"/>
          </w:r>
          <w:r w:rsidR="00342191">
            <w:rPr>
              <w:rFonts w:ascii="Times New Roman" w:hAnsi="Times New Roman" w:cs="Times New Roman"/>
              <w:b/>
              <w:sz w:val="28"/>
              <w:szCs w:val="28"/>
            </w:rPr>
            <w:t>25</w:t>
          </w:r>
        </w:p>
        <w:p w:rsidR="00395833" w:rsidRDefault="00EE7273" w:rsidP="00EE7273">
          <w:pPr>
            <w:pStyle w:val="14"/>
            <w:rPr>
              <w:rFonts w:ascii="Times New Roman" w:hAnsi="Times New Roman" w:cs="Times New Roman"/>
              <w:b/>
              <w:sz w:val="28"/>
              <w:szCs w:val="28"/>
            </w:rPr>
          </w:pPr>
          <w:r>
            <w:rPr>
              <w:rFonts w:ascii="Times New Roman" w:hAnsi="Times New Roman" w:cs="Times New Roman"/>
              <w:b/>
              <w:sz w:val="28"/>
              <w:szCs w:val="28"/>
            </w:rPr>
            <w:t>Анализ воспитательной работы</w:t>
          </w:r>
          <w:r w:rsidR="00395833">
            <w:rPr>
              <w:rFonts w:ascii="Times New Roman" w:hAnsi="Times New Roman" w:cs="Times New Roman"/>
              <w:b/>
              <w:sz w:val="28"/>
              <w:szCs w:val="28"/>
            </w:rPr>
            <w:t>.</w:t>
          </w:r>
        </w:p>
        <w:p w:rsidR="00EE7273" w:rsidRPr="00EE7273" w:rsidRDefault="00395833" w:rsidP="00EE7273">
          <w:pPr>
            <w:pStyle w:val="14"/>
            <w:rPr>
              <w:rFonts w:ascii="Times New Roman" w:hAnsi="Times New Roman" w:cs="Times New Roman"/>
              <w:b/>
              <w:sz w:val="28"/>
              <w:szCs w:val="28"/>
            </w:rPr>
          </w:pPr>
          <w:r w:rsidRPr="00395833">
            <w:rPr>
              <w:rFonts w:ascii="Times New Roman" w:hAnsi="Times New Roman" w:cs="Times New Roman"/>
              <w:i/>
              <w:sz w:val="28"/>
              <w:szCs w:val="28"/>
            </w:rPr>
            <w:t>Подготовила: зам. директора по ВР М.Н. Цветкова.</w:t>
          </w:r>
          <w:r w:rsidR="00EE7273" w:rsidRPr="00EE7273">
            <w:rPr>
              <w:rFonts w:ascii="Times New Roman" w:hAnsi="Times New Roman" w:cs="Times New Roman"/>
              <w:sz w:val="28"/>
              <w:szCs w:val="28"/>
            </w:rPr>
            <w:ptab w:relativeTo="margin" w:alignment="right" w:leader="dot"/>
          </w:r>
          <w:r w:rsidR="00B430F0" w:rsidRPr="00B430F0">
            <w:rPr>
              <w:rFonts w:ascii="Times New Roman" w:hAnsi="Times New Roman" w:cs="Times New Roman"/>
              <w:b/>
              <w:sz w:val="28"/>
              <w:szCs w:val="28"/>
            </w:rPr>
            <w:t>41</w:t>
          </w:r>
        </w:p>
        <w:p w:rsidR="00395833" w:rsidRPr="00395833" w:rsidRDefault="00EE7273" w:rsidP="00EE7273">
          <w:pPr>
            <w:pStyle w:val="14"/>
            <w:rPr>
              <w:rFonts w:ascii="Times New Roman" w:hAnsi="Times New Roman" w:cs="Times New Roman"/>
              <w:b/>
              <w:sz w:val="28"/>
              <w:szCs w:val="28"/>
            </w:rPr>
          </w:pPr>
          <w:r w:rsidRPr="00395833">
            <w:rPr>
              <w:rFonts w:ascii="Times New Roman" w:hAnsi="Times New Roman" w:cs="Times New Roman"/>
              <w:b/>
              <w:sz w:val="28"/>
              <w:szCs w:val="28"/>
            </w:rPr>
            <w:t xml:space="preserve">Анализ методической работы. </w:t>
          </w:r>
        </w:p>
        <w:p w:rsidR="00EE7273" w:rsidRPr="00EE7273" w:rsidRDefault="00EE7273" w:rsidP="00EE7273">
          <w:pPr>
            <w:pStyle w:val="14"/>
            <w:rPr>
              <w:rFonts w:ascii="Times New Roman" w:hAnsi="Times New Roman" w:cs="Times New Roman"/>
              <w:b/>
              <w:sz w:val="28"/>
              <w:szCs w:val="28"/>
            </w:rPr>
          </w:pPr>
          <w:r w:rsidRPr="00EE7273">
            <w:rPr>
              <w:rFonts w:ascii="Times New Roman" w:hAnsi="Times New Roman" w:cs="Times New Roman"/>
              <w:sz w:val="28"/>
              <w:szCs w:val="28"/>
            </w:rPr>
            <w:t xml:space="preserve"> </w:t>
          </w:r>
          <w:r w:rsidRPr="00EE7273">
            <w:rPr>
              <w:rFonts w:ascii="Times New Roman" w:hAnsi="Times New Roman" w:cs="Times New Roman"/>
              <w:i/>
              <w:sz w:val="28"/>
              <w:szCs w:val="28"/>
            </w:rPr>
            <w:t xml:space="preserve">Подготовила: заместитель директора по УВР Л.В. Кашулина.  </w:t>
          </w:r>
          <w:r w:rsidRPr="00EE7273">
            <w:rPr>
              <w:rFonts w:ascii="Times New Roman" w:hAnsi="Times New Roman" w:cs="Times New Roman"/>
              <w:sz w:val="28"/>
              <w:szCs w:val="28"/>
            </w:rPr>
            <w:ptab w:relativeTo="margin" w:alignment="right" w:leader="dot"/>
          </w:r>
          <w:r w:rsidR="003D21BD">
            <w:rPr>
              <w:rFonts w:ascii="Times New Roman" w:hAnsi="Times New Roman" w:cs="Times New Roman"/>
              <w:b/>
              <w:sz w:val="28"/>
              <w:szCs w:val="28"/>
            </w:rPr>
            <w:t>45</w:t>
          </w:r>
        </w:p>
        <w:p w:rsidR="00395833" w:rsidRPr="00395833" w:rsidRDefault="00EE7273" w:rsidP="00EE7273">
          <w:pPr>
            <w:pStyle w:val="14"/>
            <w:rPr>
              <w:rFonts w:ascii="Times New Roman" w:hAnsi="Times New Roman" w:cs="Times New Roman"/>
              <w:b/>
              <w:sz w:val="28"/>
              <w:szCs w:val="28"/>
            </w:rPr>
          </w:pPr>
          <w:r w:rsidRPr="00395833">
            <w:rPr>
              <w:rFonts w:ascii="Times New Roman" w:hAnsi="Times New Roman" w:cs="Times New Roman"/>
              <w:b/>
              <w:sz w:val="28"/>
              <w:szCs w:val="28"/>
            </w:rPr>
            <w:t>Анализ реализ</w:t>
          </w:r>
          <w:r w:rsidR="00395833" w:rsidRPr="00395833">
            <w:rPr>
              <w:rFonts w:ascii="Times New Roman" w:hAnsi="Times New Roman" w:cs="Times New Roman"/>
              <w:b/>
              <w:sz w:val="28"/>
              <w:szCs w:val="28"/>
            </w:rPr>
            <w:t>ации программы «Одаренные дети»</w:t>
          </w:r>
          <w:r w:rsidRPr="00395833">
            <w:rPr>
              <w:rFonts w:ascii="Times New Roman" w:hAnsi="Times New Roman" w:cs="Times New Roman"/>
              <w:b/>
              <w:sz w:val="28"/>
              <w:szCs w:val="28"/>
            </w:rPr>
            <w:t>.</w:t>
          </w:r>
        </w:p>
        <w:p w:rsidR="00EE7273" w:rsidRPr="00395833" w:rsidRDefault="00EE7273" w:rsidP="00EE7273">
          <w:pPr>
            <w:pStyle w:val="14"/>
            <w:rPr>
              <w:rFonts w:ascii="Times New Roman" w:hAnsi="Times New Roman" w:cs="Times New Roman"/>
              <w:sz w:val="28"/>
              <w:szCs w:val="28"/>
            </w:rPr>
          </w:pPr>
          <w:r w:rsidRPr="00EE7273">
            <w:rPr>
              <w:rFonts w:ascii="Times New Roman" w:hAnsi="Times New Roman" w:cs="Times New Roman"/>
              <w:sz w:val="28"/>
              <w:szCs w:val="28"/>
            </w:rPr>
            <w:t xml:space="preserve"> </w:t>
          </w:r>
          <w:r w:rsidRPr="00EE7273">
            <w:rPr>
              <w:rFonts w:ascii="Times New Roman" w:hAnsi="Times New Roman" w:cs="Times New Roman"/>
              <w:i/>
              <w:sz w:val="28"/>
              <w:szCs w:val="28"/>
            </w:rPr>
            <w:t xml:space="preserve">Подготовила: зам директора по  УВР И.В.Неклюдова. </w:t>
          </w:r>
          <w:r w:rsidRPr="00EE7273">
            <w:rPr>
              <w:rFonts w:ascii="Times New Roman" w:hAnsi="Times New Roman" w:cs="Times New Roman"/>
              <w:sz w:val="28"/>
              <w:szCs w:val="28"/>
            </w:rPr>
            <w:ptab w:relativeTo="margin" w:alignment="right" w:leader="dot"/>
          </w:r>
          <w:r w:rsidR="00E15DC3">
            <w:rPr>
              <w:rFonts w:ascii="Times New Roman" w:hAnsi="Times New Roman" w:cs="Times New Roman"/>
              <w:b/>
              <w:sz w:val="28"/>
              <w:szCs w:val="28"/>
            </w:rPr>
            <w:t>70</w:t>
          </w:r>
        </w:p>
        <w:p w:rsidR="00395833" w:rsidRPr="00395833" w:rsidRDefault="00EE7273" w:rsidP="00EE7273">
          <w:pPr>
            <w:rPr>
              <w:rFonts w:ascii="Times New Roman" w:hAnsi="Times New Roman" w:cs="Times New Roman"/>
              <w:b/>
              <w:sz w:val="28"/>
              <w:szCs w:val="28"/>
            </w:rPr>
          </w:pPr>
          <w:r w:rsidRPr="00395833">
            <w:rPr>
              <w:rFonts w:ascii="Times New Roman" w:hAnsi="Times New Roman" w:cs="Times New Roman"/>
              <w:b/>
              <w:sz w:val="28"/>
              <w:szCs w:val="28"/>
            </w:rPr>
            <w:t xml:space="preserve">Анализ работы по обеспечению комплексной безопасности.  </w:t>
          </w:r>
        </w:p>
        <w:p w:rsidR="00EE7273" w:rsidRPr="00EE7273" w:rsidRDefault="00EE7273" w:rsidP="00EE7273">
          <w:pPr>
            <w:rPr>
              <w:rFonts w:ascii="Times New Roman" w:hAnsi="Times New Roman" w:cs="Times New Roman"/>
              <w:sz w:val="28"/>
              <w:szCs w:val="28"/>
            </w:rPr>
          </w:pPr>
          <w:r w:rsidRPr="00EE7273">
            <w:rPr>
              <w:rFonts w:ascii="Times New Roman" w:eastAsia="Times New Roman" w:hAnsi="Times New Roman" w:cs="Times New Roman"/>
              <w:i/>
              <w:sz w:val="28"/>
              <w:szCs w:val="28"/>
            </w:rPr>
            <w:t xml:space="preserve">Подготовил: зам. директора по безопасности В.Б. Дмитриев </w:t>
          </w:r>
          <w:r w:rsidRPr="00EE7273">
            <w:rPr>
              <w:rFonts w:ascii="Times New Roman" w:hAnsi="Times New Roman" w:cs="Times New Roman"/>
              <w:sz w:val="28"/>
              <w:szCs w:val="28"/>
            </w:rPr>
            <w:ptab w:relativeTo="margin" w:alignment="right" w:leader="dot"/>
          </w:r>
          <w:r w:rsidR="00E15DC3">
            <w:rPr>
              <w:rFonts w:ascii="Times New Roman" w:hAnsi="Times New Roman" w:cs="Times New Roman"/>
              <w:b/>
              <w:sz w:val="28"/>
              <w:szCs w:val="28"/>
            </w:rPr>
            <w:t>79</w:t>
          </w:r>
        </w:p>
        <w:p w:rsidR="00395833" w:rsidRPr="00395833" w:rsidRDefault="00EE7273" w:rsidP="00EE7273">
          <w:pPr>
            <w:rPr>
              <w:rFonts w:ascii="Times New Roman" w:hAnsi="Times New Roman" w:cs="Times New Roman"/>
              <w:b/>
              <w:sz w:val="28"/>
              <w:szCs w:val="28"/>
            </w:rPr>
          </w:pPr>
          <w:r w:rsidRPr="00395833">
            <w:rPr>
              <w:rFonts w:ascii="Times New Roman" w:hAnsi="Times New Roman" w:cs="Times New Roman"/>
              <w:b/>
              <w:sz w:val="28"/>
              <w:szCs w:val="28"/>
            </w:rPr>
            <w:t xml:space="preserve">Анализ работы отделения дополнительного  </w:t>
          </w:r>
          <w:r w:rsidR="00395833" w:rsidRPr="00395833">
            <w:rPr>
              <w:rFonts w:ascii="Times New Roman" w:hAnsi="Times New Roman" w:cs="Times New Roman"/>
              <w:b/>
              <w:sz w:val="28"/>
              <w:szCs w:val="28"/>
            </w:rPr>
            <w:t>образования</w:t>
          </w:r>
          <w:r w:rsidRPr="00395833">
            <w:rPr>
              <w:rFonts w:ascii="Times New Roman" w:hAnsi="Times New Roman" w:cs="Times New Roman"/>
              <w:b/>
              <w:sz w:val="28"/>
              <w:szCs w:val="28"/>
            </w:rPr>
            <w:t xml:space="preserve">.  </w:t>
          </w:r>
        </w:p>
        <w:p w:rsidR="00EE7273" w:rsidRPr="00EE7273" w:rsidRDefault="00EE7273" w:rsidP="00EE7273">
          <w:pPr>
            <w:rPr>
              <w:rFonts w:ascii="Times New Roman" w:hAnsi="Times New Roman" w:cs="Times New Roman"/>
              <w:sz w:val="28"/>
              <w:szCs w:val="28"/>
            </w:rPr>
          </w:pPr>
          <w:r w:rsidRPr="00EE7273">
            <w:rPr>
              <w:rFonts w:ascii="Times New Roman" w:hAnsi="Times New Roman" w:cs="Times New Roman"/>
              <w:i/>
              <w:sz w:val="28"/>
              <w:szCs w:val="28"/>
            </w:rPr>
            <w:t xml:space="preserve">Подготовила: зам. директора по УВР И.В. Бастрыкина. </w:t>
          </w:r>
          <w:r w:rsidRPr="00EE7273">
            <w:rPr>
              <w:rFonts w:ascii="Times New Roman" w:hAnsi="Times New Roman" w:cs="Times New Roman"/>
              <w:sz w:val="28"/>
              <w:szCs w:val="28"/>
            </w:rPr>
            <w:ptab w:relativeTo="margin" w:alignment="right" w:leader="dot"/>
          </w:r>
          <w:r w:rsidR="00E15DC3">
            <w:rPr>
              <w:rFonts w:ascii="Times New Roman" w:hAnsi="Times New Roman" w:cs="Times New Roman"/>
              <w:b/>
              <w:sz w:val="28"/>
              <w:szCs w:val="28"/>
            </w:rPr>
            <w:t>83</w:t>
          </w:r>
        </w:p>
        <w:p w:rsidR="00EE7273" w:rsidRPr="00EE7273" w:rsidRDefault="00EE7273" w:rsidP="00EE7273">
          <w:pPr>
            <w:pStyle w:val="14"/>
            <w:rPr>
              <w:rFonts w:ascii="Times New Roman" w:hAnsi="Times New Roman" w:cs="Times New Roman"/>
              <w:b/>
              <w:sz w:val="28"/>
              <w:szCs w:val="28"/>
            </w:rPr>
          </w:pPr>
          <w:r w:rsidRPr="00EE7273">
            <w:rPr>
              <w:rFonts w:ascii="Times New Roman" w:hAnsi="Times New Roman" w:cs="Times New Roman"/>
              <w:b/>
              <w:sz w:val="28"/>
              <w:szCs w:val="28"/>
            </w:rPr>
            <w:t>Общие выводы</w:t>
          </w:r>
          <w:r w:rsidRPr="00EE7273">
            <w:rPr>
              <w:rFonts w:ascii="Times New Roman" w:hAnsi="Times New Roman" w:cs="Times New Roman"/>
              <w:sz w:val="28"/>
              <w:szCs w:val="28"/>
            </w:rPr>
            <w:ptab w:relativeTo="margin" w:alignment="right" w:leader="dot"/>
          </w:r>
          <w:r w:rsidR="00E15DC3">
            <w:rPr>
              <w:rFonts w:ascii="Times New Roman" w:hAnsi="Times New Roman" w:cs="Times New Roman"/>
              <w:b/>
              <w:sz w:val="28"/>
              <w:szCs w:val="28"/>
            </w:rPr>
            <w:t>88</w:t>
          </w:r>
        </w:p>
        <w:p w:rsidR="00EE7273" w:rsidRPr="00EE7273" w:rsidRDefault="00EE7273" w:rsidP="00EE7273">
          <w:pPr>
            <w:pStyle w:val="14"/>
            <w:rPr>
              <w:rFonts w:ascii="Times New Roman" w:hAnsi="Times New Roman" w:cs="Times New Roman"/>
              <w:b/>
              <w:sz w:val="28"/>
              <w:szCs w:val="28"/>
            </w:rPr>
          </w:pPr>
          <w:r w:rsidRPr="00395833">
            <w:rPr>
              <w:rFonts w:ascii="Times New Roman" w:hAnsi="Times New Roman" w:cs="Times New Roman"/>
              <w:b/>
              <w:sz w:val="28"/>
              <w:szCs w:val="28"/>
            </w:rPr>
            <w:t>Приоритетные направления деятельности МОУ СОШ №14 на 2016-2017 учебный год</w:t>
          </w:r>
          <w:r w:rsidRPr="00EE7273">
            <w:rPr>
              <w:rFonts w:ascii="Times New Roman" w:hAnsi="Times New Roman" w:cs="Times New Roman"/>
              <w:sz w:val="28"/>
              <w:szCs w:val="28"/>
            </w:rPr>
            <w:t xml:space="preserve"> </w:t>
          </w:r>
          <w:r w:rsidRPr="00EE7273">
            <w:rPr>
              <w:rFonts w:ascii="Times New Roman" w:hAnsi="Times New Roman" w:cs="Times New Roman"/>
              <w:sz w:val="28"/>
              <w:szCs w:val="28"/>
            </w:rPr>
            <w:ptab w:relativeTo="margin" w:alignment="right" w:leader="dot"/>
          </w:r>
          <w:r w:rsidR="00E15DC3">
            <w:rPr>
              <w:rFonts w:ascii="Times New Roman" w:hAnsi="Times New Roman" w:cs="Times New Roman"/>
              <w:b/>
              <w:sz w:val="28"/>
              <w:szCs w:val="28"/>
            </w:rPr>
            <w:t>89</w:t>
          </w:r>
        </w:p>
        <w:p w:rsidR="00EE7273" w:rsidRDefault="00EE7273">
          <w:pPr>
            <w:pStyle w:val="14"/>
            <w:rPr>
              <w:b/>
            </w:rPr>
          </w:pPr>
        </w:p>
        <w:p w:rsidR="00EE7273" w:rsidRDefault="00EE7273">
          <w:pPr>
            <w:pStyle w:val="34"/>
            <w:ind w:left="446"/>
          </w:pPr>
        </w:p>
        <w:p w:rsidR="00EE7273" w:rsidRPr="00EE7273" w:rsidRDefault="00432724" w:rsidP="00EE7273">
          <w:pPr>
            <w:rPr>
              <w:lang w:eastAsia="en-US"/>
            </w:rPr>
          </w:pPr>
        </w:p>
      </w:sdtContent>
    </w:sdt>
    <w:p w:rsidR="00EE7273" w:rsidRDefault="00EE7273" w:rsidP="006A6D41">
      <w:pPr>
        <w:pStyle w:val="1"/>
        <w:jc w:val="center"/>
        <w:rPr>
          <w:color w:val="auto"/>
        </w:rPr>
      </w:pPr>
    </w:p>
    <w:p w:rsidR="00EE7273" w:rsidRDefault="00EE7273" w:rsidP="006A6D41">
      <w:pPr>
        <w:pStyle w:val="1"/>
        <w:jc w:val="center"/>
        <w:rPr>
          <w:color w:val="auto"/>
        </w:rPr>
      </w:pPr>
    </w:p>
    <w:p w:rsidR="00EE7273" w:rsidRDefault="00EE7273" w:rsidP="006A6D41">
      <w:pPr>
        <w:pStyle w:val="1"/>
        <w:jc w:val="center"/>
        <w:rPr>
          <w:color w:val="auto"/>
        </w:rPr>
      </w:pPr>
    </w:p>
    <w:p w:rsidR="00EE7273" w:rsidRDefault="00EE7273" w:rsidP="00EE7273">
      <w:pPr>
        <w:rPr>
          <w:rFonts w:asciiTheme="majorHAnsi" w:eastAsiaTheme="majorEastAsia" w:hAnsiTheme="majorHAnsi" w:cstheme="majorBidi"/>
          <w:b/>
          <w:bCs/>
          <w:sz w:val="28"/>
          <w:szCs w:val="28"/>
        </w:rPr>
      </w:pPr>
    </w:p>
    <w:p w:rsidR="00395833" w:rsidRDefault="00395833" w:rsidP="00EE7273">
      <w:pPr>
        <w:rPr>
          <w:rFonts w:asciiTheme="majorHAnsi" w:eastAsiaTheme="majorEastAsia" w:hAnsiTheme="majorHAnsi" w:cstheme="majorBidi"/>
          <w:b/>
          <w:bCs/>
          <w:sz w:val="28"/>
          <w:szCs w:val="28"/>
        </w:rPr>
      </w:pPr>
    </w:p>
    <w:p w:rsidR="00395833" w:rsidRPr="00EE7273" w:rsidRDefault="00395833" w:rsidP="00EE7273"/>
    <w:p w:rsidR="006A6D41" w:rsidRPr="006A6D41" w:rsidRDefault="00F44847" w:rsidP="006A6D41">
      <w:pPr>
        <w:pStyle w:val="1"/>
        <w:jc w:val="center"/>
        <w:rPr>
          <w:color w:val="auto"/>
        </w:rPr>
      </w:pPr>
      <w:r w:rsidRPr="003701DD">
        <w:rPr>
          <w:color w:val="auto"/>
        </w:rPr>
        <w:lastRenderedPageBreak/>
        <w:t>Анализ работы за 2015-2016 учебный год.</w:t>
      </w:r>
    </w:p>
    <w:p w:rsidR="00F44847" w:rsidRPr="003701DD" w:rsidRDefault="00F44847" w:rsidP="00F44847">
      <w:pPr>
        <w:jc w:val="right"/>
        <w:rPr>
          <w:rFonts w:ascii="Times New Roman" w:hAnsi="Times New Roman" w:cs="Times New Roman"/>
          <w:i/>
          <w:sz w:val="28"/>
          <w:szCs w:val="28"/>
        </w:rPr>
      </w:pPr>
      <w:r w:rsidRPr="003701DD">
        <w:rPr>
          <w:rFonts w:ascii="Times New Roman" w:hAnsi="Times New Roman" w:cs="Times New Roman"/>
          <w:i/>
          <w:sz w:val="28"/>
          <w:szCs w:val="28"/>
        </w:rPr>
        <w:t>Подготовила: зам. директора по УВР Т.А. Давыденкова.</w:t>
      </w:r>
    </w:p>
    <w:p w:rsidR="00535C96" w:rsidRPr="00535C96" w:rsidRDefault="00535C96" w:rsidP="00535C96">
      <w:pPr>
        <w:widowControl w:val="0"/>
        <w:tabs>
          <w:tab w:val="left" w:pos="840"/>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В соответствии с законом «Об образовании в Российской Федерации», с реализацией «Образовательной программы МОУ СОШ № 14 на 2015-2016 гг.», а также в связи с участием  образовательного учреждения в национальной образовательной инициативы «Наша новая школа» и на основании анализа работы школы за предыдущий учебный год педагогический коллектив определил на 2015-2016 учебный год следующие приоритетные направления работы:</w:t>
      </w:r>
    </w:p>
    <w:p w:rsidR="00535C96" w:rsidRPr="00535C96" w:rsidRDefault="00535C96" w:rsidP="00AE7D35">
      <w:pPr>
        <w:pStyle w:val="a5"/>
        <w:widowControl w:val="0"/>
        <w:numPr>
          <w:ilvl w:val="0"/>
          <w:numId w:val="51"/>
        </w:numPr>
        <w:suppressAutoHyphens w:val="0"/>
        <w:autoSpaceDE w:val="0"/>
        <w:autoSpaceDN w:val="0"/>
        <w:adjustRightInd w:val="0"/>
        <w:ind w:left="0" w:firstLine="567"/>
        <w:jc w:val="both"/>
        <w:outlineLvl w:val="0"/>
        <w:rPr>
          <w:b/>
          <w:bCs/>
          <w:i/>
        </w:rPr>
      </w:pPr>
      <w:r w:rsidRPr="00535C96">
        <w:rPr>
          <w:b/>
          <w:bCs/>
          <w:i/>
        </w:rPr>
        <w:t>Соблюдение конституционных прав граждан на получении ими доступного и качественного образования.</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 xml:space="preserve">Создание условий, соответствующих потребностям социума, для качественного предоставления образовательных услуг. </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Вариативность форм обучения и программ основного и дополнительного образования.</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Организация профильной и предпрофильной подготовки учащихся.</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Освоение образовательных программ.</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Развитие и функционирование системы дополнительного образования.</w:t>
      </w:r>
    </w:p>
    <w:p w:rsidR="00535C96" w:rsidRPr="00535C96" w:rsidRDefault="00535C96" w:rsidP="00AE7D35">
      <w:pPr>
        <w:pStyle w:val="a5"/>
        <w:widowControl w:val="0"/>
        <w:numPr>
          <w:ilvl w:val="0"/>
          <w:numId w:val="51"/>
        </w:numPr>
        <w:suppressAutoHyphens w:val="0"/>
        <w:autoSpaceDE w:val="0"/>
        <w:autoSpaceDN w:val="0"/>
        <w:adjustRightInd w:val="0"/>
        <w:ind w:left="0" w:firstLine="567"/>
        <w:jc w:val="both"/>
        <w:outlineLvl w:val="0"/>
        <w:rPr>
          <w:b/>
          <w:bCs/>
          <w:i/>
        </w:rPr>
      </w:pPr>
      <w:r w:rsidRPr="00535C96">
        <w:rPr>
          <w:b/>
          <w:bCs/>
          <w:i/>
        </w:rPr>
        <w:t>Переход на новые федеральные государственные образовательные стандарты:</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Изучение новых образовательных стандартов основного общего образования;</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Разработка образовательной программы основного общего образования на основе новых ФГОС;</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Создание кадровых условий для перехода на новые ФГОС основной ступени образования;</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Анализ материально-технических и других условий на соответствие требованиям новых ФГОС;</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Создание системы оценки образовательных достижений обучающихся основной школы на основе новых стандартов;</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Создание воспитательной системы школы на основе новых стандартов.</w:t>
      </w:r>
    </w:p>
    <w:p w:rsidR="00535C96" w:rsidRPr="00535C96" w:rsidRDefault="00535C96" w:rsidP="00AE7D35">
      <w:pPr>
        <w:pStyle w:val="a5"/>
        <w:widowControl w:val="0"/>
        <w:numPr>
          <w:ilvl w:val="0"/>
          <w:numId w:val="51"/>
        </w:numPr>
        <w:suppressAutoHyphens w:val="0"/>
        <w:autoSpaceDE w:val="0"/>
        <w:autoSpaceDN w:val="0"/>
        <w:adjustRightInd w:val="0"/>
        <w:ind w:left="0" w:firstLine="567"/>
        <w:jc w:val="both"/>
        <w:outlineLvl w:val="0"/>
        <w:rPr>
          <w:b/>
          <w:bCs/>
          <w:i/>
        </w:rPr>
      </w:pPr>
      <w:r w:rsidRPr="00535C96">
        <w:rPr>
          <w:b/>
          <w:bCs/>
          <w:i/>
        </w:rPr>
        <w:t>Развитие системы поддержки талантливых детей:</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Создание интеллектуально-образовательных проектов с одаренными детьми;</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Развитие практики дополнительного образования для талантливых детей.</w:t>
      </w:r>
    </w:p>
    <w:p w:rsidR="00535C96" w:rsidRPr="00535C96" w:rsidRDefault="00535C96" w:rsidP="00AE7D35">
      <w:pPr>
        <w:pStyle w:val="a5"/>
        <w:widowControl w:val="0"/>
        <w:numPr>
          <w:ilvl w:val="0"/>
          <w:numId w:val="51"/>
        </w:numPr>
        <w:suppressAutoHyphens w:val="0"/>
        <w:autoSpaceDE w:val="0"/>
        <w:autoSpaceDN w:val="0"/>
        <w:adjustRightInd w:val="0"/>
        <w:ind w:left="0" w:firstLine="567"/>
        <w:jc w:val="both"/>
        <w:outlineLvl w:val="0"/>
        <w:rPr>
          <w:b/>
          <w:bCs/>
          <w:i/>
        </w:rPr>
      </w:pPr>
      <w:r w:rsidRPr="00535C96">
        <w:rPr>
          <w:b/>
          <w:bCs/>
          <w:i/>
        </w:rPr>
        <w:t>Совершенствование учительского корпуса:</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Организация периодического подтверждения квалификации педагогов посредством процедура аттестации;</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Создание системы повышения квалификации учителей (курсовая переподготовка, система семинаров, распространения опыта лучших учителей, самообразование педагогов);</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Организация педагогической практики студентов ТвГУ на базе школы;</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Привлечение в школу новых специалистов.</w:t>
      </w:r>
    </w:p>
    <w:p w:rsidR="00535C96" w:rsidRPr="00535C96" w:rsidRDefault="00535C96" w:rsidP="00AE7D35">
      <w:pPr>
        <w:pStyle w:val="a5"/>
        <w:widowControl w:val="0"/>
        <w:numPr>
          <w:ilvl w:val="0"/>
          <w:numId w:val="51"/>
        </w:numPr>
        <w:suppressAutoHyphens w:val="0"/>
        <w:autoSpaceDE w:val="0"/>
        <w:autoSpaceDN w:val="0"/>
        <w:adjustRightInd w:val="0"/>
        <w:ind w:left="0" w:firstLine="567"/>
        <w:jc w:val="both"/>
        <w:outlineLvl w:val="0"/>
        <w:rPr>
          <w:b/>
          <w:bCs/>
          <w:i/>
        </w:rPr>
      </w:pPr>
      <w:r w:rsidRPr="00535C96">
        <w:rPr>
          <w:b/>
          <w:bCs/>
          <w:i/>
        </w:rPr>
        <w:t>Изменение школьной инфраструктуры:</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Развитие и формирование единого информационного пространства школы для всех участников образовательного процесса на основе функционирования ИЦШ;</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Развитие системы работы школы как социокультурного центра творчества и информации, насыщенной интеллектуальной и спортивной жизни.</w:t>
      </w:r>
    </w:p>
    <w:p w:rsidR="00535C96" w:rsidRPr="00535C96" w:rsidRDefault="00535C96" w:rsidP="00AE7D35">
      <w:pPr>
        <w:pStyle w:val="a5"/>
        <w:widowControl w:val="0"/>
        <w:numPr>
          <w:ilvl w:val="0"/>
          <w:numId w:val="51"/>
        </w:numPr>
        <w:suppressAutoHyphens w:val="0"/>
        <w:autoSpaceDE w:val="0"/>
        <w:autoSpaceDN w:val="0"/>
        <w:adjustRightInd w:val="0"/>
        <w:ind w:left="0" w:firstLine="567"/>
        <w:jc w:val="both"/>
        <w:outlineLvl w:val="0"/>
        <w:rPr>
          <w:b/>
          <w:bCs/>
          <w:i/>
        </w:rPr>
      </w:pPr>
      <w:r w:rsidRPr="00535C96">
        <w:rPr>
          <w:b/>
          <w:bCs/>
          <w:i/>
        </w:rPr>
        <w:t>Сохранение и укрепление здоровья школьников:</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Организация качественного сбалансированного горячего питания и медицинского обслуживания школьников;</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Создание системы спортивных занятий школьников, в том числе и внеурочных, а также занятий, реализующих профилактические программы;</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Обеспечение безопасности школьного пространства для всех участников образовательного процесса.</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Функционирование школьного кабинета здоровья.</w:t>
      </w:r>
    </w:p>
    <w:p w:rsidR="00535C96" w:rsidRPr="00535C96" w:rsidRDefault="00535C96" w:rsidP="00AE7D35">
      <w:pPr>
        <w:pStyle w:val="a5"/>
        <w:widowControl w:val="0"/>
        <w:numPr>
          <w:ilvl w:val="0"/>
          <w:numId w:val="51"/>
        </w:numPr>
        <w:suppressAutoHyphens w:val="0"/>
        <w:autoSpaceDE w:val="0"/>
        <w:autoSpaceDN w:val="0"/>
        <w:adjustRightInd w:val="0"/>
        <w:ind w:left="0" w:firstLine="567"/>
        <w:jc w:val="both"/>
        <w:outlineLvl w:val="0"/>
        <w:rPr>
          <w:b/>
          <w:bCs/>
          <w:i/>
        </w:rPr>
      </w:pPr>
      <w:r w:rsidRPr="00535C96">
        <w:rPr>
          <w:b/>
          <w:bCs/>
          <w:i/>
        </w:rPr>
        <w:t>Управление образовательным учреждением на основе расширения самостоятельности:</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lastRenderedPageBreak/>
        <w:t>создание управляющего совета образовательного учреждения;</w:t>
      </w:r>
    </w:p>
    <w:p w:rsidR="00535C96" w:rsidRPr="00535C96" w:rsidRDefault="00535C96" w:rsidP="00AE7D35">
      <w:pPr>
        <w:pStyle w:val="a5"/>
        <w:widowControl w:val="0"/>
        <w:numPr>
          <w:ilvl w:val="0"/>
          <w:numId w:val="52"/>
        </w:numPr>
        <w:tabs>
          <w:tab w:val="left" w:pos="426"/>
        </w:tabs>
        <w:suppressAutoHyphens w:val="0"/>
        <w:autoSpaceDE w:val="0"/>
        <w:autoSpaceDN w:val="0"/>
        <w:adjustRightInd w:val="0"/>
        <w:ind w:left="0" w:firstLine="142"/>
        <w:jc w:val="both"/>
        <w:outlineLvl w:val="0"/>
      </w:pPr>
      <w:r w:rsidRPr="00535C96">
        <w:t>широкое и всестороннее ос</w:t>
      </w:r>
      <w:r w:rsidRPr="00535C96">
        <w:softHyphen/>
        <w:t>вещение в средствах массовой информации образовательной деятельности школы</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На основании этого педагогическим советом школы было принято решение  о проведении мероприятий, способствующих их выполнению.</w:t>
      </w:r>
    </w:p>
    <w:p w:rsidR="00535C96" w:rsidRPr="00535C96" w:rsidRDefault="00535C96" w:rsidP="00535C96">
      <w:pPr>
        <w:widowControl w:val="0"/>
        <w:autoSpaceDE w:val="0"/>
        <w:autoSpaceDN w:val="0"/>
        <w:adjustRightInd w:val="0"/>
        <w:spacing w:after="0" w:line="240" w:lineRule="auto"/>
        <w:ind w:firstLine="567"/>
        <w:jc w:val="center"/>
        <w:rPr>
          <w:rFonts w:ascii="Times New Roman" w:hAnsi="Times New Roman" w:cs="Times New Roman"/>
          <w:sz w:val="24"/>
          <w:szCs w:val="24"/>
        </w:rPr>
      </w:pPr>
    </w:p>
    <w:p w:rsidR="00535C96" w:rsidRDefault="00535C96" w:rsidP="00535C96">
      <w:pPr>
        <w:pStyle w:val="a5"/>
        <w:widowControl w:val="0"/>
        <w:autoSpaceDE w:val="0"/>
        <w:autoSpaceDN w:val="0"/>
        <w:adjustRightInd w:val="0"/>
        <w:ind w:left="0"/>
        <w:jc w:val="center"/>
        <w:rPr>
          <w:rStyle w:val="af"/>
          <w:b w:val="0"/>
          <w:color w:val="auto"/>
        </w:rPr>
      </w:pPr>
      <w:r w:rsidRPr="00F44847">
        <w:rPr>
          <w:rStyle w:val="af"/>
          <w:b w:val="0"/>
          <w:color w:val="auto"/>
        </w:rPr>
        <w:t>Развитие общественно-государственной системы управления школой, создание управляющего совета образовательного учреждения, широкое и всестороннее ос</w:t>
      </w:r>
      <w:r w:rsidRPr="00F44847">
        <w:rPr>
          <w:rStyle w:val="af"/>
          <w:b w:val="0"/>
          <w:color w:val="auto"/>
        </w:rPr>
        <w:softHyphen/>
        <w:t>вещение в средствах массовой информации образовательной деятельности школы</w:t>
      </w:r>
    </w:p>
    <w:p w:rsidR="00F44847" w:rsidRPr="00F44847" w:rsidRDefault="00F44847" w:rsidP="00535C96">
      <w:pPr>
        <w:pStyle w:val="a5"/>
        <w:widowControl w:val="0"/>
        <w:autoSpaceDE w:val="0"/>
        <w:autoSpaceDN w:val="0"/>
        <w:adjustRightInd w:val="0"/>
        <w:ind w:left="0"/>
        <w:jc w:val="center"/>
        <w:rPr>
          <w:rStyle w:val="af"/>
          <w:b w:val="0"/>
          <w:color w:val="auto"/>
        </w:rPr>
      </w:pPr>
    </w:p>
    <w:p w:rsidR="00535C96" w:rsidRPr="00535C96" w:rsidRDefault="00535C96" w:rsidP="00535C96">
      <w:pPr>
        <w:spacing w:after="0" w:line="240" w:lineRule="auto"/>
        <w:ind w:firstLine="480"/>
        <w:jc w:val="both"/>
        <w:rPr>
          <w:rFonts w:ascii="Times New Roman" w:hAnsi="Times New Roman" w:cs="Times New Roman"/>
          <w:sz w:val="24"/>
          <w:szCs w:val="24"/>
        </w:rPr>
      </w:pPr>
      <w:r w:rsidRPr="00535C96">
        <w:rPr>
          <w:rFonts w:ascii="Times New Roman" w:hAnsi="Times New Roman" w:cs="Times New Roman"/>
          <w:b/>
          <w:sz w:val="24"/>
          <w:szCs w:val="24"/>
        </w:rPr>
        <w:t>Задача</w:t>
      </w:r>
      <w:r w:rsidRPr="00535C96">
        <w:rPr>
          <w:rFonts w:ascii="Times New Roman" w:hAnsi="Times New Roman" w:cs="Times New Roman"/>
          <w:sz w:val="24"/>
          <w:szCs w:val="24"/>
        </w:rPr>
        <w:t>. Дальнейшее развитие общественно-государственного управления школой, создание управляющего совета образовательного учреждения, широкое и всестороннее освящение в СМИ образовательной деятельности школы.</w:t>
      </w:r>
    </w:p>
    <w:p w:rsidR="00535C96" w:rsidRPr="00535C96" w:rsidRDefault="00535C96" w:rsidP="00535C96">
      <w:pPr>
        <w:spacing w:after="0" w:line="240" w:lineRule="auto"/>
        <w:ind w:firstLine="480"/>
        <w:jc w:val="both"/>
        <w:rPr>
          <w:rFonts w:ascii="Times New Roman" w:hAnsi="Times New Roman" w:cs="Times New Roman"/>
          <w:sz w:val="24"/>
          <w:szCs w:val="24"/>
        </w:rPr>
      </w:pPr>
      <w:r w:rsidRPr="00535C96">
        <w:rPr>
          <w:rFonts w:ascii="Times New Roman" w:hAnsi="Times New Roman" w:cs="Times New Roman"/>
          <w:b/>
          <w:sz w:val="24"/>
          <w:szCs w:val="24"/>
        </w:rPr>
        <w:t>Реализация</w:t>
      </w:r>
      <w:r w:rsidRPr="00535C96">
        <w:rPr>
          <w:rFonts w:ascii="Times New Roman" w:hAnsi="Times New Roman" w:cs="Times New Roman"/>
          <w:sz w:val="24"/>
          <w:szCs w:val="24"/>
        </w:rPr>
        <w:t>.</w:t>
      </w:r>
    </w:p>
    <w:p w:rsidR="00535C96" w:rsidRPr="00535C96" w:rsidRDefault="00535C96" w:rsidP="00AE7D35">
      <w:pPr>
        <w:numPr>
          <w:ilvl w:val="0"/>
          <w:numId w:val="60"/>
        </w:numPr>
        <w:tabs>
          <w:tab w:val="clear" w:pos="1080"/>
          <w:tab w:val="num" w:pos="840"/>
        </w:tabs>
        <w:spacing w:after="0" w:line="240" w:lineRule="auto"/>
        <w:ind w:left="0" w:firstLine="480"/>
        <w:jc w:val="both"/>
        <w:rPr>
          <w:rFonts w:ascii="Times New Roman" w:hAnsi="Times New Roman" w:cs="Times New Roman"/>
          <w:sz w:val="24"/>
          <w:szCs w:val="24"/>
        </w:rPr>
      </w:pPr>
      <w:r w:rsidRPr="00535C96">
        <w:rPr>
          <w:rFonts w:ascii="Times New Roman" w:hAnsi="Times New Roman" w:cs="Times New Roman"/>
          <w:sz w:val="24"/>
          <w:szCs w:val="24"/>
        </w:rPr>
        <w:t>В школе сложилась система взаимодействия с родителями и общественностью микрорайона, а также система деятельности ученического самоуправления:</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совет школы (директора, заместители, учителя, родители, председатели советов ветеранов микрорайона)</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родительская конференция (председатели родительских комитетов классов)</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родительские комитеты классов</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совет старшеклассников.</w:t>
      </w:r>
    </w:p>
    <w:p w:rsidR="00535C96" w:rsidRPr="00535C96" w:rsidRDefault="00535C96" w:rsidP="00AE7D35">
      <w:pPr>
        <w:numPr>
          <w:ilvl w:val="0"/>
          <w:numId w:val="60"/>
        </w:numPr>
        <w:tabs>
          <w:tab w:val="clear" w:pos="1080"/>
          <w:tab w:val="num" w:pos="840"/>
        </w:tabs>
        <w:spacing w:after="0" w:line="240" w:lineRule="auto"/>
        <w:ind w:left="0" w:firstLine="480"/>
        <w:jc w:val="both"/>
        <w:rPr>
          <w:rFonts w:ascii="Times New Roman" w:hAnsi="Times New Roman" w:cs="Times New Roman"/>
          <w:sz w:val="24"/>
          <w:szCs w:val="24"/>
        </w:rPr>
      </w:pPr>
      <w:r w:rsidRPr="00535C96">
        <w:rPr>
          <w:rFonts w:ascii="Times New Roman" w:hAnsi="Times New Roman" w:cs="Times New Roman"/>
          <w:sz w:val="24"/>
          <w:szCs w:val="24"/>
        </w:rPr>
        <w:t>Деятельность школы отражена на сайте образовательного учреждения:</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нормативные документы (устав, положение о порядке приема и т.д.)</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 xml:space="preserve">публичный отчет о работе школы за прошедший учебный год </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отчеты о происходящих событиях в образовательной деятельности</w:t>
      </w:r>
    </w:p>
    <w:p w:rsidR="00535C96" w:rsidRPr="00535C96" w:rsidRDefault="00535C96" w:rsidP="00AE7D35">
      <w:pPr>
        <w:numPr>
          <w:ilvl w:val="0"/>
          <w:numId w:val="60"/>
        </w:numPr>
        <w:tabs>
          <w:tab w:val="clear" w:pos="1080"/>
          <w:tab w:val="num" w:pos="840"/>
        </w:tabs>
        <w:spacing w:after="0" w:line="240" w:lineRule="auto"/>
        <w:ind w:left="0" w:firstLine="480"/>
        <w:jc w:val="both"/>
        <w:rPr>
          <w:rFonts w:ascii="Times New Roman" w:hAnsi="Times New Roman" w:cs="Times New Roman"/>
          <w:sz w:val="24"/>
          <w:szCs w:val="24"/>
        </w:rPr>
      </w:pPr>
      <w:r w:rsidRPr="00535C96">
        <w:rPr>
          <w:rFonts w:ascii="Times New Roman" w:hAnsi="Times New Roman" w:cs="Times New Roman"/>
          <w:sz w:val="24"/>
          <w:szCs w:val="24"/>
        </w:rPr>
        <w:t>В средствах массовой информации региона (телевидение, периодические издания) неоднократно интервьюировались директор, заместители директора и учителя школы по следующим вопросам:</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реализация ФГОС нового поколения</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порядок приема в школу</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достижения по различным направлениям деятельности</w:t>
      </w:r>
    </w:p>
    <w:p w:rsidR="00535C96" w:rsidRPr="00535C96" w:rsidRDefault="00535C96" w:rsidP="00AE7D35">
      <w:pPr>
        <w:numPr>
          <w:ilvl w:val="0"/>
          <w:numId w:val="59"/>
        </w:numPr>
        <w:tabs>
          <w:tab w:val="clear" w:pos="720"/>
          <w:tab w:val="num" w:pos="240"/>
        </w:tabs>
        <w:spacing w:after="0" w:line="240" w:lineRule="auto"/>
        <w:ind w:left="0" w:firstLine="0"/>
        <w:jc w:val="both"/>
        <w:rPr>
          <w:rFonts w:ascii="Times New Roman" w:hAnsi="Times New Roman" w:cs="Times New Roman"/>
          <w:sz w:val="24"/>
          <w:szCs w:val="24"/>
        </w:rPr>
      </w:pPr>
      <w:r w:rsidRPr="00535C96">
        <w:rPr>
          <w:rFonts w:ascii="Times New Roman" w:hAnsi="Times New Roman" w:cs="Times New Roman"/>
          <w:sz w:val="24"/>
          <w:szCs w:val="24"/>
        </w:rPr>
        <w:t>достижения педагогов</w:t>
      </w:r>
    </w:p>
    <w:p w:rsidR="00535C96" w:rsidRPr="00535C96" w:rsidRDefault="00535C96" w:rsidP="00535C96">
      <w:pPr>
        <w:shd w:val="clear" w:color="auto" w:fill="FFFFFF"/>
        <w:spacing w:after="0" w:line="240" w:lineRule="auto"/>
        <w:ind w:firstLine="284"/>
        <w:jc w:val="both"/>
        <w:rPr>
          <w:rFonts w:ascii="Times New Roman" w:hAnsi="Times New Roman" w:cs="Times New Roman"/>
          <w:sz w:val="24"/>
          <w:szCs w:val="24"/>
        </w:rPr>
      </w:pPr>
      <w:r w:rsidRPr="00535C96">
        <w:rPr>
          <w:rFonts w:ascii="Times New Roman" w:hAnsi="Times New Roman" w:cs="Times New Roman"/>
          <w:sz w:val="24"/>
          <w:szCs w:val="24"/>
        </w:rPr>
        <w:t>Основной целью базовой школы является аккумулирование усилий профессионального сообщества, работающего в образовательном учреждении, по трем направлениям: работа с обучающимися школ Центрального района и города, взаимодействие с учителями города и области и деятельность школы как социокультурного центра.</w:t>
      </w:r>
    </w:p>
    <w:p w:rsidR="00535C96" w:rsidRPr="00F44847" w:rsidRDefault="00535C96" w:rsidP="00535C96">
      <w:pPr>
        <w:shd w:val="clear" w:color="auto" w:fill="FFFFFF"/>
        <w:spacing w:after="0" w:line="240" w:lineRule="auto"/>
        <w:ind w:firstLine="284"/>
        <w:jc w:val="both"/>
        <w:rPr>
          <w:rFonts w:ascii="Times New Roman" w:hAnsi="Times New Roman" w:cs="Times New Roman"/>
          <w:sz w:val="24"/>
          <w:szCs w:val="24"/>
        </w:rPr>
      </w:pPr>
      <w:r w:rsidRPr="00F44847">
        <w:rPr>
          <w:rFonts w:ascii="Times New Roman" w:hAnsi="Times New Roman" w:cs="Times New Roman"/>
          <w:sz w:val="24"/>
          <w:szCs w:val="24"/>
        </w:rPr>
        <w:t>По каждому направлению можно определить свои задачи:</w:t>
      </w:r>
    </w:p>
    <w:p w:rsidR="00535C96" w:rsidRPr="00F44847" w:rsidRDefault="00535C96" w:rsidP="00AE7D35">
      <w:pPr>
        <w:pStyle w:val="a5"/>
        <w:widowControl w:val="0"/>
        <w:numPr>
          <w:ilvl w:val="0"/>
          <w:numId w:val="61"/>
        </w:numPr>
        <w:shd w:val="clear" w:color="auto" w:fill="FFFFFF"/>
        <w:suppressAutoHyphens w:val="0"/>
        <w:autoSpaceDE w:val="0"/>
        <w:autoSpaceDN w:val="0"/>
        <w:adjustRightInd w:val="0"/>
        <w:jc w:val="both"/>
      </w:pPr>
      <w:r w:rsidRPr="00F44847">
        <w:t>Как центра по работе с обучающимися</w:t>
      </w:r>
    </w:p>
    <w:p w:rsidR="00535C96" w:rsidRPr="00F44847" w:rsidRDefault="00535C96" w:rsidP="00AE7D35">
      <w:pPr>
        <w:pStyle w:val="a5"/>
        <w:numPr>
          <w:ilvl w:val="0"/>
          <w:numId w:val="62"/>
        </w:numPr>
        <w:suppressAutoHyphens w:val="0"/>
        <w:ind w:left="0" w:firstLine="360"/>
        <w:jc w:val="both"/>
      </w:pPr>
      <w:r w:rsidRPr="00F44847">
        <w:t>Организация профильного обучения и предпрофильной подготовки</w:t>
      </w:r>
    </w:p>
    <w:p w:rsidR="00535C96" w:rsidRPr="00F44847" w:rsidRDefault="00535C96" w:rsidP="00AE7D35">
      <w:pPr>
        <w:pStyle w:val="a5"/>
        <w:numPr>
          <w:ilvl w:val="0"/>
          <w:numId w:val="62"/>
        </w:numPr>
        <w:suppressAutoHyphens w:val="0"/>
        <w:ind w:left="0" w:firstLine="360"/>
        <w:jc w:val="both"/>
      </w:pPr>
      <w:r w:rsidRPr="00F44847">
        <w:t>Проведение предметных олимпиад и интеллектуальных конкурсов</w:t>
      </w:r>
    </w:p>
    <w:p w:rsidR="00535C96" w:rsidRPr="00F44847" w:rsidRDefault="00535C96" w:rsidP="00AE7D35">
      <w:pPr>
        <w:pStyle w:val="a5"/>
        <w:numPr>
          <w:ilvl w:val="0"/>
          <w:numId w:val="62"/>
        </w:numPr>
        <w:suppressAutoHyphens w:val="0"/>
        <w:ind w:left="0" w:firstLine="360"/>
        <w:jc w:val="both"/>
      </w:pPr>
      <w:r w:rsidRPr="00F44847">
        <w:t>Организацияконсультацийдляобучающихсяпоподготовкекинтеллектуальнымконкурсам,припроведениинаучныхисследований</w:t>
      </w:r>
    </w:p>
    <w:p w:rsidR="00535C96" w:rsidRPr="00F44847" w:rsidRDefault="00535C96" w:rsidP="00AE7D35">
      <w:pPr>
        <w:pStyle w:val="a5"/>
        <w:numPr>
          <w:ilvl w:val="0"/>
          <w:numId w:val="62"/>
        </w:numPr>
        <w:suppressAutoHyphens w:val="0"/>
        <w:ind w:left="0" w:firstLine="360"/>
        <w:jc w:val="both"/>
      </w:pPr>
      <w:r w:rsidRPr="00F44847">
        <w:t>Дистанционное обучение</w:t>
      </w:r>
    </w:p>
    <w:p w:rsidR="00535C96" w:rsidRPr="00F44847" w:rsidRDefault="00535C96" w:rsidP="00AE7D35">
      <w:pPr>
        <w:pStyle w:val="a5"/>
        <w:widowControl w:val="0"/>
        <w:numPr>
          <w:ilvl w:val="0"/>
          <w:numId w:val="61"/>
        </w:numPr>
        <w:shd w:val="clear" w:color="auto" w:fill="FFFFFF"/>
        <w:suppressAutoHyphens w:val="0"/>
        <w:autoSpaceDE w:val="0"/>
        <w:autoSpaceDN w:val="0"/>
        <w:adjustRightInd w:val="0"/>
        <w:jc w:val="both"/>
      </w:pPr>
      <w:r w:rsidRPr="00F44847">
        <w:t>Как центра методической работы с педагогическими работниками</w:t>
      </w:r>
    </w:p>
    <w:p w:rsidR="00535C96" w:rsidRPr="00F44847" w:rsidRDefault="00535C96" w:rsidP="00AE7D35">
      <w:pPr>
        <w:pStyle w:val="a5"/>
        <w:numPr>
          <w:ilvl w:val="0"/>
          <w:numId w:val="62"/>
        </w:numPr>
        <w:suppressAutoHyphens w:val="0"/>
        <w:ind w:left="0" w:firstLine="360"/>
        <w:jc w:val="both"/>
      </w:pPr>
      <w:r w:rsidRPr="00F44847">
        <w:t>Распространение положительного педагогического опыта</w:t>
      </w:r>
    </w:p>
    <w:p w:rsidR="00535C96" w:rsidRPr="00F44847" w:rsidRDefault="00535C96" w:rsidP="00AE7D35">
      <w:pPr>
        <w:pStyle w:val="a5"/>
        <w:numPr>
          <w:ilvl w:val="0"/>
          <w:numId w:val="62"/>
        </w:numPr>
        <w:suppressAutoHyphens w:val="0"/>
        <w:ind w:left="0" w:firstLine="360"/>
        <w:jc w:val="both"/>
      </w:pPr>
      <w:r w:rsidRPr="00F44847">
        <w:t>Оказаниеметодическойпомощиучителямпоприоритетнымнаправлениямразвитиясистемыобразования</w:t>
      </w:r>
    </w:p>
    <w:p w:rsidR="00535C96" w:rsidRPr="00F44847" w:rsidRDefault="00535C96" w:rsidP="00AE7D35">
      <w:pPr>
        <w:pStyle w:val="a5"/>
        <w:widowControl w:val="0"/>
        <w:numPr>
          <w:ilvl w:val="0"/>
          <w:numId w:val="61"/>
        </w:numPr>
        <w:shd w:val="clear" w:color="auto" w:fill="FFFFFF"/>
        <w:suppressAutoHyphens w:val="0"/>
        <w:autoSpaceDE w:val="0"/>
        <w:autoSpaceDN w:val="0"/>
        <w:adjustRightInd w:val="0"/>
        <w:jc w:val="both"/>
      </w:pPr>
      <w:r w:rsidRPr="00F44847">
        <w:t>Как социокультурного центра, обеспечивающего внеурочную деятельность и дополнительное образование детей</w:t>
      </w:r>
    </w:p>
    <w:p w:rsidR="00535C96" w:rsidRPr="00F44847" w:rsidRDefault="00535C96" w:rsidP="00AE7D35">
      <w:pPr>
        <w:pStyle w:val="a5"/>
        <w:numPr>
          <w:ilvl w:val="0"/>
          <w:numId w:val="62"/>
        </w:numPr>
        <w:suppressAutoHyphens w:val="0"/>
        <w:ind w:left="0" w:firstLine="360"/>
        <w:jc w:val="both"/>
      </w:pPr>
      <w:r w:rsidRPr="00F44847">
        <w:t>Дополнительное образование по направлениям:</w:t>
      </w:r>
    </w:p>
    <w:p w:rsidR="00535C96" w:rsidRPr="00F44847" w:rsidRDefault="00535C96" w:rsidP="00AE7D35">
      <w:pPr>
        <w:pStyle w:val="a5"/>
        <w:numPr>
          <w:ilvl w:val="1"/>
          <w:numId w:val="62"/>
        </w:numPr>
        <w:suppressAutoHyphens w:val="0"/>
        <w:jc w:val="both"/>
      </w:pPr>
      <w:r w:rsidRPr="00F44847">
        <w:t>художественно-эстетическое</w:t>
      </w:r>
    </w:p>
    <w:p w:rsidR="00535C96" w:rsidRPr="00F44847" w:rsidRDefault="00535C96" w:rsidP="00AE7D35">
      <w:pPr>
        <w:pStyle w:val="a5"/>
        <w:numPr>
          <w:ilvl w:val="1"/>
          <w:numId w:val="62"/>
        </w:numPr>
        <w:suppressAutoHyphens w:val="0"/>
        <w:jc w:val="both"/>
      </w:pPr>
      <w:r w:rsidRPr="00F44847">
        <w:t>научно-исследовательское</w:t>
      </w:r>
    </w:p>
    <w:p w:rsidR="00535C96" w:rsidRPr="00F44847" w:rsidRDefault="00535C96" w:rsidP="00AE7D35">
      <w:pPr>
        <w:pStyle w:val="a5"/>
        <w:numPr>
          <w:ilvl w:val="1"/>
          <w:numId w:val="62"/>
        </w:numPr>
        <w:suppressAutoHyphens w:val="0"/>
        <w:jc w:val="both"/>
      </w:pPr>
      <w:r w:rsidRPr="00F44847">
        <w:t>физкультурно-оздоровительное</w:t>
      </w:r>
    </w:p>
    <w:p w:rsidR="00535C96" w:rsidRPr="00F44847" w:rsidRDefault="00535C96" w:rsidP="00AE7D35">
      <w:pPr>
        <w:pStyle w:val="a5"/>
        <w:numPr>
          <w:ilvl w:val="1"/>
          <w:numId w:val="62"/>
        </w:numPr>
        <w:suppressAutoHyphens w:val="0"/>
        <w:jc w:val="both"/>
      </w:pPr>
      <w:r w:rsidRPr="00F44847">
        <w:t>туристско-краеведческое</w:t>
      </w:r>
    </w:p>
    <w:p w:rsidR="00535C96" w:rsidRPr="00F44847" w:rsidRDefault="00535C96" w:rsidP="00AE7D35">
      <w:pPr>
        <w:pStyle w:val="a5"/>
        <w:numPr>
          <w:ilvl w:val="1"/>
          <w:numId w:val="62"/>
        </w:numPr>
        <w:suppressAutoHyphens w:val="0"/>
        <w:jc w:val="both"/>
      </w:pPr>
      <w:r w:rsidRPr="00F44847">
        <w:lastRenderedPageBreak/>
        <w:t>военно-патриотическое</w:t>
      </w:r>
    </w:p>
    <w:p w:rsidR="00535C96" w:rsidRPr="00F44847" w:rsidRDefault="00535C96" w:rsidP="00AE7D35">
      <w:pPr>
        <w:pStyle w:val="a5"/>
        <w:numPr>
          <w:ilvl w:val="1"/>
          <w:numId w:val="62"/>
        </w:numPr>
        <w:suppressAutoHyphens w:val="0"/>
        <w:spacing w:before="120"/>
        <w:jc w:val="both"/>
      </w:pPr>
      <w:r w:rsidRPr="00F44847">
        <w:t>социально-правовое</w:t>
      </w:r>
    </w:p>
    <w:p w:rsidR="00535C96" w:rsidRPr="00F44847" w:rsidRDefault="00535C96" w:rsidP="00AE7D35">
      <w:pPr>
        <w:pStyle w:val="a5"/>
        <w:numPr>
          <w:ilvl w:val="0"/>
          <w:numId w:val="62"/>
        </w:numPr>
        <w:suppressAutoHyphens w:val="0"/>
        <w:spacing w:before="120"/>
        <w:ind w:left="0" w:firstLine="360"/>
        <w:jc w:val="both"/>
      </w:pPr>
      <w:r w:rsidRPr="00F44847">
        <w:t>Платные образовательные услуги, расширяющие содержание базовых общеобразовательных курсов.</w:t>
      </w:r>
    </w:p>
    <w:p w:rsidR="00535C96" w:rsidRPr="00F44847" w:rsidRDefault="00535C96" w:rsidP="00AE7D35">
      <w:pPr>
        <w:pStyle w:val="a5"/>
        <w:numPr>
          <w:ilvl w:val="0"/>
          <w:numId w:val="62"/>
        </w:numPr>
        <w:suppressAutoHyphens w:val="0"/>
        <w:spacing w:before="120"/>
        <w:ind w:left="0" w:firstLine="360"/>
        <w:jc w:val="both"/>
      </w:pPr>
      <w:r w:rsidRPr="00F44847">
        <w:t>Работа с родителями, жителями микрорайона.</w:t>
      </w:r>
    </w:p>
    <w:p w:rsidR="00535C96" w:rsidRPr="00F44847" w:rsidRDefault="00535C96" w:rsidP="00AE7D35">
      <w:pPr>
        <w:pStyle w:val="a5"/>
        <w:numPr>
          <w:ilvl w:val="0"/>
          <w:numId w:val="62"/>
        </w:numPr>
        <w:suppressAutoHyphens w:val="0"/>
        <w:spacing w:before="120"/>
        <w:ind w:left="0" w:firstLine="360"/>
        <w:jc w:val="both"/>
      </w:pPr>
      <w:r w:rsidRPr="00F44847">
        <w:t>Социально значимые проекты.</w:t>
      </w:r>
    </w:p>
    <w:p w:rsidR="00535C96" w:rsidRPr="00535C96" w:rsidRDefault="00535C96" w:rsidP="00535C96">
      <w:pPr>
        <w:pStyle w:val="a5"/>
        <w:widowControl w:val="0"/>
        <w:autoSpaceDE w:val="0"/>
        <w:autoSpaceDN w:val="0"/>
        <w:adjustRightInd w:val="0"/>
        <w:ind w:left="0"/>
        <w:rPr>
          <w:rStyle w:val="af"/>
        </w:rPr>
      </w:pPr>
    </w:p>
    <w:p w:rsidR="00535C96" w:rsidRPr="00F44847" w:rsidRDefault="00535C96" w:rsidP="00535C96">
      <w:pPr>
        <w:pStyle w:val="a5"/>
        <w:widowControl w:val="0"/>
        <w:autoSpaceDE w:val="0"/>
        <w:autoSpaceDN w:val="0"/>
        <w:adjustRightInd w:val="0"/>
        <w:ind w:left="0"/>
        <w:jc w:val="center"/>
        <w:rPr>
          <w:rStyle w:val="af"/>
          <w:b w:val="0"/>
          <w:color w:val="auto"/>
        </w:rPr>
      </w:pPr>
      <w:r w:rsidRPr="00F44847">
        <w:rPr>
          <w:rStyle w:val="af"/>
          <w:b w:val="0"/>
          <w:color w:val="auto"/>
        </w:rPr>
        <w:t>Соблюдение конституционных прав граждан на получении ими доступного и качественного образования</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Реализация данного направления работы школы осуществлялась через решение следующих задач:</w:t>
      </w:r>
    </w:p>
    <w:p w:rsidR="00535C96" w:rsidRPr="00535C96" w:rsidRDefault="00535C96" w:rsidP="00AE7D35">
      <w:pPr>
        <w:pStyle w:val="a5"/>
        <w:widowControl w:val="0"/>
        <w:numPr>
          <w:ilvl w:val="0"/>
          <w:numId w:val="57"/>
        </w:numPr>
        <w:suppressAutoHyphens w:val="0"/>
        <w:autoSpaceDE w:val="0"/>
        <w:autoSpaceDN w:val="0"/>
        <w:adjustRightInd w:val="0"/>
        <w:jc w:val="both"/>
      </w:pPr>
      <w:r w:rsidRPr="00535C96">
        <w:t xml:space="preserve">Создание условий, соответствующих потребностям социума, для качественного предоставления образовательных услуг. </w:t>
      </w:r>
    </w:p>
    <w:p w:rsidR="00535C96" w:rsidRPr="00535C96" w:rsidRDefault="00535C96" w:rsidP="00AE7D35">
      <w:pPr>
        <w:pStyle w:val="a5"/>
        <w:widowControl w:val="0"/>
        <w:numPr>
          <w:ilvl w:val="0"/>
          <w:numId w:val="57"/>
        </w:numPr>
        <w:suppressAutoHyphens w:val="0"/>
        <w:autoSpaceDE w:val="0"/>
        <w:autoSpaceDN w:val="0"/>
        <w:adjustRightInd w:val="0"/>
        <w:jc w:val="both"/>
      </w:pPr>
      <w:r w:rsidRPr="00535C96">
        <w:t>Вариативность форм обучения и программ основного и дополнительного образования.</w:t>
      </w:r>
    </w:p>
    <w:p w:rsidR="00535C96" w:rsidRPr="00535C96" w:rsidRDefault="00535C96" w:rsidP="00AE7D35">
      <w:pPr>
        <w:pStyle w:val="a5"/>
        <w:widowControl w:val="0"/>
        <w:numPr>
          <w:ilvl w:val="0"/>
          <w:numId w:val="57"/>
        </w:numPr>
        <w:suppressAutoHyphens w:val="0"/>
        <w:autoSpaceDE w:val="0"/>
        <w:autoSpaceDN w:val="0"/>
        <w:adjustRightInd w:val="0"/>
        <w:jc w:val="both"/>
      </w:pPr>
      <w:r w:rsidRPr="00535C96">
        <w:t>Организация профильной и предпрофильной подготовки учащихся.</w:t>
      </w:r>
    </w:p>
    <w:p w:rsidR="00535C96" w:rsidRPr="00535C96" w:rsidRDefault="00535C96" w:rsidP="00AE7D35">
      <w:pPr>
        <w:pStyle w:val="a5"/>
        <w:widowControl w:val="0"/>
        <w:numPr>
          <w:ilvl w:val="0"/>
          <w:numId w:val="57"/>
        </w:numPr>
        <w:suppressAutoHyphens w:val="0"/>
        <w:autoSpaceDE w:val="0"/>
        <w:autoSpaceDN w:val="0"/>
        <w:adjustRightInd w:val="0"/>
        <w:jc w:val="both"/>
      </w:pPr>
      <w:r w:rsidRPr="00535C96">
        <w:t>Освоение образовательных программ.</w:t>
      </w:r>
    </w:p>
    <w:p w:rsidR="00535C96" w:rsidRPr="00535C96" w:rsidRDefault="00535C96" w:rsidP="00AE7D35">
      <w:pPr>
        <w:pStyle w:val="a5"/>
        <w:widowControl w:val="0"/>
        <w:numPr>
          <w:ilvl w:val="0"/>
          <w:numId w:val="57"/>
        </w:numPr>
        <w:suppressAutoHyphens w:val="0"/>
        <w:autoSpaceDE w:val="0"/>
        <w:autoSpaceDN w:val="0"/>
        <w:adjustRightInd w:val="0"/>
        <w:jc w:val="both"/>
      </w:pPr>
      <w:r w:rsidRPr="00535C96">
        <w:t>Развитие и функционирование системы дополнительного образования.</w:t>
      </w:r>
    </w:p>
    <w:p w:rsidR="00535C96" w:rsidRPr="00535C96" w:rsidRDefault="00535C96" w:rsidP="00535C96">
      <w:pPr>
        <w:pStyle w:val="af9"/>
        <w:ind w:left="720"/>
        <w:jc w:val="center"/>
        <w:rPr>
          <w:rStyle w:val="af8"/>
          <w:color w:val="000000" w:themeColor="text1"/>
        </w:rPr>
      </w:pPr>
      <w:r w:rsidRPr="00535C96">
        <w:rPr>
          <w:rStyle w:val="af8"/>
          <w:color w:val="000000" w:themeColor="text1"/>
        </w:rPr>
        <w:t>Создание условий, соответствующих потребностям социума, для качественного предоставления образовательных услуг.</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В 2015-2016 учебном году школа работала в режиме 6-дневной недели для 5-11 классов и 5-дневной недели для 1-4 классов. В школе работало 43 класса начальной, основной и средней ступеней образования,  в которых на конец года обучались 1137 человек. Средняя наполняемость классов составляет 26,4 человек.</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303520" cy="1499649"/>
            <wp:effectExtent l="19050" t="19050" r="0" b="0"/>
            <wp:docPr id="5" name="Организационная диаграм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35C96" w:rsidRPr="00535C96" w:rsidRDefault="00535C96" w:rsidP="00535C96">
      <w:pPr>
        <w:widowControl w:val="0"/>
        <w:tabs>
          <w:tab w:val="left" w:pos="5940"/>
        </w:tabs>
        <w:autoSpaceDE w:val="0"/>
        <w:autoSpaceDN w:val="0"/>
        <w:adjustRightInd w:val="0"/>
        <w:spacing w:after="0" w:line="240" w:lineRule="auto"/>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Работа осуществлялась в две смены: 1 смена с 8-00 до 13-40 – 28 классов (726 человека – 63,8%), 2 смена с 14-00 до 18-45 – 15 классов (411 человека – 36,2%). Продолжительность учебных занятий в первую смену составляет 45 минут, во вторую – 40 минут.</w:t>
      </w: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706613" cy="2001328"/>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5C96" w:rsidRPr="00535C96" w:rsidRDefault="00535C96" w:rsidP="00535C96">
      <w:pPr>
        <w:widowControl w:val="0"/>
        <w:tabs>
          <w:tab w:val="left" w:pos="5940"/>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В первую смену обучались 1ые, 4ые, 5ые, 8ые и 9-11ые классы, во вторую смену проходили занятия для 2-х, 3-х, 6-7 классов. Комплектование контингента школы осуществлялось таким образом, чтобы максимальное количество школьников обучалось в первую смену. Таким образом, количество учащихся в первую  смену детей по сравнению с прошлым годом увеличилось на 3,5%, а за семь лет - увеличилось на 13,8%. Для школьников </w:t>
      </w:r>
      <w:r w:rsidRPr="00535C96">
        <w:rPr>
          <w:rFonts w:ascii="Times New Roman" w:hAnsi="Times New Roman" w:cs="Times New Roman"/>
          <w:sz w:val="24"/>
          <w:szCs w:val="24"/>
        </w:rPr>
        <w:lastRenderedPageBreak/>
        <w:t>начальной школы организована работа двух групп продленного дня для 50 человек.</w:t>
      </w:r>
    </w:p>
    <w:p w:rsidR="00535C96" w:rsidRPr="00535C96" w:rsidRDefault="00535C96" w:rsidP="00535C96">
      <w:pPr>
        <w:widowControl w:val="0"/>
        <w:tabs>
          <w:tab w:val="left" w:pos="5940"/>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В школе функционирует 30 учебных кабинетов, два спортивных зала, тренажерный зал, информационный центр, два компьютерных класса и кабинет здоровья. Освобождение учебных кабинетов во вторую смену позволило в полной мере обеспечивать образовательные запросы обучающихся,  в частности проводить факультативные и дополнительные занятия, предпрофильные и профильные курсы, а также занятия для индивидуальной подготовки школьников.</w:t>
      </w:r>
    </w:p>
    <w:p w:rsidR="00535C96" w:rsidRPr="00535C96" w:rsidRDefault="00535C96" w:rsidP="00535C96">
      <w:pPr>
        <w:widowControl w:val="0"/>
        <w:tabs>
          <w:tab w:val="left" w:pos="5940"/>
        </w:tabs>
        <w:autoSpaceDE w:val="0"/>
        <w:autoSpaceDN w:val="0"/>
        <w:adjustRightInd w:val="0"/>
        <w:spacing w:after="0" w:line="240" w:lineRule="auto"/>
        <w:ind w:firstLine="567"/>
        <w:jc w:val="both"/>
        <w:rPr>
          <w:rFonts w:ascii="Times New Roman" w:hAnsi="Times New Roman" w:cs="Times New Roman"/>
          <w:sz w:val="24"/>
          <w:szCs w:val="24"/>
        </w:rPr>
      </w:pPr>
    </w:p>
    <w:p w:rsidR="00535C96" w:rsidRPr="00F44847" w:rsidRDefault="00535C96" w:rsidP="00F44847">
      <w:pPr>
        <w:pStyle w:val="af9"/>
        <w:ind w:left="720"/>
        <w:jc w:val="center"/>
        <w:rPr>
          <w:b/>
          <w:bCs/>
          <w:i/>
          <w:iCs/>
          <w:color w:val="000000" w:themeColor="text1"/>
        </w:rPr>
      </w:pPr>
      <w:r w:rsidRPr="00535C96">
        <w:rPr>
          <w:rStyle w:val="af8"/>
          <w:color w:val="000000" w:themeColor="text1"/>
        </w:rPr>
        <w:t>Вариативность форм обучения и программ основного и дополнительного образования.</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Образовательная программа школы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ученика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Для удовлетворения образовательных потребностей граждан в нашем учреждении функционируют классы различной направленности: эстетические, общеобразовательные, профильные классы (11а – информационно-технологический, 11б – социально-гуманитарный), классы с углубленным изучением отдельных предметов (10а – русский язык и обществознание, 10б – математика и физика).</w:t>
      </w:r>
    </w:p>
    <w:p w:rsidR="00535C96" w:rsidRPr="00535C96" w:rsidRDefault="00432724" w:rsidP="00535C9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305.4pt;margin-top:49.4pt;width:0;height:3.15pt;z-index:251661312" o:connectortype="straight" strokeweight="1.5pt"/>
        </w:pict>
      </w:r>
      <w:r w:rsidR="00535C96" w:rsidRPr="00535C96">
        <w:rPr>
          <w:rFonts w:ascii="Times New Roman" w:hAnsi="Times New Roman" w:cs="Times New Roman"/>
          <w:noProof/>
          <w:sz w:val="24"/>
          <w:szCs w:val="24"/>
        </w:rPr>
        <w:drawing>
          <wp:inline distT="0" distB="0" distL="0" distR="0">
            <wp:extent cx="6202018" cy="1555308"/>
            <wp:effectExtent l="57150" t="0" r="0" b="0"/>
            <wp:docPr id="8" name="Организационная диаграм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Комплектование этих классов осуществляется на добровольной основе, по заявлению граждан. Обучение в них осуществляется по разным учебным планам и образовательным программам, в соответствии со спецификой класса.</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При составлении Учебного Плана соблюдалась преемственность между предметными циклами, отдельными предметами. Уровень недельной учебной нагрузки на ученика  не превышал предельного допустимого.</w:t>
      </w: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Распределение часов регионального и школьного компонента вариативной части БУПа объясняется следующим образом:</w:t>
      </w:r>
    </w:p>
    <w:p w:rsidR="00535C96" w:rsidRPr="00535C96" w:rsidRDefault="00535C96" w:rsidP="00535C96">
      <w:pPr>
        <w:numPr>
          <w:ilvl w:val="0"/>
          <w:numId w:val="49"/>
        </w:numPr>
        <w:tabs>
          <w:tab w:val="clear" w:pos="1320"/>
          <w:tab w:val="num" w:pos="960"/>
        </w:tabs>
        <w:spacing w:after="0" w:line="240" w:lineRule="auto"/>
        <w:ind w:left="0" w:firstLine="567"/>
        <w:jc w:val="both"/>
        <w:rPr>
          <w:rFonts w:ascii="Times New Roman" w:hAnsi="Times New Roman" w:cs="Times New Roman"/>
          <w:sz w:val="24"/>
          <w:szCs w:val="24"/>
        </w:rPr>
      </w:pPr>
      <w:r w:rsidRPr="00535C96">
        <w:rPr>
          <w:rFonts w:ascii="Times New Roman" w:hAnsi="Times New Roman" w:cs="Times New Roman"/>
          <w:sz w:val="24"/>
          <w:szCs w:val="24"/>
        </w:rPr>
        <w:t>приданием соответствия их программному уровню;</w:t>
      </w:r>
    </w:p>
    <w:p w:rsidR="00535C96" w:rsidRPr="00535C96" w:rsidRDefault="00535C96" w:rsidP="00535C96">
      <w:pPr>
        <w:numPr>
          <w:ilvl w:val="0"/>
          <w:numId w:val="49"/>
        </w:numPr>
        <w:tabs>
          <w:tab w:val="clear" w:pos="1320"/>
          <w:tab w:val="num" w:pos="960"/>
        </w:tabs>
        <w:spacing w:after="0" w:line="240" w:lineRule="auto"/>
        <w:ind w:left="0" w:firstLine="567"/>
        <w:jc w:val="both"/>
        <w:rPr>
          <w:rFonts w:ascii="Times New Roman" w:hAnsi="Times New Roman" w:cs="Times New Roman"/>
          <w:sz w:val="24"/>
          <w:szCs w:val="24"/>
        </w:rPr>
      </w:pPr>
      <w:r w:rsidRPr="00535C96">
        <w:rPr>
          <w:rFonts w:ascii="Times New Roman" w:hAnsi="Times New Roman" w:cs="Times New Roman"/>
          <w:sz w:val="24"/>
          <w:szCs w:val="24"/>
        </w:rPr>
        <w:t>действующей в школе системы дополнительного образования эстетической направленности;</w:t>
      </w:r>
    </w:p>
    <w:p w:rsidR="00535C96" w:rsidRPr="00535C96" w:rsidRDefault="00535C96" w:rsidP="00535C96">
      <w:pPr>
        <w:numPr>
          <w:ilvl w:val="0"/>
          <w:numId w:val="49"/>
        </w:numPr>
        <w:tabs>
          <w:tab w:val="clear" w:pos="1320"/>
          <w:tab w:val="num" w:pos="960"/>
        </w:tabs>
        <w:spacing w:after="0" w:line="240" w:lineRule="auto"/>
        <w:ind w:left="0" w:firstLine="567"/>
        <w:jc w:val="both"/>
        <w:rPr>
          <w:rFonts w:ascii="Times New Roman" w:hAnsi="Times New Roman" w:cs="Times New Roman"/>
          <w:sz w:val="24"/>
          <w:szCs w:val="24"/>
        </w:rPr>
      </w:pPr>
      <w:r w:rsidRPr="00535C96">
        <w:rPr>
          <w:rFonts w:ascii="Times New Roman" w:hAnsi="Times New Roman" w:cs="Times New Roman"/>
          <w:sz w:val="24"/>
          <w:szCs w:val="24"/>
        </w:rPr>
        <w:t>желанием обучающихся углубленно изучать отдельные предметные дисциплины в 10х классах.</w:t>
      </w: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В начальной школе освоение образовательных программ осуществлялось учебно-методическим комплексам «Школа - 2100» (по ФГОС НОО 2010г.).</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В классах с эстетической направленностью выделены часы для ведения предметов эстетического цикла: риторики во 5-6 классах. А также в форме студийной и кружковой работы в 5-11 классах и на платной основе во всех классах начальной школы в качестве дополнительного образования осуществляется преподавание учебных курсов театра, ритмики, фольклора.</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Часами школьного компонента учебного плана обеспечено ведение факультативных занятий по различным предметам (математика, физика, химия, биология, английский язык и др.), организовано ведение индивидуальных занятий по русскому языку, литературе и др., а также исследовательская работа школьников. Кроме того, школой предоставляются другие </w:t>
      </w:r>
      <w:r w:rsidRPr="00535C96">
        <w:rPr>
          <w:rFonts w:ascii="Times New Roman" w:hAnsi="Times New Roman" w:cs="Times New Roman"/>
          <w:sz w:val="24"/>
          <w:szCs w:val="24"/>
        </w:rPr>
        <w:lastRenderedPageBreak/>
        <w:t>платные образовательные услуги различной направленности.</w:t>
      </w:r>
    </w:p>
    <w:p w:rsidR="00535C96" w:rsidRPr="00535C96" w:rsidRDefault="00535C96" w:rsidP="00535C96">
      <w:pPr>
        <w:widowControl w:val="0"/>
        <w:tabs>
          <w:tab w:val="left" w:pos="5940"/>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С целью удовлетворения образовательных прав и запросов участников учебно–воспитательного процесса и в соответствии с законом РФ «Об образовании», а также для создания условий удовлетворения образовательных потребностей учащихся в этом году, так же как и в прошлом, в школе было организовано обучение учащихся на дому.</w:t>
      </w:r>
      <w:r w:rsidRPr="00535C96">
        <w:rPr>
          <w:rFonts w:ascii="Times New Roman" w:hAnsi="Times New Roman" w:cs="Times New Roman"/>
          <w:bCs/>
          <w:sz w:val="24"/>
          <w:szCs w:val="24"/>
        </w:rPr>
        <w:t xml:space="preserve"> В прошлом году было 10 таких обучающихся</w:t>
      </w:r>
      <w:r w:rsidRPr="00535C96">
        <w:rPr>
          <w:rFonts w:ascii="Times New Roman" w:hAnsi="Times New Roman" w:cs="Times New Roman"/>
          <w:sz w:val="24"/>
          <w:szCs w:val="24"/>
        </w:rPr>
        <w:t>.  Для данной категории обучающихся создавались индивидуальные учебные планы и программы. Основу таких планов составляли все предметы базового компонента федерального учебного плана.</w:t>
      </w:r>
    </w:p>
    <w:p w:rsidR="00535C96" w:rsidRPr="00535C96" w:rsidRDefault="00535C96" w:rsidP="00535C96">
      <w:pPr>
        <w:pStyle w:val="a5"/>
        <w:widowControl w:val="0"/>
        <w:tabs>
          <w:tab w:val="left" w:pos="5940"/>
        </w:tabs>
        <w:autoSpaceDE w:val="0"/>
        <w:autoSpaceDN w:val="0"/>
        <w:adjustRightInd w:val="0"/>
        <w:ind w:left="505"/>
        <w:jc w:val="right"/>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730"/>
        <w:gridCol w:w="730"/>
        <w:gridCol w:w="730"/>
        <w:gridCol w:w="730"/>
        <w:gridCol w:w="730"/>
        <w:gridCol w:w="730"/>
        <w:gridCol w:w="730"/>
        <w:gridCol w:w="730"/>
        <w:gridCol w:w="730"/>
        <w:gridCol w:w="733"/>
        <w:gridCol w:w="733"/>
        <w:gridCol w:w="1048"/>
      </w:tblGrid>
      <w:tr w:rsidR="00535C96" w:rsidRPr="00535C96" w:rsidTr="00F44847">
        <w:tc>
          <w:tcPr>
            <w:tcW w:w="8841" w:type="dxa"/>
            <w:gridSpan w:val="12"/>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Индивидуальное обучение на дому</w:t>
            </w:r>
          </w:p>
        </w:tc>
        <w:tc>
          <w:tcPr>
            <w:tcW w:w="1048" w:type="dxa"/>
            <w:vMerge w:val="restart"/>
            <w:vAlign w:val="center"/>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всего</w:t>
            </w:r>
          </w:p>
        </w:tc>
      </w:tr>
      <w:tr w:rsidR="00535C96" w:rsidRPr="00535C96" w:rsidTr="00F44847">
        <w:tc>
          <w:tcPr>
            <w:tcW w:w="805" w:type="dxa"/>
          </w:tcPr>
          <w:p w:rsidR="00535C96" w:rsidRPr="00535C96" w:rsidRDefault="00535C96" w:rsidP="00535C96">
            <w:pPr>
              <w:widowControl w:val="0"/>
              <w:tabs>
                <w:tab w:val="left" w:pos="5940"/>
              </w:tabs>
              <w:autoSpaceDE w:val="0"/>
              <w:autoSpaceDN w:val="0"/>
              <w:adjustRightInd w:val="0"/>
              <w:spacing w:after="0" w:line="240" w:lineRule="auto"/>
              <w:jc w:val="both"/>
              <w:rPr>
                <w:rFonts w:ascii="Times New Roman" w:hAnsi="Times New Roman" w:cs="Times New Roman"/>
                <w:b/>
                <w:bCs/>
                <w:sz w:val="24"/>
                <w:szCs w:val="24"/>
              </w:rPr>
            </w:pPr>
            <w:r w:rsidRPr="00535C96">
              <w:rPr>
                <w:rFonts w:ascii="Times New Roman" w:hAnsi="Times New Roman" w:cs="Times New Roman"/>
                <w:b/>
                <w:bCs/>
                <w:sz w:val="24"/>
                <w:szCs w:val="24"/>
              </w:rPr>
              <w:t>Класс</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2</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3</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4</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5</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6</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7</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8</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9</w:t>
            </w:r>
          </w:p>
        </w:tc>
        <w:tc>
          <w:tcPr>
            <w:tcW w:w="733"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10</w:t>
            </w:r>
          </w:p>
        </w:tc>
        <w:tc>
          <w:tcPr>
            <w:tcW w:w="733"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11</w:t>
            </w:r>
          </w:p>
        </w:tc>
        <w:tc>
          <w:tcPr>
            <w:tcW w:w="1048" w:type="dxa"/>
            <w:vMerge/>
          </w:tcPr>
          <w:p w:rsidR="00535C96" w:rsidRPr="00535C96" w:rsidRDefault="00535C96" w:rsidP="00535C96">
            <w:pPr>
              <w:widowControl w:val="0"/>
              <w:tabs>
                <w:tab w:val="left" w:pos="5940"/>
              </w:tabs>
              <w:autoSpaceDE w:val="0"/>
              <w:autoSpaceDN w:val="0"/>
              <w:adjustRightInd w:val="0"/>
              <w:spacing w:after="0" w:line="240" w:lineRule="auto"/>
              <w:jc w:val="both"/>
              <w:rPr>
                <w:rFonts w:ascii="Times New Roman" w:hAnsi="Times New Roman" w:cs="Times New Roman"/>
                <w:b/>
                <w:bCs/>
                <w:sz w:val="24"/>
                <w:szCs w:val="24"/>
              </w:rPr>
            </w:pPr>
          </w:p>
        </w:tc>
      </w:tr>
      <w:tr w:rsidR="00535C96" w:rsidRPr="00535C96" w:rsidTr="00F44847">
        <w:tc>
          <w:tcPr>
            <w:tcW w:w="805" w:type="dxa"/>
          </w:tcPr>
          <w:p w:rsidR="00535C96" w:rsidRPr="00535C96" w:rsidRDefault="00535C96" w:rsidP="00535C96">
            <w:pPr>
              <w:widowControl w:val="0"/>
              <w:tabs>
                <w:tab w:val="left" w:pos="5940"/>
              </w:tabs>
              <w:autoSpaceDE w:val="0"/>
              <w:autoSpaceDN w:val="0"/>
              <w:adjustRightInd w:val="0"/>
              <w:spacing w:after="0" w:line="240" w:lineRule="auto"/>
              <w:jc w:val="both"/>
              <w:rPr>
                <w:rFonts w:ascii="Times New Roman" w:hAnsi="Times New Roman" w:cs="Times New Roman"/>
                <w:b/>
                <w:bCs/>
                <w:sz w:val="24"/>
                <w:szCs w:val="24"/>
              </w:rPr>
            </w:pPr>
            <w:r w:rsidRPr="00535C96">
              <w:rPr>
                <w:rFonts w:ascii="Times New Roman" w:hAnsi="Times New Roman" w:cs="Times New Roman"/>
                <w:b/>
                <w:bCs/>
                <w:sz w:val="24"/>
                <w:szCs w:val="24"/>
              </w:rPr>
              <w:t>чел.</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1</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1</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1</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1</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2</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3</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w:t>
            </w:r>
          </w:p>
        </w:tc>
        <w:tc>
          <w:tcPr>
            <w:tcW w:w="733"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w:t>
            </w:r>
          </w:p>
        </w:tc>
        <w:tc>
          <w:tcPr>
            <w:tcW w:w="733"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w:t>
            </w:r>
          </w:p>
        </w:tc>
        <w:tc>
          <w:tcPr>
            <w:tcW w:w="1048"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9</w:t>
            </w:r>
          </w:p>
        </w:tc>
      </w:tr>
      <w:tr w:rsidR="00535C96" w:rsidRPr="00535C96" w:rsidTr="00F44847">
        <w:tc>
          <w:tcPr>
            <w:tcW w:w="9889" w:type="dxa"/>
            <w:gridSpan w:val="13"/>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Дистанционное обучение</w:t>
            </w:r>
          </w:p>
        </w:tc>
      </w:tr>
      <w:tr w:rsidR="00535C96" w:rsidRPr="00535C96" w:rsidTr="00F44847">
        <w:tc>
          <w:tcPr>
            <w:tcW w:w="805" w:type="dxa"/>
          </w:tcPr>
          <w:p w:rsidR="00535C96" w:rsidRPr="00535C96" w:rsidRDefault="00535C96" w:rsidP="00535C96">
            <w:pPr>
              <w:widowControl w:val="0"/>
              <w:tabs>
                <w:tab w:val="left" w:pos="5940"/>
              </w:tabs>
              <w:autoSpaceDE w:val="0"/>
              <w:autoSpaceDN w:val="0"/>
              <w:adjustRightInd w:val="0"/>
              <w:spacing w:after="0" w:line="240" w:lineRule="auto"/>
              <w:jc w:val="both"/>
              <w:rPr>
                <w:rFonts w:ascii="Times New Roman" w:hAnsi="Times New Roman" w:cs="Times New Roman"/>
                <w:b/>
                <w:bCs/>
                <w:sz w:val="24"/>
                <w:szCs w:val="24"/>
              </w:rPr>
            </w:pPr>
            <w:r w:rsidRPr="00535C96">
              <w:rPr>
                <w:rFonts w:ascii="Times New Roman" w:hAnsi="Times New Roman" w:cs="Times New Roman"/>
                <w:b/>
                <w:bCs/>
                <w:sz w:val="24"/>
                <w:szCs w:val="24"/>
              </w:rPr>
              <w:t>чел.</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Cs/>
                <w:sz w:val="24"/>
                <w:szCs w:val="24"/>
              </w:rPr>
            </w:pPr>
            <w:r w:rsidRPr="00535C96">
              <w:rPr>
                <w:rFonts w:ascii="Times New Roman" w:hAnsi="Times New Roman" w:cs="Times New Roman"/>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0"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3"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733"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w:t>
            </w:r>
          </w:p>
        </w:tc>
        <w:tc>
          <w:tcPr>
            <w:tcW w:w="1048" w:type="dxa"/>
          </w:tcPr>
          <w:p w:rsidR="00535C96" w:rsidRPr="00535C96" w:rsidRDefault="00535C96" w:rsidP="00535C96">
            <w:pPr>
              <w:widowControl w:val="0"/>
              <w:tabs>
                <w:tab w:val="left" w:pos="5940"/>
              </w:tabs>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w:t>
            </w:r>
          </w:p>
        </w:tc>
      </w:tr>
    </w:tbl>
    <w:p w:rsidR="00535C96" w:rsidRPr="00535C96" w:rsidRDefault="00535C96" w:rsidP="00535C96">
      <w:pPr>
        <w:widowControl w:val="0"/>
        <w:tabs>
          <w:tab w:val="left" w:pos="5940"/>
        </w:tabs>
        <w:autoSpaceDE w:val="0"/>
        <w:autoSpaceDN w:val="0"/>
        <w:adjustRightInd w:val="0"/>
        <w:spacing w:after="0" w:line="240" w:lineRule="auto"/>
        <w:jc w:val="both"/>
        <w:rPr>
          <w:rFonts w:ascii="Times New Roman" w:hAnsi="Times New Roman" w:cs="Times New Roman"/>
          <w:sz w:val="24"/>
          <w:szCs w:val="24"/>
        </w:rPr>
      </w:pPr>
    </w:p>
    <w:p w:rsidR="00535C96" w:rsidRPr="00535C96" w:rsidRDefault="00535C96" w:rsidP="00535C96">
      <w:pPr>
        <w:pStyle w:val="af9"/>
        <w:ind w:firstLine="567"/>
        <w:jc w:val="both"/>
        <w:rPr>
          <w:bCs/>
          <w:iCs/>
        </w:rPr>
      </w:pPr>
      <w:r w:rsidRPr="00535C96">
        <w:rPr>
          <w:bCs/>
          <w:iCs/>
        </w:rPr>
        <w:t>Отметим, что в 2011 году нами была начата работа по организации новой формы обучения – дистантного образования. Получено техническое оборудование, определены обучающиеся, которым необходима такая форма образования. Изучены технические условия и установлено оборудование на дом ребенку.  Проведено обучение  педагогов, детей и родителей. В 2012 году в форме дистанта начали обучение два ученика  - Левитов Е. и Медведева Е. по следующим учебным предметам – английский язык, окружающий мир и литературное чтение, в 2013 году 4 ученика. В 2015 году на дистанте обучалась только одна ученица.</w:t>
      </w:r>
    </w:p>
    <w:p w:rsidR="00535C96" w:rsidRPr="00535C96" w:rsidRDefault="00535C96" w:rsidP="00535C96">
      <w:pPr>
        <w:pStyle w:val="a5"/>
        <w:contextualSpacing w:val="0"/>
        <w:rPr>
          <w:rStyle w:val="af8"/>
          <w:color w:val="4F6228" w:themeColor="accent3" w:themeShade="80"/>
        </w:rPr>
      </w:pPr>
    </w:p>
    <w:p w:rsidR="00535C96" w:rsidRPr="00535C96" w:rsidRDefault="00535C96" w:rsidP="00535C96">
      <w:pPr>
        <w:pStyle w:val="af9"/>
        <w:ind w:left="720"/>
        <w:jc w:val="center"/>
        <w:rPr>
          <w:rStyle w:val="af8"/>
          <w:color w:val="000000" w:themeColor="text1"/>
        </w:rPr>
      </w:pPr>
    </w:p>
    <w:p w:rsidR="00535C96" w:rsidRPr="00535C96" w:rsidRDefault="00535C96" w:rsidP="00535C96">
      <w:pPr>
        <w:pStyle w:val="af9"/>
        <w:ind w:left="720"/>
        <w:jc w:val="center"/>
        <w:rPr>
          <w:rStyle w:val="af8"/>
          <w:color w:val="000000" w:themeColor="text1"/>
        </w:rPr>
      </w:pPr>
      <w:r w:rsidRPr="00535C96">
        <w:rPr>
          <w:rStyle w:val="af8"/>
          <w:color w:val="000000" w:themeColor="text1"/>
        </w:rPr>
        <w:t>Организация профильной и предпрофильной подготовки учащихся.</w:t>
      </w:r>
    </w:p>
    <w:p w:rsidR="00535C96" w:rsidRPr="00535C96" w:rsidRDefault="00535C96" w:rsidP="00535C96">
      <w:pPr>
        <w:pStyle w:val="a5"/>
        <w:contextualSpacing w:val="0"/>
        <w:rPr>
          <w:rStyle w:val="af8"/>
          <w:color w:val="4F6228" w:themeColor="accent3" w:themeShade="80"/>
        </w:rPr>
      </w:pP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Необходимость перехода учащихся старшей ступени школы на профильное обучение определена в одобренной Правительством России «Концепции модернизации российского образования на период до 2010 года». В ней ставилась задача создания «системы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учащихся,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 В школе имеются все необходимые нормативно-правовые документы, регламентирующие организационное обеспечение профильного обучения и предпрофильной подготовки обучающихся 8-9 классов.</w:t>
      </w:r>
    </w:p>
    <w:p w:rsidR="00535C96" w:rsidRPr="00535C96" w:rsidRDefault="00535C96" w:rsidP="00535C96">
      <w:pPr>
        <w:widowControl w:val="0"/>
        <w:tabs>
          <w:tab w:val="left" w:pos="5940"/>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В течение одиннадцати лет (с 2004 года) в школе накапливается опыт функционирования классов профильного обучения – многопрофильная модель. Она состояла из физико-математического, социально-экономического, социально-правового и гуманитарного классов. Ежегодно, среди выпускников основной школы проводится анкетирование  учащихся об образовательных намерениях на продолжение обучения и получения среднего общего образования. В 2015-2016 учебном году, в отличии от 2014-2015, результаты анкетирования показали целесообразность открытия классов с углубленным изучение отдельных предметов. Их комплектование осуществлялось с учетом выбора предметов для углубленного изучения: 10а – русский язык и обществознание, 10б – математика и физика.  Одиннадцатые классы продолжали обучение по профильной модели: 11а – информационно-технологический, 11б – социально-гуманитарный, 11в – универсальный. </w:t>
      </w:r>
    </w:p>
    <w:p w:rsidR="00535C96" w:rsidRPr="00535C96" w:rsidRDefault="00535C96" w:rsidP="00535C96">
      <w:pPr>
        <w:widowControl w:val="0"/>
        <w:tabs>
          <w:tab w:val="left" w:pos="5940"/>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Анкетирование выпускников основной школы этого года показало, что в 2016-2017 учебном году целесообразно открыть классы с углубленным изучением предметов.   Для десятиклассников будет открыто два десятых класса: 10а – с углубленном изучении русского языка и обществознания;  10б – с углубленным изучении математики.</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Десятый год продолжается работа по организации предпрофильной подготовки обучающихся 9-х классов. С целью профессионального самоопределения обучающимся были предложены различные программы факультативных курсов: основы журналистики, решение </w:t>
      </w:r>
      <w:r w:rsidRPr="00535C96">
        <w:rPr>
          <w:rFonts w:ascii="Times New Roman" w:hAnsi="Times New Roman" w:cs="Times New Roman"/>
          <w:sz w:val="24"/>
          <w:szCs w:val="24"/>
        </w:rPr>
        <w:lastRenderedPageBreak/>
        <w:t xml:space="preserve">задач повышенной сложности по математике, «Мир музея», предметные спецкурсы по физике, биологии и др. </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Кроме того, планомерная работа по решению проблем, выявленных в прошлом учебном году, в данном направлении дала свои положительные результаты. В частности были отмечены следующие недостатки:</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 -  недостаточная востребованность ученического портфолио; В этом году отметим, что 80%  (в два раза больше, чем в прошлом) таких учеников вместе с заявлением о приеме в 10 класс представили свое портфолио образовательных достижений. Однако, не все учащиеся девятых классов серьезно отнеслись к формированию портфеля школьных достижений. 20% выпускников,  желающих поступить в 10 класс, данные документы не представили.</w:t>
      </w:r>
    </w:p>
    <w:p w:rsidR="00535C96" w:rsidRPr="00535C96" w:rsidRDefault="00535C96" w:rsidP="00535C96">
      <w:pPr>
        <w:spacing w:after="0" w:line="240" w:lineRule="auto"/>
        <w:ind w:firstLine="426"/>
        <w:jc w:val="both"/>
        <w:rPr>
          <w:rFonts w:ascii="Times New Roman" w:hAnsi="Times New Roman" w:cs="Times New Roman"/>
          <w:sz w:val="24"/>
          <w:szCs w:val="24"/>
        </w:rPr>
      </w:pPr>
      <w:r w:rsidRPr="00535C96">
        <w:rPr>
          <w:rFonts w:ascii="Times New Roman" w:hAnsi="Times New Roman" w:cs="Times New Roman"/>
          <w:sz w:val="24"/>
          <w:szCs w:val="24"/>
        </w:rPr>
        <w:t xml:space="preserve"> - слабая работа классных воспитателей профильных классов психолого-педагогического сопровождения предпрофильной и профильной подготовки обучающихся в вопросах самоопределения учащихся в профессиональной сфере, выбора образовательных учреждений для дальнейшего получения образования;</w:t>
      </w:r>
    </w:p>
    <w:p w:rsidR="00535C96" w:rsidRPr="00535C96" w:rsidRDefault="00535C96" w:rsidP="00535C96">
      <w:pPr>
        <w:tabs>
          <w:tab w:val="left" w:pos="6235"/>
        </w:tabs>
        <w:spacing w:after="0" w:line="240" w:lineRule="auto"/>
        <w:ind w:left="426"/>
        <w:jc w:val="both"/>
        <w:rPr>
          <w:rFonts w:ascii="Times New Roman" w:hAnsi="Times New Roman" w:cs="Times New Roman"/>
          <w:sz w:val="24"/>
          <w:szCs w:val="24"/>
        </w:rPr>
      </w:pPr>
      <w:r w:rsidRPr="00535C96">
        <w:rPr>
          <w:rFonts w:ascii="Times New Roman" w:hAnsi="Times New Roman" w:cs="Times New Roman"/>
          <w:sz w:val="24"/>
          <w:szCs w:val="24"/>
        </w:rPr>
        <w:t>-  низкая пропаганда профильного обучения.</w:t>
      </w:r>
      <w:r w:rsidRPr="00535C96">
        <w:rPr>
          <w:rFonts w:ascii="Times New Roman" w:hAnsi="Times New Roman" w:cs="Times New Roman"/>
          <w:sz w:val="24"/>
          <w:szCs w:val="24"/>
        </w:rPr>
        <w:tab/>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Хотя в этом учебном году, также как и в прошлом, в 9 классах были проведены соответствующие тематические классные часы, родительские собрания. Классные воспитатели организовали большое количество экскурсий в различные образовательные учреждения Твери, провели индивидуальные беседы с учащимися о возможных образовательных планах на следующий год. Участие девятиклассников в ярмарке образовательных мест, проведенное тестирование, с целью самоопределения и выбора будущей профессии, позволило выпускникам основной школы сделать более осознанный выбор дальнейшего образовательного учреждения.  </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Вместе с тем необходимо отметить, что эта работа  не всеми классными воспитателями была проведена должном уровне. Отсутствует системность в работе школьного психолога. Поэтому задача психолого-педагогического сопровождения предпрофильной подготовки обучающихся не решена полностью.</w:t>
      </w:r>
    </w:p>
    <w:p w:rsidR="00535C96" w:rsidRPr="00535C96" w:rsidRDefault="00535C96" w:rsidP="00535C96">
      <w:pPr>
        <w:pStyle w:val="a5"/>
        <w:contextualSpacing w:val="0"/>
        <w:rPr>
          <w:rStyle w:val="af8"/>
          <w:color w:val="4F6228" w:themeColor="accent3" w:themeShade="80"/>
        </w:rPr>
      </w:pPr>
    </w:p>
    <w:p w:rsidR="00535C96" w:rsidRPr="00535C96" w:rsidRDefault="00535C96" w:rsidP="00535C96">
      <w:pPr>
        <w:pStyle w:val="af9"/>
        <w:ind w:left="720"/>
        <w:jc w:val="center"/>
        <w:rPr>
          <w:rStyle w:val="af8"/>
          <w:color w:val="000000" w:themeColor="text1"/>
        </w:rPr>
      </w:pPr>
      <w:r w:rsidRPr="00535C96">
        <w:rPr>
          <w:rStyle w:val="af8"/>
          <w:color w:val="000000" w:themeColor="text1"/>
        </w:rPr>
        <w:t>Освоение образовательных программ.</w:t>
      </w:r>
    </w:p>
    <w:p w:rsidR="00535C96" w:rsidRPr="00535C96" w:rsidRDefault="00535C96" w:rsidP="00535C96">
      <w:pPr>
        <w:widowControl w:val="0"/>
        <w:autoSpaceDE w:val="0"/>
        <w:autoSpaceDN w:val="0"/>
        <w:adjustRightInd w:val="0"/>
        <w:spacing w:after="0" w:line="240" w:lineRule="auto"/>
        <w:ind w:firstLine="567"/>
        <w:jc w:val="center"/>
        <w:rPr>
          <w:rFonts w:ascii="Times New Roman" w:hAnsi="Times New Roman" w:cs="Times New Roman"/>
          <w:color w:val="000000" w:themeColor="text1"/>
          <w:sz w:val="24"/>
          <w:szCs w:val="24"/>
        </w:rPr>
      </w:pP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Все образовательные программы учебных дисциплин I, II и III ступени обучения, реализуемые в нашей школе, рекомендованы и утверждены МО РФ и соответствуют государственным образовательным стандартам.</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Количество часов, отведенное на прохождение программ, соответствует учебному плану. Календарно-тематическое планирование по каждому предмету учебного плана осуществлялось в соответствии с Положением и рекомендациями Методического совета школы. </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 УМК (учебники, их авторы, год издания) согласованы с Управлением образования администрации г. Твери. Причем, по всем  предметам УМК совпадает с Федеральным перечнем учебных изданий для учреждений среднего образования на 2014-2015 учебный год.</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Укомплектованность учебниками на начало учебного года  в среднем по школе составила 100%. </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Таким образом, вопрос обеспеченности учебников был решен. </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Анализ выполнения учебных программ показывает, что по многим предметам, в том числе и по факультативным занятиям в этом году количество запланированных часов в основном соответствует фактически проведенным. Расхождения между планом и фактом отсутствуют.</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Таким образом, теоретическая и практическая (контрольные работы, диагностические работы, лабораторные и  практические занятия) части учебных программ в  начальном, основном и среднем школьном звене реализованы в полном объеме.</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Кроме  общепринятой формы получения образования в школе созданы все условия для обучения детей с ограниченными возможностями здоровья – индивидуальное обучение на дому. Все учащиеся, обучающиеся на дому по состоянию здоровья (13 человек), успешно прошли курс обучения за соответствующий класс. Программы и учебные планы надомного обучения также выполнены.</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lastRenderedPageBreak/>
        <w:t>Отметим, что программы факультативных занятий не предусматривают фиксирования образовательных результатов учащихся в дневниках детей, в специальных сертификатах, грамотах и т.п. Хотя это могло бы способствовать демонстрации успешности обучения школьника,  созданию ученического портфолио.</w:t>
      </w:r>
    </w:p>
    <w:p w:rsidR="00535C96" w:rsidRPr="00535C96" w:rsidRDefault="00535C96" w:rsidP="00F44847">
      <w:pPr>
        <w:pStyle w:val="a5"/>
        <w:widowControl w:val="0"/>
        <w:autoSpaceDE w:val="0"/>
        <w:autoSpaceDN w:val="0"/>
        <w:adjustRightInd w:val="0"/>
        <w:ind w:left="0"/>
        <w:rPr>
          <w:rStyle w:val="af"/>
        </w:rPr>
      </w:pPr>
    </w:p>
    <w:p w:rsidR="00535C96" w:rsidRPr="003701DD" w:rsidRDefault="00535C96" w:rsidP="00535C96">
      <w:pPr>
        <w:pStyle w:val="a5"/>
        <w:widowControl w:val="0"/>
        <w:autoSpaceDE w:val="0"/>
        <w:autoSpaceDN w:val="0"/>
        <w:adjustRightInd w:val="0"/>
        <w:ind w:left="0"/>
        <w:jc w:val="center"/>
        <w:rPr>
          <w:rStyle w:val="af"/>
          <w:b w:val="0"/>
          <w:color w:val="auto"/>
        </w:rPr>
      </w:pPr>
      <w:r w:rsidRPr="003701DD">
        <w:rPr>
          <w:rStyle w:val="af"/>
          <w:b w:val="0"/>
          <w:color w:val="auto"/>
        </w:rPr>
        <w:t>Повышение качества образования через систему мониторинга образовательных результатов школы, в том числе на государственной итоговой аттестации основной и средней ступеней образования</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Реализация данного направления работы школы осуществлялась через решение следующих задач:</w:t>
      </w:r>
    </w:p>
    <w:p w:rsidR="00535C96" w:rsidRPr="00535C96" w:rsidRDefault="00535C96" w:rsidP="00AE7D35">
      <w:pPr>
        <w:pStyle w:val="a5"/>
        <w:widowControl w:val="0"/>
        <w:numPr>
          <w:ilvl w:val="0"/>
          <w:numId w:val="58"/>
        </w:numPr>
        <w:suppressAutoHyphens w:val="0"/>
        <w:autoSpaceDE w:val="0"/>
        <w:autoSpaceDN w:val="0"/>
        <w:adjustRightInd w:val="0"/>
        <w:jc w:val="both"/>
        <w:rPr>
          <w:bCs/>
          <w:iCs/>
        </w:rPr>
      </w:pPr>
      <w:r w:rsidRPr="00535C96">
        <w:rPr>
          <w:bCs/>
          <w:iCs/>
        </w:rPr>
        <w:t>Организация мониторинга достижений образовательных результатов учащихся. Освоение образовательных программ.</w:t>
      </w:r>
    </w:p>
    <w:p w:rsidR="00535C96" w:rsidRPr="00535C96" w:rsidRDefault="00535C96" w:rsidP="00AE7D35">
      <w:pPr>
        <w:pStyle w:val="a5"/>
        <w:widowControl w:val="0"/>
        <w:numPr>
          <w:ilvl w:val="0"/>
          <w:numId w:val="58"/>
        </w:numPr>
        <w:suppressAutoHyphens w:val="0"/>
        <w:autoSpaceDE w:val="0"/>
        <w:autoSpaceDN w:val="0"/>
        <w:adjustRightInd w:val="0"/>
        <w:jc w:val="both"/>
        <w:rPr>
          <w:bCs/>
          <w:iCs/>
        </w:rPr>
      </w:pPr>
      <w:r w:rsidRPr="00535C96">
        <w:rPr>
          <w:bCs/>
          <w:iCs/>
        </w:rPr>
        <w:t>Работа со слабоуспевающими и неуспевающими детьми.</w:t>
      </w:r>
    </w:p>
    <w:p w:rsidR="00535C96" w:rsidRPr="00535C96" w:rsidRDefault="00535C96" w:rsidP="00AE7D35">
      <w:pPr>
        <w:pStyle w:val="a5"/>
        <w:widowControl w:val="0"/>
        <w:numPr>
          <w:ilvl w:val="0"/>
          <w:numId w:val="58"/>
        </w:numPr>
        <w:suppressAutoHyphens w:val="0"/>
        <w:autoSpaceDE w:val="0"/>
        <w:autoSpaceDN w:val="0"/>
        <w:adjustRightInd w:val="0"/>
        <w:jc w:val="both"/>
        <w:rPr>
          <w:bCs/>
          <w:iCs/>
        </w:rPr>
      </w:pPr>
      <w:r w:rsidRPr="00535C96">
        <w:rPr>
          <w:bCs/>
          <w:iCs/>
        </w:rPr>
        <w:t>Достижение образовательных результатов на государственной итоговой аттестации выпускников школы.</w:t>
      </w:r>
    </w:p>
    <w:p w:rsidR="00535C96" w:rsidRPr="00535C96" w:rsidRDefault="00535C96" w:rsidP="00535C96">
      <w:pPr>
        <w:pStyle w:val="a5"/>
        <w:widowControl w:val="0"/>
        <w:autoSpaceDE w:val="0"/>
        <w:autoSpaceDN w:val="0"/>
        <w:adjustRightInd w:val="0"/>
        <w:ind w:left="1854"/>
        <w:jc w:val="both"/>
        <w:rPr>
          <w:bCs/>
          <w:iCs/>
        </w:rPr>
      </w:pPr>
    </w:p>
    <w:p w:rsidR="00535C96" w:rsidRPr="003701DD" w:rsidRDefault="00535C96" w:rsidP="00535C96">
      <w:pPr>
        <w:pStyle w:val="a5"/>
        <w:jc w:val="center"/>
        <w:rPr>
          <w:rStyle w:val="af8"/>
          <w:color w:val="auto"/>
        </w:rPr>
      </w:pPr>
      <w:r w:rsidRPr="003701DD">
        <w:rPr>
          <w:rStyle w:val="af8"/>
          <w:color w:val="auto"/>
        </w:rPr>
        <w:t>Организация мониторинга достижений образовательных результатов учащихся. Освоение образовательных программ.</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 xml:space="preserve">Развитие системы оценки качества образования осуществляется через эффективность выполнения образовательных стандартов каждой ступени обучения: начальной, основной и средней. </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В течение 2015-2016 учебного года в школе осуществлялся педагогический мониторинг, одним из основных  этапов которого является  отслеживание и анализ качества обучения на всех ступенях образования  по всем учебным дисциплинам и анализ уровня промежуточной и итоговой аттестации по предметам. Информация о состоянии подготовки учащихся по учебным предметам является одним из показателей, характеризующих эффективность работы школы и необходимый для своевременной корректировки хода обучения учащихся.</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  С целью планомерного осуществления педагогического мониторинга образовательных результатов в школе осуществлялись следующие мероприятия:</w:t>
      </w:r>
    </w:p>
    <w:p w:rsidR="00535C96" w:rsidRPr="00535C96" w:rsidRDefault="00535C96" w:rsidP="00535C96">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w:t>
      </w:r>
      <w:r w:rsidRPr="00535C96">
        <w:rPr>
          <w:rFonts w:ascii="Times New Roman" w:hAnsi="Times New Roman" w:cs="Times New Roman"/>
          <w:sz w:val="24"/>
          <w:szCs w:val="24"/>
        </w:rPr>
        <w:tab/>
        <w:t>посещение уроков, контрольные и диагностические работы, их сравнительный анализ;</w:t>
      </w:r>
    </w:p>
    <w:p w:rsidR="00535C96" w:rsidRPr="00535C96" w:rsidRDefault="00535C96" w:rsidP="00535C96">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w:t>
      </w:r>
      <w:r w:rsidRPr="00535C96">
        <w:rPr>
          <w:rFonts w:ascii="Times New Roman" w:hAnsi="Times New Roman" w:cs="Times New Roman"/>
          <w:sz w:val="24"/>
          <w:szCs w:val="24"/>
        </w:rPr>
        <w:tab/>
        <w:t>государственные экзамены, олимпиады, конкурсы, сравнительный анализ итогов года по предметам;</w:t>
      </w:r>
    </w:p>
    <w:p w:rsidR="00535C96" w:rsidRPr="00535C96" w:rsidRDefault="00535C96" w:rsidP="00535C96">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w:t>
      </w:r>
      <w:r w:rsidRPr="00535C96">
        <w:rPr>
          <w:rFonts w:ascii="Times New Roman" w:hAnsi="Times New Roman" w:cs="Times New Roman"/>
          <w:sz w:val="24"/>
          <w:szCs w:val="24"/>
        </w:rPr>
        <w:tab/>
        <w:t>отчеты учителей по итогам четверти и года, сравнительный анализ с итогами прошлых лет;</w:t>
      </w:r>
    </w:p>
    <w:p w:rsidR="00535C96" w:rsidRPr="00535C96" w:rsidRDefault="00535C96" w:rsidP="00535C96">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w:t>
      </w:r>
      <w:r w:rsidRPr="00535C96">
        <w:rPr>
          <w:rFonts w:ascii="Times New Roman" w:hAnsi="Times New Roman" w:cs="Times New Roman"/>
          <w:sz w:val="24"/>
          <w:szCs w:val="24"/>
        </w:rPr>
        <w:tab/>
        <w:t>проверка школьной документации;</w:t>
      </w:r>
    </w:p>
    <w:p w:rsidR="00535C96" w:rsidRPr="00535C96" w:rsidRDefault="00535C96" w:rsidP="00535C96">
      <w:pPr>
        <w:widowControl w:val="0"/>
        <w:numPr>
          <w:ilvl w:val="0"/>
          <w:numId w:val="47"/>
        </w:numPr>
        <w:tabs>
          <w:tab w:val="clear" w:pos="1800"/>
          <w:tab w:val="left" w:pos="567"/>
          <w:tab w:val="left" w:pos="720"/>
          <w:tab w:val="num" w:pos="1440"/>
        </w:tabs>
        <w:autoSpaceDE w:val="0"/>
        <w:autoSpaceDN w:val="0"/>
        <w:adjustRightInd w:val="0"/>
        <w:spacing w:after="0" w:line="240" w:lineRule="auto"/>
        <w:ind w:left="0" w:firstLine="567"/>
        <w:jc w:val="both"/>
        <w:rPr>
          <w:rFonts w:ascii="Times New Roman" w:hAnsi="Times New Roman" w:cs="Times New Roman"/>
          <w:sz w:val="24"/>
          <w:szCs w:val="24"/>
        </w:rPr>
      </w:pPr>
      <w:r w:rsidRPr="00535C96">
        <w:rPr>
          <w:rFonts w:ascii="Times New Roman" w:hAnsi="Times New Roman" w:cs="Times New Roman"/>
          <w:sz w:val="24"/>
          <w:szCs w:val="24"/>
        </w:rPr>
        <w:t>сопоставительный анализ поступления в колледжи, высшие учебные заведения;</w:t>
      </w:r>
    </w:p>
    <w:p w:rsidR="00535C96" w:rsidRPr="00535C96" w:rsidRDefault="00535C96" w:rsidP="00535C96">
      <w:pPr>
        <w:widowControl w:val="0"/>
        <w:numPr>
          <w:ilvl w:val="0"/>
          <w:numId w:val="47"/>
        </w:numPr>
        <w:tabs>
          <w:tab w:val="clear" w:pos="1800"/>
          <w:tab w:val="left" w:pos="567"/>
          <w:tab w:val="left" w:pos="720"/>
          <w:tab w:val="num" w:pos="1440"/>
        </w:tabs>
        <w:autoSpaceDE w:val="0"/>
        <w:autoSpaceDN w:val="0"/>
        <w:adjustRightInd w:val="0"/>
        <w:spacing w:after="0" w:line="240" w:lineRule="auto"/>
        <w:ind w:left="0" w:firstLine="567"/>
        <w:jc w:val="both"/>
        <w:rPr>
          <w:rFonts w:ascii="Times New Roman" w:hAnsi="Times New Roman" w:cs="Times New Roman"/>
          <w:sz w:val="24"/>
          <w:szCs w:val="24"/>
        </w:rPr>
      </w:pPr>
      <w:r w:rsidRPr="00535C96">
        <w:rPr>
          <w:rFonts w:ascii="Times New Roman" w:hAnsi="Times New Roman" w:cs="Times New Roman"/>
          <w:sz w:val="24"/>
          <w:szCs w:val="24"/>
        </w:rPr>
        <w:t>мониторинг степени готовности выпускников начальной школы к обучению на второй ступени осуществлялся по планам МО по преемственности начальной и основной школ и др.;</w:t>
      </w:r>
    </w:p>
    <w:p w:rsidR="00535C96" w:rsidRPr="00535C96" w:rsidRDefault="00535C96" w:rsidP="00535C96">
      <w:pPr>
        <w:widowControl w:val="0"/>
        <w:numPr>
          <w:ilvl w:val="0"/>
          <w:numId w:val="47"/>
        </w:numPr>
        <w:tabs>
          <w:tab w:val="clear" w:pos="1800"/>
          <w:tab w:val="left" w:pos="567"/>
          <w:tab w:val="left" w:pos="720"/>
          <w:tab w:val="num" w:pos="1440"/>
        </w:tabs>
        <w:autoSpaceDE w:val="0"/>
        <w:autoSpaceDN w:val="0"/>
        <w:adjustRightInd w:val="0"/>
        <w:spacing w:after="0" w:line="240" w:lineRule="auto"/>
        <w:ind w:left="0" w:firstLine="567"/>
        <w:jc w:val="both"/>
        <w:rPr>
          <w:rFonts w:ascii="Times New Roman" w:hAnsi="Times New Roman" w:cs="Times New Roman"/>
          <w:sz w:val="24"/>
          <w:szCs w:val="24"/>
        </w:rPr>
      </w:pPr>
      <w:r w:rsidRPr="00535C96">
        <w:rPr>
          <w:rFonts w:ascii="Times New Roman" w:hAnsi="Times New Roman" w:cs="Times New Roman"/>
          <w:sz w:val="24"/>
          <w:szCs w:val="24"/>
        </w:rPr>
        <w:t>мониторинг степени готовности выпускников основной школы к обучению на средней ступени осуществлялся по планам МО по преемственности основной и старшей школ и др.;</w:t>
      </w:r>
    </w:p>
    <w:p w:rsidR="00535C96" w:rsidRPr="00535C96" w:rsidRDefault="00535C96" w:rsidP="00535C96">
      <w:pPr>
        <w:widowControl w:val="0"/>
        <w:numPr>
          <w:ilvl w:val="0"/>
          <w:numId w:val="47"/>
        </w:numPr>
        <w:tabs>
          <w:tab w:val="clear" w:pos="1800"/>
          <w:tab w:val="left" w:pos="567"/>
          <w:tab w:val="left" w:pos="720"/>
          <w:tab w:val="num" w:pos="1440"/>
        </w:tabs>
        <w:autoSpaceDE w:val="0"/>
        <w:autoSpaceDN w:val="0"/>
        <w:adjustRightInd w:val="0"/>
        <w:spacing w:after="0" w:line="240" w:lineRule="auto"/>
        <w:ind w:left="0" w:firstLine="567"/>
        <w:jc w:val="both"/>
        <w:rPr>
          <w:rFonts w:ascii="Times New Roman" w:hAnsi="Times New Roman" w:cs="Times New Roman"/>
          <w:sz w:val="24"/>
          <w:szCs w:val="24"/>
        </w:rPr>
      </w:pPr>
      <w:r w:rsidRPr="00535C96">
        <w:rPr>
          <w:rFonts w:ascii="Times New Roman" w:hAnsi="Times New Roman" w:cs="Times New Roman"/>
          <w:sz w:val="24"/>
          <w:szCs w:val="24"/>
        </w:rPr>
        <w:t>участие в региональных мониторинговых исследованиях, проводимых региональным центром оценки качества образования Тверской области.</w:t>
      </w:r>
    </w:p>
    <w:p w:rsidR="00535C96" w:rsidRPr="00535C96" w:rsidRDefault="00535C96" w:rsidP="00535C96">
      <w:pPr>
        <w:widowControl w:val="0"/>
        <w:tabs>
          <w:tab w:val="left" w:pos="142"/>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В школе на конец 2015-2016 учебного года обучались 1137 человек. Из них  окончили учебный год и переведены в следующий класс 1127 учеников.  10 человек были переведены в следующий класс условно с академической задолженностью по отдельным предметам.</w:t>
      </w:r>
    </w:p>
    <w:p w:rsidR="00535C96" w:rsidRPr="00535C96" w:rsidRDefault="00535C96" w:rsidP="00535C96">
      <w:pPr>
        <w:widowControl w:val="0"/>
        <w:tabs>
          <w:tab w:val="left" w:pos="142"/>
          <w:tab w:val="left" w:pos="720"/>
        </w:tabs>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noProof/>
          <w:sz w:val="24"/>
          <w:szCs w:val="24"/>
        </w:rPr>
        <w:lastRenderedPageBreak/>
        <w:drawing>
          <wp:inline distT="0" distB="0" distL="0" distR="0">
            <wp:extent cx="6119357" cy="3236180"/>
            <wp:effectExtent l="19050" t="0" r="0" b="0"/>
            <wp:docPr id="1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 xml:space="preserve">По качеству обучения за пять лет в школе наблюдается положительная динамика. </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 xml:space="preserve">В целом по образовательному учреждению качество обученности школьников в 2015-2016 учебном году  составляет 51,9%, также как и прошлом учебном году.  </w:t>
      </w:r>
    </w:p>
    <w:p w:rsidR="00535C96" w:rsidRPr="00535C96" w:rsidRDefault="00535C96" w:rsidP="00535C96">
      <w:pPr>
        <w:pStyle w:val="30"/>
        <w:spacing w:after="0" w:line="240" w:lineRule="auto"/>
        <w:ind w:left="0"/>
        <w:outlineLvl w:val="0"/>
        <w:rPr>
          <w:rFonts w:ascii="Times New Roman" w:hAnsi="Times New Roman" w:cs="Times New Roman"/>
          <w:sz w:val="24"/>
          <w:szCs w:val="24"/>
        </w:rPr>
      </w:pPr>
    </w:p>
    <w:p w:rsidR="00535C96" w:rsidRPr="00535C96" w:rsidRDefault="00535C96" w:rsidP="00535C96">
      <w:pPr>
        <w:pStyle w:val="30"/>
        <w:spacing w:after="0" w:line="240" w:lineRule="auto"/>
        <w:ind w:left="0"/>
        <w:jc w:val="center"/>
        <w:outlineLvl w:val="0"/>
        <w:rPr>
          <w:rFonts w:ascii="Times New Roman" w:hAnsi="Times New Roman" w:cs="Times New Roman"/>
          <w:b/>
          <w:bCs/>
          <w:sz w:val="24"/>
          <w:szCs w:val="24"/>
        </w:rPr>
      </w:pPr>
      <w:r w:rsidRPr="00535C96">
        <w:rPr>
          <w:rFonts w:ascii="Times New Roman" w:hAnsi="Times New Roman" w:cs="Times New Roman"/>
          <w:b/>
          <w:bCs/>
          <w:sz w:val="24"/>
          <w:szCs w:val="24"/>
        </w:rPr>
        <w:t>Сравнительный анализ успеваемости качества по ступеням образования за пять лет.</w:t>
      </w:r>
    </w:p>
    <w:tbl>
      <w:tblPr>
        <w:tblW w:w="9639" w:type="dxa"/>
        <w:tblInd w:w="108" w:type="dxa"/>
        <w:tblLayout w:type="fixed"/>
        <w:tblLook w:val="0000" w:firstRow="0" w:lastRow="0" w:firstColumn="0" w:lastColumn="0" w:noHBand="0" w:noVBand="0"/>
      </w:tblPr>
      <w:tblGrid>
        <w:gridCol w:w="1276"/>
        <w:gridCol w:w="1559"/>
        <w:gridCol w:w="1418"/>
        <w:gridCol w:w="1276"/>
        <w:gridCol w:w="1533"/>
        <w:gridCol w:w="1288"/>
        <w:gridCol w:w="1289"/>
      </w:tblGrid>
      <w:tr w:rsidR="00535C96" w:rsidRPr="00535C96" w:rsidTr="00F44847">
        <w:trPr>
          <w:cantSplit/>
        </w:trPr>
        <w:tc>
          <w:tcPr>
            <w:tcW w:w="1276" w:type="dxa"/>
            <w:vMerge w:val="restart"/>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p>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Учебный год</w:t>
            </w:r>
          </w:p>
        </w:tc>
        <w:tc>
          <w:tcPr>
            <w:tcW w:w="4253" w:type="dxa"/>
            <w:gridSpan w:val="3"/>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 xml:space="preserve">Успеваемость </w:t>
            </w:r>
          </w:p>
        </w:tc>
        <w:tc>
          <w:tcPr>
            <w:tcW w:w="4110" w:type="dxa"/>
            <w:gridSpan w:val="3"/>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 xml:space="preserve">Качество </w:t>
            </w:r>
          </w:p>
        </w:tc>
      </w:tr>
      <w:tr w:rsidR="00535C96" w:rsidRPr="00535C96" w:rsidTr="00F44847">
        <w:trPr>
          <w:cantSplit/>
        </w:trPr>
        <w:tc>
          <w:tcPr>
            <w:tcW w:w="1276" w:type="dxa"/>
            <w:vMerge/>
            <w:tcBorders>
              <w:top w:val="single" w:sz="6" w:space="0" w:color="auto"/>
              <w:left w:val="single" w:sz="6" w:space="0" w:color="auto"/>
              <w:bottom w:val="single" w:sz="6" w:space="0" w:color="auto"/>
              <w:right w:val="single" w:sz="6" w:space="0" w:color="auto"/>
            </w:tcBorders>
            <w:vAlign w:val="center"/>
          </w:tcPr>
          <w:p w:rsidR="00535C96" w:rsidRPr="00535C96" w:rsidRDefault="00535C96" w:rsidP="00535C96">
            <w:pPr>
              <w:spacing w:after="0" w:line="240" w:lineRule="auto"/>
              <w:rPr>
                <w:rFonts w:ascii="Times New Roman" w:hAnsi="Times New Roman" w:cs="Times New Roman"/>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Начальная школа</w:t>
            </w:r>
          </w:p>
        </w:tc>
        <w:tc>
          <w:tcPr>
            <w:tcW w:w="141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Основная школа</w:t>
            </w:r>
          </w:p>
        </w:tc>
        <w:tc>
          <w:tcPr>
            <w:tcW w:w="1276"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Средняя  школа</w:t>
            </w:r>
          </w:p>
        </w:tc>
        <w:tc>
          <w:tcPr>
            <w:tcW w:w="1533"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Начальная школа</w:t>
            </w:r>
          </w:p>
        </w:tc>
        <w:tc>
          <w:tcPr>
            <w:tcW w:w="128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Основная школа</w:t>
            </w:r>
          </w:p>
        </w:tc>
        <w:tc>
          <w:tcPr>
            <w:tcW w:w="128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Средняя  школа</w:t>
            </w:r>
          </w:p>
        </w:tc>
      </w:tr>
      <w:tr w:rsidR="00535C96" w:rsidRPr="00535C96" w:rsidTr="00F44847">
        <w:tc>
          <w:tcPr>
            <w:tcW w:w="1276" w:type="dxa"/>
            <w:tcBorders>
              <w:top w:val="single" w:sz="6" w:space="0" w:color="auto"/>
              <w:left w:val="single" w:sz="6" w:space="0" w:color="auto"/>
              <w:bottom w:val="single" w:sz="6" w:space="0" w:color="auto"/>
              <w:right w:val="single" w:sz="6"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 xml:space="preserve">2011-2012 </w:t>
            </w:r>
          </w:p>
        </w:tc>
        <w:tc>
          <w:tcPr>
            <w:tcW w:w="155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98,91%</w:t>
            </w:r>
          </w:p>
        </w:tc>
        <w:tc>
          <w:tcPr>
            <w:tcW w:w="141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99,01%</w:t>
            </w:r>
          </w:p>
        </w:tc>
        <w:tc>
          <w:tcPr>
            <w:tcW w:w="1276"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99,10%</w:t>
            </w:r>
          </w:p>
        </w:tc>
        <w:tc>
          <w:tcPr>
            <w:tcW w:w="1533"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65,24%</w:t>
            </w:r>
          </w:p>
        </w:tc>
        <w:tc>
          <w:tcPr>
            <w:tcW w:w="128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44,73%</w:t>
            </w:r>
          </w:p>
        </w:tc>
        <w:tc>
          <w:tcPr>
            <w:tcW w:w="128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51,49%</w:t>
            </w:r>
          </w:p>
        </w:tc>
      </w:tr>
      <w:tr w:rsidR="00535C96" w:rsidRPr="00535C96" w:rsidTr="00F44847">
        <w:tc>
          <w:tcPr>
            <w:tcW w:w="1276" w:type="dxa"/>
            <w:tcBorders>
              <w:top w:val="single" w:sz="6" w:space="0" w:color="auto"/>
              <w:left w:val="single" w:sz="6" w:space="0" w:color="auto"/>
              <w:bottom w:val="single" w:sz="6" w:space="0" w:color="auto"/>
              <w:right w:val="single" w:sz="6"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 xml:space="preserve">2012-2013 </w:t>
            </w:r>
          </w:p>
        </w:tc>
        <w:tc>
          <w:tcPr>
            <w:tcW w:w="155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141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99,42%</w:t>
            </w:r>
          </w:p>
        </w:tc>
        <w:tc>
          <w:tcPr>
            <w:tcW w:w="1276"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98,29%</w:t>
            </w:r>
          </w:p>
        </w:tc>
        <w:tc>
          <w:tcPr>
            <w:tcW w:w="1533"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68,5%</w:t>
            </w:r>
          </w:p>
        </w:tc>
        <w:tc>
          <w:tcPr>
            <w:tcW w:w="128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39,07%</w:t>
            </w:r>
          </w:p>
        </w:tc>
        <w:tc>
          <w:tcPr>
            <w:tcW w:w="128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38,46%</w:t>
            </w:r>
          </w:p>
        </w:tc>
      </w:tr>
      <w:tr w:rsidR="00535C96" w:rsidRPr="00535C96" w:rsidTr="00F44847">
        <w:tc>
          <w:tcPr>
            <w:tcW w:w="1276" w:type="dxa"/>
            <w:tcBorders>
              <w:top w:val="single" w:sz="6" w:space="0" w:color="auto"/>
              <w:left w:val="single" w:sz="6" w:space="0" w:color="auto"/>
              <w:bottom w:val="single" w:sz="6" w:space="0" w:color="auto"/>
              <w:right w:val="single" w:sz="6"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 xml:space="preserve">2013-2014 </w:t>
            </w:r>
          </w:p>
        </w:tc>
        <w:tc>
          <w:tcPr>
            <w:tcW w:w="155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141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96,86%</w:t>
            </w:r>
          </w:p>
        </w:tc>
        <w:tc>
          <w:tcPr>
            <w:tcW w:w="1276"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1533"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74,23%</w:t>
            </w:r>
          </w:p>
        </w:tc>
        <w:tc>
          <w:tcPr>
            <w:tcW w:w="128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34,58%</w:t>
            </w:r>
          </w:p>
        </w:tc>
        <w:tc>
          <w:tcPr>
            <w:tcW w:w="128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41,74%</w:t>
            </w:r>
          </w:p>
        </w:tc>
      </w:tr>
      <w:tr w:rsidR="00535C96" w:rsidRPr="00535C96" w:rsidTr="00F44847">
        <w:tc>
          <w:tcPr>
            <w:tcW w:w="1276" w:type="dxa"/>
            <w:tcBorders>
              <w:top w:val="single" w:sz="6" w:space="0" w:color="auto"/>
              <w:left w:val="single" w:sz="6" w:space="0" w:color="auto"/>
              <w:bottom w:val="single" w:sz="6" w:space="0" w:color="auto"/>
              <w:right w:val="single" w:sz="6"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2014-2015</w:t>
            </w:r>
          </w:p>
        </w:tc>
        <w:tc>
          <w:tcPr>
            <w:tcW w:w="155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99,79%</w:t>
            </w:r>
          </w:p>
        </w:tc>
        <w:tc>
          <w:tcPr>
            <w:tcW w:w="141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98,79%</w:t>
            </w:r>
          </w:p>
        </w:tc>
        <w:tc>
          <w:tcPr>
            <w:tcW w:w="1276"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99,2%</w:t>
            </w:r>
          </w:p>
        </w:tc>
        <w:tc>
          <w:tcPr>
            <w:tcW w:w="1533"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65,75%</w:t>
            </w:r>
          </w:p>
        </w:tc>
        <w:tc>
          <w:tcPr>
            <w:tcW w:w="128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45,47%</w:t>
            </w:r>
          </w:p>
        </w:tc>
        <w:tc>
          <w:tcPr>
            <w:tcW w:w="128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36,59%</w:t>
            </w:r>
          </w:p>
        </w:tc>
      </w:tr>
      <w:tr w:rsidR="00535C96" w:rsidRPr="00535C96" w:rsidTr="00F44847">
        <w:tc>
          <w:tcPr>
            <w:tcW w:w="1276" w:type="dxa"/>
            <w:tcBorders>
              <w:top w:val="single" w:sz="6" w:space="0" w:color="auto"/>
              <w:left w:val="single" w:sz="6" w:space="0" w:color="auto"/>
              <w:bottom w:val="single" w:sz="6" w:space="0" w:color="auto"/>
              <w:right w:val="single" w:sz="6"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2015-2016</w:t>
            </w:r>
          </w:p>
        </w:tc>
        <w:tc>
          <w:tcPr>
            <w:tcW w:w="155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141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98,28%</w:t>
            </w:r>
          </w:p>
        </w:tc>
        <w:tc>
          <w:tcPr>
            <w:tcW w:w="1276"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99,22%</w:t>
            </w:r>
          </w:p>
        </w:tc>
        <w:tc>
          <w:tcPr>
            <w:tcW w:w="1533"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59,2%</w:t>
            </w:r>
          </w:p>
        </w:tc>
        <w:tc>
          <w:tcPr>
            <w:tcW w:w="1288"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46,46%</w:t>
            </w:r>
          </w:p>
        </w:tc>
        <w:tc>
          <w:tcPr>
            <w:tcW w:w="1289" w:type="dxa"/>
            <w:tcBorders>
              <w:top w:val="single" w:sz="6" w:space="0" w:color="auto"/>
              <w:left w:val="single" w:sz="6" w:space="0" w:color="auto"/>
              <w:bottom w:val="single" w:sz="6" w:space="0" w:color="auto"/>
              <w:right w:val="single" w:sz="6"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43,41%</w:t>
            </w:r>
          </w:p>
        </w:tc>
      </w:tr>
    </w:tbl>
    <w:p w:rsidR="00535C96" w:rsidRPr="00535C96" w:rsidRDefault="00535C96" w:rsidP="00535C96">
      <w:pPr>
        <w:pStyle w:val="30"/>
        <w:spacing w:after="0" w:line="240" w:lineRule="auto"/>
        <w:jc w:val="center"/>
        <w:outlineLvl w:val="0"/>
        <w:rPr>
          <w:rFonts w:ascii="Times New Roman" w:hAnsi="Times New Roman" w:cs="Times New Roman"/>
          <w:b/>
          <w:bCs/>
          <w:sz w:val="24"/>
          <w:szCs w:val="24"/>
        </w:rPr>
      </w:pPr>
    </w:p>
    <w:p w:rsidR="00535C96" w:rsidRPr="00535C96" w:rsidRDefault="00535C96" w:rsidP="00535C96">
      <w:pPr>
        <w:pStyle w:val="30"/>
        <w:spacing w:after="0" w:line="240" w:lineRule="auto"/>
        <w:jc w:val="center"/>
        <w:outlineLvl w:val="0"/>
        <w:rPr>
          <w:rFonts w:ascii="Times New Roman" w:hAnsi="Times New Roman" w:cs="Times New Roman"/>
          <w:b/>
          <w:bCs/>
          <w:sz w:val="24"/>
          <w:szCs w:val="24"/>
        </w:rPr>
      </w:pPr>
      <w:r w:rsidRPr="00535C96">
        <w:rPr>
          <w:rFonts w:ascii="Times New Roman" w:hAnsi="Times New Roman" w:cs="Times New Roman"/>
          <w:b/>
          <w:bCs/>
          <w:sz w:val="24"/>
          <w:szCs w:val="24"/>
        </w:rPr>
        <w:t>Мониторинг успеваемости и качества обученности учащихся по параллелям.</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815"/>
        <w:gridCol w:w="815"/>
        <w:gridCol w:w="816"/>
        <w:gridCol w:w="815"/>
        <w:gridCol w:w="815"/>
        <w:gridCol w:w="922"/>
        <w:gridCol w:w="851"/>
        <w:gridCol w:w="850"/>
        <w:gridCol w:w="637"/>
        <w:gridCol w:w="815"/>
        <w:gridCol w:w="816"/>
      </w:tblGrid>
      <w:tr w:rsidR="00535C96" w:rsidRPr="00535C96" w:rsidTr="00F44847">
        <w:trPr>
          <w:cantSplit/>
        </w:trPr>
        <w:tc>
          <w:tcPr>
            <w:tcW w:w="3402" w:type="dxa"/>
            <w:gridSpan w:val="4"/>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2014-2015</w:t>
            </w:r>
          </w:p>
        </w:tc>
        <w:tc>
          <w:tcPr>
            <w:tcW w:w="6521" w:type="dxa"/>
            <w:gridSpan w:val="8"/>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2015-2016</w:t>
            </w:r>
          </w:p>
        </w:tc>
      </w:tr>
      <w:tr w:rsidR="00535C96" w:rsidRPr="00535C96" w:rsidTr="00F44847">
        <w:trPr>
          <w:cantSplit/>
          <w:trHeight w:val="1829"/>
        </w:trPr>
        <w:tc>
          <w:tcPr>
            <w:tcW w:w="956"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 xml:space="preserve"> Класс </w:t>
            </w:r>
          </w:p>
        </w:tc>
        <w:tc>
          <w:tcPr>
            <w:tcW w:w="815"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Всего</w:t>
            </w:r>
          </w:p>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обучающихся</w:t>
            </w:r>
          </w:p>
        </w:tc>
        <w:tc>
          <w:tcPr>
            <w:tcW w:w="815"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 xml:space="preserve">Успевают </w:t>
            </w:r>
          </w:p>
        </w:tc>
        <w:tc>
          <w:tcPr>
            <w:tcW w:w="816"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w:t>
            </w:r>
          </w:p>
        </w:tc>
        <w:tc>
          <w:tcPr>
            <w:tcW w:w="815"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На</w:t>
            </w:r>
          </w:p>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«4,5»</w:t>
            </w:r>
          </w:p>
        </w:tc>
        <w:tc>
          <w:tcPr>
            <w:tcW w:w="815"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w:t>
            </w:r>
          </w:p>
        </w:tc>
        <w:tc>
          <w:tcPr>
            <w:tcW w:w="922"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 xml:space="preserve">Класс </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Всего</w:t>
            </w:r>
          </w:p>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 xml:space="preserve">обучающихся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 xml:space="preserve">Успевают </w:t>
            </w:r>
          </w:p>
        </w:tc>
        <w:tc>
          <w:tcPr>
            <w:tcW w:w="637"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w:t>
            </w:r>
          </w:p>
        </w:tc>
        <w:tc>
          <w:tcPr>
            <w:tcW w:w="815"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На</w:t>
            </w:r>
          </w:p>
          <w:p w:rsidR="00535C96" w:rsidRPr="00535C96" w:rsidRDefault="00535C96" w:rsidP="00535C96">
            <w:pPr>
              <w:widowControl w:val="0"/>
              <w:autoSpaceDE w:val="0"/>
              <w:autoSpaceDN w:val="0"/>
              <w:adjustRightInd w:val="0"/>
              <w:spacing w:after="0" w:line="240" w:lineRule="auto"/>
              <w:ind w:left="57" w:right="57"/>
              <w:jc w:val="center"/>
              <w:rPr>
                <w:rFonts w:ascii="Times New Roman" w:hAnsi="Times New Roman" w:cs="Times New Roman"/>
                <w:b/>
                <w:sz w:val="24"/>
                <w:szCs w:val="24"/>
              </w:rPr>
            </w:pPr>
            <w:r w:rsidRPr="00535C96">
              <w:rPr>
                <w:rFonts w:ascii="Times New Roman" w:hAnsi="Times New Roman" w:cs="Times New Roman"/>
                <w:b/>
                <w:sz w:val="24"/>
                <w:szCs w:val="24"/>
              </w:rPr>
              <w:t>«4,5»</w:t>
            </w:r>
          </w:p>
        </w:tc>
        <w:tc>
          <w:tcPr>
            <w:tcW w:w="816" w:type="dxa"/>
            <w:tcBorders>
              <w:top w:val="single" w:sz="4" w:space="0" w:color="auto"/>
              <w:left w:val="single" w:sz="4" w:space="0" w:color="auto"/>
              <w:bottom w:val="single" w:sz="4" w:space="0" w:color="auto"/>
              <w:right w:val="single" w:sz="4" w:space="0" w:color="auto"/>
            </w:tcBorders>
            <w:textDirection w:val="btLr"/>
            <w:vAlign w:val="center"/>
          </w:tcPr>
          <w:p w:rsidR="00535C96" w:rsidRPr="00535C96" w:rsidRDefault="00535C96" w:rsidP="00535C96">
            <w:pPr>
              <w:widowControl w:val="0"/>
              <w:autoSpaceDE w:val="0"/>
              <w:autoSpaceDN w:val="0"/>
              <w:adjustRightInd w:val="0"/>
              <w:spacing w:after="0" w:line="240" w:lineRule="auto"/>
              <w:ind w:left="113" w:right="57"/>
              <w:jc w:val="center"/>
              <w:rPr>
                <w:rFonts w:ascii="Times New Roman" w:hAnsi="Times New Roman" w:cs="Times New Roman"/>
                <w:b/>
                <w:sz w:val="24"/>
                <w:szCs w:val="24"/>
              </w:rPr>
            </w:pPr>
            <w:r w:rsidRPr="00535C96">
              <w:rPr>
                <w:rFonts w:ascii="Times New Roman" w:hAnsi="Times New Roman" w:cs="Times New Roman"/>
                <w:b/>
                <w:sz w:val="24"/>
                <w:szCs w:val="24"/>
              </w:rPr>
              <w:t>%</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116</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116</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132</w:t>
            </w:r>
          </w:p>
        </w:tc>
        <w:tc>
          <w:tcPr>
            <w:tcW w:w="850"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132</w:t>
            </w:r>
          </w:p>
        </w:tc>
        <w:tc>
          <w:tcPr>
            <w:tcW w:w="63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816"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bookmarkStart w:id="1" w:name="OLE_LINK1"/>
            <w:r w:rsidRPr="00535C96">
              <w:rPr>
                <w:rFonts w:ascii="Times New Roman" w:hAnsi="Times New Roman" w:cs="Times New Roman"/>
                <w:b/>
                <w:bCs/>
                <w:sz w:val="24"/>
                <w:szCs w:val="24"/>
              </w:rPr>
              <w:t>2</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91</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91</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59</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64,8</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116</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116</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71</w:t>
            </w:r>
          </w:p>
        </w:tc>
      </w:tr>
      <w:bookmarkEnd w:id="1"/>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3</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147</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146</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99,3</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97</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66,0</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93</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93</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55</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4</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127</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127</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84</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66,1</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144</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144</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52</w:t>
            </w:r>
          </w:p>
        </w:tc>
      </w:tr>
      <w:tr w:rsidR="00535C96" w:rsidRPr="00535C96" w:rsidTr="00F44847">
        <w:trPr>
          <w:trHeight w:val="207"/>
        </w:trPr>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5</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113</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113</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77</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68,1</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122</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122</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59</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6</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89</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89</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37</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41,6</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112</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110</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98,2</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56</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7</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109</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99,1</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49</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44,6</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88</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88</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28</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8</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93</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92</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98,9</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25</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26,9</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110</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103</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93,6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42</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9</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92</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88</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95,7</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38</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41,3</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91</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91</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29</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73</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72</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98,6</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25</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34,6</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57</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98,3</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43</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11</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50</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20</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40</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11</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71</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71</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42</w:t>
            </w:r>
          </w:p>
        </w:tc>
      </w:tr>
      <w:tr w:rsidR="00535C96" w:rsidRPr="00535C96" w:rsidTr="00F44847">
        <w:tc>
          <w:tcPr>
            <w:tcW w:w="95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Итого</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1101</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1093</w:t>
            </w:r>
          </w:p>
        </w:tc>
        <w:tc>
          <w:tcPr>
            <w:tcW w:w="816"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99,3</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511</w:t>
            </w:r>
          </w:p>
        </w:tc>
        <w:tc>
          <w:tcPr>
            <w:tcW w:w="815"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51,9</w:t>
            </w:r>
          </w:p>
        </w:tc>
        <w:tc>
          <w:tcPr>
            <w:tcW w:w="922"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Итого</w:t>
            </w:r>
          </w:p>
        </w:tc>
        <w:tc>
          <w:tcPr>
            <w:tcW w:w="85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1137</w:t>
            </w:r>
          </w:p>
        </w:tc>
        <w:tc>
          <w:tcPr>
            <w:tcW w:w="850"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1127</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99,1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495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widowControl w:val="0"/>
              <w:autoSpaceDE w:val="0"/>
              <w:autoSpaceDN w:val="0"/>
              <w:adjustRightInd w:val="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51,9</w:t>
            </w:r>
          </w:p>
        </w:tc>
      </w:tr>
    </w:tbl>
    <w:p w:rsidR="00535C96" w:rsidRPr="00535C96" w:rsidRDefault="00535C96" w:rsidP="00535C96">
      <w:pPr>
        <w:pStyle w:val="30"/>
        <w:spacing w:after="0" w:line="240" w:lineRule="auto"/>
        <w:ind w:left="0" w:firstLine="284"/>
        <w:rPr>
          <w:rFonts w:ascii="Times New Roman" w:hAnsi="Times New Roman" w:cs="Times New Roman"/>
          <w:sz w:val="24"/>
          <w:szCs w:val="24"/>
        </w:rPr>
      </w:pPr>
    </w:p>
    <w:p w:rsidR="00535C96" w:rsidRPr="00535C96" w:rsidRDefault="00535C96" w:rsidP="00535C96">
      <w:pPr>
        <w:widowControl w:val="0"/>
        <w:tabs>
          <w:tab w:val="num" w:pos="1800"/>
        </w:tabs>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lastRenderedPageBreak/>
        <w:t>Мониторинг качества обученности показывает некоторую закономерность в тенденциях изменений данного показателя. Со второго до 6 класса количество отличников и хорошистов из года в год снижается, а начиная с 8 класса, показатель стабилизируется и даже несколько повышается. Это объясняется усложнением образовательных программ по предметам и постепенной адаптацией к ним обучающихся. В 10-11 классах повышение результатов обучения закономерно, так как на средней ступени образования остаются учиться в большинстве своем дети, мотивированные на учебу и поступление в ВУЗы.</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 xml:space="preserve">Из 1137 человек на все пятерки окончили учебный год 98 учеников (8,6%), что несколько меньше по сравнению с прошлым годом (101 ученик –  10,3%)  , </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 xml:space="preserve">В 2015-2016 учебном году количество обучающихся с одной тройкой составило 97 человек (8,53%), что на 2,2% меньше, чем в 2014-2015 учебном году (109 человек - 10,73%). Таким образом, за последние пять лет резерв хорошистов постепенно реализуется за счет индивидуального подхода к таким обучающимся. В следующем году работу в направлении индивидуализации и дифференциации обучения следует продолжить и не только с обучающимися, имеющими одну «3», но и одну «4». В этом году количество школьников, которые по итогам учебного периода имеют четверку только по одному предмету составило 28 человек (2,5%), на 1,6% меньше, чем в 2014-2015 учебном году (35 человек – 3,6%). </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Следовательно, за счет резерва хорошистов и отличников есть возможность и дальше улучшать показатели качества обученности школьников.</w:t>
      </w:r>
    </w:p>
    <w:p w:rsidR="00535C96" w:rsidRPr="00535C96" w:rsidRDefault="00535C96" w:rsidP="00535C96">
      <w:pPr>
        <w:pStyle w:val="30"/>
        <w:spacing w:after="0" w:line="240" w:lineRule="auto"/>
        <w:ind w:left="0" w:firstLine="284"/>
        <w:rPr>
          <w:rFonts w:ascii="Times New Roman" w:hAnsi="Times New Roman" w:cs="Times New Roman"/>
          <w:sz w:val="24"/>
          <w:szCs w:val="24"/>
        </w:rPr>
      </w:pPr>
    </w:p>
    <w:p w:rsidR="00535C96" w:rsidRPr="00535C96" w:rsidRDefault="00535C96" w:rsidP="00535C96">
      <w:pPr>
        <w:pStyle w:val="30"/>
        <w:spacing w:after="0" w:line="240" w:lineRule="auto"/>
        <w:ind w:left="0"/>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984185" cy="2727297"/>
            <wp:effectExtent l="19050" t="0" r="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5C96" w:rsidRPr="00535C96" w:rsidRDefault="00535C96" w:rsidP="00535C96">
      <w:pPr>
        <w:pStyle w:val="30"/>
        <w:spacing w:after="0" w:line="240" w:lineRule="auto"/>
        <w:ind w:left="0" w:firstLine="567"/>
        <w:rPr>
          <w:rFonts w:ascii="Times New Roman" w:hAnsi="Times New Roman" w:cs="Times New Roman"/>
          <w:sz w:val="24"/>
          <w:szCs w:val="24"/>
        </w:rPr>
      </w:pPr>
    </w:p>
    <w:p w:rsidR="00535C96" w:rsidRPr="00535C96" w:rsidRDefault="00535C96" w:rsidP="00535C96">
      <w:pPr>
        <w:pStyle w:val="30"/>
        <w:spacing w:after="0" w:line="240" w:lineRule="auto"/>
        <w:ind w:left="0" w:firstLine="567"/>
        <w:rPr>
          <w:rFonts w:ascii="Times New Roman" w:hAnsi="Times New Roman" w:cs="Times New Roman"/>
          <w:sz w:val="24"/>
          <w:szCs w:val="24"/>
        </w:rPr>
      </w:pP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 xml:space="preserve">Наибольшие затруднения у учащихся вызывают такие предметы как русский язык, математика, физика. Достаточно много ребят имеют одну тройку по биологии и английскому языку. Шесть и пять человек соответственно. Тревожит тот факт, что на протяжении ряда лет остаются школьники, имеющие одну тройку или четверку по  музыке, физической культуре и ОБЖ (по 1 чел.). </w:t>
      </w:r>
    </w:p>
    <w:p w:rsidR="00535C96" w:rsidRPr="00535C96" w:rsidRDefault="00535C96" w:rsidP="00535C96">
      <w:pPr>
        <w:pStyle w:val="30"/>
        <w:spacing w:after="0" w:line="240" w:lineRule="auto"/>
        <w:ind w:left="0" w:firstLine="567"/>
        <w:rPr>
          <w:rFonts w:ascii="Times New Roman" w:hAnsi="Times New Roman" w:cs="Times New Roman"/>
          <w:b/>
          <w:bCs/>
          <w:sz w:val="24"/>
          <w:szCs w:val="24"/>
        </w:rPr>
      </w:pPr>
      <w:r w:rsidRPr="00535C96">
        <w:rPr>
          <w:rFonts w:ascii="Times New Roman" w:hAnsi="Times New Roman" w:cs="Times New Roman"/>
          <w:sz w:val="24"/>
          <w:szCs w:val="24"/>
        </w:rPr>
        <w:t>По этим предметам в большей степени учителям необходимо использовать индивидуальный и дифференцированный подход к таким обучающимся, а классным воспитателям усилить взаимодействие между учениками, родителями и учителями.</w:t>
      </w:r>
    </w:p>
    <w:p w:rsidR="00535C96" w:rsidRPr="00535C96" w:rsidRDefault="00535C96" w:rsidP="00535C96">
      <w:pPr>
        <w:pStyle w:val="30"/>
        <w:spacing w:after="0" w:line="240" w:lineRule="auto"/>
        <w:ind w:left="0"/>
        <w:jc w:val="center"/>
        <w:outlineLvl w:val="0"/>
        <w:rPr>
          <w:rFonts w:ascii="Times New Roman" w:hAnsi="Times New Roman" w:cs="Times New Roman"/>
          <w:b/>
          <w:bCs/>
          <w:sz w:val="24"/>
          <w:szCs w:val="24"/>
        </w:rPr>
      </w:pPr>
    </w:p>
    <w:p w:rsidR="00535C96" w:rsidRPr="00535C96" w:rsidRDefault="00535C96" w:rsidP="00535C96">
      <w:pPr>
        <w:pStyle w:val="30"/>
        <w:spacing w:after="0" w:line="240" w:lineRule="auto"/>
        <w:ind w:left="0"/>
        <w:jc w:val="center"/>
        <w:outlineLvl w:val="0"/>
        <w:rPr>
          <w:rFonts w:ascii="Times New Roman" w:hAnsi="Times New Roman" w:cs="Times New Roman"/>
          <w:b/>
          <w:bCs/>
          <w:sz w:val="24"/>
          <w:szCs w:val="24"/>
        </w:rPr>
      </w:pPr>
    </w:p>
    <w:p w:rsidR="00535C96" w:rsidRPr="00535C96" w:rsidRDefault="00535C96" w:rsidP="00535C96">
      <w:pPr>
        <w:pStyle w:val="30"/>
        <w:spacing w:after="0" w:line="240" w:lineRule="auto"/>
        <w:ind w:left="0"/>
        <w:jc w:val="center"/>
        <w:outlineLvl w:val="0"/>
        <w:rPr>
          <w:rFonts w:ascii="Times New Roman" w:hAnsi="Times New Roman" w:cs="Times New Roman"/>
          <w:b/>
          <w:bCs/>
          <w:sz w:val="24"/>
          <w:szCs w:val="24"/>
        </w:rPr>
      </w:pPr>
    </w:p>
    <w:p w:rsidR="00535C96" w:rsidRDefault="00535C96" w:rsidP="00535C96">
      <w:pPr>
        <w:pStyle w:val="30"/>
        <w:spacing w:after="0" w:line="240" w:lineRule="auto"/>
        <w:ind w:left="0"/>
        <w:jc w:val="center"/>
        <w:outlineLvl w:val="0"/>
        <w:rPr>
          <w:rFonts w:ascii="Times New Roman" w:hAnsi="Times New Roman" w:cs="Times New Roman"/>
          <w:b/>
          <w:bCs/>
          <w:sz w:val="24"/>
          <w:szCs w:val="24"/>
        </w:rPr>
      </w:pPr>
    </w:p>
    <w:p w:rsidR="003701DD" w:rsidRDefault="003701DD" w:rsidP="00535C96">
      <w:pPr>
        <w:pStyle w:val="30"/>
        <w:spacing w:after="0" w:line="240" w:lineRule="auto"/>
        <w:ind w:left="0"/>
        <w:jc w:val="center"/>
        <w:outlineLvl w:val="0"/>
        <w:rPr>
          <w:rFonts w:ascii="Times New Roman" w:hAnsi="Times New Roman" w:cs="Times New Roman"/>
          <w:b/>
          <w:bCs/>
          <w:sz w:val="24"/>
          <w:szCs w:val="24"/>
        </w:rPr>
      </w:pPr>
    </w:p>
    <w:p w:rsidR="006A6D41" w:rsidRDefault="006A6D41" w:rsidP="00535C96">
      <w:pPr>
        <w:pStyle w:val="30"/>
        <w:spacing w:after="0" w:line="240" w:lineRule="auto"/>
        <w:ind w:left="0"/>
        <w:jc w:val="center"/>
        <w:outlineLvl w:val="0"/>
        <w:rPr>
          <w:rFonts w:ascii="Times New Roman" w:hAnsi="Times New Roman" w:cs="Times New Roman"/>
          <w:b/>
          <w:bCs/>
          <w:sz w:val="24"/>
          <w:szCs w:val="24"/>
        </w:rPr>
      </w:pPr>
    </w:p>
    <w:p w:rsidR="006A6D41" w:rsidRDefault="006A6D41" w:rsidP="00535C96">
      <w:pPr>
        <w:pStyle w:val="30"/>
        <w:spacing w:after="0" w:line="240" w:lineRule="auto"/>
        <w:ind w:left="0"/>
        <w:jc w:val="center"/>
        <w:outlineLvl w:val="0"/>
        <w:rPr>
          <w:rFonts w:ascii="Times New Roman" w:hAnsi="Times New Roman" w:cs="Times New Roman"/>
          <w:b/>
          <w:bCs/>
          <w:sz w:val="24"/>
          <w:szCs w:val="24"/>
        </w:rPr>
      </w:pPr>
    </w:p>
    <w:p w:rsidR="003701DD" w:rsidRPr="00535C96" w:rsidRDefault="003701DD" w:rsidP="00535C96">
      <w:pPr>
        <w:pStyle w:val="30"/>
        <w:spacing w:after="0" w:line="240" w:lineRule="auto"/>
        <w:ind w:left="0"/>
        <w:jc w:val="center"/>
        <w:outlineLvl w:val="0"/>
        <w:rPr>
          <w:rFonts w:ascii="Times New Roman" w:hAnsi="Times New Roman" w:cs="Times New Roman"/>
          <w:b/>
          <w:bCs/>
          <w:sz w:val="24"/>
          <w:szCs w:val="24"/>
        </w:rPr>
      </w:pPr>
    </w:p>
    <w:p w:rsidR="00535C96" w:rsidRPr="00535C96" w:rsidRDefault="00535C96" w:rsidP="00535C96">
      <w:pPr>
        <w:pStyle w:val="30"/>
        <w:spacing w:after="0" w:line="240" w:lineRule="auto"/>
        <w:ind w:left="0"/>
        <w:jc w:val="center"/>
        <w:outlineLvl w:val="0"/>
        <w:rPr>
          <w:rFonts w:ascii="Times New Roman" w:hAnsi="Times New Roman" w:cs="Times New Roman"/>
          <w:b/>
          <w:bCs/>
          <w:sz w:val="24"/>
          <w:szCs w:val="24"/>
        </w:rPr>
      </w:pPr>
    </w:p>
    <w:p w:rsidR="00535C96" w:rsidRPr="003701DD" w:rsidRDefault="00535C96" w:rsidP="003701DD">
      <w:pPr>
        <w:pStyle w:val="30"/>
        <w:spacing w:after="0" w:line="240" w:lineRule="auto"/>
        <w:ind w:left="0"/>
        <w:jc w:val="center"/>
        <w:outlineLvl w:val="0"/>
        <w:rPr>
          <w:rFonts w:ascii="Times New Roman" w:hAnsi="Times New Roman" w:cs="Times New Roman"/>
          <w:b/>
          <w:bCs/>
          <w:sz w:val="24"/>
          <w:szCs w:val="24"/>
        </w:rPr>
      </w:pPr>
      <w:r w:rsidRPr="00535C96">
        <w:rPr>
          <w:rFonts w:ascii="Times New Roman" w:hAnsi="Times New Roman" w:cs="Times New Roman"/>
          <w:b/>
          <w:bCs/>
          <w:sz w:val="24"/>
          <w:szCs w:val="24"/>
        </w:rPr>
        <w:lastRenderedPageBreak/>
        <w:t>Таблица предметов, по которым обучающиеся 5 – 11 классов имеют одну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701"/>
        <w:gridCol w:w="1701"/>
        <w:gridCol w:w="1701"/>
        <w:gridCol w:w="1701"/>
      </w:tblGrid>
      <w:tr w:rsidR="00535C96" w:rsidRPr="00535C96" w:rsidTr="00F44847">
        <w:trPr>
          <w:cantSplit/>
          <w:trHeight w:val="546"/>
        </w:trPr>
        <w:tc>
          <w:tcPr>
            <w:tcW w:w="2977" w:type="dxa"/>
            <w:tcBorders>
              <w:top w:val="single" w:sz="4" w:space="0" w:color="auto"/>
              <w:left w:val="single" w:sz="4" w:space="0" w:color="auto"/>
              <w:right w:val="single" w:sz="4" w:space="0" w:color="auto"/>
            </w:tcBorders>
          </w:tcPr>
          <w:p w:rsidR="00535C96" w:rsidRPr="00535C96" w:rsidRDefault="00535C96" w:rsidP="00535C96">
            <w:pPr>
              <w:pStyle w:val="30"/>
              <w:spacing w:after="0" w:line="240" w:lineRule="auto"/>
              <w:ind w:left="142" w:hanging="142"/>
              <w:jc w:val="right"/>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2012-2013</w:t>
            </w: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2013-2014</w:t>
            </w: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2014-2015</w:t>
            </w: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2015-2016</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shd w:val="clear" w:color="auto" w:fill="auto"/>
          </w:tcPr>
          <w:p w:rsidR="00535C96" w:rsidRPr="00535C96" w:rsidRDefault="00535C96" w:rsidP="00535C96">
            <w:pPr>
              <w:widowControl w:val="0"/>
              <w:autoSpaceDE w:val="0"/>
              <w:autoSpaceDN w:val="0"/>
              <w:adjustRightInd w:val="0"/>
              <w:spacing w:after="0" w:line="240" w:lineRule="auto"/>
              <w:ind w:right="109"/>
              <w:rPr>
                <w:rFonts w:ascii="Times New Roman" w:hAnsi="Times New Roman" w:cs="Times New Roman"/>
                <w:b/>
                <w:bCs/>
                <w:sz w:val="24"/>
                <w:szCs w:val="24"/>
              </w:rPr>
            </w:pPr>
            <w:r w:rsidRPr="00535C96">
              <w:rPr>
                <w:rFonts w:ascii="Times New Roman" w:hAnsi="Times New Roman" w:cs="Times New Roman"/>
                <w:b/>
                <w:bCs/>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10</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Литература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shd w:val="clear" w:color="auto" w:fill="auto"/>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Математика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18</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История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2</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Обществознание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pStyle w:val="2"/>
              <w:rPr>
                <w:rFonts w:ascii="Times New Roman" w:hAnsi="Times New Roman" w:cs="Times New Roman"/>
                <w:sz w:val="24"/>
                <w:szCs w:val="24"/>
              </w:rPr>
            </w:pPr>
            <w:r w:rsidRPr="00535C96">
              <w:rPr>
                <w:rFonts w:ascii="Times New Roman" w:hAnsi="Times New Roman" w:cs="Times New Roman"/>
                <w:sz w:val="24"/>
                <w:szCs w:val="24"/>
              </w:rPr>
              <w:t xml:space="preserve">Информатика и ИКТ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shd w:val="clear" w:color="auto" w:fill="auto"/>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География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Биология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6</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Природоведение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Химия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Физика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11</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Английский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4</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Музыка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Физкультура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ОБЖ</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ИЗО</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Технология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firstLine="394"/>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МХК</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firstLine="394"/>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rPr>
          <w:trHeight w:val="261"/>
        </w:trPr>
        <w:tc>
          <w:tcPr>
            <w:tcW w:w="2977"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62 – 9,9%</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89 – 9,3%</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jc w:val="center"/>
              <w:rPr>
                <w:rFonts w:ascii="Times New Roman" w:hAnsi="Times New Roman" w:cs="Times New Roman"/>
                <w:b/>
                <w:bCs/>
                <w:sz w:val="24"/>
                <w:szCs w:val="24"/>
              </w:rPr>
            </w:pPr>
            <w:r w:rsidRPr="00535C96">
              <w:rPr>
                <w:rFonts w:ascii="Times New Roman" w:hAnsi="Times New Roman" w:cs="Times New Roman"/>
                <w:b/>
                <w:bCs/>
                <w:sz w:val="24"/>
                <w:szCs w:val="24"/>
              </w:rPr>
              <w:t>83 – 8,5%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55 – 8,4%</w:t>
            </w:r>
          </w:p>
        </w:tc>
      </w:tr>
    </w:tbl>
    <w:p w:rsidR="00535C96" w:rsidRPr="00535C96" w:rsidRDefault="00535C96" w:rsidP="00535C96">
      <w:pPr>
        <w:pStyle w:val="30"/>
        <w:spacing w:after="0" w:line="240" w:lineRule="auto"/>
        <w:ind w:left="0"/>
        <w:outlineLvl w:val="0"/>
        <w:rPr>
          <w:rFonts w:ascii="Times New Roman" w:hAnsi="Times New Roman" w:cs="Times New Roman"/>
          <w:b/>
          <w:bCs/>
          <w:sz w:val="24"/>
          <w:szCs w:val="24"/>
        </w:rPr>
      </w:pPr>
    </w:p>
    <w:p w:rsidR="00535C96" w:rsidRPr="003701DD" w:rsidRDefault="00535C96" w:rsidP="003701DD">
      <w:pPr>
        <w:pStyle w:val="30"/>
        <w:spacing w:after="0" w:line="240" w:lineRule="auto"/>
        <w:ind w:left="0"/>
        <w:jc w:val="center"/>
        <w:outlineLvl w:val="0"/>
        <w:rPr>
          <w:rFonts w:ascii="Times New Roman" w:hAnsi="Times New Roman" w:cs="Times New Roman"/>
          <w:b/>
          <w:bCs/>
          <w:sz w:val="24"/>
          <w:szCs w:val="24"/>
        </w:rPr>
      </w:pPr>
      <w:r w:rsidRPr="00535C96">
        <w:rPr>
          <w:rFonts w:ascii="Times New Roman" w:hAnsi="Times New Roman" w:cs="Times New Roman"/>
          <w:b/>
          <w:bCs/>
          <w:sz w:val="24"/>
          <w:szCs w:val="24"/>
        </w:rPr>
        <w:t>Таблица предметов, по которым обучающиеся 5 – 11 классов имеют одну «4».</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gridCol w:w="1701"/>
        <w:gridCol w:w="1701"/>
      </w:tblGrid>
      <w:tr w:rsidR="00535C96" w:rsidRPr="00535C96" w:rsidTr="00F44847">
        <w:trPr>
          <w:cantSplit/>
          <w:trHeight w:val="378"/>
        </w:trPr>
        <w:tc>
          <w:tcPr>
            <w:tcW w:w="3119" w:type="dxa"/>
            <w:tcBorders>
              <w:top w:val="single" w:sz="4" w:space="0" w:color="auto"/>
              <w:left w:val="single" w:sz="4" w:space="0" w:color="auto"/>
              <w:right w:val="single" w:sz="4" w:space="0" w:color="auto"/>
            </w:tcBorders>
          </w:tcPr>
          <w:p w:rsidR="00535C96" w:rsidRPr="00535C96" w:rsidRDefault="00535C96" w:rsidP="00535C96">
            <w:pPr>
              <w:pStyle w:val="30"/>
              <w:spacing w:after="0" w:line="240" w:lineRule="auto"/>
              <w:ind w:left="0"/>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2012-2013</w:t>
            </w: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2013-2014</w:t>
            </w: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2014-2015</w:t>
            </w:r>
          </w:p>
        </w:tc>
        <w:tc>
          <w:tcPr>
            <w:tcW w:w="1701" w:type="dxa"/>
            <w:tcBorders>
              <w:top w:val="single" w:sz="4" w:space="0" w:color="auto"/>
              <w:left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2015-2016</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Литература</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Обществознание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pStyle w:val="2"/>
              <w:rPr>
                <w:rFonts w:ascii="Times New Roman" w:hAnsi="Times New Roman" w:cs="Times New Roman"/>
                <w:sz w:val="24"/>
                <w:szCs w:val="24"/>
              </w:rPr>
            </w:pPr>
            <w:r w:rsidRPr="00535C96">
              <w:rPr>
                <w:rFonts w:ascii="Times New Roman" w:hAnsi="Times New Roman" w:cs="Times New Roman"/>
                <w:sz w:val="24"/>
                <w:szCs w:val="24"/>
              </w:rPr>
              <w:t xml:space="preserve">Информатика и ИКТ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Природоведение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Химия</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Физика</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Английский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Музыка</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Физкультура</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ОБЖ</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ИЗО</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МХК</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w:t>
            </w:r>
          </w:p>
        </w:tc>
      </w:tr>
      <w:tr w:rsidR="00535C96" w:rsidRPr="00535C96" w:rsidTr="00F44847">
        <w:tc>
          <w:tcPr>
            <w:tcW w:w="3119" w:type="dxa"/>
            <w:tcBorders>
              <w:top w:val="single" w:sz="4" w:space="0" w:color="auto"/>
              <w:left w:val="single" w:sz="4" w:space="0" w:color="auto"/>
              <w:bottom w:val="single" w:sz="4" w:space="0" w:color="auto"/>
              <w:right w:val="single" w:sz="4" w:space="0" w:color="auto"/>
            </w:tcBorders>
          </w:tcPr>
          <w:p w:rsidR="00535C96" w:rsidRPr="00535C96" w:rsidRDefault="00535C96" w:rsidP="00535C96">
            <w:pPr>
              <w:widowControl w:val="0"/>
              <w:autoSpaceDE w:val="0"/>
              <w:autoSpaceDN w:val="0"/>
              <w:adjustRightInd w:val="0"/>
              <w:spacing w:after="0" w:line="240" w:lineRule="auto"/>
              <w:rPr>
                <w:rFonts w:ascii="Times New Roman" w:hAnsi="Times New Roman" w:cs="Times New Roman"/>
                <w:b/>
                <w:bCs/>
                <w:sz w:val="24"/>
                <w:szCs w:val="24"/>
              </w:rPr>
            </w:pPr>
            <w:r w:rsidRPr="00535C96">
              <w:rPr>
                <w:rFonts w:ascii="Times New Roman" w:hAnsi="Times New Roman" w:cs="Times New Roman"/>
                <w:b/>
                <w:bCs/>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108" w:firstLine="142"/>
              <w:jc w:val="center"/>
              <w:rPr>
                <w:rFonts w:ascii="Times New Roman" w:hAnsi="Times New Roman" w:cs="Times New Roman"/>
                <w:b/>
                <w:bCs/>
                <w:sz w:val="24"/>
                <w:szCs w:val="24"/>
              </w:rPr>
            </w:pPr>
            <w:r w:rsidRPr="00535C96">
              <w:rPr>
                <w:rFonts w:ascii="Times New Roman" w:hAnsi="Times New Roman" w:cs="Times New Roman"/>
                <w:b/>
                <w:bCs/>
                <w:sz w:val="24"/>
                <w:szCs w:val="24"/>
              </w:rPr>
              <w:t>20 – 2,1%</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108" w:firstLine="142"/>
              <w:jc w:val="center"/>
              <w:rPr>
                <w:rFonts w:ascii="Times New Roman" w:hAnsi="Times New Roman" w:cs="Times New Roman"/>
                <w:b/>
                <w:bCs/>
                <w:sz w:val="24"/>
                <w:szCs w:val="24"/>
              </w:rPr>
            </w:pPr>
            <w:r w:rsidRPr="00535C96">
              <w:rPr>
                <w:rFonts w:ascii="Times New Roman" w:hAnsi="Times New Roman" w:cs="Times New Roman"/>
                <w:b/>
                <w:bCs/>
                <w:sz w:val="24"/>
                <w:szCs w:val="24"/>
              </w:rPr>
              <w:t>34 – 3,6%</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108" w:firstLine="142"/>
              <w:jc w:val="center"/>
              <w:rPr>
                <w:rFonts w:ascii="Times New Roman" w:hAnsi="Times New Roman" w:cs="Times New Roman"/>
                <w:b/>
                <w:bCs/>
                <w:sz w:val="24"/>
                <w:szCs w:val="24"/>
              </w:rPr>
            </w:pPr>
            <w:r w:rsidRPr="00535C96">
              <w:rPr>
                <w:rFonts w:ascii="Times New Roman" w:hAnsi="Times New Roman" w:cs="Times New Roman"/>
                <w:b/>
                <w:bCs/>
                <w:sz w:val="24"/>
                <w:szCs w:val="24"/>
              </w:rPr>
              <w:t>35 – 3,6%</w:t>
            </w:r>
          </w:p>
        </w:tc>
        <w:tc>
          <w:tcPr>
            <w:tcW w:w="1701" w:type="dxa"/>
            <w:tcBorders>
              <w:top w:val="single" w:sz="4" w:space="0" w:color="auto"/>
              <w:left w:val="single" w:sz="4" w:space="0" w:color="auto"/>
              <w:bottom w:val="single" w:sz="4" w:space="0" w:color="auto"/>
              <w:right w:val="single" w:sz="4" w:space="0" w:color="auto"/>
            </w:tcBorders>
            <w:vAlign w:val="center"/>
          </w:tcPr>
          <w:p w:rsidR="00535C96" w:rsidRPr="00535C96" w:rsidRDefault="00535C96" w:rsidP="00535C96">
            <w:pPr>
              <w:pStyle w:val="30"/>
              <w:spacing w:after="0" w:line="240" w:lineRule="auto"/>
              <w:ind w:left="0"/>
              <w:jc w:val="center"/>
              <w:rPr>
                <w:rFonts w:ascii="Times New Roman" w:hAnsi="Times New Roman" w:cs="Times New Roman"/>
                <w:b/>
                <w:bCs/>
                <w:sz w:val="24"/>
                <w:szCs w:val="24"/>
              </w:rPr>
            </w:pPr>
            <w:r w:rsidRPr="00535C96">
              <w:rPr>
                <w:rFonts w:ascii="Times New Roman" w:hAnsi="Times New Roman" w:cs="Times New Roman"/>
                <w:b/>
                <w:bCs/>
                <w:sz w:val="24"/>
                <w:szCs w:val="24"/>
              </w:rPr>
              <w:t>13 – 2%</w:t>
            </w:r>
          </w:p>
        </w:tc>
      </w:tr>
    </w:tbl>
    <w:p w:rsidR="00535C96" w:rsidRPr="00535C96" w:rsidRDefault="00535C96" w:rsidP="00535C96">
      <w:pPr>
        <w:pStyle w:val="30"/>
        <w:spacing w:after="0" w:line="240" w:lineRule="auto"/>
        <w:ind w:left="0" w:firstLine="567"/>
        <w:rPr>
          <w:rFonts w:ascii="Times New Roman" w:hAnsi="Times New Roman" w:cs="Times New Roman"/>
          <w:sz w:val="24"/>
          <w:szCs w:val="24"/>
        </w:rPr>
      </w:pPr>
    </w:p>
    <w:p w:rsid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Другой острой проблемой в организации учебно-воспитательного процесса остаются пропуски уроков.</w:t>
      </w:r>
    </w:p>
    <w:p w:rsidR="003701DD" w:rsidRDefault="003701DD"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3701DD" w:rsidRDefault="003701DD"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6A6D41" w:rsidRDefault="006A6D41"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3701DD" w:rsidRDefault="003701DD"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3701DD" w:rsidRDefault="003701DD"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3701DD" w:rsidRPr="00535C96" w:rsidRDefault="003701DD" w:rsidP="00535C96">
      <w:pPr>
        <w:widowControl w:val="0"/>
        <w:autoSpaceDE w:val="0"/>
        <w:autoSpaceDN w:val="0"/>
        <w:adjustRightInd w:val="0"/>
        <w:spacing w:after="0" w:line="240" w:lineRule="auto"/>
        <w:ind w:firstLine="567"/>
        <w:jc w:val="both"/>
        <w:rPr>
          <w:rFonts w:ascii="Times New Roman" w:hAnsi="Times New Roman" w:cs="Times New Roman"/>
          <w:b/>
          <w:bCs/>
          <w:sz w:val="24"/>
          <w:szCs w:val="24"/>
        </w:rPr>
      </w:pPr>
    </w:p>
    <w:p w:rsidR="00535C96" w:rsidRPr="00535C96" w:rsidRDefault="00535C96" w:rsidP="00535C96">
      <w:pPr>
        <w:widowControl w:val="0"/>
        <w:autoSpaceDE w:val="0"/>
        <w:autoSpaceDN w:val="0"/>
        <w:adjustRightInd w:val="0"/>
        <w:spacing w:after="0" w:line="240" w:lineRule="auto"/>
        <w:ind w:left="-426" w:firstLine="710"/>
        <w:jc w:val="center"/>
        <w:outlineLvl w:val="0"/>
        <w:rPr>
          <w:rFonts w:ascii="Times New Roman" w:hAnsi="Times New Roman" w:cs="Times New Roman"/>
          <w:b/>
          <w:bCs/>
          <w:sz w:val="24"/>
          <w:szCs w:val="24"/>
        </w:rPr>
      </w:pPr>
      <w:r w:rsidRPr="00535C96">
        <w:rPr>
          <w:rFonts w:ascii="Times New Roman" w:hAnsi="Times New Roman" w:cs="Times New Roman"/>
          <w:b/>
          <w:bCs/>
          <w:sz w:val="24"/>
          <w:szCs w:val="24"/>
        </w:rPr>
        <w:lastRenderedPageBreak/>
        <w:t>Информация о пропусках уроков обучающимися.</w:t>
      </w:r>
    </w:p>
    <w:p w:rsidR="00535C96" w:rsidRPr="00535C96" w:rsidRDefault="00535C96" w:rsidP="00535C96">
      <w:pPr>
        <w:widowControl w:val="0"/>
        <w:autoSpaceDE w:val="0"/>
        <w:autoSpaceDN w:val="0"/>
        <w:adjustRightInd w:val="0"/>
        <w:spacing w:after="0" w:line="240" w:lineRule="auto"/>
        <w:ind w:left="-426" w:firstLine="710"/>
        <w:jc w:val="center"/>
        <w:outlineLvl w:val="0"/>
        <w:rPr>
          <w:rFonts w:ascii="Times New Roman" w:hAnsi="Times New Roman" w:cs="Times New Roman"/>
          <w:b/>
          <w:bCs/>
          <w:sz w:val="24"/>
          <w:szCs w:val="24"/>
        </w:rPr>
      </w:pPr>
    </w:p>
    <w:tbl>
      <w:tblPr>
        <w:tblStyle w:val="a6"/>
        <w:tblW w:w="0" w:type="auto"/>
        <w:tblInd w:w="-426" w:type="dxa"/>
        <w:tblLook w:val="04A0" w:firstRow="1" w:lastRow="0" w:firstColumn="1" w:lastColumn="0" w:noHBand="0" w:noVBand="1"/>
      </w:tblPr>
      <w:tblGrid>
        <w:gridCol w:w="6346"/>
        <w:gridCol w:w="1984"/>
        <w:gridCol w:w="1985"/>
      </w:tblGrid>
      <w:tr w:rsidR="00535C96" w:rsidRPr="00535C96" w:rsidTr="00F44847">
        <w:tc>
          <w:tcPr>
            <w:tcW w:w="6346" w:type="dxa"/>
          </w:tcPr>
          <w:p w:rsidR="00535C96" w:rsidRPr="00535C96" w:rsidRDefault="00535C96" w:rsidP="00535C96">
            <w:pPr>
              <w:widowControl w:val="0"/>
              <w:autoSpaceDE w:val="0"/>
              <w:autoSpaceDN w:val="0"/>
              <w:adjustRightInd w:val="0"/>
              <w:jc w:val="center"/>
              <w:outlineLvl w:val="0"/>
              <w:rPr>
                <w:rFonts w:ascii="Times New Roman" w:hAnsi="Times New Roman" w:cs="Times New Roman"/>
                <w:b/>
                <w:bCs/>
                <w:sz w:val="24"/>
                <w:szCs w:val="24"/>
              </w:rPr>
            </w:pPr>
          </w:p>
        </w:tc>
        <w:tc>
          <w:tcPr>
            <w:tcW w:w="1984" w:type="dxa"/>
          </w:tcPr>
          <w:p w:rsidR="00535C96" w:rsidRPr="00535C96" w:rsidRDefault="00535C96" w:rsidP="00535C96">
            <w:pPr>
              <w:widowControl w:val="0"/>
              <w:autoSpaceDE w:val="0"/>
              <w:autoSpaceDN w:val="0"/>
              <w:adjustRightInd w:val="0"/>
              <w:jc w:val="center"/>
              <w:outlineLvl w:val="0"/>
              <w:rPr>
                <w:rFonts w:ascii="Times New Roman" w:hAnsi="Times New Roman" w:cs="Times New Roman"/>
                <w:b/>
                <w:bCs/>
                <w:sz w:val="24"/>
                <w:szCs w:val="24"/>
              </w:rPr>
            </w:pPr>
            <w:r w:rsidRPr="00535C96">
              <w:rPr>
                <w:rFonts w:ascii="Times New Roman" w:hAnsi="Times New Roman" w:cs="Times New Roman"/>
                <w:b/>
                <w:bCs/>
                <w:sz w:val="24"/>
                <w:szCs w:val="24"/>
              </w:rPr>
              <w:t xml:space="preserve">2014-2015 </w:t>
            </w:r>
          </w:p>
        </w:tc>
        <w:tc>
          <w:tcPr>
            <w:tcW w:w="1985" w:type="dxa"/>
          </w:tcPr>
          <w:p w:rsidR="00535C96" w:rsidRPr="00535C96" w:rsidRDefault="00535C96" w:rsidP="00535C96">
            <w:pPr>
              <w:widowControl w:val="0"/>
              <w:autoSpaceDE w:val="0"/>
              <w:autoSpaceDN w:val="0"/>
              <w:adjustRightInd w:val="0"/>
              <w:jc w:val="center"/>
              <w:outlineLvl w:val="0"/>
              <w:rPr>
                <w:rFonts w:ascii="Times New Roman" w:hAnsi="Times New Roman" w:cs="Times New Roman"/>
                <w:b/>
                <w:bCs/>
                <w:sz w:val="24"/>
                <w:szCs w:val="24"/>
              </w:rPr>
            </w:pPr>
            <w:r w:rsidRPr="00535C96">
              <w:rPr>
                <w:rFonts w:ascii="Times New Roman" w:hAnsi="Times New Roman" w:cs="Times New Roman"/>
                <w:b/>
                <w:bCs/>
                <w:sz w:val="24"/>
                <w:szCs w:val="24"/>
              </w:rPr>
              <w:t>2015-2016</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Количество обучающихся</w:t>
            </w:r>
          </w:p>
        </w:tc>
        <w:tc>
          <w:tcPr>
            <w:tcW w:w="1984" w:type="dxa"/>
            <w:vAlign w:val="center"/>
          </w:tcPr>
          <w:p w:rsidR="00535C96" w:rsidRPr="00535C96" w:rsidRDefault="00535C96" w:rsidP="00535C96">
            <w:pPr>
              <w:jc w:val="center"/>
              <w:rPr>
                <w:rFonts w:ascii="Times New Roman" w:hAnsi="Times New Roman" w:cs="Times New Roman"/>
                <w:bCs/>
                <w:sz w:val="24"/>
                <w:szCs w:val="24"/>
              </w:rPr>
            </w:pPr>
            <w:r w:rsidRPr="00535C96">
              <w:rPr>
                <w:rFonts w:ascii="Times New Roman" w:hAnsi="Times New Roman" w:cs="Times New Roman"/>
                <w:bCs/>
                <w:sz w:val="24"/>
                <w:szCs w:val="24"/>
              </w:rPr>
              <w:t>1101</w:t>
            </w:r>
          </w:p>
        </w:tc>
        <w:tc>
          <w:tcPr>
            <w:tcW w:w="1985" w:type="dxa"/>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1137</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Количество пропущенных уроков обучающимися</w:t>
            </w:r>
          </w:p>
        </w:tc>
        <w:tc>
          <w:tcPr>
            <w:tcW w:w="1984" w:type="dxa"/>
            <w:vAlign w:val="center"/>
          </w:tcPr>
          <w:p w:rsidR="00535C96" w:rsidRPr="00535C96" w:rsidRDefault="00535C96" w:rsidP="00535C96">
            <w:pPr>
              <w:widowControl w:val="0"/>
              <w:autoSpaceDE w:val="0"/>
              <w:autoSpaceDN w:val="0"/>
              <w:adjustRightInd w:val="0"/>
              <w:jc w:val="center"/>
              <w:rPr>
                <w:rFonts w:ascii="Times New Roman" w:hAnsi="Times New Roman" w:cs="Times New Roman"/>
                <w:sz w:val="24"/>
                <w:szCs w:val="24"/>
              </w:rPr>
            </w:pPr>
            <w:r w:rsidRPr="00535C96">
              <w:rPr>
                <w:rFonts w:ascii="Times New Roman" w:hAnsi="Times New Roman" w:cs="Times New Roman"/>
                <w:sz w:val="24"/>
                <w:szCs w:val="24"/>
              </w:rPr>
              <w:t>87072</w:t>
            </w:r>
          </w:p>
        </w:tc>
        <w:tc>
          <w:tcPr>
            <w:tcW w:w="1985" w:type="dxa"/>
            <w:vAlign w:val="center"/>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65825</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 xml:space="preserve"> Количество пропущенных уроков на одного обучающегося</w:t>
            </w:r>
          </w:p>
        </w:tc>
        <w:tc>
          <w:tcPr>
            <w:tcW w:w="1984" w:type="dxa"/>
            <w:vAlign w:val="center"/>
          </w:tcPr>
          <w:p w:rsidR="00535C96" w:rsidRPr="00535C96" w:rsidRDefault="00535C96" w:rsidP="00535C96">
            <w:pPr>
              <w:widowControl w:val="0"/>
              <w:autoSpaceDE w:val="0"/>
              <w:autoSpaceDN w:val="0"/>
              <w:adjustRightInd w:val="0"/>
              <w:jc w:val="center"/>
              <w:rPr>
                <w:rFonts w:ascii="Times New Roman" w:hAnsi="Times New Roman" w:cs="Times New Roman"/>
                <w:sz w:val="24"/>
                <w:szCs w:val="24"/>
              </w:rPr>
            </w:pPr>
            <w:r w:rsidRPr="00535C96">
              <w:rPr>
                <w:rFonts w:ascii="Times New Roman" w:hAnsi="Times New Roman" w:cs="Times New Roman"/>
                <w:sz w:val="24"/>
                <w:szCs w:val="24"/>
              </w:rPr>
              <w:t>79,08</w:t>
            </w:r>
          </w:p>
        </w:tc>
        <w:tc>
          <w:tcPr>
            <w:tcW w:w="1985" w:type="dxa"/>
            <w:vAlign w:val="center"/>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57,89</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 xml:space="preserve">Количество уроков, пропущенных по болезни </w:t>
            </w:r>
          </w:p>
        </w:tc>
        <w:tc>
          <w:tcPr>
            <w:tcW w:w="1984" w:type="dxa"/>
            <w:vAlign w:val="center"/>
          </w:tcPr>
          <w:p w:rsidR="00535C96" w:rsidRPr="00535C96" w:rsidRDefault="00535C96" w:rsidP="00535C96">
            <w:pPr>
              <w:widowControl w:val="0"/>
              <w:autoSpaceDE w:val="0"/>
              <w:autoSpaceDN w:val="0"/>
              <w:adjustRightInd w:val="0"/>
              <w:jc w:val="center"/>
              <w:rPr>
                <w:rFonts w:ascii="Times New Roman" w:hAnsi="Times New Roman" w:cs="Times New Roman"/>
                <w:sz w:val="24"/>
                <w:szCs w:val="24"/>
              </w:rPr>
            </w:pPr>
            <w:r w:rsidRPr="00535C96">
              <w:rPr>
                <w:rFonts w:ascii="Times New Roman" w:hAnsi="Times New Roman" w:cs="Times New Roman"/>
                <w:sz w:val="24"/>
                <w:szCs w:val="24"/>
              </w:rPr>
              <w:t>61157</w:t>
            </w:r>
          </w:p>
        </w:tc>
        <w:tc>
          <w:tcPr>
            <w:tcW w:w="1985" w:type="dxa"/>
            <w:vAlign w:val="center"/>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57292</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Количество уроков, пропущенных по болезни на одного обучающегося</w:t>
            </w:r>
          </w:p>
        </w:tc>
        <w:tc>
          <w:tcPr>
            <w:tcW w:w="1984" w:type="dxa"/>
            <w:vAlign w:val="center"/>
          </w:tcPr>
          <w:p w:rsidR="00535C96" w:rsidRPr="00535C96" w:rsidRDefault="00535C96" w:rsidP="00535C96">
            <w:pPr>
              <w:widowControl w:val="0"/>
              <w:autoSpaceDE w:val="0"/>
              <w:autoSpaceDN w:val="0"/>
              <w:adjustRightInd w:val="0"/>
              <w:jc w:val="center"/>
              <w:rPr>
                <w:rFonts w:ascii="Times New Roman" w:hAnsi="Times New Roman" w:cs="Times New Roman"/>
                <w:sz w:val="24"/>
                <w:szCs w:val="24"/>
              </w:rPr>
            </w:pPr>
            <w:r w:rsidRPr="00535C96">
              <w:rPr>
                <w:rFonts w:ascii="Times New Roman" w:hAnsi="Times New Roman" w:cs="Times New Roman"/>
                <w:sz w:val="24"/>
                <w:szCs w:val="24"/>
              </w:rPr>
              <w:t>55,55</w:t>
            </w:r>
          </w:p>
        </w:tc>
        <w:tc>
          <w:tcPr>
            <w:tcW w:w="1985" w:type="dxa"/>
            <w:vAlign w:val="center"/>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41,59</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 xml:space="preserve"> Количество уроков, пропущенных без уважительной причины</w:t>
            </w:r>
          </w:p>
        </w:tc>
        <w:tc>
          <w:tcPr>
            <w:tcW w:w="1984" w:type="dxa"/>
            <w:vAlign w:val="center"/>
          </w:tcPr>
          <w:p w:rsidR="00535C96" w:rsidRPr="00535C96" w:rsidRDefault="00535C96" w:rsidP="00535C96">
            <w:pPr>
              <w:widowControl w:val="0"/>
              <w:autoSpaceDE w:val="0"/>
              <w:autoSpaceDN w:val="0"/>
              <w:adjustRightInd w:val="0"/>
              <w:jc w:val="center"/>
              <w:rPr>
                <w:rFonts w:ascii="Times New Roman" w:hAnsi="Times New Roman" w:cs="Times New Roman"/>
                <w:sz w:val="24"/>
                <w:szCs w:val="24"/>
              </w:rPr>
            </w:pPr>
            <w:r w:rsidRPr="00535C96">
              <w:rPr>
                <w:rFonts w:ascii="Times New Roman" w:hAnsi="Times New Roman" w:cs="Times New Roman"/>
                <w:sz w:val="24"/>
                <w:szCs w:val="24"/>
              </w:rPr>
              <w:t>4625</w:t>
            </w:r>
          </w:p>
        </w:tc>
        <w:tc>
          <w:tcPr>
            <w:tcW w:w="1985" w:type="dxa"/>
            <w:vAlign w:val="center"/>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3029</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 уроков, пропущенных без уважительной причины</w:t>
            </w:r>
          </w:p>
        </w:tc>
        <w:tc>
          <w:tcPr>
            <w:tcW w:w="1984" w:type="dxa"/>
            <w:vAlign w:val="center"/>
          </w:tcPr>
          <w:p w:rsidR="00535C96" w:rsidRPr="00535C96" w:rsidRDefault="00535C96" w:rsidP="00535C96">
            <w:pPr>
              <w:widowControl w:val="0"/>
              <w:autoSpaceDE w:val="0"/>
              <w:autoSpaceDN w:val="0"/>
              <w:adjustRightInd w:val="0"/>
              <w:jc w:val="center"/>
              <w:rPr>
                <w:rFonts w:ascii="Times New Roman" w:hAnsi="Times New Roman" w:cs="Times New Roman"/>
                <w:sz w:val="24"/>
                <w:szCs w:val="24"/>
              </w:rPr>
            </w:pPr>
            <w:r w:rsidRPr="00535C96">
              <w:rPr>
                <w:rFonts w:ascii="Times New Roman" w:hAnsi="Times New Roman" w:cs="Times New Roman"/>
                <w:sz w:val="24"/>
                <w:szCs w:val="24"/>
              </w:rPr>
              <w:t>5,31</w:t>
            </w:r>
          </w:p>
        </w:tc>
        <w:tc>
          <w:tcPr>
            <w:tcW w:w="1985" w:type="dxa"/>
            <w:vAlign w:val="center"/>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4,6</w:t>
            </w:r>
          </w:p>
        </w:tc>
      </w:tr>
      <w:tr w:rsidR="00535C96" w:rsidRPr="00535C96" w:rsidTr="00F44847">
        <w:tc>
          <w:tcPr>
            <w:tcW w:w="6346" w:type="dxa"/>
          </w:tcPr>
          <w:p w:rsidR="00535C96" w:rsidRPr="00535C96" w:rsidRDefault="00535C96" w:rsidP="00535C96">
            <w:pPr>
              <w:widowControl w:val="0"/>
              <w:autoSpaceDE w:val="0"/>
              <w:autoSpaceDN w:val="0"/>
              <w:adjustRightInd w:val="0"/>
              <w:jc w:val="both"/>
              <w:rPr>
                <w:rFonts w:ascii="Times New Roman" w:hAnsi="Times New Roman" w:cs="Times New Roman"/>
                <w:bCs/>
                <w:sz w:val="24"/>
                <w:szCs w:val="24"/>
              </w:rPr>
            </w:pPr>
            <w:r w:rsidRPr="00535C96">
              <w:rPr>
                <w:rFonts w:ascii="Times New Roman" w:hAnsi="Times New Roman" w:cs="Times New Roman"/>
                <w:bCs/>
                <w:sz w:val="24"/>
                <w:szCs w:val="24"/>
              </w:rPr>
              <w:t xml:space="preserve"> Количество уроков, пропущенных по уважительной причине</w:t>
            </w:r>
          </w:p>
        </w:tc>
        <w:tc>
          <w:tcPr>
            <w:tcW w:w="1984" w:type="dxa"/>
            <w:vAlign w:val="center"/>
          </w:tcPr>
          <w:p w:rsidR="00535C96" w:rsidRPr="00535C96" w:rsidRDefault="00535C96" w:rsidP="00535C96">
            <w:pPr>
              <w:widowControl w:val="0"/>
              <w:autoSpaceDE w:val="0"/>
              <w:autoSpaceDN w:val="0"/>
              <w:adjustRightInd w:val="0"/>
              <w:jc w:val="center"/>
              <w:rPr>
                <w:rFonts w:ascii="Times New Roman" w:hAnsi="Times New Roman" w:cs="Times New Roman"/>
                <w:sz w:val="24"/>
                <w:szCs w:val="24"/>
              </w:rPr>
            </w:pPr>
            <w:r w:rsidRPr="00535C96">
              <w:rPr>
                <w:rFonts w:ascii="Times New Roman" w:hAnsi="Times New Roman" w:cs="Times New Roman"/>
                <w:sz w:val="24"/>
                <w:szCs w:val="24"/>
              </w:rPr>
              <w:t>19483</w:t>
            </w:r>
          </w:p>
        </w:tc>
        <w:tc>
          <w:tcPr>
            <w:tcW w:w="1985" w:type="dxa"/>
            <w:vAlign w:val="center"/>
          </w:tcPr>
          <w:p w:rsidR="00535C96" w:rsidRPr="00535C96" w:rsidRDefault="00535C96" w:rsidP="00535C96">
            <w:pPr>
              <w:widowControl w:val="0"/>
              <w:autoSpaceDE w:val="0"/>
              <w:autoSpaceDN w:val="0"/>
              <w:adjustRightInd w:val="0"/>
              <w:jc w:val="center"/>
              <w:outlineLvl w:val="0"/>
              <w:rPr>
                <w:rFonts w:ascii="Times New Roman" w:hAnsi="Times New Roman" w:cs="Times New Roman"/>
                <w:bCs/>
                <w:sz w:val="24"/>
                <w:szCs w:val="24"/>
              </w:rPr>
            </w:pPr>
            <w:r w:rsidRPr="00535C96">
              <w:rPr>
                <w:rFonts w:ascii="Times New Roman" w:hAnsi="Times New Roman" w:cs="Times New Roman"/>
                <w:bCs/>
                <w:sz w:val="24"/>
                <w:szCs w:val="24"/>
              </w:rPr>
              <w:t>15569</w:t>
            </w:r>
          </w:p>
        </w:tc>
      </w:tr>
    </w:tbl>
    <w:p w:rsidR="00535C96" w:rsidRPr="00535C96" w:rsidRDefault="00535C96" w:rsidP="00535C96">
      <w:pPr>
        <w:widowControl w:val="0"/>
        <w:autoSpaceDE w:val="0"/>
        <w:autoSpaceDN w:val="0"/>
        <w:adjustRightInd w:val="0"/>
        <w:spacing w:after="0" w:line="240" w:lineRule="auto"/>
        <w:ind w:left="-426" w:firstLine="710"/>
        <w:jc w:val="center"/>
        <w:outlineLvl w:val="0"/>
        <w:rPr>
          <w:rFonts w:ascii="Times New Roman" w:hAnsi="Times New Roman" w:cs="Times New Roman"/>
          <w:b/>
          <w:bCs/>
          <w:sz w:val="24"/>
          <w:szCs w:val="24"/>
        </w:rPr>
      </w:pP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Из таблицы видно, что общее количество пропущенных уроков, количество уроков, пропущенных на одного обучающегося в целом и по болезни, за последние два года имело тенденцию к понижению. В этом году, так же как и в предыдущем, количество пропусков уроков удалось сократить. По школе за год было пропущено 65825 уроков, что на одного обучающегося составило 57,89 занятий (на 21,19 уроков меньше чем в прошлом году). Из них по болезни 57292 уроков –41,59 занятий на одного ученика (на 13,96 уроков меньше чем в прошлом году). На 0,71% снизился и показатель пропусков уроков без уважительной причины. По итогам года он составил 4,6% (3029 уроков). Сократилось и количество пропусков по уважительной причине на 3914 занятия. Анализ показывает, что по классам ситуация с пропусками учебных занятий различная.</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Больше всего уроков в течение всего учебного года пропустили учащиеся 10а (4904),11б (4148, 9б (3604), 10б (2906). По болезни на одного ученика пропущено в 9б – 98,13 занятий, 10а – 89,93, 11а – 74,81, 11в – 67,68, 10б – 62,77. Самым низким этот показатель оказался в 7г классе – 5,38 урока на одного ученика; 6б – 6,8; 5д – 6,82; 7в – 7,06; 7а – 7,52.</w:t>
      </w:r>
    </w:p>
    <w:p w:rsidR="00535C96" w:rsidRPr="00535C96" w:rsidRDefault="00535C96" w:rsidP="00535C96">
      <w:pPr>
        <w:pStyle w:val="30"/>
        <w:spacing w:after="0" w:line="240" w:lineRule="auto"/>
        <w:ind w:left="0" w:firstLine="567"/>
        <w:rPr>
          <w:rFonts w:ascii="Times New Roman" w:hAnsi="Times New Roman" w:cs="Times New Roman"/>
          <w:sz w:val="24"/>
          <w:szCs w:val="24"/>
        </w:rPr>
      </w:pPr>
      <w:r w:rsidRPr="00535C96">
        <w:rPr>
          <w:rFonts w:ascii="Times New Roman" w:hAnsi="Times New Roman" w:cs="Times New Roman"/>
          <w:sz w:val="24"/>
          <w:szCs w:val="24"/>
        </w:rPr>
        <w:t xml:space="preserve">Количество уроков, пропущенных без уважительных причин, был достаточно высоким в выпускных 11а, 11б, 11в, 9а, 9г классах, а также в 10а и 10б классах. В этих классах  он значительно превышает средний по школе. </w:t>
      </w:r>
    </w:p>
    <w:p w:rsidR="00535C96" w:rsidRPr="00535C96" w:rsidRDefault="00535C96" w:rsidP="00535C96">
      <w:pPr>
        <w:pStyle w:val="30"/>
        <w:spacing w:after="0" w:line="240" w:lineRule="auto"/>
        <w:ind w:left="-284"/>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6640664" cy="3482671"/>
            <wp:effectExtent l="19050" t="0" r="26836" b="3479"/>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5C96" w:rsidRPr="00535C96" w:rsidRDefault="00535C96" w:rsidP="00535C96">
      <w:pPr>
        <w:pStyle w:val="30"/>
        <w:spacing w:after="0" w:line="240" w:lineRule="auto"/>
        <w:ind w:left="0" w:firstLine="567"/>
        <w:rPr>
          <w:rFonts w:ascii="Times New Roman" w:hAnsi="Times New Roman" w:cs="Times New Roman"/>
          <w:sz w:val="24"/>
          <w:szCs w:val="24"/>
          <w:highlight w:val="yellow"/>
        </w:rPr>
      </w:pPr>
    </w:p>
    <w:p w:rsidR="003701DD" w:rsidRPr="003701DD" w:rsidRDefault="00535C96" w:rsidP="003701DD">
      <w:pPr>
        <w:pStyle w:val="30"/>
        <w:spacing w:after="0" w:line="240" w:lineRule="auto"/>
        <w:ind w:left="0" w:firstLine="567"/>
        <w:rPr>
          <w:rStyle w:val="af8"/>
          <w:rFonts w:ascii="Times New Roman" w:hAnsi="Times New Roman" w:cs="Times New Roman"/>
          <w:b w:val="0"/>
          <w:bCs w:val="0"/>
          <w:i w:val="0"/>
          <w:iCs w:val="0"/>
          <w:sz w:val="24"/>
          <w:szCs w:val="24"/>
        </w:rPr>
      </w:pPr>
      <w:r w:rsidRPr="00535C96">
        <w:rPr>
          <w:rFonts w:ascii="Times New Roman" w:hAnsi="Times New Roman" w:cs="Times New Roman"/>
          <w:sz w:val="24"/>
          <w:szCs w:val="24"/>
        </w:rPr>
        <w:lastRenderedPageBreak/>
        <w:t>Надо отметить, что классные воспитатели слабо отслеживают пропуски уроков, которые происходят не по болезни учащегося. Учащиеся, особенно старших классов, прогулы уроков мотивируют уважительными причинами. Классным воспитателям следует обратить внимание на работу в этом направлении и обращать внимание учителей-предметников и родителей на сложившуюся ситуацию, отпуская детей с уроков только по согласованию с администрацией школы. А также включить в план воспитательной работы с классом мероприятия по сохранению и укреплению здоровья школьников, используя школьный кабинет здоровья. Организовывать работу школьного Совета старшеклассников и проводимых ими мероприятий во внеучебное время.</w:t>
      </w:r>
    </w:p>
    <w:p w:rsidR="00535C96" w:rsidRPr="00535C96" w:rsidRDefault="00535C96" w:rsidP="00535C96">
      <w:pPr>
        <w:pStyle w:val="a5"/>
        <w:jc w:val="center"/>
        <w:rPr>
          <w:rStyle w:val="af8"/>
        </w:rPr>
      </w:pPr>
    </w:p>
    <w:p w:rsidR="00535C96" w:rsidRDefault="00535C96" w:rsidP="00535C96">
      <w:pPr>
        <w:pStyle w:val="a5"/>
        <w:jc w:val="center"/>
        <w:rPr>
          <w:rStyle w:val="af8"/>
          <w:color w:val="auto"/>
        </w:rPr>
      </w:pPr>
      <w:r w:rsidRPr="003701DD">
        <w:rPr>
          <w:rStyle w:val="af8"/>
          <w:color w:val="auto"/>
        </w:rPr>
        <w:t>Работа со слабоуспевающими и неуспевающими детьми.</w:t>
      </w:r>
    </w:p>
    <w:p w:rsidR="003701DD" w:rsidRPr="003701DD" w:rsidRDefault="003701DD" w:rsidP="00535C96">
      <w:pPr>
        <w:pStyle w:val="a5"/>
        <w:jc w:val="center"/>
        <w:rPr>
          <w:rStyle w:val="af8"/>
          <w:color w:val="auto"/>
        </w:rPr>
      </w:pP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Контингент обучающихся нашей школы очень разнообразен. Уровень обученности и обучаемости детей также варьируется.  Возникла острая необходимость в серьезной работе по предупреждению неуспеваемости и второгодничества, а также отсева обучающихся в вечерние образовательные учреждения. Анализ работы показал, что причинами неуспешности в обучении могут быть: во-первых, крайне низкие интеллектуальные способности и возможности детей, во-вторых, пропуски уроков без уважительной причины, в-третьих сложная жизненная ситуация в семье. Данная работа требует тщательного анализа учебных достижений слабоуспевающих детей, использование к ним индивидуального подхода.</w:t>
      </w: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Для выполнения поставленной задачи с прошлого учебного года проводятся следующие мероприятия:</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Анализ результатов обучения за пять лет;</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Выявление слабоуспевающих и неуспевающих детей по различным предметам. На период окончания 1 полугодия  их насчитывалось 15 чел. (1,3%), что несколько меньше по сравнению с прошлым учебным годом (25 чел., 2,3%);</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Составление психолого-педагогических характеристик данной категории обучающихся классными воспитателями; Организация работы выездной ПМПК в начальной школе;</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Изучение характера учебных затруднений обучающихся;</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Составление планов индивидуальной работы по предмету (включая урочные и внеурочные занятия), по которому ребенок не успевает;</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Собеседования с психологом школы;</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Контроль за успеваемостью и посещаемостью учебных занятий классными руководителями и курирующими завучами;</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Проведены малые педагогические советы по параллелям, в которых обучаются неуспевающие или не посещающие учебные занятия дети; Составлены списки таких обучающихся, выявляются их индивидуальные особенности, составляются планы индивидуальной работы.</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Индивидуальная работа классных воспитателей и социального педагога с родителями данной категории детей.</w:t>
      </w:r>
    </w:p>
    <w:p w:rsidR="00535C96" w:rsidRPr="00535C96" w:rsidRDefault="00535C96" w:rsidP="00535C96">
      <w:pPr>
        <w:pStyle w:val="a5"/>
        <w:numPr>
          <w:ilvl w:val="0"/>
          <w:numId w:val="48"/>
        </w:numPr>
        <w:tabs>
          <w:tab w:val="clear" w:pos="1260"/>
          <w:tab w:val="num" w:pos="851"/>
        </w:tabs>
        <w:suppressAutoHyphens w:val="0"/>
        <w:ind w:left="0" w:firstLine="567"/>
        <w:jc w:val="both"/>
      </w:pPr>
      <w:r w:rsidRPr="00535C96">
        <w:t>Дополнительные диагностические работы по выявлению ОУУН.</w:t>
      </w:r>
    </w:p>
    <w:p w:rsidR="00535C96" w:rsidRPr="00535C96" w:rsidRDefault="00535C96" w:rsidP="00535C96">
      <w:pPr>
        <w:tabs>
          <w:tab w:val="num" w:pos="851"/>
        </w:tabs>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t>Несмотря на проведенные мероприятия, в этом году не удалось улучшить  результаты предыдущих лет в решении данной задачи. 10 учащихся основной и средней школы были переведены в следующий класс условно с академической задолженностью по отдельным предметам, а некоторые учащиеся по целому ряду предметов.</w:t>
      </w:r>
    </w:p>
    <w:p w:rsidR="00535C96" w:rsidRPr="00535C96" w:rsidRDefault="00535C96" w:rsidP="00535C96">
      <w:pPr>
        <w:spacing w:after="0" w:line="240" w:lineRule="auto"/>
        <w:ind w:left="142"/>
        <w:jc w:val="center"/>
        <w:rPr>
          <w:rFonts w:ascii="Times New Roman" w:hAnsi="Times New Roman" w:cs="Times New Roman"/>
          <w:b/>
          <w:sz w:val="24"/>
          <w:szCs w:val="24"/>
        </w:rPr>
      </w:pPr>
    </w:p>
    <w:p w:rsidR="00535C96" w:rsidRPr="00535C96" w:rsidRDefault="00535C96" w:rsidP="00535C96">
      <w:pPr>
        <w:spacing w:after="0" w:line="240" w:lineRule="auto"/>
        <w:ind w:left="142"/>
        <w:jc w:val="center"/>
        <w:rPr>
          <w:rFonts w:ascii="Times New Roman" w:hAnsi="Times New Roman" w:cs="Times New Roman"/>
          <w:b/>
          <w:sz w:val="24"/>
          <w:szCs w:val="24"/>
        </w:rPr>
      </w:pPr>
    </w:p>
    <w:p w:rsidR="00535C96" w:rsidRPr="00535C96" w:rsidRDefault="00535C96" w:rsidP="00535C96">
      <w:pPr>
        <w:spacing w:after="0" w:line="240" w:lineRule="auto"/>
        <w:ind w:left="142"/>
        <w:jc w:val="center"/>
        <w:rPr>
          <w:rFonts w:ascii="Times New Roman" w:hAnsi="Times New Roman" w:cs="Times New Roman"/>
          <w:b/>
          <w:sz w:val="24"/>
          <w:szCs w:val="24"/>
        </w:rPr>
      </w:pPr>
    </w:p>
    <w:p w:rsidR="00535C96" w:rsidRPr="00535C96" w:rsidRDefault="00535C96" w:rsidP="00535C96">
      <w:pPr>
        <w:spacing w:after="0" w:line="240" w:lineRule="auto"/>
        <w:ind w:left="142"/>
        <w:jc w:val="center"/>
        <w:rPr>
          <w:rFonts w:ascii="Times New Roman" w:hAnsi="Times New Roman" w:cs="Times New Roman"/>
          <w:b/>
          <w:sz w:val="24"/>
          <w:szCs w:val="24"/>
        </w:rPr>
      </w:pPr>
    </w:p>
    <w:p w:rsidR="00535C96" w:rsidRPr="00535C96" w:rsidRDefault="00535C96" w:rsidP="00535C96">
      <w:pPr>
        <w:spacing w:after="0" w:line="240" w:lineRule="auto"/>
        <w:ind w:left="142"/>
        <w:jc w:val="center"/>
        <w:rPr>
          <w:rFonts w:ascii="Times New Roman" w:hAnsi="Times New Roman" w:cs="Times New Roman"/>
          <w:b/>
          <w:sz w:val="24"/>
          <w:szCs w:val="24"/>
        </w:rPr>
      </w:pPr>
    </w:p>
    <w:p w:rsidR="00535C96" w:rsidRDefault="00535C96" w:rsidP="00535C96">
      <w:pPr>
        <w:spacing w:after="0" w:line="240" w:lineRule="auto"/>
        <w:ind w:left="142"/>
        <w:jc w:val="center"/>
        <w:rPr>
          <w:rFonts w:ascii="Times New Roman" w:hAnsi="Times New Roman" w:cs="Times New Roman"/>
          <w:b/>
          <w:sz w:val="24"/>
          <w:szCs w:val="24"/>
        </w:rPr>
      </w:pPr>
    </w:p>
    <w:p w:rsidR="003701DD" w:rsidRDefault="003701DD" w:rsidP="00535C96">
      <w:pPr>
        <w:spacing w:after="0" w:line="240" w:lineRule="auto"/>
        <w:ind w:left="142"/>
        <w:jc w:val="center"/>
        <w:rPr>
          <w:rFonts w:ascii="Times New Roman" w:hAnsi="Times New Roman" w:cs="Times New Roman"/>
          <w:b/>
          <w:sz w:val="24"/>
          <w:szCs w:val="24"/>
        </w:rPr>
      </w:pPr>
    </w:p>
    <w:p w:rsidR="003701DD" w:rsidRPr="00535C96" w:rsidRDefault="003701DD" w:rsidP="00535C96">
      <w:pPr>
        <w:spacing w:after="0" w:line="240" w:lineRule="auto"/>
        <w:ind w:left="142"/>
        <w:jc w:val="center"/>
        <w:rPr>
          <w:rFonts w:ascii="Times New Roman" w:hAnsi="Times New Roman" w:cs="Times New Roman"/>
          <w:b/>
          <w:sz w:val="24"/>
          <w:szCs w:val="24"/>
        </w:rPr>
      </w:pPr>
    </w:p>
    <w:p w:rsidR="00535C96" w:rsidRPr="00535C96" w:rsidRDefault="00535C96" w:rsidP="003701DD">
      <w:pPr>
        <w:spacing w:after="0" w:line="240" w:lineRule="auto"/>
        <w:ind w:left="142"/>
        <w:jc w:val="center"/>
        <w:rPr>
          <w:rFonts w:ascii="Times New Roman" w:hAnsi="Times New Roman" w:cs="Times New Roman"/>
          <w:b/>
          <w:sz w:val="24"/>
          <w:szCs w:val="24"/>
        </w:rPr>
      </w:pPr>
      <w:r w:rsidRPr="00535C96">
        <w:rPr>
          <w:rFonts w:ascii="Times New Roman" w:hAnsi="Times New Roman" w:cs="Times New Roman"/>
          <w:b/>
          <w:sz w:val="24"/>
          <w:szCs w:val="24"/>
        </w:rPr>
        <w:lastRenderedPageBreak/>
        <w:t>Учащиеся, переведенные в следующий класс условно</w:t>
      </w:r>
    </w:p>
    <w:tbl>
      <w:tblPr>
        <w:tblStyle w:val="a6"/>
        <w:tblW w:w="0" w:type="auto"/>
        <w:tblInd w:w="142" w:type="dxa"/>
        <w:tblLook w:val="04A0" w:firstRow="1" w:lastRow="0" w:firstColumn="1" w:lastColumn="0" w:noHBand="0" w:noVBand="1"/>
      </w:tblPr>
      <w:tblGrid>
        <w:gridCol w:w="533"/>
        <w:gridCol w:w="858"/>
        <w:gridCol w:w="3962"/>
        <w:gridCol w:w="4394"/>
      </w:tblGrid>
      <w:tr w:rsidR="00535C96" w:rsidRPr="00535C96" w:rsidTr="00F44847">
        <w:tc>
          <w:tcPr>
            <w:tcW w:w="533" w:type="dxa"/>
          </w:tcPr>
          <w:p w:rsidR="00535C96" w:rsidRPr="00535C96" w:rsidRDefault="00535C96" w:rsidP="00535C96">
            <w:pPr>
              <w:jc w:val="center"/>
              <w:rPr>
                <w:rFonts w:ascii="Times New Roman" w:hAnsi="Times New Roman" w:cs="Times New Roman"/>
                <w:b/>
                <w:sz w:val="24"/>
                <w:szCs w:val="24"/>
              </w:rPr>
            </w:pPr>
            <w:r w:rsidRPr="00535C96">
              <w:rPr>
                <w:rFonts w:ascii="Times New Roman" w:hAnsi="Times New Roman" w:cs="Times New Roman"/>
                <w:b/>
                <w:sz w:val="24"/>
                <w:szCs w:val="24"/>
              </w:rPr>
              <w:t>№</w:t>
            </w:r>
          </w:p>
        </w:tc>
        <w:tc>
          <w:tcPr>
            <w:tcW w:w="858" w:type="dxa"/>
          </w:tcPr>
          <w:p w:rsidR="00535C96" w:rsidRPr="00535C96" w:rsidRDefault="00535C96" w:rsidP="00535C96">
            <w:pPr>
              <w:jc w:val="center"/>
              <w:rPr>
                <w:rFonts w:ascii="Times New Roman" w:hAnsi="Times New Roman" w:cs="Times New Roman"/>
                <w:b/>
                <w:sz w:val="24"/>
                <w:szCs w:val="24"/>
              </w:rPr>
            </w:pPr>
            <w:r w:rsidRPr="00535C96">
              <w:rPr>
                <w:rFonts w:ascii="Times New Roman" w:hAnsi="Times New Roman" w:cs="Times New Roman"/>
                <w:b/>
                <w:sz w:val="24"/>
                <w:szCs w:val="24"/>
              </w:rPr>
              <w:t xml:space="preserve">Класс </w:t>
            </w:r>
          </w:p>
        </w:tc>
        <w:tc>
          <w:tcPr>
            <w:tcW w:w="3962" w:type="dxa"/>
          </w:tcPr>
          <w:p w:rsidR="00535C96" w:rsidRPr="00535C96" w:rsidRDefault="00535C96" w:rsidP="00535C96">
            <w:pPr>
              <w:jc w:val="center"/>
              <w:rPr>
                <w:rFonts w:ascii="Times New Roman" w:hAnsi="Times New Roman" w:cs="Times New Roman"/>
                <w:b/>
                <w:sz w:val="24"/>
                <w:szCs w:val="24"/>
              </w:rPr>
            </w:pPr>
            <w:r w:rsidRPr="00535C96">
              <w:rPr>
                <w:rFonts w:ascii="Times New Roman" w:hAnsi="Times New Roman" w:cs="Times New Roman"/>
                <w:b/>
                <w:sz w:val="24"/>
                <w:szCs w:val="24"/>
              </w:rPr>
              <w:t>ФИО</w:t>
            </w:r>
          </w:p>
        </w:tc>
        <w:tc>
          <w:tcPr>
            <w:tcW w:w="4394" w:type="dxa"/>
          </w:tcPr>
          <w:p w:rsidR="00535C96" w:rsidRPr="00535C96" w:rsidRDefault="00535C96" w:rsidP="00535C96">
            <w:pPr>
              <w:jc w:val="center"/>
              <w:rPr>
                <w:rFonts w:ascii="Times New Roman" w:hAnsi="Times New Roman" w:cs="Times New Roman"/>
                <w:b/>
                <w:sz w:val="24"/>
                <w:szCs w:val="24"/>
              </w:rPr>
            </w:pPr>
            <w:r w:rsidRPr="00535C96">
              <w:rPr>
                <w:rFonts w:ascii="Times New Roman" w:hAnsi="Times New Roman" w:cs="Times New Roman"/>
                <w:b/>
                <w:sz w:val="24"/>
                <w:szCs w:val="24"/>
              </w:rPr>
              <w:t>Предметы</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1.</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6в</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Рябцев Сергей Владимирович</w:t>
            </w:r>
          </w:p>
        </w:tc>
        <w:tc>
          <w:tcPr>
            <w:tcW w:w="4394" w:type="dxa"/>
          </w:tcPr>
          <w:p w:rsidR="00535C96" w:rsidRPr="00535C96" w:rsidRDefault="00535C96" w:rsidP="00535C96">
            <w:pPr>
              <w:ind w:left="-108"/>
              <w:mirrorIndents/>
              <w:jc w:val="both"/>
              <w:rPr>
                <w:rFonts w:ascii="Times New Roman" w:hAnsi="Times New Roman" w:cs="Times New Roman"/>
                <w:sz w:val="24"/>
                <w:szCs w:val="24"/>
              </w:rPr>
            </w:pPr>
            <w:r w:rsidRPr="00535C96">
              <w:rPr>
                <w:rFonts w:ascii="Times New Roman" w:hAnsi="Times New Roman" w:cs="Times New Roman"/>
                <w:sz w:val="24"/>
                <w:szCs w:val="24"/>
              </w:rPr>
              <w:t>русский язык, английский язык, математика, география, история, обществознание</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2.</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6г</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 xml:space="preserve"> Добров Сергей Константинович</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история</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3.</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8б</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Жигульская Жанна Спартаковна</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химия</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4.</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8б</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Сабирова Саодат Давранбековна</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химия</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5.</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8в</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Андросов Потапий Валерьевич</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математика, физика</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6.</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8в</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Тихонов Иван Сергеевич</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литература, математика, биология, физика</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7.</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8в</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Пастушенко  Николай Денисович</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русский язык, литература</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8г</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Дурандина Александра Сергеенвна</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математика, физика</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9.</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8г</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Карпюк Виктор Владимирович</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математика, физика</w:t>
            </w:r>
          </w:p>
        </w:tc>
      </w:tr>
      <w:tr w:rsidR="00535C96" w:rsidRPr="00535C96" w:rsidTr="00F44847">
        <w:tc>
          <w:tcPr>
            <w:tcW w:w="533"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10.</w:t>
            </w:r>
          </w:p>
        </w:tc>
        <w:tc>
          <w:tcPr>
            <w:tcW w:w="858"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10а</w:t>
            </w:r>
          </w:p>
        </w:tc>
        <w:tc>
          <w:tcPr>
            <w:tcW w:w="3962"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Андреков Владислав Игоревич</w:t>
            </w:r>
          </w:p>
        </w:tc>
        <w:tc>
          <w:tcPr>
            <w:tcW w:w="4394" w:type="dxa"/>
          </w:tcPr>
          <w:p w:rsidR="00535C96" w:rsidRPr="00535C96" w:rsidRDefault="00535C96" w:rsidP="00535C96">
            <w:pPr>
              <w:jc w:val="center"/>
              <w:rPr>
                <w:rFonts w:ascii="Times New Roman" w:hAnsi="Times New Roman" w:cs="Times New Roman"/>
                <w:sz w:val="24"/>
                <w:szCs w:val="24"/>
              </w:rPr>
            </w:pPr>
            <w:r w:rsidRPr="00535C96">
              <w:rPr>
                <w:rFonts w:ascii="Times New Roman" w:hAnsi="Times New Roman" w:cs="Times New Roman"/>
                <w:sz w:val="24"/>
                <w:szCs w:val="24"/>
              </w:rPr>
              <w:t>математика</w:t>
            </w:r>
          </w:p>
        </w:tc>
      </w:tr>
    </w:tbl>
    <w:p w:rsidR="00535C96" w:rsidRPr="00535C96" w:rsidRDefault="00535C96" w:rsidP="00535C96">
      <w:pPr>
        <w:spacing w:after="0" w:line="240" w:lineRule="auto"/>
        <w:ind w:left="142"/>
        <w:jc w:val="center"/>
        <w:rPr>
          <w:rFonts w:ascii="Times New Roman" w:hAnsi="Times New Roman" w:cs="Times New Roman"/>
          <w:b/>
          <w:sz w:val="24"/>
          <w:szCs w:val="24"/>
        </w:rPr>
      </w:pPr>
    </w:p>
    <w:p w:rsidR="00535C96" w:rsidRPr="00535C96" w:rsidRDefault="00535C96" w:rsidP="00535C96">
      <w:pPr>
        <w:tabs>
          <w:tab w:val="num" w:pos="851"/>
        </w:tabs>
        <w:spacing w:after="0" w:line="240" w:lineRule="auto"/>
        <w:ind w:firstLine="567"/>
        <w:jc w:val="both"/>
        <w:rPr>
          <w:rFonts w:ascii="Times New Roman" w:hAnsi="Times New Roman" w:cs="Times New Roman"/>
          <w:sz w:val="24"/>
          <w:szCs w:val="24"/>
        </w:rPr>
      </w:pPr>
    </w:p>
    <w:p w:rsidR="00535C96" w:rsidRPr="00535C96" w:rsidRDefault="00535C96" w:rsidP="00535C96">
      <w:pPr>
        <w:tabs>
          <w:tab w:val="num" w:pos="851"/>
        </w:tabs>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683010" cy="2389517"/>
            <wp:effectExtent l="1905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Из диаграммы видно, что данные показатели в среднем за пять лет по количеству второгодников оставались стабильными до 2015 года, в 2016 году учащихся, оставленных на повторное обучение нет. Количество условно переведенных детей в 2016 году превысило все предыдущие показатели. По сравнению с прошлым учебным годом данный показатель возрос на 0,5%. Можно сделать вывод о том, что работа по предупреждению неуспеваемости и второгодничества в этом году была ослаблена. В следующем учебном году необходимо усилить контроль над освоением образовательных программ по предметам данной категорией учащихся.</w:t>
      </w: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Особое внимание в работе педагогического коллектива школы уделяется вопросу выбытия учащихся не в дневные образовательные учреждения до получения ими основного общего или среднего (полного) общего образования. За последние пять лет в школе нет учеников, не достигших 15-летнего возраста и выбывших из ОУ не в дневные образовательные учреждения, не получив основного общего или среднего (полного) общего образования. Однако в 2015-2016 учебном году трое учащихся основной школы выбыли в особые учебные заведения: Емельянов Ярослав (7в) – в ГБОУ «Некрасовский детский дом», Мерцалова Елизавета (3в) – в ГБУ «Эммаусскую школу-интернат», Герасимова марина (2б) – в ГБСОУ Школу-интернат № 2 </w:t>
      </w:r>
      <w:r w:rsidRPr="00535C96">
        <w:rPr>
          <w:rFonts w:ascii="Times New Roman" w:hAnsi="Times New Roman" w:cs="Times New Roman"/>
          <w:sz w:val="24"/>
          <w:szCs w:val="24"/>
          <w:lang w:val="en-US"/>
        </w:rPr>
        <w:t>VII</w:t>
      </w:r>
      <w:r w:rsidRPr="00535C96">
        <w:rPr>
          <w:rFonts w:ascii="Times New Roman" w:hAnsi="Times New Roman" w:cs="Times New Roman"/>
          <w:sz w:val="24"/>
          <w:szCs w:val="24"/>
        </w:rPr>
        <w:t xml:space="preserve"> вида.</w:t>
      </w: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По итогам 2015-2016 учебного года две ученицы, окончившие 10 класс (Смородкина Анна и Ренвальдова Кристина) выбыли из школы, не получив среднего общего образования. Данные учащиеся не смогли адекватно оценить свои возможности обучения на средней ступени образования, стали испытывать трудности в освоении образовательных программ и вынуждены были перейти на обучение в ССУЗы. И еще двое учащихся (Мурзин Антон и Скорохватова Анастасия) решают вопрос о переходе в средние профессиональные учебные заведения.</w:t>
      </w:r>
    </w:p>
    <w:p w:rsidR="00535C96" w:rsidRPr="00535C96" w:rsidRDefault="00535C96" w:rsidP="00535C96">
      <w:pPr>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lastRenderedPageBreak/>
        <w:t>В этом году, также как и в прошлом, в школе нет учеников, длительно и систематически не посещающих школу без уважительной причины.</w:t>
      </w:r>
    </w:p>
    <w:p w:rsidR="00535C96" w:rsidRPr="00535C96" w:rsidRDefault="00535C96" w:rsidP="00535C96">
      <w:pPr>
        <w:spacing w:after="0" w:line="240" w:lineRule="auto"/>
        <w:jc w:val="both"/>
        <w:rPr>
          <w:rFonts w:ascii="Times New Roman" w:hAnsi="Times New Roman" w:cs="Times New Roman"/>
          <w:sz w:val="24"/>
          <w:szCs w:val="24"/>
        </w:rPr>
      </w:pPr>
    </w:p>
    <w:p w:rsidR="00535C96" w:rsidRPr="003701DD" w:rsidRDefault="00535C96" w:rsidP="00535C96">
      <w:pPr>
        <w:spacing w:after="0" w:line="240" w:lineRule="auto"/>
        <w:jc w:val="center"/>
        <w:rPr>
          <w:rStyle w:val="af8"/>
          <w:rFonts w:ascii="Times New Roman" w:hAnsi="Times New Roman" w:cs="Times New Roman"/>
          <w:color w:val="auto"/>
          <w:sz w:val="24"/>
          <w:szCs w:val="24"/>
        </w:rPr>
      </w:pPr>
      <w:r w:rsidRPr="003701DD">
        <w:rPr>
          <w:rStyle w:val="af8"/>
          <w:rFonts w:ascii="Times New Roman" w:hAnsi="Times New Roman" w:cs="Times New Roman"/>
          <w:color w:val="auto"/>
          <w:sz w:val="24"/>
          <w:szCs w:val="24"/>
        </w:rPr>
        <w:t>Достижение образовательных результатов на государственной итоговой аттестации выпускников школы.</w:t>
      </w:r>
    </w:p>
    <w:p w:rsidR="00535C96" w:rsidRPr="00535C96" w:rsidRDefault="00535C96" w:rsidP="00535C96">
      <w:pPr>
        <w:widowControl w:val="0"/>
        <w:tabs>
          <w:tab w:val="left" w:pos="360"/>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 xml:space="preserve">Одним из показателей работы школы являются результаты государственной итоговой аттестации (ГИА) выпускников основной и средней ступени образования. При организации государственной итоговой аттестации учащиеся 9-х и 11-х классов школа руководствовалась Положением  о проведении итоговой аттестации и другими нормативными документами, разработанным Министерством образования и науки РФ. </w:t>
      </w:r>
    </w:p>
    <w:p w:rsidR="00535C96" w:rsidRPr="00535C96" w:rsidRDefault="00535C96" w:rsidP="00535C96">
      <w:pPr>
        <w:widowControl w:val="0"/>
        <w:tabs>
          <w:tab w:val="left" w:pos="360"/>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В этом году администрация школы взяла под особый контроль работу по подготовке выпускников школы к ГИА. Все учителя предметники ознакомили учащихся с типами заданий по предмету, критериями их оценивания, особенностями работы с бланками и др. Дважды были проведены пробные экзамены по всем обязательным предметам для 9х и 11х классов, а также ряд пробных экзаменов по предметам по выбору.</w:t>
      </w:r>
    </w:p>
    <w:p w:rsidR="00535C96" w:rsidRPr="00535C96" w:rsidRDefault="00535C96" w:rsidP="00535C96">
      <w:pPr>
        <w:widowControl w:val="0"/>
        <w:tabs>
          <w:tab w:val="left" w:pos="360"/>
        </w:tabs>
        <w:autoSpaceDE w:val="0"/>
        <w:autoSpaceDN w:val="0"/>
        <w:adjustRightInd w:val="0"/>
        <w:spacing w:after="0" w:line="240" w:lineRule="auto"/>
        <w:ind w:firstLine="540"/>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jc w:val="center"/>
        <w:outlineLvl w:val="0"/>
        <w:rPr>
          <w:rFonts w:ascii="Times New Roman" w:hAnsi="Times New Roman" w:cs="Times New Roman"/>
          <w:b/>
          <w:bCs/>
          <w:i/>
          <w:iCs/>
          <w:sz w:val="24"/>
          <w:szCs w:val="24"/>
        </w:rPr>
      </w:pPr>
      <w:r w:rsidRPr="00535C96">
        <w:rPr>
          <w:rFonts w:ascii="Times New Roman" w:hAnsi="Times New Roman" w:cs="Times New Roman"/>
          <w:b/>
          <w:bCs/>
          <w:i/>
          <w:iCs/>
          <w:sz w:val="24"/>
          <w:szCs w:val="24"/>
        </w:rPr>
        <w:t>Результаты итоговой аттестации за курс основного общего образования выпускников 9-х классов.</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 xml:space="preserve">На конец 2015-2016 учебного года в 9-х классах обучался 91  ученик. Из них были допущены к итоговой аттестации 91 выпускника (100%).  Отметим, что  в этом году среди выпускников основной школы 2 учащихся сдавали экзамены в форме ГВЭ (русский язык и математика). Все, остальные допущенные к ГИА девятиклассники, сдавали два обязательных экзамена – по русскому языку и математике и два экзамена по выбору в форме ОГЭ. </w:t>
      </w:r>
    </w:p>
    <w:p w:rsidR="00535C96" w:rsidRPr="00535C96" w:rsidRDefault="00535C96" w:rsidP="00535C96">
      <w:pPr>
        <w:widowControl w:val="0"/>
        <w:tabs>
          <w:tab w:val="left" w:pos="360"/>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467350" cy="3403158"/>
            <wp:effectExtent l="19050" t="0" r="19050" b="6792"/>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5C96" w:rsidRPr="003701DD" w:rsidRDefault="00535C96" w:rsidP="003701D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Наиболее популярными предметами у учащихся в этом году  были обществознание (67 чел.) и информатика и ИКТ (48 чел.). </w:t>
      </w:r>
    </w:p>
    <w:p w:rsidR="00535C96" w:rsidRPr="00535C96" w:rsidRDefault="00535C96" w:rsidP="00535C96">
      <w:pPr>
        <w:widowControl w:val="0"/>
        <w:autoSpaceDE w:val="0"/>
        <w:autoSpaceDN w:val="0"/>
        <w:adjustRightInd w:val="0"/>
        <w:spacing w:after="0" w:line="240" w:lineRule="auto"/>
        <w:ind w:left="284" w:firstLine="425"/>
        <w:jc w:val="center"/>
        <w:rPr>
          <w:rFonts w:ascii="Times New Roman" w:hAnsi="Times New Roman" w:cs="Times New Roman"/>
          <w:i/>
          <w:iCs/>
          <w:sz w:val="24"/>
          <w:szCs w:val="24"/>
          <w:u w:val="single"/>
        </w:rPr>
      </w:pPr>
      <w:r w:rsidRPr="00535C96">
        <w:rPr>
          <w:rFonts w:ascii="Times New Roman" w:hAnsi="Times New Roman" w:cs="Times New Roman"/>
          <w:i/>
          <w:iCs/>
          <w:sz w:val="24"/>
          <w:szCs w:val="24"/>
          <w:u w:val="single"/>
        </w:rPr>
        <w:t>Экзамены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577"/>
        <w:gridCol w:w="577"/>
        <w:gridCol w:w="577"/>
        <w:gridCol w:w="577"/>
        <w:gridCol w:w="393"/>
        <w:gridCol w:w="622"/>
        <w:gridCol w:w="889"/>
        <w:gridCol w:w="513"/>
        <w:gridCol w:w="621"/>
        <w:gridCol w:w="562"/>
        <w:gridCol w:w="714"/>
        <w:gridCol w:w="1176"/>
        <w:gridCol w:w="1056"/>
      </w:tblGrid>
      <w:tr w:rsidR="00535C96" w:rsidRPr="00535C96" w:rsidTr="003701DD">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7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3701DD">
        <w:trPr>
          <w:trHeight w:val="339"/>
        </w:trPr>
        <w:tc>
          <w:tcPr>
            <w:tcW w:w="12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151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3701DD">
        <w:trPr>
          <w:trHeight w:val="132"/>
        </w:trPr>
        <w:tc>
          <w:tcPr>
            <w:tcW w:w="12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3701DD">
        <w:trPr>
          <w:trHeight w:val="132"/>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89</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41</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36</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12</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34,8%</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57</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3701DD" w:rsidRDefault="00535C96" w:rsidP="00535C96">
            <w:pPr>
              <w:spacing w:after="0" w:line="240" w:lineRule="auto"/>
              <w:jc w:val="center"/>
              <w:rPr>
                <w:rFonts w:ascii="Times New Roman" w:hAnsi="Times New Roman" w:cs="Times New Roman"/>
                <w:szCs w:val="24"/>
                <w:lang w:eastAsia="en-US"/>
              </w:rPr>
            </w:pPr>
            <w:r w:rsidRPr="003701DD">
              <w:rPr>
                <w:rFonts w:ascii="Times New Roman" w:hAnsi="Times New Roman" w:cs="Times New Roman"/>
                <w:szCs w:val="24"/>
                <w:lang w:eastAsia="en-US"/>
              </w:rPr>
              <w:t>64%</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3701DD" w:rsidRDefault="00535C96" w:rsidP="00535C96">
            <w:pPr>
              <w:spacing w:after="0" w:line="240" w:lineRule="auto"/>
              <w:jc w:val="center"/>
              <w:rPr>
                <w:rFonts w:ascii="Times New Roman" w:hAnsi="Times New Roman" w:cs="Times New Roman"/>
                <w:szCs w:val="24"/>
                <w:lang w:eastAsia="en-US"/>
              </w:rPr>
            </w:pPr>
            <w:r w:rsidRPr="003701DD">
              <w:rPr>
                <w:rFonts w:ascii="Times New Roman" w:hAnsi="Times New Roman" w:cs="Times New Roman"/>
                <w:szCs w:val="24"/>
                <w:lang w:eastAsia="en-US"/>
              </w:rPr>
              <w:t>1</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3701DD" w:rsidRDefault="00535C96" w:rsidP="00535C96">
            <w:pPr>
              <w:spacing w:after="0" w:line="240" w:lineRule="auto"/>
              <w:jc w:val="center"/>
              <w:rPr>
                <w:rFonts w:ascii="Times New Roman" w:hAnsi="Times New Roman" w:cs="Times New Roman"/>
                <w:szCs w:val="24"/>
                <w:lang w:eastAsia="en-US"/>
              </w:rPr>
            </w:pPr>
            <w:r w:rsidRPr="003701DD">
              <w:rPr>
                <w:rFonts w:ascii="Times New Roman" w:hAnsi="Times New Roman" w:cs="Times New Roman"/>
                <w:szCs w:val="24"/>
                <w:lang w:eastAsia="en-US"/>
              </w:rPr>
              <w:t>1,2%</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4,33</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32,75</w:t>
            </w:r>
          </w:p>
        </w:tc>
      </w:tr>
    </w:tbl>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23"/>
        <w:gridCol w:w="623"/>
        <w:gridCol w:w="623"/>
        <w:gridCol w:w="623"/>
        <w:gridCol w:w="416"/>
        <w:gridCol w:w="730"/>
        <w:gridCol w:w="845"/>
        <w:gridCol w:w="623"/>
        <w:gridCol w:w="656"/>
        <w:gridCol w:w="623"/>
        <w:gridCol w:w="624"/>
        <w:gridCol w:w="1038"/>
        <w:gridCol w:w="813"/>
      </w:tblGrid>
      <w:tr w:rsidR="00535C96" w:rsidRPr="00535C96" w:rsidTr="00A52C67">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lastRenderedPageBreak/>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ГВЭ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9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A52C67">
        <w:trPr>
          <w:trHeight w:val="339"/>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15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2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24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A52C67">
        <w:trPr>
          <w:trHeight w:val="132"/>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1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A52C67">
        <w:trPr>
          <w:trHeight w:val="132"/>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10,5</w:t>
            </w:r>
          </w:p>
        </w:tc>
      </w:tr>
    </w:tbl>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Учителями  русского языка Неклюдовой И.В., Шкоркиной М.М. произведен анализ заданий, критериев их оценивания и результатов экзаменационных работ обучающихся прошлого года с целью дальнейшей подготовки к экзамену. Спланированная и системная работа всего методического объединения учителей русского языка и литературы по освоению, повторению курса и подготовке к экзамену позволила добиться хороших результатов ОГЭ.</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Таким образом, сложившаяся в школе система подготовки учащихся 9 классов к сдаче выпускного экзамена по русскому языку приводит к достижению хороших результатов. Работу необходимо продолжить и усилить в направлении предотвращения появления неудовлетворительных отметок на государственной итоговой аттестации.</w:t>
      </w:r>
    </w:p>
    <w:p w:rsidR="00535C96" w:rsidRPr="00535C96" w:rsidRDefault="00535C96" w:rsidP="00535C96">
      <w:pPr>
        <w:widowControl w:val="0"/>
        <w:autoSpaceDE w:val="0"/>
        <w:autoSpaceDN w:val="0"/>
        <w:adjustRightInd w:val="0"/>
        <w:spacing w:after="0" w:line="240" w:lineRule="auto"/>
        <w:ind w:left="284" w:firstLine="425"/>
        <w:jc w:val="center"/>
        <w:rPr>
          <w:rFonts w:ascii="Times New Roman" w:hAnsi="Times New Roman" w:cs="Times New Roman"/>
          <w:i/>
          <w:iCs/>
          <w:sz w:val="24"/>
          <w:szCs w:val="24"/>
          <w:u w:val="single"/>
        </w:rPr>
      </w:pPr>
    </w:p>
    <w:p w:rsidR="00535C96" w:rsidRPr="00535C96" w:rsidRDefault="00535C96" w:rsidP="00535C96">
      <w:pPr>
        <w:widowControl w:val="0"/>
        <w:autoSpaceDE w:val="0"/>
        <w:autoSpaceDN w:val="0"/>
        <w:adjustRightInd w:val="0"/>
        <w:spacing w:after="0" w:line="240" w:lineRule="auto"/>
        <w:ind w:left="284" w:firstLine="425"/>
        <w:jc w:val="center"/>
        <w:rPr>
          <w:rFonts w:ascii="Times New Roman" w:hAnsi="Times New Roman" w:cs="Times New Roman"/>
          <w:i/>
          <w:iCs/>
          <w:sz w:val="24"/>
          <w:szCs w:val="24"/>
          <w:u w:val="single"/>
        </w:rPr>
      </w:pPr>
      <w:r w:rsidRPr="00535C96">
        <w:rPr>
          <w:rFonts w:ascii="Times New Roman" w:hAnsi="Times New Roman" w:cs="Times New Roman"/>
          <w:i/>
          <w:iCs/>
          <w:sz w:val="24"/>
          <w:szCs w:val="24"/>
          <w:u w:val="single"/>
        </w:rPr>
        <w:t>Экзамены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62"/>
        <w:gridCol w:w="562"/>
        <w:gridCol w:w="562"/>
        <w:gridCol w:w="562"/>
        <w:gridCol w:w="386"/>
        <w:gridCol w:w="605"/>
        <w:gridCol w:w="800"/>
        <w:gridCol w:w="562"/>
        <w:gridCol w:w="744"/>
        <w:gridCol w:w="562"/>
        <w:gridCol w:w="641"/>
        <w:gridCol w:w="1189"/>
        <w:gridCol w:w="1021"/>
      </w:tblGrid>
      <w:tr w:rsidR="00535C96" w:rsidRPr="00535C96" w:rsidTr="00F44847">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1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89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27</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52</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27</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30,3%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61</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68,5%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1,2%</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4,13</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19,51</w:t>
            </w:r>
          </w:p>
        </w:tc>
      </w:tr>
    </w:tbl>
    <w:p w:rsidR="00535C96" w:rsidRPr="00535C96" w:rsidRDefault="00535C96" w:rsidP="00535C96">
      <w:pPr>
        <w:widowControl w:val="0"/>
        <w:autoSpaceDE w:val="0"/>
        <w:autoSpaceDN w:val="0"/>
        <w:adjustRightInd w:val="0"/>
        <w:spacing w:after="0" w:line="240" w:lineRule="auto"/>
        <w:ind w:left="284" w:firstLine="425"/>
        <w:jc w:val="center"/>
        <w:rPr>
          <w:rFonts w:ascii="Times New Roman" w:hAnsi="Times New Roman" w:cs="Times New Roman"/>
          <w:i/>
          <w:i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569"/>
        <w:gridCol w:w="569"/>
        <w:gridCol w:w="569"/>
        <w:gridCol w:w="569"/>
        <w:gridCol w:w="389"/>
        <w:gridCol w:w="852"/>
        <w:gridCol w:w="571"/>
        <w:gridCol w:w="569"/>
        <w:gridCol w:w="702"/>
        <w:gridCol w:w="647"/>
        <w:gridCol w:w="492"/>
        <w:gridCol w:w="1207"/>
        <w:gridCol w:w="1036"/>
      </w:tblGrid>
      <w:tr w:rsidR="00535C96" w:rsidRPr="00535C96" w:rsidTr="00F44847">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ГВЭ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2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1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23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100%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6,5</w:t>
            </w:r>
          </w:p>
        </w:tc>
      </w:tr>
    </w:tbl>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 xml:space="preserve">Итоговая аттестация по математике за курс основной школы  в этом году проходила в форме ОГЭ для 89 выпускников основной школы. Право выбора формы экзамена выпускникам предоставлено не было. </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Экзаменационная работа  состояла из двух частей. Первая часть работы – базовый уровень, а вторая – включала более сложные задания, для решения которых необходимо было применить знания из различных разделов курса.</w:t>
      </w: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t xml:space="preserve">    Удовлетворительный образовательный результат получили  98,9% выпускников, т.е. 88 человек получили за экзамен положительные отметки, один выпускник (Шалыгин А. – 9б класс) получил неудовлетворительный результат. Шалыгин А. сдавал математику повторно и получил отметку «3». Таким образом, за основной период экзаменационной сессии все выпускники получили положительные отметки по математике</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Учителям математики следует обсудить проблемы неуспешности сдачи экзамена на заседаниях методического объединения с целью корректирования и планирования дальнейшей работы по подготовке учащихся к государственной итоговой аттестации.</w:t>
      </w:r>
    </w:p>
    <w:p w:rsidR="00535C96" w:rsidRPr="00535C96" w:rsidRDefault="00535C96" w:rsidP="00535C96">
      <w:pPr>
        <w:widowControl w:val="0"/>
        <w:autoSpaceDE w:val="0"/>
        <w:autoSpaceDN w:val="0"/>
        <w:adjustRightInd w:val="0"/>
        <w:spacing w:after="0" w:line="240" w:lineRule="auto"/>
        <w:ind w:left="1200"/>
        <w:jc w:val="center"/>
        <w:rPr>
          <w:rFonts w:ascii="Times New Roman" w:hAnsi="Times New Roman" w:cs="Times New Roman"/>
          <w:i/>
          <w:iCs/>
          <w:sz w:val="24"/>
          <w:szCs w:val="24"/>
          <w:u w:val="single"/>
        </w:rPr>
      </w:pPr>
    </w:p>
    <w:p w:rsidR="00535C96" w:rsidRPr="00535C96" w:rsidRDefault="00535C96" w:rsidP="00535C96">
      <w:pPr>
        <w:widowControl w:val="0"/>
        <w:autoSpaceDE w:val="0"/>
        <w:autoSpaceDN w:val="0"/>
        <w:adjustRightInd w:val="0"/>
        <w:spacing w:after="0" w:line="240" w:lineRule="auto"/>
        <w:ind w:left="1200"/>
        <w:rPr>
          <w:rFonts w:ascii="Times New Roman" w:hAnsi="Times New Roman" w:cs="Times New Roman"/>
          <w:i/>
          <w:iCs/>
          <w:sz w:val="24"/>
          <w:szCs w:val="24"/>
          <w:u w:val="single"/>
        </w:rPr>
      </w:pPr>
      <w:r w:rsidRPr="00535C96">
        <w:rPr>
          <w:rFonts w:ascii="Times New Roman" w:hAnsi="Times New Roman" w:cs="Times New Roman"/>
          <w:i/>
          <w:iCs/>
          <w:sz w:val="24"/>
          <w:szCs w:val="24"/>
        </w:rPr>
        <w:t xml:space="preserve">                                         </w:t>
      </w:r>
      <w:r w:rsidRPr="00535C96">
        <w:rPr>
          <w:rFonts w:ascii="Times New Roman" w:hAnsi="Times New Roman" w:cs="Times New Roman"/>
          <w:i/>
          <w:iCs/>
          <w:sz w:val="24"/>
          <w:szCs w:val="24"/>
          <w:u w:val="single"/>
        </w:rPr>
        <w:t>Экзамены по выбору.</w:t>
      </w: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t xml:space="preserve">89 учащихся, сдававших экзамены по выбору новой форме, в основном выдержали их успешно. Не прошли минимальный порог баллов и получили  неудовлетворительную отметку: </w:t>
      </w:r>
      <w:r w:rsidRPr="00535C96">
        <w:rPr>
          <w:rFonts w:ascii="Times New Roman" w:hAnsi="Times New Roman" w:cs="Times New Roman"/>
          <w:sz w:val="24"/>
          <w:szCs w:val="24"/>
        </w:rPr>
        <w:lastRenderedPageBreak/>
        <w:t>7 чел. по обществознанию (учитель Перова Е.Ю.), 5 чел. по информатике и ИКТ (учитель Борщенко И.А.), 1 чел. по истории (учитель Кислицына Л.В.), 1 чел. по физике (учитель Смирнова Г.А.), 1 чел. по химии (учитель Давыденкова Т.А.).  Данный результат объясняется крайне слабыми знаниями учащихся, их недобросовестным отношением к обучению а, также, несовершенной системой подготовки к экзаменам со стороны педагогов.</w:t>
      </w:r>
    </w:p>
    <w:p w:rsidR="00535C96" w:rsidRPr="00535C96" w:rsidRDefault="00535C96" w:rsidP="00535C96">
      <w:pPr>
        <w:spacing w:after="0" w:line="240" w:lineRule="auto"/>
        <w:rPr>
          <w:rFonts w:ascii="Times New Roman" w:hAnsi="Times New Roman" w:cs="Times New Roman"/>
          <w:b/>
          <w:sz w:val="24"/>
          <w:szCs w:val="24"/>
        </w:rPr>
      </w:pPr>
    </w:p>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биология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72"/>
        <w:gridCol w:w="573"/>
        <w:gridCol w:w="573"/>
        <w:gridCol w:w="573"/>
        <w:gridCol w:w="391"/>
        <w:gridCol w:w="703"/>
        <w:gridCol w:w="731"/>
        <w:gridCol w:w="573"/>
        <w:gridCol w:w="602"/>
        <w:gridCol w:w="573"/>
        <w:gridCol w:w="602"/>
        <w:gridCol w:w="1218"/>
        <w:gridCol w:w="1045"/>
      </w:tblGrid>
      <w:tr w:rsidR="00535C96" w:rsidRPr="00535C96" w:rsidTr="00F44847">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1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1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32,8</w:t>
            </w:r>
          </w:p>
        </w:tc>
      </w:tr>
    </w:tbl>
    <w:p w:rsidR="00535C96" w:rsidRPr="00535C96" w:rsidRDefault="00535C96" w:rsidP="00535C96">
      <w:pPr>
        <w:spacing w:after="0" w:line="240" w:lineRule="auto"/>
        <w:rPr>
          <w:rFonts w:ascii="Times New Roman" w:hAnsi="Times New Roman" w:cs="Times New Roman"/>
          <w:b/>
          <w:sz w:val="24"/>
          <w:szCs w:val="24"/>
        </w:rPr>
      </w:pPr>
    </w:p>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 xml:space="preserve"> физика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561"/>
        <w:gridCol w:w="561"/>
        <w:gridCol w:w="561"/>
        <w:gridCol w:w="561"/>
        <w:gridCol w:w="487"/>
        <w:gridCol w:w="604"/>
        <w:gridCol w:w="798"/>
        <w:gridCol w:w="601"/>
        <w:gridCol w:w="522"/>
        <w:gridCol w:w="561"/>
        <w:gridCol w:w="742"/>
        <w:gridCol w:w="1185"/>
        <w:gridCol w:w="1018"/>
      </w:tblGrid>
      <w:tr w:rsidR="00535C96" w:rsidRPr="00535C96" w:rsidTr="00F44847">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7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0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9%</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54,6%</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36,4%</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3,64</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20,9</w:t>
            </w:r>
          </w:p>
        </w:tc>
      </w:tr>
    </w:tbl>
    <w:p w:rsidR="00535C96" w:rsidRPr="00535C96" w:rsidRDefault="00535C96" w:rsidP="00535C96">
      <w:pPr>
        <w:spacing w:after="0" w:line="240" w:lineRule="auto"/>
        <w:rPr>
          <w:rFonts w:ascii="Times New Roman" w:hAnsi="Times New Roman" w:cs="Times New Roman"/>
          <w:b/>
          <w:sz w:val="24"/>
          <w:szCs w:val="24"/>
        </w:rPr>
      </w:pPr>
    </w:p>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химия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554"/>
        <w:gridCol w:w="554"/>
        <w:gridCol w:w="554"/>
        <w:gridCol w:w="554"/>
        <w:gridCol w:w="631"/>
        <w:gridCol w:w="595"/>
        <w:gridCol w:w="785"/>
        <w:gridCol w:w="653"/>
        <w:gridCol w:w="455"/>
        <w:gridCol w:w="554"/>
        <w:gridCol w:w="730"/>
        <w:gridCol w:w="1164"/>
        <w:gridCol w:w="1001"/>
      </w:tblGrid>
      <w:tr w:rsidR="00535C96" w:rsidRPr="00535C96" w:rsidTr="00F44847">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85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0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7,1%</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21,4%</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11</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78,6%</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3,71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19,71</w:t>
            </w:r>
          </w:p>
        </w:tc>
      </w:tr>
    </w:tbl>
    <w:p w:rsidR="00535C96" w:rsidRPr="00535C96" w:rsidRDefault="00535C96" w:rsidP="00535C96">
      <w:pPr>
        <w:spacing w:after="0" w:line="240" w:lineRule="auto"/>
        <w:rPr>
          <w:rFonts w:ascii="Times New Roman" w:hAnsi="Times New Roman" w:cs="Times New Roman"/>
          <w:b/>
          <w:sz w:val="24"/>
          <w:szCs w:val="24"/>
        </w:rPr>
      </w:pPr>
    </w:p>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география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23"/>
        <w:gridCol w:w="623"/>
        <w:gridCol w:w="623"/>
        <w:gridCol w:w="623"/>
        <w:gridCol w:w="416"/>
        <w:gridCol w:w="772"/>
        <w:gridCol w:w="803"/>
        <w:gridCol w:w="623"/>
        <w:gridCol w:w="620"/>
        <w:gridCol w:w="743"/>
        <w:gridCol w:w="504"/>
        <w:gridCol w:w="1074"/>
        <w:gridCol w:w="992"/>
      </w:tblGrid>
      <w:tr w:rsidR="00535C96" w:rsidRPr="00CC6B0F" w:rsidTr="00CC6B0F">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rPr>
            </w:pPr>
            <w:r w:rsidRPr="00CC6B0F">
              <w:rPr>
                <w:rFonts w:ascii="Times New Roman" w:hAnsi="Times New Roman" w:cs="Times New Roman"/>
                <w:szCs w:val="24"/>
              </w:rPr>
              <w:t>Количество участников</w:t>
            </w:r>
          </w:p>
          <w:p w:rsidR="00535C96" w:rsidRPr="00CC6B0F" w:rsidRDefault="00535C96" w:rsidP="00535C96">
            <w:pPr>
              <w:spacing w:after="0" w:line="240" w:lineRule="auto"/>
              <w:jc w:val="center"/>
              <w:rPr>
                <w:rFonts w:ascii="Times New Roman" w:hAnsi="Times New Roman" w:cs="Times New Roman"/>
                <w:color w:val="FF0000"/>
                <w:szCs w:val="24"/>
              </w:rPr>
            </w:pPr>
            <w:r w:rsidRPr="00CC6B0F">
              <w:rPr>
                <w:rFonts w:ascii="Times New Roman" w:hAnsi="Times New Roman" w:cs="Times New Roman"/>
                <w:b/>
                <w:color w:val="FF0000"/>
                <w:szCs w:val="24"/>
              </w:rPr>
              <w:t>ОГЭ</w:t>
            </w:r>
          </w:p>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 xml:space="preserve"> </w:t>
            </w:r>
          </w:p>
        </w:tc>
        <w:tc>
          <w:tcPr>
            <w:tcW w:w="29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Получили  отметку</w:t>
            </w:r>
          </w:p>
        </w:tc>
        <w:tc>
          <w:tcPr>
            <w:tcW w:w="1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Подтвердили годовые отметки</w:t>
            </w:r>
          </w:p>
        </w:tc>
        <w:tc>
          <w:tcPr>
            <w:tcW w:w="12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Получили отметки выше годовых</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rPr>
            </w:pPr>
            <w:r w:rsidRPr="00CC6B0F">
              <w:rPr>
                <w:rFonts w:ascii="Times New Roman" w:hAnsi="Times New Roman" w:cs="Times New Roman"/>
                <w:szCs w:val="24"/>
              </w:rPr>
              <w:t>Получили отметки ниже</w:t>
            </w:r>
          </w:p>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годовых</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Средний оценочный балл</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395833">
            <w:pPr>
              <w:spacing w:after="0" w:line="240" w:lineRule="auto"/>
              <w:ind w:left="-393" w:firstLine="393"/>
              <w:jc w:val="center"/>
              <w:rPr>
                <w:rFonts w:ascii="Times New Roman" w:hAnsi="Times New Roman" w:cs="Times New Roman"/>
                <w:szCs w:val="24"/>
                <w:lang w:eastAsia="en-US"/>
              </w:rPr>
            </w:pPr>
            <w:r w:rsidRPr="00CC6B0F">
              <w:rPr>
                <w:rFonts w:ascii="Times New Roman" w:hAnsi="Times New Roman" w:cs="Times New Roman"/>
                <w:szCs w:val="24"/>
              </w:rPr>
              <w:t>Средний тестовый балл</w:t>
            </w:r>
          </w:p>
        </w:tc>
      </w:tr>
      <w:tr w:rsidR="00535C96" w:rsidRPr="00CC6B0F" w:rsidTr="00CC6B0F">
        <w:trPr>
          <w:trHeight w:val="339"/>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«3»</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«2»</w:t>
            </w:r>
          </w:p>
        </w:tc>
        <w:tc>
          <w:tcPr>
            <w:tcW w:w="15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1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124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10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r>
      <w:tr w:rsidR="00535C96" w:rsidRPr="00CC6B0F" w:rsidTr="00CC6B0F">
        <w:trPr>
          <w:trHeight w:val="132"/>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10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r>
      <w:tr w:rsidR="00535C96" w:rsidRPr="00CC6B0F" w:rsidTr="00CC6B0F">
        <w:trPr>
          <w:trHeight w:val="132"/>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0</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0</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75%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1</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25%</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18,5</w:t>
            </w:r>
          </w:p>
        </w:tc>
      </w:tr>
    </w:tbl>
    <w:p w:rsidR="00535C96" w:rsidRPr="00535C96" w:rsidRDefault="00535C96" w:rsidP="00535C96">
      <w:pPr>
        <w:spacing w:after="0" w:line="240" w:lineRule="auto"/>
        <w:rPr>
          <w:rFonts w:ascii="Times New Roman" w:hAnsi="Times New Roman" w:cs="Times New Roman"/>
          <w:b/>
          <w:sz w:val="24"/>
          <w:szCs w:val="24"/>
        </w:rPr>
      </w:pPr>
    </w:p>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история</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23"/>
        <w:gridCol w:w="623"/>
        <w:gridCol w:w="623"/>
        <w:gridCol w:w="623"/>
        <w:gridCol w:w="656"/>
        <w:gridCol w:w="774"/>
        <w:gridCol w:w="801"/>
        <w:gridCol w:w="623"/>
        <w:gridCol w:w="656"/>
        <w:gridCol w:w="623"/>
        <w:gridCol w:w="656"/>
        <w:gridCol w:w="766"/>
        <w:gridCol w:w="966"/>
      </w:tblGrid>
      <w:tr w:rsidR="00535C96" w:rsidRPr="00CC6B0F" w:rsidTr="00CC6B0F">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rPr>
            </w:pPr>
            <w:r w:rsidRPr="00CC6B0F">
              <w:rPr>
                <w:rFonts w:ascii="Times New Roman" w:hAnsi="Times New Roman" w:cs="Times New Roman"/>
                <w:szCs w:val="24"/>
              </w:rPr>
              <w:t>Количество участников</w:t>
            </w:r>
          </w:p>
          <w:p w:rsidR="00535C96" w:rsidRPr="00CC6B0F" w:rsidRDefault="00535C96" w:rsidP="00535C96">
            <w:pPr>
              <w:spacing w:after="0" w:line="240" w:lineRule="auto"/>
              <w:jc w:val="center"/>
              <w:rPr>
                <w:rFonts w:ascii="Times New Roman" w:hAnsi="Times New Roman" w:cs="Times New Roman"/>
                <w:color w:val="FF0000"/>
                <w:szCs w:val="24"/>
              </w:rPr>
            </w:pPr>
            <w:r w:rsidRPr="00CC6B0F">
              <w:rPr>
                <w:rFonts w:ascii="Times New Roman" w:hAnsi="Times New Roman" w:cs="Times New Roman"/>
                <w:b/>
                <w:color w:val="FF0000"/>
                <w:szCs w:val="24"/>
              </w:rPr>
              <w:t>ОГЭ</w:t>
            </w:r>
          </w:p>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 xml:space="preserve"> </w:t>
            </w:r>
          </w:p>
        </w:tc>
        <w:tc>
          <w:tcPr>
            <w:tcW w:w="31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Получили  отметку</w:t>
            </w:r>
          </w:p>
        </w:tc>
        <w:tc>
          <w:tcPr>
            <w:tcW w:w="1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Подтвердили годовые отметки</w:t>
            </w:r>
          </w:p>
        </w:tc>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Получили отметки выше годовых</w:t>
            </w:r>
          </w:p>
        </w:tc>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rPr>
            </w:pPr>
            <w:r w:rsidRPr="00CC6B0F">
              <w:rPr>
                <w:rFonts w:ascii="Times New Roman" w:hAnsi="Times New Roman" w:cs="Times New Roman"/>
                <w:szCs w:val="24"/>
              </w:rPr>
              <w:t>Получили отметки ниже</w:t>
            </w:r>
          </w:p>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годовых</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Средний оценочный балл</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Средний тестовый балл</w:t>
            </w:r>
          </w:p>
        </w:tc>
      </w:tr>
      <w:tr w:rsidR="00535C96" w:rsidRPr="00CC6B0F" w:rsidTr="00CC6B0F">
        <w:trPr>
          <w:trHeight w:val="339"/>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«3»</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«2»</w:t>
            </w:r>
          </w:p>
        </w:tc>
        <w:tc>
          <w:tcPr>
            <w:tcW w:w="15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12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12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r>
      <w:tr w:rsidR="00535C96" w:rsidRPr="00CC6B0F" w:rsidTr="00CC6B0F">
        <w:trPr>
          <w:trHeight w:val="132"/>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чел.</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rPr>
              <w:t>%</w:t>
            </w: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CC6B0F" w:rsidRDefault="00535C96" w:rsidP="00535C96">
            <w:pPr>
              <w:spacing w:after="0" w:line="240" w:lineRule="auto"/>
              <w:rPr>
                <w:rFonts w:ascii="Times New Roman" w:hAnsi="Times New Roman" w:cs="Times New Roman"/>
                <w:szCs w:val="24"/>
                <w:lang w:eastAsia="en-US"/>
              </w:rPr>
            </w:pPr>
          </w:p>
        </w:tc>
      </w:tr>
      <w:tr w:rsidR="00535C96" w:rsidRPr="00CC6B0F" w:rsidTr="00CC6B0F">
        <w:trPr>
          <w:trHeight w:val="132"/>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1</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3</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1</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40%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1</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40%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3,8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CC6B0F" w:rsidRDefault="00535C96" w:rsidP="00535C96">
            <w:pPr>
              <w:spacing w:after="0" w:line="240" w:lineRule="auto"/>
              <w:jc w:val="center"/>
              <w:rPr>
                <w:rFonts w:ascii="Times New Roman" w:hAnsi="Times New Roman" w:cs="Times New Roman"/>
                <w:szCs w:val="24"/>
                <w:lang w:eastAsia="en-US"/>
              </w:rPr>
            </w:pPr>
            <w:r w:rsidRPr="00CC6B0F">
              <w:rPr>
                <w:rFonts w:ascii="Times New Roman" w:hAnsi="Times New Roman" w:cs="Times New Roman"/>
                <w:szCs w:val="24"/>
                <w:lang w:eastAsia="en-US"/>
              </w:rPr>
              <w:t>27,8</w:t>
            </w:r>
          </w:p>
        </w:tc>
      </w:tr>
    </w:tbl>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lastRenderedPageBreak/>
        <w:t xml:space="preserve"> </w:t>
      </w:r>
    </w:p>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обществознание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546"/>
        <w:gridCol w:w="545"/>
        <w:gridCol w:w="545"/>
        <w:gridCol w:w="545"/>
        <w:gridCol w:w="718"/>
        <w:gridCol w:w="586"/>
        <w:gridCol w:w="771"/>
        <w:gridCol w:w="545"/>
        <w:gridCol w:w="621"/>
        <w:gridCol w:w="545"/>
        <w:gridCol w:w="718"/>
        <w:gridCol w:w="1141"/>
        <w:gridCol w:w="982"/>
      </w:tblGrid>
      <w:tr w:rsidR="00535C96" w:rsidRPr="00535C96" w:rsidTr="00F44847">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91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1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1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67</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25</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29</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10,4%</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37</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55,2%</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4,5%</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40,3%</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3,45</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23,28</w:t>
            </w:r>
          </w:p>
        </w:tc>
      </w:tr>
    </w:tbl>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информатика и ИКТ</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7"/>
        <w:gridCol w:w="709"/>
        <w:gridCol w:w="567"/>
        <w:gridCol w:w="567"/>
        <w:gridCol w:w="709"/>
        <w:gridCol w:w="567"/>
        <w:gridCol w:w="850"/>
        <w:gridCol w:w="567"/>
        <w:gridCol w:w="709"/>
        <w:gridCol w:w="709"/>
        <w:gridCol w:w="709"/>
        <w:gridCol w:w="850"/>
        <w:gridCol w:w="709"/>
      </w:tblGrid>
      <w:tr w:rsidR="00535C96" w:rsidRPr="00535C96" w:rsidTr="00F44847">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31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10,04</w:t>
            </w:r>
          </w:p>
        </w:tc>
      </w:tr>
    </w:tbl>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 xml:space="preserve"> английский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574"/>
        <w:gridCol w:w="574"/>
        <w:gridCol w:w="574"/>
        <w:gridCol w:w="574"/>
        <w:gridCol w:w="392"/>
        <w:gridCol w:w="709"/>
        <w:gridCol w:w="729"/>
        <w:gridCol w:w="574"/>
        <w:gridCol w:w="603"/>
        <w:gridCol w:w="680"/>
        <w:gridCol w:w="469"/>
        <w:gridCol w:w="1222"/>
        <w:gridCol w:w="1049"/>
      </w:tblGrid>
      <w:tr w:rsidR="00535C96" w:rsidRPr="00535C96" w:rsidTr="00F44847">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1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0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89%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4,33</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57</w:t>
            </w:r>
          </w:p>
        </w:tc>
      </w:tr>
    </w:tbl>
    <w:p w:rsidR="00535C96" w:rsidRPr="00535C96" w:rsidRDefault="00535C96" w:rsidP="00535C96">
      <w:pPr>
        <w:spacing w:after="0" w:line="240" w:lineRule="auto"/>
        <w:rPr>
          <w:rFonts w:ascii="Times New Roman" w:hAnsi="Times New Roman" w:cs="Times New Roman"/>
          <w:b/>
          <w:sz w:val="24"/>
          <w:szCs w:val="24"/>
        </w:rPr>
      </w:pPr>
      <w:r w:rsidRPr="00535C96">
        <w:rPr>
          <w:rFonts w:ascii="Times New Roman" w:hAnsi="Times New Roman" w:cs="Times New Roman"/>
          <w:b/>
          <w:sz w:val="24"/>
          <w:szCs w:val="24"/>
        </w:rPr>
        <w:t>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570"/>
        <w:gridCol w:w="570"/>
        <w:gridCol w:w="570"/>
        <w:gridCol w:w="570"/>
        <w:gridCol w:w="390"/>
        <w:gridCol w:w="614"/>
        <w:gridCol w:w="813"/>
        <w:gridCol w:w="570"/>
        <w:gridCol w:w="651"/>
        <w:gridCol w:w="570"/>
        <w:gridCol w:w="599"/>
        <w:gridCol w:w="1210"/>
        <w:gridCol w:w="1039"/>
      </w:tblGrid>
      <w:tr w:rsidR="00535C96" w:rsidRPr="00535C96" w:rsidTr="00F44847">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Количество участников</w:t>
            </w:r>
          </w:p>
          <w:p w:rsidR="00535C96" w:rsidRPr="00535C96" w:rsidRDefault="00535C96" w:rsidP="00535C96">
            <w:pPr>
              <w:spacing w:after="0" w:line="240" w:lineRule="auto"/>
              <w:jc w:val="center"/>
              <w:rPr>
                <w:rFonts w:ascii="Times New Roman" w:hAnsi="Times New Roman" w:cs="Times New Roman"/>
                <w:color w:val="FF0000"/>
                <w:sz w:val="24"/>
                <w:szCs w:val="24"/>
              </w:rPr>
            </w:pPr>
            <w:r w:rsidRPr="00535C96">
              <w:rPr>
                <w:rFonts w:ascii="Times New Roman" w:hAnsi="Times New Roman" w:cs="Times New Roman"/>
                <w:b/>
                <w:color w:val="FF0000"/>
                <w:sz w:val="24"/>
                <w:szCs w:val="24"/>
              </w:rPr>
              <w:t>ОГЭ</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Подтвердили годовые отметки</w:t>
            </w:r>
          </w:p>
        </w:tc>
        <w:tc>
          <w:tcPr>
            <w:tcW w:w="11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Получили отметки выше годовых</w:t>
            </w:r>
          </w:p>
        </w:tc>
        <w:tc>
          <w:tcPr>
            <w:tcW w:w="11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rPr>
            </w:pPr>
            <w:r w:rsidRPr="00535C96">
              <w:rPr>
                <w:rFonts w:ascii="Times New Roman" w:hAnsi="Times New Roman" w:cs="Times New Roman"/>
                <w:sz w:val="24"/>
                <w:szCs w:val="24"/>
              </w:rPr>
              <w:t>Получили отметки ниже</w:t>
            </w:r>
          </w:p>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Средний тестовый балл</w:t>
            </w:r>
          </w:p>
        </w:tc>
      </w:tr>
      <w:tr w:rsidR="00535C96" w:rsidRPr="00535C96" w:rsidTr="00F44847">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«2»</w:t>
            </w:r>
          </w:p>
        </w:tc>
        <w:tc>
          <w:tcPr>
            <w:tcW w:w="134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3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чел.</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rPr>
              <w:t>%</w:t>
            </w: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5C96" w:rsidRPr="00535C96" w:rsidRDefault="00535C96" w:rsidP="00535C96">
            <w:pPr>
              <w:spacing w:after="0" w:line="240" w:lineRule="auto"/>
              <w:rPr>
                <w:rFonts w:ascii="Times New Roman" w:hAnsi="Times New Roman" w:cs="Times New Roman"/>
                <w:sz w:val="24"/>
                <w:szCs w:val="24"/>
                <w:lang w:eastAsia="en-US"/>
              </w:rPr>
            </w:pPr>
          </w:p>
        </w:tc>
      </w:tr>
      <w:tr w:rsidR="00535C96" w:rsidRPr="00535C96" w:rsidTr="00F44847">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7</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53,3%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6,7%</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4,27</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535C96" w:rsidRPr="00535C96" w:rsidRDefault="00535C96" w:rsidP="00535C96">
            <w:pPr>
              <w:spacing w:after="0" w:line="240" w:lineRule="auto"/>
              <w:jc w:val="center"/>
              <w:rPr>
                <w:rFonts w:ascii="Times New Roman" w:hAnsi="Times New Roman" w:cs="Times New Roman"/>
                <w:sz w:val="24"/>
                <w:szCs w:val="24"/>
                <w:lang w:eastAsia="en-US"/>
              </w:rPr>
            </w:pPr>
            <w:r w:rsidRPr="00535C96">
              <w:rPr>
                <w:rFonts w:ascii="Times New Roman" w:hAnsi="Times New Roman" w:cs="Times New Roman"/>
                <w:sz w:val="24"/>
                <w:szCs w:val="24"/>
                <w:lang w:eastAsia="en-US"/>
              </w:rPr>
              <w:t>17,27</w:t>
            </w:r>
          </w:p>
        </w:tc>
      </w:tr>
    </w:tbl>
    <w:p w:rsidR="00535C96" w:rsidRPr="00535C96" w:rsidRDefault="00535C96" w:rsidP="00535C96">
      <w:pPr>
        <w:widowControl w:val="0"/>
        <w:autoSpaceDE w:val="0"/>
        <w:autoSpaceDN w:val="0"/>
        <w:adjustRightInd w:val="0"/>
        <w:spacing w:after="0" w:line="240" w:lineRule="auto"/>
        <w:ind w:right="-567" w:hanging="709"/>
        <w:jc w:val="both"/>
        <w:rPr>
          <w:rFonts w:ascii="Times New Roman" w:hAnsi="Times New Roman" w:cs="Times New Roman"/>
          <w:sz w:val="24"/>
          <w:szCs w:val="24"/>
          <w:highlight w:val="yellow"/>
        </w:rPr>
      </w:pPr>
    </w:p>
    <w:p w:rsidR="00535C96" w:rsidRPr="00535C96" w:rsidRDefault="00535C96" w:rsidP="00535C96">
      <w:pPr>
        <w:widowControl w:val="0"/>
        <w:autoSpaceDE w:val="0"/>
        <w:autoSpaceDN w:val="0"/>
        <w:adjustRightInd w:val="0"/>
        <w:spacing w:after="0" w:line="240" w:lineRule="auto"/>
        <w:ind w:firstLine="425"/>
        <w:jc w:val="center"/>
        <w:rPr>
          <w:rFonts w:ascii="Times New Roman" w:hAnsi="Times New Roman" w:cs="Times New Roman"/>
          <w:b/>
          <w:sz w:val="24"/>
          <w:szCs w:val="24"/>
        </w:rPr>
      </w:pPr>
      <w:r w:rsidRPr="00535C96">
        <w:rPr>
          <w:rFonts w:ascii="Times New Roman" w:hAnsi="Times New Roman" w:cs="Times New Roman"/>
          <w:b/>
          <w:sz w:val="24"/>
          <w:szCs w:val="24"/>
        </w:rPr>
        <w:t>Результаты экзаменов ГИА за курс основного общего образования</w:t>
      </w:r>
    </w:p>
    <w:tbl>
      <w:tblPr>
        <w:tblStyle w:val="afc"/>
        <w:tblW w:w="9464" w:type="dxa"/>
        <w:tblLayout w:type="fixed"/>
        <w:tblLook w:val="04A0" w:firstRow="1" w:lastRow="0" w:firstColumn="1" w:lastColumn="0" w:noHBand="0" w:noVBand="1"/>
      </w:tblPr>
      <w:tblGrid>
        <w:gridCol w:w="2235"/>
        <w:gridCol w:w="1275"/>
        <w:gridCol w:w="1701"/>
        <w:gridCol w:w="1276"/>
        <w:gridCol w:w="1418"/>
        <w:gridCol w:w="1559"/>
      </w:tblGrid>
      <w:tr w:rsidR="00535C96" w:rsidRPr="00535C96" w:rsidTr="00F44847">
        <w:trPr>
          <w:cnfStyle w:val="100000000000" w:firstRow="1" w:lastRow="0" w:firstColumn="0" w:lastColumn="0" w:oddVBand="0" w:evenVBand="0" w:oddHBand="0" w:evenHBand="0" w:firstRowFirstColumn="0" w:firstRowLastColumn="0" w:lastRowFirstColumn="0" w:lastRowLastColumn="0"/>
          <w:trHeight w:val="1088"/>
        </w:trPr>
        <w:tc>
          <w:tcPr>
            <w:tcW w:w="2235" w:type="dxa"/>
            <w:hideMark/>
          </w:tcPr>
          <w:p w:rsidR="00535C96" w:rsidRPr="00535C96" w:rsidRDefault="00535C96" w:rsidP="00535C96">
            <w:pPr>
              <w:jc w:val="center"/>
              <w:rPr>
                <w:b/>
                <w:caps w:val="0"/>
                <w:sz w:val="24"/>
                <w:szCs w:val="24"/>
              </w:rPr>
            </w:pPr>
            <w:r w:rsidRPr="00535C96">
              <w:rPr>
                <w:b/>
                <w:bCs/>
                <w:caps w:val="0"/>
                <w:color w:val="000000"/>
                <w:kern w:val="24"/>
                <w:sz w:val="24"/>
                <w:szCs w:val="24"/>
              </w:rPr>
              <w:t>Предмет</w:t>
            </w:r>
          </w:p>
        </w:tc>
        <w:tc>
          <w:tcPr>
            <w:tcW w:w="1275" w:type="dxa"/>
            <w:hideMark/>
          </w:tcPr>
          <w:p w:rsidR="00535C96" w:rsidRPr="00535C96" w:rsidRDefault="00535C96" w:rsidP="00535C96">
            <w:pPr>
              <w:jc w:val="center"/>
              <w:rPr>
                <w:caps w:val="0"/>
                <w:sz w:val="24"/>
                <w:szCs w:val="24"/>
              </w:rPr>
            </w:pPr>
            <w:r w:rsidRPr="00535C96">
              <w:rPr>
                <w:b/>
                <w:bCs/>
                <w:caps w:val="0"/>
                <w:color w:val="000000"/>
                <w:kern w:val="24"/>
                <w:sz w:val="24"/>
                <w:szCs w:val="24"/>
              </w:rPr>
              <w:t>Кол-во</w:t>
            </w:r>
          </w:p>
          <w:p w:rsidR="00535C96" w:rsidRPr="00535C96" w:rsidRDefault="00535C96" w:rsidP="00535C96">
            <w:pPr>
              <w:jc w:val="center"/>
              <w:rPr>
                <w:caps w:val="0"/>
                <w:sz w:val="24"/>
                <w:szCs w:val="24"/>
              </w:rPr>
            </w:pPr>
            <w:r w:rsidRPr="00535C96">
              <w:rPr>
                <w:b/>
                <w:bCs/>
                <w:caps w:val="0"/>
                <w:color w:val="000000"/>
                <w:kern w:val="24"/>
                <w:sz w:val="24"/>
                <w:szCs w:val="24"/>
              </w:rPr>
              <w:t>человек,</w:t>
            </w:r>
          </w:p>
          <w:p w:rsidR="00535C96" w:rsidRPr="00535C96" w:rsidRDefault="00535C96" w:rsidP="00535C96">
            <w:pPr>
              <w:jc w:val="center"/>
              <w:rPr>
                <w:caps w:val="0"/>
                <w:sz w:val="24"/>
                <w:szCs w:val="24"/>
              </w:rPr>
            </w:pPr>
            <w:r w:rsidRPr="00535C96">
              <w:rPr>
                <w:b/>
                <w:bCs/>
                <w:caps w:val="0"/>
                <w:color w:val="000000"/>
                <w:kern w:val="24"/>
                <w:sz w:val="24"/>
                <w:szCs w:val="24"/>
              </w:rPr>
              <w:t>сдававших экзамен</w:t>
            </w:r>
          </w:p>
        </w:tc>
        <w:tc>
          <w:tcPr>
            <w:tcW w:w="1701" w:type="dxa"/>
            <w:hideMark/>
          </w:tcPr>
          <w:p w:rsidR="00535C96" w:rsidRPr="00535C96" w:rsidRDefault="00535C96" w:rsidP="00535C96">
            <w:pPr>
              <w:jc w:val="center"/>
              <w:rPr>
                <w:caps w:val="0"/>
                <w:sz w:val="24"/>
                <w:szCs w:val="24"/>
              </w:rPr>
            </w:pPr>
            <w:r w:rsidRPr="00535C96">
              <w:rPr>
                <w:b/>
                <w:bCs/>
                <w:caps w:val="0"/>
                <w:color w:val="000000"/>
                <w:kern w:val="24"/>
                <w:sz w:val="24"/>
                <w:szCs w:val="24"/>
              </w:rPr>
              <w:t>Максимальный балл</w:t>
            </w:r>
          </w:p>
        </w:tc>
        <w:tc>
          <w:tcPr>
            <w:tcW w:w="1276" w:type="dxa"/>
            <w:hideMark/>
          </w:tcPr>
          <w:p w:rsidR="00535C96" w:rsidRPr="00535C96" w:rsidRDefault="00535C96" w:rsidP="00535C96">
            <w:pPr>
              <w:jc w:val="center"/>
              <w:rPr>
                <w:caps w:val="0"/>
                <w:sz w:val="24"/>
                <w:szCs w:val="24"/>
              </w:rPr>
            </w:pPr>
            <w:r w:rsidRPr="00535C96">
              <w:rPr>
                <w:b/>
                <w:bCs/>
                <w:caps w:val="0"/>
                <w:color w:val="000000"/>
                <w:kern w:val="24"/>
                <w:sz w:val="24"/>
                <w:szCs w:val="24"/>
              </w:rPr>
              <w:t>Средний балл школы</w:t>
            </w:r>
          </w:p>
        </w:tc>
        <w:tc>
          <w:tcPr>
            <w:tcW w:w="1418" w:type="dxa"/>
            <w:hideMark/>
          </w:tcPr>
          <w:p w:rsidR="00535C96" w:rsidRPr="00535C96" w:rsidRDefault="00535C96" w:rsidP="00535C96">
            <w:pPr>
              <w:jc w:val="center"/>
              <w:rPr>
                <w:caps w:val="0"/>
                <w:sz w:val="24"/>
                <w:szCs w:val="24"/>
              </w:rPr>
            </w:pPr>
            <w:r w:rsidRPr="00535C96">
              <w:rPr>
                <w:b/>
                <w:bCs/>
                <w:caps w:val="0"/>
                <w:color w:val="000000"/>
                <w:kern w:val="24"/>
                <w:sz w:val="24"/>
                <w:szCs w:val="24"/>
              </w:rPr>
              <w:t>Средний</w:t>
            </w:r>
          </w:p>
          <w:p w:rsidR="00535C96" w:rsidRPr="00535C96" w:rsidRDefault="00535C96" w:rsidP="00535C96">
            <w:pPr>
              <w:jc w:val="center"/>
              <w:rPr>
                <w:caps w:val="0"/>
                <w:sz w:val="24"/>
                <w:szCs w:val="24"/>
              </w:rPr>
            </w:pPr>
            <w:r w:rsidRPr="00535C96">
              <w:rPr>
                <w:b/>
                <w:bCs/>
                <w:caps w:val="0"/>
                <w:color w:val="000000"/>
                <w:kern w:val="24"/>
                <w:sz w:val="24"/>
                <w:szCs w:val="24"/>
              </w:rPr>
              <w:t>оценочный</w:t>
            </w:r>
          </w:p>
          <w:p w:rsidR="00535C96" w:rsidRPr="00535C96" w:rsidRDefault="00535C96" w:rsidP="00535C96">
            <w:pPr>
              <w:jc w:val="center"/>
              <w:rPr>
                <w:caps w:val="0"/>
                <w:sz w:val="24"/>
                <w:szCs w:val="24"/>
              </w:rPr>
            </w:pPr>
            <w:r w:rsidRPr="00535C96">
              <w:rPr>
                <w:b/>
                <w:bCs/>
                <w:caps w:val="0"/>
                <w:color w:val="000000"/>
                <w:kern w:val="24"/>
                <w:sz w:val="24"/>
                <w:szCs w:val="24"/>
              </w:rPr>
              <w:t>балл школы</w:t>
            </w:r>
          </w:p>
        </w:tc>
        <w:tc>
          <w:tcPr>
            <w:tcW w:w="1559" w:type="dxa"/>
            <w:hideMark/>
          </w:tcPr>
          <w:p w:rsidR="00535C96" w:rsidRPr="00535C96" w:rsidRDefault="00535C96" w:rsidP="00535C96">
            <w:pPr>
              <w:jc w:val="center"/>
              <w:rPr>
                <w:caps w:val="0"/>
                <w:sz w:val="24"/>
                <w:szCs w:val="24"/>
              </w:rPr>
            </w:pPr>
            <w:r w:rsidRPr="00535C96">
              <w:rPr>
                <w:b/>
                <w:bCs/>
                <w:caps w:val="0"/>
                <w:color w:val="000000"/>
                <w:kern w:val="24"/>
                <w:sz w:val="24"/>
                <w:szCs w:val="24"/>
              </w:rPr>
              <w:t>Средний оценочный балл по городу</w:t>
            </w:r>
          </w:p>
        </w:tc>
      </w:tr>
      <w:tr w:rsidR="00535C96" w:rsidRPr="00535C96" w:rsidTr="00F44847">
        <w:trPr>
          <w:trHeight w:val="325"/>
        </w:trPr>
        <w:tc>
          <w:tcPr>
            <w:tcW w:w="2235" w:type="dxa"/>
            <w:hideMark/>
          </w:tcPr>
          <w:p w:rsidR="00535C96" w:rsidRPr="00535C96" w:rsidRDefault="00535C96" w:rsidP="00535C96">
            <w:pPr>
              <w:jc w:val="both"/>
              <w:rPr>
                <w:sz w:val="24"/>
                <w:szCs w:val="24"/>
              </w:rPr>
            </w:pPr>
            <w:r w:rsidRPr="00535C96">
              <w:rPr>
                <w:b/>
                <w:bCs/>
                <w:color w:val="000000"/>
                <w:kern w:val="24"/>
                <w:sz w:val="24"/>
                <w:szCs w:val="24"/>
              </w:rPr>
              <w:t>Русский язык</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91</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39</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32,75 </w:t>
            </w:r>
          </w:p>
        </w:tc>
        <w:tc>
          <w:tcPr>
            <w:tcW w:w="1418" w:type="dxa"/>
            <w:hideMark/>
          </w:tcPr>
          <w:p w:rsidR="00535C96" w:rsidRPr="00535C96" w:rsidRDefault="00535C96" w:rsidP="00535C96">
            <w:pPr>
              <w:jc w:val="center"/>
              <w:rPr>
                <w:sz w:val="24"/>
                <w:szCs w:val="24"/>
              </w:rPr>
            </w:pPr>
            <w:r w:rsidRPr="00535C96">
              <w:rPr>
                <w:b/>
                <w:bCs/>
                <w:color w:val="FF0000"/>
                <w:kern w:val="24"/>
                <w:sz w:val="24"/>
                <w:szCs w:val="24"/>
              </w:rPr>
              <w:t xml:space="preserve">4,33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4,2 </w:t>
            </w:r>
          </w:p>
        </w:tc>
      </w:tr>
      <w:tr w:rsidR="00535C96" w:rsidRPr="00535C96" w:rsidTr="00F44847">
        <w:trPr>
          <w:trHeight w:val="274"/>
        </w:trPr>
        <w:tc>
          <w:tcPr>
            <w:tcW w:w="2235" w:type="dxa"/>
            <w:hideMark/>
          </w:tcPr>
          <w:p w:rsidR="00535C96" w:rsidRPr="00535C96" w:rsidRDefault="00535C96" w:rsidP="00535C96">
            <w:pPr>
              <w:jc w:val="both"/>
              <w:rPr>
                <w:sz w:val="24"/>
                <w:szCs w:val="24"/>
              </w:rPr>
            </w:pPr>
            <w:r w:rsidRPr="00535C96">
              <w:rPr>
                <w:b/>
                <w:bCs/>
                <w:color w:val="000000"/>
                <w:kern w:val="24"/>
                <w:sz w:val="24"/>
                <w:szCs w:val="24"/>
              </w:rPr>
              <w:t xml:space="preserve">Математика </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91</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 xml:space="preserve">32 </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19,51 </w:t>
            </w:r>
          </w:p>
        </w:tc>
        <w:tc>
          <w:tcPr>
            <w:tcW w:w="1418" w:type="dxa"/>
            <w:hideMark/>
          </w:tcPr>
          <w:p w:rsidR="00535C96" w:rsidRPr="00535C96" w:rsidRDefault="00535C96" w:rsidP="00535C96">
            <w:pPr>
              <w:jc w:val="center"/>
              <w:rPr>
                <w:sz w:val="24"/>
                <w:szCs w:val="24"/>
              </w:rPr>
            </w:pPr>
            <w:r w:rsidRPr="00535C96">
              <w:rPr>
                <w:b/>
                <w:bCs/>
                <w:color w:val="000000"/>
                <w:kern w:val="24"/>
                <w:sz w:val="24"/>
                <w:szCs w:val="24"/>
              </w:rPr>
              <w:t xml:space="preserve">4,13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4,2 </w:t>
            </w:r>
          </w:p>
        </w:tc>
      </w:tr>
      <w:tr w:rsidR="00535C96" w:rsidRPr="00535C96" w:rsidTr="00F44847">
        <w:trPr>
          <w:trHeight w:val="236"/>
        </w:trPr>
        <w:tc>
          <w:tcPr>
            <w:tcW w:w="2235" w:type="dxa"/>
            <w:hideMark/>
          </w:tcPr>
          <w:p w:rsidR="00535C96" w:rsidRPr="00535C96" w:rsidRDefault="00535C96" w:rsidP="00535C96">
            <w:pPr>
              <w:jc w:val="both"/>
              <w:rPr>
                <w:sz w:val="24"/>
                <w:szCs w:val="24"/>
              </w:rPr>
            </w:pPr>
            <w:r w:rsidRPr="00535C96">
              <w:rPr>
                <w:b/>
                <w:bCs/>
                <w:color w:val="000000"/>
                <w:kern w:val="24"/>
                <w:sz w:val="24"/>
                <w:szCs w:val="24"/>
              </w:rPr>
              <w:t>Биология</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5</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46</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32,8 </w:t>
            </w:r>
          </w:p>
        </w:tc>
        <w:tc>
          <w:tcPr>
            <w:tcW w:w="1418" w:type="dxa"/>
            <w:hideMark/>
          </w:tcPr>
          <w:p w:rsidR="00535C96" w:rsidRPr="00535C96" w:rsidRDefault="00535C96" w:rsidP="00535C96">
            <w:pPr>
              <w:jc w:val="center"/>
              <w:rPr>
                <w:sz w:val="24"/>
                <w:szCs w:val="24"/>
              </w:rPr>
            </w:pPr>
            <w:r w:rsidRPr="00535C96">
              <w:rPr>
                <w:b/>
                <w:bCs/>
                <w:color w:val="FF0000"/>
                <w:kern w:val="24"/>
                <w:sz w:val="24"/>
                <w:szCs w:val="24"/>
              </w:rPr>
              <w:t xml:space="preserve">4,2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3,8 </w:t>
            </w:r>
          </w:p>
        </w:tc>
      </w:tr>
      <w:tr w:rsidR="00535C96" w:rsidRPr="00535C96" w:rsidTr="00F44847">
        <w:trPr>
          <w:trHeight w:val="325"/>
        </w:trPr>
        <w:tc>
          <w:tcPr>
            <w:tcW w:w="2235" w:type="dxa"/>
            <w:hideMark/>
          </w:tcPr>
          <w:p w:rsidR="00535C96" w:rsidRPr="00535C96" w:rsidRDefault="00535C96" w:rsidP="00535C96">
            <w:pPr>
              <w:jc w:val="both"/>
              <w:rPr>
                <w:sz w:val="24"/>
                <w:szCs w:val="24"/>
              </w:rPr>
            </w:pPr>
            <w:r w:rsidRPr="00535C96">
              <w:rPr>
                <w:b/>
                <w:bCs/>
                <w:color w:val="000000"/>
                <w:kern w:val="24"/>
                <w:sz w:val="24"/>
                <w:szCs w:val="24"/>
              </w:rPr>
              <w:t>Физика</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 xml:space="preserve">11 </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40</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20,9 </w:t>
            </w:r>
          </w:p>
        </w:tc>
        <w:tc>
          <w:tcPr>
            <w:tcW w:w="1418" w:type="dxa"/>
            <w:hideMark/>
          </w:tcPr>
          <w:p w:rsidR="00535C96" w:rsidRPr="00535C96" w:rsidRDefault="00535C96" w:rsidP="00535C96">
            <w:pPr>
              <w:jc w:val="center"/>
              <w:rPr>
                <w:sz w:val="24"/>
                <w:szCs w:val="24"/>
              </w:rPr>
            </w:pPr>
            <w:r w:rsidRPr="00535C96">
              <w:rPr>
                <w:b/>
                <w:bCs/>
                <w:color w:val="000000"/>
                <w:kern w:val="24"/>
                <w:sz w:val="24"/>
                <w:szCs w:val="24"/>
              </w:rPr>
              <w:t xml:space="preserve">3,64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3,7 </w:t>
            </w:r>
          </w:p>
        </w:tc>
      </w:tr>
      <w:tr w:rsidR="00535C96" w:rsidRPr="00535C96" w:rsidTr="00F44847">
        <w:trPr>
          <w:trHeight w:val="308"/>
        </w:trPr>
        <w:tc>
          <w:tcPr>
            <w:tcW w:w="2235" w:type="dxa"/>
            <w:hideMark/>
          </w:tcPr>
          <w:p w:rsidR="00535C96" w:rsidRPr="00535C96" w:rsidRDefault="00535C96" w:rsidP="00535C96">
            <w:pPr>
              <w:jc w:val="both"/>
              <w:rPr>
                <w:sz w:val="24"/>
                <w:szCs w:val="24"/>
              </w:rPr>
            </w:pPr>
            <w:r w:rsidRPr="00535C96">
              <w:rPr>
                <w:b/>
                <w:bCs/>
                <w:color w:val="000000"/>
                <w:kern w:val="24"/>
                <w:sz w:val="24"/>
                <w:szCs w:val="24"/>
              </w:rPr>
              <w:t>Химия</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 xml:space="preserve">14 </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34</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19,71 </w:t>
            </w:r>
          </w:p>
        </w:tc>
        <w:tc>
          <w:tcPr>
            <w:tcW w:w="1418" w:type="dxa"/>
            <w:hideMark/>
          </w:tcPr>
          <w:p w:rsidR="00535C96" w:rsidRPr="00535C96" w:rsidRDefault="00535C96" w:rsidP="00535C96">
            <w:pPr>
              <w:jc w:val="center"/>
              <w:rPr>
                <w:sz w:val="24"/>
                <w:szCs w:val="24"/>
              </w:rPr>
            </w:pPr>
            <w:r w:rsidRPr="00535C96">
              <w:rPr>
                <w:b/>
                <w:bCs/>
                <w:color w:val="000000"/>
                <w:kern w:val="24"/>
                <w:sz w:val="24"/>
                <w:szCs w:val="24"/>
              </w:rPr>
              <w:t xml:space="preserve">3,71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4 </w:t>
            </w:r>
          </w:p>
        </w:tc>
      </w:tr>
      <w:tr w:rsidR="00535C96" w:rsidRPr="00535C96" w:rsidTr="00F44847">
        <w:trPr>
          <w:trHeight w:val="270"/>
        </w:trPr>
        <w:tc>
          <w:tcPr>
            <w:tcW w:w="2235" w:type="dxa"/>
            <w:hideMark/>
          </w:tcPr>
          <w:p w:rsidR="00535C96" w:rsidRPr="00535C96" w:rsidRDefault="00535C96" w:rsidP="00535C96">
            <w:pPr>
              <w:jc w:val="both"/>
              <w:rPr>
                <w:sz w:val="24"/>
                <w:szCs w:val="24"/>
              </w:rPr>
            </w:pPr>
            <w:r w:rsidRPr="00535C96">
              <w:rPr>
                <w:b/>
                <w:bCs/>
                <w:color w:val="000000"/>
                <w:kern w:val="24"/>
                <w:sz w:val="24"/>
                <w:szCs w:val="24"/>
              </w:rPr>
              <w:lastRenderedPageBreak/>
              <w:t>Обществознание</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 xml:space="preserve">67 </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39</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23,28 </w:t>
            </w:r>
          </w:p>
        </w:tc>
        <w:tc>
          <w:tcPr>
            <w:tcW w:w="1418" w:type="dxa"/>
            <w:hideMark/>
          </w:tcPr>
          <w:p w:rsidR="00535C96" w:rsidRPr="00535C96" w:rsidRDefault="00535C96" w:rsidP="00535C96">
            <w:pPr>
              <w:jc w:val="center"/>
              <w:rPr>
                <w:sz w:val="24"/>
                <w:szCs w:val="24"/>
              </w:rPr>
            </w:pPr>
            <w:r w:rsidRPr="00535C96">
              <w:rPr>
                <w:b/>
                <w:bCs/>
                <w:color w:val="FF0000"/>
                <w:kern w:val="24"/>
                <w:sz w:val="24"/>
                <w:szCs w:val="24"/>
              </w:rPr>
              <w:t xml:space="preserve">3,45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3,4 </w:t>
            </w:r>
          </w:p>
        </w:tc>
      </w:tr>
      <w:tr w:rsidR="00535C96" w:rsidRPr="00535C96" w:rsidTr="00F44847">
        <w:trPr>
          <w:trHeight w:val="217"/>
        </w:trPr>
        <w:tc>
          <w:tcPr>
            <w:tcW w:w="2235" w:type="dxa"/>
            <w:hideMark/>
          </w:tcPr>
          <w:p w:rsidR="00535C96" w:rsidRPr="00535C96" w:rsidRDefault="00535C96" w:rsidP="00535C96">
            <w:pPr>
              <w:jc w:val="both"/>
              <w:rPr>
                <w:sz w:val="24"/>
                <w:szCs w:val="24"/>
              </w:rPr>
            </w:pPr>
            <w:r w:rsidRPr="00535C96">
              <w:rPr>
                <w:b/>
                <w:bCs/>
                <w:color w:val="000000"/>
                <w:kern w:val="24"/>
                <w:sz w:val="24"/>
                <w:szCs w:val="24"/>
              </w:rPr>
              <w:t>Английский язык</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9</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70</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57 </w:t>
            </w:r>
          </w:p>
        </w:tc>
        <w:tc>
          <w:tcPr>
            <w:tcW w:w="1418" w:type="dxa"/>
            <w:hideMark/>
          </w:tcPr>
          <w:p w:rsidR="00535C96" w:rsidRPr="00535C96" w:rsidRDefault="00535C96" w:rsidP="00535C96">
            <w:pPr>
              <w:jc w:val="center"/>
              <w:rPr>
                <w:sz w:val="24"/>
                <w:szCs w:val="24"/>
              </w:rPr>
            </w:pPr>
            <w:r w:rsidRPr="00535C96">
              <w:rPr>
                <w:b/>
                <w:bCs/>
                <w:color w:val="FF0000"/>
                <w:kern w:val="24"/>
                <w:sz w:val="24"/>
                <w:szCs w:val="24"/>
              </w:rPr>
              <w:t xml:space="preserve">4,33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4,3 </w:t>
            </w:r>
          </w:p>
        </w:tc>
      </w:tr>
      <w:tr w:rsidR="00535C96" w:rsidRPr="00535C96" w:rsidTr="00F44847">
        <w:trPr>
          <w:trHeight w:val="294"/>
        </w:trPr>
        <w:tc>
          <w:tcPr>
            <w:tcW w:w="2235" w:type="dxa"/>
            <w:hideMark/>
          </w:tcPr>
          <w:p w:rsidR="00535C96" w:rsidRPr="00535C96" w:rsidRDefault="00535C96" w:rsidP="00535C96">
            <w:pPr>
              <w:jc w:val="both"/>
              <w:rPr>
                <w:sz w:val="24"/>
                <w:szCs w:val="24"/>
              </w:rPr>
            </w:pPr>
            <w:r w:rsidRPr="00535C96">
              <w:rPr>
                <w:b/>
                <w:bCs/>
                <w:color w:val="000000"/>
                <w:kern w:val="24"/>
                <w:sz w:val="24"/>
                <w:szCs w:val="24"/>
              </w:rPr>
              <w:t>История</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5</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44</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27,8 </w:t>
            </w:r>
          </w:p>
        </w:tc>
        <w:tc>
          <w:tcPr>
            <w:tcW w:w="1418" w:type="dxa"/>
            <w:hideMark/>
          </w:tcPr>
          <w:p w:rsidR="00535C96" w:rsidRPr="00535C96" w:rsidRDefault="00535C96" w:rsidP="00535C96">
            <w:pPr>
              <w:jc w:val="center"/>
              <w:rPr>
                <w:sz w:val="24"/>
                <w:szCs w:val="24"/>
              </w:rPr>
            </w:pPr>
            <w:r w:rsidRPr="00535C96">
              <w:rPr>
                <w:b/>
                <w:bCs/>
                <w:color w:val="FF0000"/>
                <w:kern w:val="24"/>
                <w:sz w:val="24"/>
                <w:szCs w:val="24"/>
              </w:rPr>
              <w:t xml:space="preserve">3,8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3,5 </w:t>
            </w:r>
          </w:p>
        </w:tc>
      </w:tr>
      <w:tr w:rsidR="00535C96" w:rsidRPr="00535C96" w:rsidTr="00F44847">
        <w:trPr>
          <w:trHeight w:val="255"/>
        </w:trPr>
        <w:tc>
          <w:tcPr>
            <w:tcW w:w="2235" w:type="dxa"/>
            <w:hideMark/>
          </w:tcPr>
          <w:p w:rsidR="00535C96" w:rsidRPr="00535C96" w:rsidRDefault="00535C96" w:rsidP="00535C96">
            <w:pPr>
              <w:jc w:val="both"/>
              <w:rPr>
                <w:sz w:val="24"/>
                <w:szCs w:val="24"/>
              </w:rPr>
            </w:pPr>
            <w:r w:rsidRPr="00535C96">
              <w:rPr>
                <w:b/>
                <w:bCs/>
                <w:color w:val="000000"/>
                <w:kern w:val="24"/>
                <w:sz w:val="24"/>
                <w:szCs w:val="24"/>
              </w:rPr>
              <w:t>Литература</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 xml:space="preserve">15 </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23</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17,27 </w:t>
            </w:r>
          </w:p>
        </w:tc>
        <w:tc>
          <w:tcPr>
            <w:tcW w:w="1418" w:type="dxa"/>
            <w:hideMark/>
          </w:tcPr>
          <w:p w:rsidR="00535C96" w:rsidRPr="00535C96" w:rsidRDefault="00535C96" w:rsidP="00535C96">
            <w:pPr>
              <w:jc w:val="center"/>
              <w:rPr>
                <w:sz w:val="24"/>
                <w:szCs w:val="24"/>
              </w:rPr>
            </w:pPr>
            <w:r w:rsidRPr="00535C96">
              <w:rPr>
                <w:b/>
                <w:bCs/>
                <w:color w:val="FF0000"/>
                <w:kern w:val="24"/>
                <w:sz w:val="24"/>
                <w:szCs w:val="24"/>
              </w:rPr>
              <w:t xml:space="preserve">4,27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3,9 </w:t>
            </w:r>
          </w:p>
        </w:tc>
      </w:tr>
      <w:tr w:rsidR="00535C96" w:rsidRPr="00535C96" w:rsidTr="00F44847">
        <w:trPr>
          <w:trHeight w:val="204"/>
        </w:trPr>
        <w:tc>
          <w:tcPr>
            <w:tcW w:w="2235" w:type="dxa"/>
            <w:hideMark/>
          </w:tcPr>
          <w:p w:rsidR="00535C96" w:rsidRPr="00535C96" w:rsidRDefault="00535C96" w:rsidP="00535C96">
            <w:pPr>
              <w:jc w:val="both"/>
              <w:rPr>
                <w:sz w:val="24"/>
                <w:szCs w:val="24"/>
              </w:rPr>
            </w:pPr>
            <w:r w:rsidRPr="00535C96">
              <w:rPr>
                <w:b/>
                <w:bCs/>
                <w:color w:val="000000"/>
                <w:kern w:val="24"/>
                <w:sz w:val="24"/>
                <w:szCs w:val="24"/>
              </w:rPr>
              <w:t>География</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4</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32</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18,5 </w:t>
            </w:r>
          </w:p>
        </w:tc>
        <w:tc>
          <w:tcPr>
            <w:tcW w:w="1418" w:type="dxa"/>
            <w:hideMark/>
          </w:tcPr>
          <w:p w:rsidR="00535C96" w:rsidRPr="00535C96" w:rsidRDefault="00535C96" w:rsidP="00535C96">
            <w:pPr>
              <w:jc w:val="center"/>
              <w:rPr>
                <w:sz w:val="24"/>
                <w:szCs w:val="24"/>
              </w:rPr>
            </w:pPr>
            <w:r w:rsidRPr="00535C96">
              <w:rPr>
                <w:b/>
                <w:bCs/>
                <w:color w:val="FF0000"/>
                <w:kern w:val="24"/>
                <w:sz w:val="24"/>
                <w:szCs w:val="24"/>
              </w:rPr>
              <w:t xml:space="preserve">3,5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3,2 </w:t>
            </w:r>
          </w:p>
        </w:tc>
      </w:tr>
      <w:tr w:rsidR="00535C96" w:rsidRPr="00535C96" w:rsidTr="00F44847">
        <w:trPr>
          <w:trHeight w:val="307"/>
        </w:trPr>
        <w:tc>
          <w:tcPr>
            <w:tcW w:w="2235" w:type="dxa"/>
            <w:hideMark/>
          </w:tcPr>
          <w:p w:rsidR="00535C96" w:rsidRPr="00535C96" w:rsidRDefault="00535C96" w:rsidP="00535C96">
            <w:pPr>
              <w:jc w:val="both"/>
              <w:rPr>
                <w:sz w:val="24"/>
                <w:szCs w:val="24"/>
              </w:rPr>
            </w:pPr>
            <w:r w:rsidRPr="00535C96">
              <w:rPr>
                <w:b/>
                <w:bCs/>
                <w:color w:val="000000"/>
                <w:kern w:val="24"/>
                <w:sz w:val="24"/>
                <w:szCs w:val="24"/>
              </w:rPr>
              <w:t>Информатика и ИКТ</w:t>
            </w:r>
          </w:p>
        </w:tc>
        <w:tc>
          <w:tcPr>
            <w:tcW w:w="1275" w:type="dxa"/>
            <w:hideMark/>
          </w:tcPr>
          <w:p w:rsidR="00535C96" w:rsidRPr="00535C96" w:rsidRDefault="00535C96" w:rsidP="00535C96">
            <w:pPr>
              <w:jc w:val="center"/>
              <w:rPr>
                <w:sz w:val="24"/>
                <w:szCs w:val="24"/>
              </w:rPr>
            </w:pPr>
            <w:r w:rsidRPr="00535C96">
              <w:rPr>
                <w:b/>
                <w:bCs/>
                <w:color w:val="000000"/>
                <w:kern w:val="24"/>
                <w:sz w:val="24"/>
                <w:szCs w:val="24"/>
              </w:rPr>
              <w:t xml:space="preserve">48 </w:t>
            </w:r>
          </w:p>
        </w:tc>
        <w:tc>
          <w:tcPr>
            <w:tcW w:w="1701" w:type="dxa"/>
            <w:hideMark/>
          </w:tcPr>
          <w:p w:rsidR="00535C96" w:rsidRPr="00535C96" w:rsidRDefault="00535C96" w:rsidP="00535C96">
            <w:pPr>
              <w:jc w:val="center"/>
              <w:rPr>
                <w:sz w:val="24"/>
                <w:szCs w:val="24"/>
              </w:rPr>
            </w:pPr>
            <w:r w:rsidRPr="00535C96">
              <w:rPr>
                <w:b/>
                <w:bCs/>
                <w:color w:val="000000"/>
                <w:kern w:val="24"/>
                <w:sz w:val="24"/>
                <w:szCs w:val="24"/>
              </w:rPr>
              <w:t>22</w:t>
            </w:r>
          </w:p>
        </w:tc>
        <w:tc>
          <w:tcPr>
            <w:tcW w:w="1276" w:type="dxa"/>
            <w:hideMark/>
          </w:tcPr>
          <w:p w:rsidR="00535C96" w:rsidRPr="00535C96" w:rsidRDefault="00535C96" w:rsidP="00535C96">
            <w:pPr>
              <w:jc w:val="center"/>
              <w:rPr>
                <w:sz w:val="24"/>
                <w:szCs w:val="24"/>
              </w:rPr>
            </w:pPr>
            <w:r w:rsidRPr="00535C96">
              <w:rPr>
                <w:b/>
                <w:bCs/>
                <w:color w:val="000000"/>
                <w:kern w:val="24"/>
                <w:sz w:val="24"/>
                <w:szCs w:val="24"/>
              </w:rPr>
              <w:t xml:space="preserve">10,04 </w:t>
            </w:r>
          </w:p>
        </w:tc>
        <w:tc>
          <w:tcPr>
            <w:tcW w:w="1418" w:type="dxa"/>
            <w:hideMark/>
          </w:tcPr>
          <w:p w:rsidR="00535C96" w:rsidRPr="00535C96" w:rsidRDefault="00535C96" w:rsidP="00535C96">
            <w:pPr>
              <w:jc w:val="center"/>
              <w:rPr>
                <w:sz w:val="24"/>
                <w:szCs w:val="24"/>
              </w:rPr>
            </w:pPr>
            <w:r w:rsidRPr="00535C96">
              <w:rPr>
                <w:b/>
                <w:bCs/>
                <w:color w:val="000000"/>
                <w:kern w:val="24"/>
                <w:sz w:val="24"/>
                <w:szCs w:val="24"/>
              </w:rPr>
              <w:t xml:space="preserve">3,35 </w:t>
            </w:r>
          </w:p>
        </w:tc>
        <w:tc>
          <w:tcPr>
            <w:tcW w:w="1559" w:type="dxa"/>
            <w:hideMark/>
          </w:tcPr>
          <w:p w:rsidR="00535C96" w:rsidRPr="00535C96" w:rsidRDefault="00535C96" w:rsidP="00535C96">
            <w:pPr>
              <w:jc w:val="center"/>
              <w:rPr>
                <w:sz w:val="24"/>
                <w:szCs w:val="24"/>
              </w:rPr>
            </w:pPr>
            <w:r w:rsidRPr="00535C96">
              <w:rPr>
                <w:b/>
                <w:bCs/>
                <w:color w:val="000000"/>
                <w:kern w:val="24"/>
                <w:sz w:val="24"/>
                <w:szCs w:val="24"/>
              </w:rPr>
              <w:t xml:space="preserve">3,7 </w:t>
            </w:r>
          </w:p>
        </w:tc>
      </w:tr>
    </w:tbl>
    <w:p w:rsidR="00535C96" w:rsidRPr="00535C96" w:rsidRDefault="00535C96" w:rsidP="003701DD">
      <w:pPr>
        <w:widowControl w:val="0"/>
        <w:autoSpaceDE w:val="0"/>
        <w:autoSpaceDN w:val="0"/>
        <w:adjustRightInd w:val="0"/>
        <w:spacing w:after="0" w:line="240" w:lineRule="auto"/>
        <w:rPr>
          <w:rFonts w:ascii="Times New Roman" w:hAnsi="Times New Roman" w:cs="Times New Roman"/>
          <w:b/>
          <w:bCs/>
          <w:sz w:val="24"/>
          <w:szCs w:val="24"/>
        </w:rPr>
      </w:pPr>
    </w:p>
    <w:p w:rsidR="00535C96" w:rsidRPr="00535C96" w:rsidRDefault="00535C96" w:rsidP="00535C96">
      <w:pPr>
        <w:widowControl w:val="0"/>
        <w:autoSpaceDE w:val="0"/>
        <w:autoSpaceDN w:val="0"/>
        <w:adjustRightInd w:val="0"/>
        <w:spacing w:after="0" w:line="240" w:lineRule="auto"/>
        <w:ind w:firstLine="425"/>
        <w:jc w:val="center"/>
        <w:rPr>
          <w:rFonts w:ascii="Times New Roman" w:hAnsi="Times New Roman" w:cs="Times New Roman"/>
          <w:sz w:val="24"/>
          <w:szCs w:val="24"/>
        </w:rPr>
      </w:pPr>
      <w:r w:rsidRPr="00535C96">
        <w:rPr>
          <w:rFonts w:ascii="Times New Roman" w:hAnsi="Times New Roman" w:cs="Times New Roman"/>
          <w:b/>
          <w:bCs/>
          <w:sz w:val="24"/>
          <w:szCs w:val="24"/>
        </w:rPr>
        <w:t>Соответствие экзаменационных отметок годовым.</w:t>
      </w:r>
    </w:p>
    <w:p w:rsidR="00535C96" w:rsidRPr="00535C96" w:rsidRDefault="00535C96" w:rsidP="00535C96">
      <w:pPr>
        <w:widowControl w:val="0"/>
        <w:autoSpaceDE w:val="0"/>
        <w:autoSpaceDN w:val="0"/>
        <w:adjustRightInd w:val="0"/>
        <w:spacing w:after="0" w:line="240" w:lineRule="auto"/>
        <w:ind w:firstLine="425"/>
        <w:jc w:val="right"/>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872866" cy="3530379"/>
            <wp:effectExtent l="1905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 xml:space="preserve">Наибольший уровень соответствия наблюдается по английскому языку и географии (см. диаграмму). По остальным предметам расхождение между годовыми и экзаменационными отметками (30% и более). Причем, химии, информатике, истории, литературе расхождение между годовой и экзаменационной отметками идет в сторону понижения баллов.  Вероятно, это объясняется недостаточной подготовкой выпускников к предмету, их волнением на экзамене или не объективным выставлением годовой отметки. </w:t>
      </w:r>
    </w:p>
    <w:p w:rsidR="00535C96" w:rsidRPr="00535C96" w:rsidRDefault="00535C96" w:rsidP="00535C9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5C96">
        <w:rPr>
          <w:rFonts w:ascii="Times New Roman" w:hAnsi="Times New Roman" w:cs="Times New Roman"/>
          <w:sz w:val="24"/>
          <w:szCs w:val="24"/>
        </w:rPr>
        <w:t>Учителям данных предметов (Давыденковой Т.А., Борщенко И.А., Кислицыной Л.В., Неклюдовой И.В., Шкоркиной М.М.) следует обратить особое внимание на объективность выставления четвертных и годовых отметок по предмету, а также проанализировать результаты ГИА с целью коррекции дальнейшей работы с учащимися.</w:t>
      </w:r>
    </w:p>
    <w:p w:rsid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p>
    <w:p w:rsidR="003701DD" w:rsidRPr="00535C96" w:rsidRDefault="003701DD" w:rsidP="00535C96">
      <w:pPr>
        <w:widowControl w:val="0"/>
        <w:autoSpaceDE w:val="0"/>
        <w:autoSpaceDN w:val="0"/>
        <w:adjustRightInd w:val="0"/>
        <w:spacing w:after="0" w:line="240" w:lineRule="auto"/>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t xml:space="preserve">              По итогам года и результатам государственной итоговой аттестации за курс основного общего образования аттестат особого образца с отличием получили 4 претендента (4,4%) 9-х классов, Десять выпускников (11,2%) награждены Похвальными грамотами за особые успехи в изучении отдельных предметов. Этот показатель значительно повысился по сравнению с прошлым годом (3 человека, 3,3%)</w:t>
      </w: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ind w:left="284" w:firstLine="425"/>
        <w:jc w:val="center"/>
        <w:outlineLvl w:val="0"/>
        <w:rPr>
          <w:rFonts w:ascii="Times New Roman" w:hAnsi="Times New Roman" w:cs="Times New Roman"/>
          <w:b/>
          <w:bCs/>
          <w:i/>
          <w:iCs/>
          <w:sz w:val="24"/>
          <w:szCs w:val="24"/>
        </w:rPr>
      </w:pPr>
      <w:r w:rsidRPr="00535C96">
        <w:rPr>
          <w:rFonts w:ascii="Times New Roman" w:hAnsi="Times New Roman" w:cs="Times New Roman"/>
          <w:b/>
          <w:bCs/>
          <w:i/>
          <w:iCs/>
          <w:sz w:val="24"/>
          <w:szCs w:val="24"/>
        </w:rPr>
        <w:t>Результаты итоговой аттестации за курс среднего общего образования выпускников 11-х классов.</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 xml:space="preserve">На конец 2015-2016 учебного года в 11-х классах обучались 71 человек. Все обучающиеся были допущены к государственной итоговой аттестации и сдавали два обязательных письменных экзамена по русскому языку и математике в форме ЕГЭ и остальные по выбору из числа предметов, входящих в перечень ЕГЭ. Количество экзаменов по </w:t>
      </w:r>
      <w:r w:rsidRPr="00535C96">
        <w:rPr>
          <w:rFonts w:ascii="Times New Roman" w:hAnsi="Times New Roman" w:cs="Times New Roman"/>
          <w:sz w:val="24"/>
          <w:szCs w:val="24"/>
        </w:rPr>
        <w:lastRenderedPageBreak/>
        <w:t>выбору определялось  выбором ученика и условиями поступления в ВУЗы.</w:t>
      </w: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t xml:space="preserve">     Экзамены проводились на ППЭ (пункте проведения экзамена) в других школах. Организаторами ЕГЭ являлись преподаватели разных учебных заведений. </w:t>
      </w:r>
    </w:p>
    <w:p w:rsidR="00535C96" w:rsidRPr="00535C96" w:rsidRDefault="00535C96" w:rsidP="00535C96">
      <w:pPr>
        <w:widowControl w:val="0"/>
        <w:autoSpaceDE w:val="0"/>
        <w:autoSpaceDN w:val="0"/>
        <w:adjustRightInd w:val="0"/>
        <w:spacing w:after="0" w:line="240" w:lineRule="auto"/>
        <w:ind w:left="284" w:firstLine="425"/>
        <w:rPr>
          <w:rFonts w:ascii="Times New Roman" w:hAnsi="Times New Roman" w:cs="Times New Roman"/>
          <w:i/>
          <w:iCs/>
          <w:sz w:val="24"/>
          <w:szCs w:val="24"/>
        </w:rPr>
      </w:pPr>
    </w:p>
    <w:p w:rsidR="00535C96" w:rsidRPr="00535C96" w:rsidRDefault="00535C96" w:rsidP="00535C96">
      <w:pPr>
        <w:widowControl w:val="0"/>
        <w:autoSpaceDE w:val="0"/>
        <w:autoSpaceDN w:val="0"/>
        <w:adjustRightInd w:val="0"/>
        <w:spacing w:after="0" w:line="240" w:lineRule="auto"/>
        <w:jc w:val="center"/>
        <w:outlineLvl w:val="0"/>
        <w:rPr>
          <w:rFonts w:ascii="Times New Roman" w:hAnsi="Times New Roman" w:cs="Times New Roman"/>
          <w:i/>
          <w:iCs/>
          <w:sz w:val="24"/>
          <w:szCs w:val="24"/>
          <w:u w:val="single"/>
        </w:rPr>
      </w:pPr>
      <w:r w:rsidRPr="00535C96">
        <w:rPr>
          <w:rFonts w:ascii="Times New Roman" w:hAnsi="Times New Roman" w:cs="Times New Roman"/>
          <w:i/>
          <w:iCs/>
          <w:sz w:val="24"/>
          <w:szCs w:val="24"/>
          <w:u w:val="single"/>
        </w:rPr>
        <w:t>Обязательные экзамены.</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По двум обязательным предметам в этом году успешно справились с испытанием и прошли минимально допустимый порог баллов все 71 выпускник (100%). Качество работ оценивалось только по 100-бальной шкале. Средние показатели экзаменов ниже по сравнению с прошлым годом. Средний тестовый балл по русскому языку сохраняет тенденцию к повышению. В этом году он составил 78, что выше прошлого года на 3,3 балла. Средний тестовый балл по математике – 49,26 (ниже прошлого года на 7,04 балла).</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 xml:space="preserve">Сравнительный анализ с аналогичными данными муниципального и регионального уровней показывает, что  в школе сложилась система подготовки обучающихся старших классов к сдаче ЕГЭ по математике и русскому языку. Однако она еще не достаточно отработана, так как есть выпускники, показавшие пограничный минимальный порог баллов, необходимый для получения аттестата о среднем образовании.                           </w:t>
      </w:r>
    </w:p>
    <w:p w:rsidR="00535C96" w:rsidRPr="00535C96" w:rsidRDefault="00535C96" w:rsidP="00535C96">
      <w:pPr>
        <w:widowControl w:val="0"/>
        <w:autoSpaceDE w:val="0"/>
        <w:autoSpaceDN w:val="0"/>
        <w:adjustRightInd w:val="0"/>
        <w:spacing w:after="0" w:line="240" w:lineRule="auto"/>
        <w:ind w:firstLine="540"/>
        <w:jc w:val="center"/>
        <w:outlineLvl w:val="0"/>
        <w:rPr>
          <w:rFonts w:ascii="Times New Roman" w:hAnsi="Times New Roman" w:cs="Times New Roman"/>
          <w:i/>
          <w:iCs/>
          <w:sz w:val="24"/>
          <w:szCs w:val="24"/>
          <w:u w:val="single"/>
        </w:rPr>
      </w:pPr>
      <w:r w:rsidRPr="00535C96">
        <w:rPr>
          <w:rFonts w:ascii="Times New Roman" w:hAnsi="Times New Roman" w:cs="Times New Roman"/>
          <w:i/>
          <w:iCs/>
          <w:sz w:val="24"/>
          <w:szCs w:val="24"/>
          <w:u w:val="single"/>
        </w:rPr>
        <w:t>Экзамены по выбору.</w:t>
      </w: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В соответствии с Положением о ГИА помимо двух обязательных экзаменов учащиеся выбирали те предметы, которые им необходимы для поступления в ВУЗы и только в форме ЕГЭ. Количество экзаменов по выбору также определяется выпускником.</w:t>
      </w: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tbl>
      <w:tblPr>
        <w:tblStyle w:val="afc"/>
        <w:tblW w:w="9997" w:type="dxa"/>
        <w:tblLook w:val="04A0" w:firstRow="1" w:lastRow="0" w:firstColumn="1" w:lastColumn="0" w:noHBand="0" w:noVBand="1"/>
      </w:tblPr>
      <w:tblGrid>
        <w:gridCol w:w="2809"/>
        <w:gridCol w:w="1437"/>
        <w:gridCol w:w="1438"/>
        <w:gridCol w:w="1437"/>
        <w:gridCol w:w="1438"/>
        <w:gridCol w:w="1438"/>
      </w:tblGrid>
      <w:tr w:rsidR="00535C96" w:rsidRPr="00535C96" w:rsidTr="00F44847">
        <w:trPr>
          <w:cnfStyle w:val="100000000000" w:firstRow="1" w:lastRow="0" w:firstColumn="0" w:lastColumn="0" w:oddVBand="0" w:evenVBand="0" w:oddHBand="0" w:evenHBand="0" w:firstRowFirstColumn="0" w:firstRowLastColumn="0" w:lastRowFirstColumn="0" w:lastRowLastColumn="0"/>
          <w:trHeight w:val="584"/>
        </w:trPr>
        <w:tc>
          <w:tcPr>
            <w:tcW w:w="2809" w:type="dxa"/>
            <w:hideMark/>
          </w:tcPr>
          <w:p w:rsidR="00535C96" w:rsidRPr="00535C96" w:rsidRDefault="00535C96" w:rsidP="00535C96">
            <w:pPr>
              <w:jc w:val="center"/>
              <w:rPr>
                <w:caps w:val="0"/>
                <w:sz w:val="24"/>
                <w:szCs w:val="24"/>
              </w:rPr>
            </w:pPr>
            <w:r w:rsidRPr="00535C96">
              <w:rPr>
                <w:b/>
                <w:bCs/>
                <w:caps w:val="0"/>
                <w:color w:val="000000"/>
                <w:kern w:val="24"/>
                <w:sz w:val="24"/>
                <w:szCs w:val="24"/>
              </w:rPr>
              <w:t>Количество экзаменов</w:t>
            </w:r>
          </w:p>
        </w:tc>
        <w:tc>
          <w:tcPr>
            <w:tcW w:w="1437" w:type="dxa"/>
            <w:hideMark/>
          </w:tcPr>
          <w:p w:rsidR="00535C96" w:rsidRPr="00535C96" w:rsidRDefault="00535C96" w:rsidP="00535C96">
            <w:pPr>
              <w:jc w:val="center"/>
              <w:rPr>
                <w:sz w:val="24"/>
                <w:szCs w:val="24"/>
              </w:rPr>
            </w:pPr>
            <w:r w:rsidRPr="00535C96">
              <w:rPr>
                <w:b/>
                <w:bCs/>
                <w:color w:val="000000"/>
                <w:kern w:val="24"/>
                <w:sz w:val="24"/>
                <w:szCs w:val="24"/>
              </w:rPr>
              <w:t xml:space="preserve">2 </w:t>
            </w:r>
          </w:p>
        </w:tc>
        <w:tc>
          <w:tcPr>
            <w:tcW w:w="1438" w:type="dxa"/>
            <w:hideMark/>
          </w:tcPr>
          <w:p w:rsidR="00535C96" w:rsidRPr="00535C96" w:rsidRDefault="00535C96" w:rsidP="00535C96">
            <w:pPr>
              <w:jc w:val="center"/>
              <w:rPr>
                <w:sz w:val="24"/>
                <w:szCs w:val="24"/>
              </w:rPr>
            </w:pPr>
            <w:r w:rsidRPr="00535C96">
              <w:rPr>
                <w:b/>
                <w:bCs/>
                <w:color w:val="000000"/>
                <w:kern w:val="24"/>
                <w:sz w:val="24"/>
                <w:szCs w:val="24"/>
              </w:rPr>
              <w:t xml:space="preserve">3 </w:t>
            </w:r>
          </w:p>
        </w:tc>
        <w:tc>
          <w:tcPr>
            <w:tcW w:w="1437" w:type="dxa"/>
            <w:hideMark/>
          </w:tcPr>
          <w:p w:rsidR="00535C96" w:rsidRPr="00535C96" w:rsidRDefault="00535C96" w:rsidP="00535C96">
            <w:pPr>
              <w:jc w:val="center"/>
              <w:rPr>
                <w:sz w:val="24"/>
                <w:szCs w:val="24"/>
              </w:rPr>
            </w:pPr>
            <w:r w:rsidRPr="00535C96">
              <w:rPr>
                <w:b/>
                <w:bCs/>
                <w:color w:val="000000"/>
                <w:kern w:val="24"/>
                <w:sz w:val="24"/>
                <w:szCs w:val="24"/>
              </w:rPr>
              <w:t xml:space="preserve">4 </w:t>
            </w:r>
          </w:p>
        </w:tc>
        <w:tc>
          <w:tcPr>
            <w:tcW w:w="1438" w:type="dxa"/>
            <w:hideMark/>
          </w:tcPr>
          <w:p w:rsidR="00535C96" w:rsidRPr="00535C96" w:rsidRDefault="00535C96" w:rsidP="00535C96">
            <w:pPr>
              <w:jc w:val="center"/>
              <w:rPr>
                <w:sz w:val="24"/>
                <w:szCs w:val="24"/>
              </w:rPr>
            </w:pPr>
            <w:r w:rsidRPr="00535C96">
              <w:rPr>
                <w:b/>
                <w:bCs/>
                <w:color w:val="000000"/>
                <w:kern w:val="24"/>
                <w:sz w:val="24"/>
                <w:szCs w:val="24"/>
              </w:rPr>
              <w:t xml:space="preserve">5 </w:t>
            </w:r>
          </w:p>
        </w:tc>
        <w:tc>
          <w:tcPr>
            <w:tcW w:w="1438" w:type="dxa"/>
            <w:hideMark/>
          </w:tcPr>
          <w:p w:rsidR="00535C96" w:rsidRPr="00535C96" w:rsidRDefault="00535C96" w:rsidP="00535C96">
            <w:pPr>
              <w:jc w:val="center"/>
              <w:rPr>
                <w:sz w:val="24"/>
                <w:szCs w:val="24"/>
              </w:rPr>
            </w:pPr>
            <w:r w:rsidRPr="00535C96">
              <w:rPr>
                <w:b/>
                <w:bCs/>
                <w:color w:val="000000"/>
                <w:kern w:val="24"/>
                <w:sz w:val="24"/>
                <w:szCs w:val="24"/>
              </w:rPr>
              <w:t xml:space="preserve">6 </w:t>
            </w:r>
          </w:p>
        </w:tc>
      </w:tr>
      <w:tr w:rsidR="00535C96" w:rsidRPr="00535C96" w:rsidTr="00F44847">
        <w:trPr>
          <w:trHeight w:val="584"/>
        </w:trPr>
        <w:tc>
          <w:tcPr>
            <w:tcW w:w="2809" w:type="dxa"/>
            <w:hideMark/>
          </w:tcPr>
          <w:p w:rsidR="00535C96" w:rsidRPr="00535C96" w:rsidRDefault="00535C96" w:rsidP="00535C96">
            <w:pPr>
              <w:jc w:val="center"/>
              <w:rPr>
                <w:b/>
                <w:bCs/>
                <w:color w:val="000000"/>
                <w:kern w:val="24"/>
                <w:sz w:val="24"/>
                <w:szCs w:val="24"/>
              </w:rPr>
            </w:pPr>
            <w:r w:rsidRPr="00535C96">
              <w:rPr>
                <w:b/>
                <w:bCs/>
                <w:color w:val="000000"/>
                <w:kern w:val="24"/>
                <w:sz w:val="24"/>
                <w:szCs w:val="24"/>
              </w:rPr>
              <w:t>Количество человек</w:t>
            </w:r>
          </w:p>
          <w:p w:rsidR="00535C96" w:rsidRPr="00535C96" w:rsidRDefault="00535C96" w:rsidP="00535C96">
            <w:pPr>
              <w:jc w:val="center"/>
              <w:rPr>
                <w:sz w:val="24"/>
                <w:szCs w:val="24"/>
              </w:rPr>
            </w:pPr>
            <w:r w:rsidRPr="00535C96">
              <w:rPr>
                <w:b/>
                <w:bCs/>
                <w:color w:val="000000"/>
                <w:kern w:val="24"/>
                <w:sz w:val="24"/>
                <w:szCs w:val="24"/>
              </w:rPr>
              <w:t>%</w:t>
            </w:r>
          </w:p>
        </w:tc>
        <w:tc>
          <w:tcPr>
            <w:tcW w:w="1437" w:type="dxa"/>
            <w:hideMark/>
          </w:tcPr>
          <w:p w:rsidR="00535C96" w:rsidRPr="00535C96" w:rsidRDefault="00535C96" w:rsidP="00535C96">
            <w:pPr>
              <w:jc w:val="center"/>
              <w:rPr>
                <w:b/>
                <w:bCs/>
                <w:color w:val="000000"/>
                <w:kern w:val="24"/>
                <w:sz w:val="24"/>
                <w:szCs w:val="24"/>
              </w:rPr>
            </w:pPr>
            <w:r w:rsidRPr="00535C96">
              <w:rPr>
                <w:b/>
                <w:bCs/>
                <w:color w:val="000000"/>
                <w:kern w:val="24"/>
                <w:sz w:val="24"/>
                <w:szCs w:val="24"/>
              </w:rPr>
              <w:t xml:space="preserve">0 </w:t>
            </w:r>
          </w:p>
          <w:p w:rsidR="00535C96" w:rsidRPr="00535C96" w:rsidRDefault="00535C96" w:rsidP="00535C96">
            <w:pPr>
              <w:jc w:val="center"/>
              <w:rPr>
                <w:sz w:val="24"/>
                <w:szCs w:val="24"/>
              </w:rPr>
            </w:pPr>
            <w:r w:rsidRPr="00535C96">
              <w:rPr>
                <w:b/>
                <w:bCs/>
                <w:color w:val="000000"/>
                <w:kern w:val="24"/>
                <w:sz w:val="24"/>
                <w:szCs w:val="24"/>
              </w:rPr>
              <w:t xml:space="preserve"> 0% </w:t>
            </w:r>
          </w:p>
        </w:tc>
        <w:tc>
          <w:tcPr>
            <w:tcW w:w="1438" w:type="dxa"/>
            <w:hideMark/>
          </w:tcPr>
          <w:p w:rsidR="00535C96" w:rsidRPr="00535C96" w:rsidRDefault="00535C96" w:rsidP="00535C96">
            <w:pPr>
              <w:jc w:val="center"/>
              <w:rPr>
                <w:b/>
                <w:bCs/>
                <w:color w:val="000000"/>
                <w:kern w:val="24"/>
                <w:sz w:val="24"/>
                <w:szCs w:val="24"/>
              </w:rPr>
            </w:pPr>
            <w:r w:rsidRPr="00535C96">
              <w:rPr>
                <w:b/>
                <w:bCs/>
                <w:color w:val="000000"/>
                <w:kern w:val="24"/>
                <w:sz w:val="24"/>
                <w:szCs w:val="24"/>
              </w:rPr>
              <w:t xml:space="preserve">10 </w:t>
            </w:r>
          </w:p>
          <w:p w:rsidR="00535C96" w:rsidRPr="00535C96" w:rsidRDefault="00535C96" w:rsidP="00535C96">
            <w:pPr>
              <w:jc w:val="center"/>
              <w:rPr>
                <w:sz w:val="24"/>
                <w:szCs w:val="24"/>
              </w:rPr>
            </w:pPr>
            <w:r w:rsidRPr="00535C96">
              <w:rPr>
                <w:b/>
                <w:bCs/>
                <w:color w:val="000000"/>
                <w:kern w:val="24"/>
                <w:sz w:val="24"/>
                <w:szCs w:val="24"/>
              </w:rPr>
              <w:t xml:space="preserve"> 14% </w:t>
            </w:r>
          </w:p>
        </w:tc>
        <w:tc>
          <w:tcPr>
            <w:tcW w:w="1437" w:type="dxa"/>
            <w:hideMark/>
          </w:tcPr>
          <w:p w:rsidR="00535C96" w:rsidRPr="00535C96" w:rsidRDefault="00535C96" w:rsidP="00535C96">
            <w:pPr>
              <w:jc w:val="center"/>
              <w:rPr>
                <w:b/>
                <w:bCs/>
                <w:color w:val="000000"/>
                <w:kern w:val="24"/>
                <w:sz w:val="24"/>
                <w:szCs w:val="24"/>
              </w:rPr>
            </w:pPr>
            <w:r w:rsidRPr="00535C96">
              <w:rPr>
                <w:b/>
                <w:bCs/>
                <w:color w:val="000000"/>
                <w:kern w:val="24"/>
                <w:sz w:val="24"/>
                <w:szCs w:val="24"/>
              </w:rPr>
              <w:t xml:space="preserve">26 </w:t>
            </w:r>
          </w:p>
          <w:p w:rsidR="00535C96" w:rsidRPr="00535C96" w:rsidRDefault="00535C96" w:rsidP="00535C96">
            <w:pPr>
              <w:jc w:val="center"/>
              <w:rPr>
                <w:sz w:val="24"/>
                <w:szCs w:val="24"/>
              </w:rPr>
            </w:pPr>
            <w:r w:rsidRPr="00535C96">
              <w:rPr>
                <w:b/>
                <w:bCs/>
                <w:color w:val="000000"/>
                <w:kern w:val="24"/>
                <w:sz w:val="24"/>
                <w:szCs w:val="24"/>
              </w:rPr>
              <w:t xml:space="preserve"> 37% </w:t>
            </w:r>
          </w:p>
        </w:tc>
        <w:tc>
          <w:tcPr>
            <w:tcW w:w="1438" w:type="dxa"/>
            <w:hideMark/>
          </w:tcPr>
          <w:p w:rsidR="00535C96" w:rsidRPr="00535C96" w:rsidRDefault="00535C96" w:rsidP="00535C96">
            <w:pPr>
              <w:jc w:val="center"/>
              <w:rPr>
                <w:b/>
                <w:bCs/>
                <w:color w:val="000000"/>
                <w:kern w:val="24"/>
                <w:sz w:val="24"/>
                <w:szCs w:val="24"/>
              </w:rPr>
            </w:pPr>
            <w:r w:rsidRPr="00535C96">
              <w:rPr>
                <w:b/>
                <w:bCs/>
                <w:color w:val="000000"/>
                <w:kern w:val="24"/>
                <w:sz w:val="24"/>
                <w:szCs w:val="24"/>
              </w:rPr>
              <w:t xml:space="preserve">25 </w:t>
            </w:r>
          </w:p>
          <w:p w:rsidR="00535C96" w:rsidRPr="00535C96" w:rsidRDefault="00535C96" w:rsidP="00535C96">
            <w:pPr>
              <w:jc w:val="center"/>
              <w:rPr>
                <w:sz w:val="24"/>
                <w:szCs w:val="24"/>
              </w:rPr>
            </w:pPr>
            <w:r w:rsidRPr="00535C96">
              <w:rPr>
                <w:b/>
                <w:bCs/>
                <w:color w:val="000000"/>
                <w:kern w:val="24"/>
                <w:sz w:val="24"/>
                <w:szCs w:val="24"/>
              </w:rPr>
              <w:t xml:space="preserve"> 35% </w:t>
            </w:r>
          </w:p>
        </w:tc>
        <w:tc>
          <w:tcPr>
            <w:tcW w:w="1438" w:type="dxa"/>
            <w:hideMark/>
          </w:tcPr>
          <w:p w:rsidR="00535C96" w:rsidRPr="00535C96" w:rsidRDefault="00535C96" w:rsidP="00535C96">
            <w:pPr>
              <w:jc w:val="center"/>
              <w:rPr>
                <w:b/>
                <w:bCs/>
                <w:color w:val="000000"/>
                <w:kern w:val="24"/>
                <w:sz w:val="24"/>
                <w:szCs w:val="24"/>
              </w:rPr>
            </w:pPr>
            <w:r w:rsidRPr="00535C96">
              <w:rPr>
                <w:b/>
                <w:bCs/>
                <w:color w:val="000000"/>
                <w:kern w:val="24"/>
                <w:sz w:val="24"/>
                <w:szCs w:val="24"/>
              </w:rPr>
              <w:t>10 /</w:t>
            </w:r>
          </w:p>
          <w:p w:rsidR="00535C96" w:rsidRPr="00535C96" w:rsidRDefault="00535C96" w:rsidP="00535C96">
            <w:pPr>
              <w:jc w:val="center"/>
              <w:rPr>
                <w:sz w:val="24"/>
                <w:szCs w:val="24"/>
              </w:rPr>
            </w:pPr>
            <w:r w:rsidRPr="00535C96">
              <w:rPr>
                <w:b/>
                <w:bCs/>
                <w:color w:val="000000"/>
                <w:kern w:val="24"/>
                <w:sz w:val="24"/>
                <w:szCs w:val="24"/>
              </w:rPr>
              <w:t xml:space="preserve">14% </w:t>
            </w:r>
          </w:p>
        </w:tc>
      </w:tr>
    </w:tbl>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014126" cy="1542553"/>
            <wp:effectExtent l="1905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01DD" w:rsidRPr="00535C96" w:rsidRDefault="00535C96" w:rsidP="007101F0">
      <w:pPr>
        <w:widowControl w:val="0"/>
        <w:tabs>
          <w:tab w:val="left" w:pos="284"/>
          <w:tab w:val="left" w:pos="567"/>
        </w:tabs>
        <w:autoSpaceDE w:val="0"/>
        <w:autoSpaceDN w:val="0"/>
        <w:adjustRightInd w:val="0"/>
        <w:spacing w:after="0" w:line="240" w:lineRule="auto"/>
        <w:ind w:firstLine="539"/>
        <w:jc w:val="both"/>
        <w:rPr>
          <w:rFonts w:ascii="Times New Roman" w:hAnsi="Times New Roman" w:cs="Times New Roman"/>
          <w:sz w:val="24"/>
          <w:szCs w:val="24"/>
        </w:rPr>
      </w:pPr>
      <w:r w:rsidRPr="00535C96">
        <w:rPr>
          <w:rFonts w:ascii="Times New Roman" w:hAnsi="Times New Roman" w:cs="Times New Roman"/>
          <w:sz w:val="24"/>
          <w:szCs w:val="24"/>
        </w:rPr>
        <w:t xml:space="preserve">В перечень предметов, сдаваемых в форме ЕГЭ, кроме русского языка и математики входили биология, химия, физика, история, обществознание, литература, география, иностранный язык, информатика. </w:t>
      </w:r>
    </w:p>
    <w:p w:rsidR="00535C96" w:rsidRPr="00535C96" w:rsidRDefault="00535C96" w:rsidP="00535C96">
      <w:pPr>
        <w:widowControl w:val="0"/>
        <w:tabs>
          <w:tab w:val="left" w:pos="284"/>
          <w:tab w:val="left" w:pos="567"/>
        </w:tabs>
        <w:autoSpaceDE w:val="0"/>
        <w:autoSpaceDN w:val="0"/>
        <w:adjustRightInd w:val="0"/>
        <w:spacing w:after="0" w:line="240" w:lineRule="auto"/>
        <w:ind w:firstLine="539"/>
        <w:jc w:val="center"/>
        <w:rPr>
          <w:rFonts w:ascii="Times New Roman" w:hAnsi="Times New Roman" w:cs="Times New Roman"/>
          <w:b/>
          <w:sz w:val="24"/>
          <w:szCs w:val="24"/>
        </w:rPr>
      </w:pPr>
      <w:r w:rsidRPr="00535C96">
        <w:rPr>
          <w:rFonts w:ascii="Times New Roman" w:hAnsi="Times New Roman" w:cs="Times New Roman"/>
          <w:b/>
          <w:sz w:val="24"/>
          <w:szCs w:val="24"/>
        </w:rPr>
        <w:t>Распределение предметов на экзамены по выбору</w:t>
      </w: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6154310" cy="1900362"/>
            <wp:effectExtent l="0" t="0" r="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9702" w:type="dxa"/>
        <w:tblInd w:w="-34" w:type="dxa"/>
        <w:tblCellMar>
          <w:left w:w="0" w:type="dxa"/>
          <w:right w:w="0" w:type="dxa"/>
        </w:tblCellMar>
        <w:tblLook w:val="04A0" w:firstRow="1" w:lastRow="0" w:firstColumn="1" w:lastColumn="0" w:noHBand="0" w:noVBand="1"/>
      </w:tblPr>
      <w:tblGrid>
        <w:gridCol w:w="478"/>
        <w:gridCol w:w="2404"/>
        <w:gridCol w:w="735"/>
        <w:gridCol w:w="2507"/>
        <w:gridCol w:w="735"/>
        <w:gridCol w:w="2843"/>
      </w:tblGrid>
      <w:tr w:rsidR="00535C96" w:rsidRPr="00535C96" w:rsidTr="00F44847">
        <w:trPr>
          <w:trHeight w:val="394"/>
        </w:trPr>
        <w:tc>
          <w:tcPr>
            <w:tcW w:w="478"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1</w:t>
            </w:r>
          </w:p>
        </w:tc>
        <w:tc>
          <w:tcPr>
            <w:tcW w:w="2404"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Обществознание</w:t>
            </w:r>
          </w:p>
        </w:tc>
        <w:tc>
          <w:tcPr>
            <w:tcW w:w="735"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4</w:t>
            </w:r>
          </w:p>
        </w:tc>
        <w:tc>
          <w:tcPr>
            <w:tcW w:w="2507"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 xml:space="preserve">История </w:t>
            </w:r>
          </w:p>
        </w:tc>
        <w:tc>
          <w:tcPr>
            <w:tcW w:w="735"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7</w:t>
            </w:r>
          </w:p>
        </w:tc>
        <w:tc>
          <w:tcPr>
            <w:tcW w:w="2843"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ind w:left="-140" w:firstLine="140"/>
              <w:jc w:val="both"/>
              <w:rPr>
                <w:rFonts w:ascii="Times New Roman" w:hAnsi="Times New Roman" w:cs="Times New Roman"/>
                <w:sz w:val="24"/>
                <w:szCs w:val="24"/>
              </w:rPr>
            </w:pPr>
            <w:r w:rsidRPr="00535C96">
              <w:rPr>
                <w:rFonts w:ascii="Times New Roman" w:hAnsi="Times New Roman" w:cs="Times New Roman"/>
                <w:b/>
                <w:bCs/>
                <w:sz w:val="24"/>
                <w:szCs w:val="24"/>
              </w:rPr>
              <w:t xml:space="preserve">Химия </w:t>
            </w:r>
          </w:p>
        </w:tc>
      </w:tr>
      <w:tr w:rsidR="00535C96" w:rsidRPr="00535C96" w:rsidTr="00F44847">
        <w:trPr>
          <w:trHeight w:val="400"/>
        </w:trPr>
        <w:tc>
          <w:tcPr>
            <w:tcW w:w="478"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2</w:t>
            </w:r>
          </w:p>
        </w:tc>
        <w:tc>
          <w:tcPr>
            <w:tcW w:w="2404"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 xml:space="preserve">Физика </w:t>
            </w:r>
          </w:p>
        </w:tc>
        <w:tc>
          <w:tcPr>
            <w:tcW w:w="735"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5</w:t>
            </w:r>
          </w:p>
        </w:tc>
        <w:tc>
          <w:tcPr>
            <w:tcW w:w="2507"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 xml:space="preserve">Информатика </w:t>
            </w:r>
          </w:p>
        </w:tc>
        <w:tc>
          <w:tcPr>
            <w:tcW w:w="735"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8</w:t>
            </w:r>
          </w:p>
        </w:tc>
        <w:tc>
          <w:tcPr>
            <w:tcW w:w="2843"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ind w:left="-140" w:firstLine="140"/>
              <w:jc w:val="both"/>
              <w:rPr>
                <w:rFonts w:ascii="Times New Roman" w:hAnsi="Times New Roman" w:cs="Times New Roman"/>
                <w:sz w:val="24"/>
                <w:szCs w:val="24"/>
              </w:rPr>
            </w:pPr>
            <w:r w:rsidRPr="00535C96">
              <w:rPr>
                <w:rFonts w:ascii="Times New Roman" w:hAnsi="Times New Roman" w:cs="Times New Roman"/>
                <w:b/>
                <w:bCs/>
                <w:sz w:val="24"/>
                <w:szCs w:val="24"/>
              </w:rPr>
              <w:t xml:space="preserve">Английский язык </w:t>
            </w:r>
          </w:p>
        </w:tc>
      </w:tr>
      <w:tr w:rsidR="00535C96" w:rsidRPr="00535C96" w:rsidTr="00F44847">
        <w:trPr>
          <w:trHeight w:val="863"/>
        </w:trPr>
        <w:tc>
          <w:tcPr>
            <w:tcW w:w="478"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3</w:t>
            </w:r>
          </w:p>
        </w:tc>
        <w:tc>
          <w:tcPr>
            <w:tcW w:w="2404"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 xml:space="preserve">Биология </w:t>
            </w:r>
          </w:p>
        </w:tc>
        <w:tc>
          <w:tcPr>
            <w:tcW w:w="735"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6</w:t>
            </w:r>
          </w:p>
        </w:tc>
        <w:tc>
          <w:tcPr>
            <w:tcW w:w="2507"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 xml:space="preserve">Литература </w:t>
            </w:r>
          </w:p>
        </w:tc>
        <w:tc>
          <w:tcPr>
            <w:tcW w:w="735"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b/>
                <w:bCs/>
                <w:sz w:val="24"/>
                <w:szCs w:val="24"/>
              </w:rPr>
              <w:t>9</w:t>
            </w:r>
          </w:p>
        </w:tc>
        <w:tc>
          <w:tcPr>
            <w:tcW w:w="2843" w:type="dxa"/>
            <w:tcBorders>
              <w:top w:val="nil"/>
              <w:left w:val="nil"/>
              <w:bottom w:val="nil"/>
              <w:right w:val="nil"/>
            </w:tcBorders>
            <w:shd w:val="clear" w:color="auto" w:fill="auto"/>
            <w:tcMar>
              <w:top w:w="13" w:type="dxa"/>
              <w:left w:w="108" w:type="dxa"/>
              <w:bottom w:w="0" w:type="dxa"/>
              <w:right w:w="108" w:type="dxa"/>
            </w:tcMar>
            <w:hideMark/>
          </w:tcPr>
          <w:p w:rsidR="00535C96" w:rsidRPr="00535C96" w:rsidRDefault="00535C96" w:rsidP="00535C96">
            <w:pPr>
              <w:widowControl w:val="0"/>
              <w:autoSpaceDE w:val="0"/>
              <w:autoSpaceDN w:val="0"/>
              <w:adjustRightInd w:val="0"/>
              <w:spacing w:after="0" w:line="240" w:lineRule="auto"/>
              <w:ind w:left="-140" w:firstLine="140"/>
              <w:jc w:val="both"/>
              <w:rPr>
                <w:rFonts w:ascii="Times New Roman" w:hAnsi="Times New Roman" w:cs="Times New Roman"/>
                <w:sz w:val="24"/>
                <w:szCs w:val="24"/>
              </w:rPr>
            </w:pPr>
            <w:r w:rsidRPr="00535C96">
              <w:rPr>
                <w:rFonts w:ascii="Times New Roman" w:hAnsi="Times New Roman" w:cs="Times New Roman"/>
                <w:b/>
                <w:bCs/>
                <w:sz w:val="24"/>
                <w:szCs w:val="24"/>
              </w:rPr>
              <w:t xml:space="preserve">География </w:t>
            </w:r>
          </w:p>
        </w:tc>
      </w:tr>
    </w:tbl>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lastRenderedPageBreak/>
        <w:t>Наиболее популярными предметами для итоговой аттестации за курс средней школы в 2015-2016 учебном году оказались обществознание, физика, биология, история, информатика. Менее востребованным стал английский язык и химия (4 человека). Географию в форме ЕГЭ выбрал один человека.</w:t>
      </w: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535C96" w:rsidRPr="00535C96" w:rsidRDefault="00535C96" w:rsidP="00535C96">
      <w:pPr>
        <w:widowControl w:val="0"/>
        <w:tabs>
          <w:tab w:val="left" w:pos="284"/>
          <w:tab w:val="left" w:pos="567"/>
        </w:tabs>
        <w:autoSpaceDE w:val="0"/>
        <w:autoSpaceDN w:val="0"/>
        <w:adjustRightInd w:val="0"/>
        <w:spacing w:after="0" w:line="240" w:lineRule="auto"/>
        <w:jc w:val="center"/>
        <w:rPr>
          <w:rFonts w:ascii="Times New Roman" w:hAnsi="Times New Roman" w:cs="Times New Roman"/>
          <w:b/>
          <w:sz w:val="24"/>
          <w:szCs w:val="24"/>
        </w:rPr>
      </w:pPr>
      <w:r w:rsidRPr="00535C96">
        <w:rPr>
          <w:rFonts w:ascii="Times New Roman" w:hAnsi="Times New Roman" w:cs="Times New Roman"/>
          <w:b/>
          <w:noProof/>
          <w:sz w:val="24"/>
          <w:szCs w:val="24"/>
        </w:rPr>
        <w:t>Динамика среднего тестового баллав ЕГЭ по предметам за три года</w:t>
      </w: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535C96" w:rsidRPr="00535C96" w:rsidRDefault="00535C96" w:rsidP="00535C96">
      <w:pPr>
        <w:widowControl w:val="0"/>
        <w:tabs>
          <w:tab w:val="left" w:pos="284"/>
          <w:tab w:val="left" w:pos="567"/>
        </w:tabs>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noProof/>
          <w:sz w:val="24"/>
          <w:szCs w:val="24"/>
        </w:rPr>
        <w:drawing>
          <wp:inline distT="0" distB="0" distL="0" distR="0">
            <wp:extent cx="5545096" cy="4960189"/>
            <wp:effectExtent l="19050" t="0" r="17504" b="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Из диаграммы видно, что  за три года по русскому языку средний балл результатов экзаменов увеличивается. По биологии, физике, химии, обществознанию в этом году результаты ниже предыдущего года. Снижение показателей произошло от того, что некоторые выпускники передумали сдавать данные предметы, но от экзамена не отказались, выполнив при этом минимальное количество экзаменационной работы.</w:t>
      </w: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Наиболее высокие знания в этом году выпускники продемонстрировали по русскому языку, английскому языку. Самые низкие результаты по сравнению с другими предметами выпускники показали по информатике. Необходимо отметить, что по литературе, обществознанию, химии и информатике имеются выпускники, не прошедшие минимальный порог баллов.</w:t>
      </w:r>
    </w:p>
    <w:p w:rsid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315100" w:rsidRDefault="0031510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315100" w:rsidRDefault="0031510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7101F0" w:rsidRDefault="007101F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7101F0" w:rsidRDefault="007101F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7101F0" w:rsidRDefault="007101F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7101F0" w:rsidRDefault="007101F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7101F0" w:rsidRDefault="007101F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315100" w:rsidRPr="00535C96" w:rsidRDefault="00315100"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center"/>
        <w:rPr>
          <w:rFonts w:ascii="Times New Roman" w:hAnsi="Times New Roman" w:cs="Times New Roman"/>
          <w:b/>
          <w:sz w:val="24"/>
          <w:szCs w:val="24"/>
        </w:rPr>
      </w:pPr>
      <w:r w:rsidRPr="00535C96">
        <w:rPr>
          <w:rFonts w:ascii="Times New Roman" w:hAnsi="Times New Roman" w:cs="Times New Roman"/>
          <w:b/>
          <w:sz w:val="24"/>
          <w:szCs w:val="24"/>
        </w:rPr>
        <w:lastRenderedPageBreak/>
        <w:t>Сравнение результатов ЕГЭ по школе с муниципальным и региональным уровнями.</w:t>
      </w:r>
    </w:p>
    <w:p w:rsidR="00535C96" w:rsidRPr="00535C96" w:rsidRDefault="00535C96" w:rsidP="00535C96">
      <w:pPr>
        <w:widowControl w:val="0"/>
        <w:autoSpaceDE w:val="0"/>
        <w:autoSpaceDN w:val="0"/>
        <w:adjustRightInd w:val="0"/>
        <w:spacing w:after="0" w:line="240" w:lineRule="auto"/>
        <w:ind w:firstLine="425"/>
        <w:jc w:val="right"/>
        <w:rPr>
          <w:rFonts w:ascii="Times New Roman" w:hAnsi="Times New Roman" w:cs="Times New Roman"/>
          <w:sz w:val="24"/>
          <w:szCs w:val="24"/>
        </w:rPr>
      </w:pPr>
    </w:p>
    <w:tbl>
      <w:tblPr>
        <w:tblStyle w:val="a6"/>
        <w:tblW w:w="0" w:type="auto"/>
        <w:tblLook w:val="04A0" w:firstRow="1" w:lastRow="0" w:firstColumn="1" w:lastColumn="0" w:noHBand="0" w:noVBand="1"/>
      </w:tblPr>
      <w:tblGrid>
        <w:gridCol w:w="3085"/>
        <w:gridCol w:w="2220"/>
        <w:gridCol w:w="2221"/>
        <w:gridCol w:w="2221"/>
      </w:tblGrid>
      <w:tr w:rsidR="00535C96" w:rsidRPr="00535C96" w:rsidTr="00F44847">
        <w:tc>
          <w:tcPr>
            <w:tcW w:w="3085" w:type="dxa"/>
            <w:vAlign w:val="center"/>
          </w:tcPr>
          <w:p w:rsidR="00535C96" w:rsidRPr="00535C96" w:rsidRDefault="00535C96" w:rsidP="00535C96">
            <w:pPr>
              <w:widowControl w:val="0"/>
              <w:tabs>
                <w:tab w:val="left" w:pos="284"/>
                <w:tab w:val="left" w:pos="567"/>
              </w:tabs>
              <w:autoSpaceDE w:val="0"/>
              <w:autoSpaceDN w:val="0"/>
              <w:adjustRightInd w:val="0"/>
              <w:jc w:val="center"/>
              <w:rPr>
                <w:rFonts w:ascii="Times New Roman" w:hAnsi="Times New Roman" w:cs="Times New Roman"/>
                <w:b/>
                <w:sz w:val="24"/>
                <w:szCs w:val="24"/>
              </w:rPr>
            </w:pPr>
            <w:r w:rsidRPr="00535C96">
              <w:rPr>
                <w:rFonts w:ascii="Times New Roman" w:hAnsi="Times New Roman" w:cs="Times New Roman"/>
                <w:b/>
                <w:sz w:val="24"/>
                <w:szCs w:val="24"/>
              </w:rPr>
              <w:t>Предмет ЕГЭ</w:t>
            </w:r>
          </w:p>
        </w:tc>
        <w:tc>
          <w:tcPr>
            <w:tcW w:w="2220" w:type="dxa"/>
            <w:vAlign w:val="center"/>
          </w:tcPr>
          <w:p w:rsidR="00535C96" w:rsidRPr="00535C96" w:rsidRDefault="00535C96" w:rsidP="00535C96">
            <w:pPr>
              <w:widowControl w:val="0"/>
              <w:tabs>
                <w:tab w:val="left" w:pos="284"/>
                <w:tab w:val="left" w:pos="567"/>
              </w:tabs>
              <w:autoSpaceDE w:val="0"/>
              <w:autoSpaceDN w:val="0"/>
              <w:adjustRightInd w:val="0"/>
              <w:jc w:val="center"/>
              <w:rPr>
                <w:rFonts w:ascii="Times New Roman" w:hAnsi="Times New Roman" w:cs="Times New Roman"/>
                <w:b/>
                <w:sz w:val="24"/>
                <w:szCs w:val="24"/>
              </w:rPr>
            </w:pPr>
            <w:r w:rsidRPr="00535C96">
              <w:rPr>
                <w:rFonts w:ascii="Times New Roman" w:hAnsi="Times New Roman" w:cs="Times New Roman"/>
                <w:b/>
                <w:sz w:val="24"/>
                <w:szCs w:val="24"/>
              </w:rPr>
              <w:t>Средний показатель по школе</w:t>
            </w:r>
          </w:p>
        </w:tc>
        <w:tc>
          <w:tcPr>
            <w:tcW w:w="2221" w:type="dxa"/>
            <w:vAlign w:val="center"/>
          </w:tcPr>
          <w:p w:rsidR="00535C96" w:rsidRPr="00535C96" w:rsidRDefault="00535C96" w:rsidP="00535C96">
            <w:pPr>
              <w:widowControl w:val="0"/>
              <w:tabs>
                <w:tab w:val="left" w:pos="284"/>
                <w:tab w:val="left" w:pos="567"/>
              </w:tabs>
              <w:autoSpaceDE w:val="0"/>
              <w:autoSpaceDN w:val="0"/>
              <w:adjustRightInd w:val="0"/>
              <w:jc w:val="center"/>
              <w:rPr>
                <w:rFonts w:ascii="Times New Roman" w:hAnsi="Times New Roman" w:cs="Times New Roman"/>
                <w:b/>
                <w:sz w:val="24"/>
                <w:szCs w:val="24"/>
              </w:rPr>
            </w:pPr>
            <w:r w:rsidRPr="00535C96">
              <w:rPr>
                <w:rFonts w:ascii="Times New Roman" w:hAnsi="Times New Roman" w:cs="Times New Roman"/>
                <w:b/>
                <w:sz w:val="24"/>
                <w:szCs w:val="24"/>
              </w:rPr>
              <w:t>Средний показатель по городу</w:t>
            </w:r>
          </w:p>
        </w:tc>
        <w:tc>
          <w:tcPr>
            <w:tcW w:w="2221" w:type="dxa"/>
          </w:tcPr>
          <w:p w:rsidR="00535C96" w:rsidRPr="00535C96" w:rsidRDefault="00535C96" w:rsidP="00535C96">
            <w:pPr>
              <w:widowControl w:val="0"/>
              <w:tabs>
                <w:tab w:val="left" w:pos="284"/>
                <w:tab w:val="left" w:pos="567"/>
              </w:tabs>
              <w:autoSpaceDE w:val="0"/>
              <w:autoSpaceDN w:val="0"/>
              <w:adjustRightInd w:val="0"/>
              <w:jc w:val="center"/>
              <w:rPr>
                <w:rFonts w:ascii="Times New Roman" w:hAnsi="Times New Roman" w:cs="Times New Roman"/>
                <w:b/>
                <w:sz w:val="24"/>
                <w:szCs w:val="24"/>
                <w:highlight w:val="yellow"/>
              </w:rPr>
            </w:pPr>
            <w:r w:rsidRPr="00535C96">
              <w:rPr>
                <w:rFonts w:ascii="Times New Roman" w:hAnsi="Times New Roman" w:cs="Times New Roman"/>
                <w:b/>
                <w:sz w:val="24"/>
                <w:szCs w:val="24"/>
              </w:rPr>
              <w:t>Средний показатель по области</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Русский язык</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FF0000"/>
                <w:kern w:val="24"/>
              </w:rPr>
              <w:t xml:space="preserve">78,0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75,01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72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Математика</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FF0000"/>
                <w:kern w:val="24"/>
              </w:rPr>
              <w:t xml:space="preserve">49,26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46,30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43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Информатика</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48,64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58,18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55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Обществознание</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58,88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58,96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56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История</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FF0000"/>
                <w:kern w:val="24"/>
              </w:rPr>
              <w:t xml:space="preserve">55,31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53,25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50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Английский язык</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FF0000"/>
                <w:kern w:val="24"/>
              </w:rPr>
              <w:t xml:space="preserve">77,5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75,21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70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 xml:space="preserve">Физика </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48,48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49,73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48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 xml:space="preserve">Химия </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54,0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58,64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54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 xml:space="preserve">Литература </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FF0000"/>
                <w:kern w:val="24"/>
              </w:rPr>
              <w:t xml:space="preserve">61,5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61,38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60 </w:t>
            </w:r>
          </w:p>
        </w:tc>
      </w:tr>
      <w:tr w:rsidR="00535C96" w:rsidRPr="00535C96" w:rsidTr="00F44847">
        <w:tc>
          <w:tcPr>
            <w:tcW w:w="3085" w:type="dxa"/>
          </w:tcPr>
          <w:p w:rsidR="00535C96" w:rsidRPr="00535C96" w:rsidRDefault="00535C96" w:rsidP="00535C96">
            <w:pPr>
              <w:pStyle w:val="ae"/>
              <w:tabs>
                <w:tab w:val="left" w:pos="284"/>
              </w:tabs>
              <w:spacing w:before="0" w:beforeAutospacing="0" w:after="0" w:afterAutospacing="0"/>
              <w:jc w:val="both"/>
            </w:pPr>
            <w:r w:rsidRPr="00535C96">
              <w:rPr>
                <w:bCs/>
                <w:color w:val="000000"/>
                <w:kern w:val="24"/>
              </w:rPr>
              <w:t>Биология</w:t>
            </w:r>
          </w:p>
        </w:tc>
        <w:tc>
          <w:tcPr>
            <w:tcW w:w="2220"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54,67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55,05 </w:t>
            </w:r>
          </w:p>
        </w:tc>
        <w:tc>
          <w:tcPr>
            <w:tcW w:w="2221" w:type="dxa"/>
            <w:vAlign w:val="center"/>
          </w:tcPr>
          <w:p w:rsidR="00535C96" w:rsidRPr="00535C96" w:rsidRDefault="00535C96" w:rsidP="00535C96">
            <w:pPr>
              <w:pStyle w:val="ae"/>
              <w:tabs>
                <w:tab w:val="left" w:pos="284"/>
              </w:tabs>
              <w:spacing w:before="0" w:beforeAutospacing="0" w:after="0" w:afterAutospacing="0"/>
              <w:jc w:val="center"/>
            </w:pPr>
            <w:r w:rsidRPr="00535C96">
              <w:rPr>
                <w:bCs/>
                <w:color w:val="000000"/>
                <w:kern w:val="24"/>
              </w:rPr>
              <w:t xml:space="preserve">53 </w:t>
            </w:r>
          </w:p>
        </w:tc>
      </w:tr>
    </w:tbl>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Результаты ЕГЭ по предметам по выбору не влияют на выставление итоговых отметок в аттестат о среднем общем образовании. О результатах экзамена можно говорить при сопоставлении средних показателей с данными муниципального и регионального уровней.</w:t>
      </w:r>
    </w:p>
    <w:p w:rsidR="00535C96" w:rsidRPr="00535C96" w:rsidRDefault="00535C96" w:rsidP="00535C96">
      <w:pPr>
        <w:widowControl w:val="0"/>
        <w:tabs>
          <w:tab w:val="left" w:pos="284"/>
          <w:tab w:val="left" w:pos="567"/>
        </w:tabs>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t>По сравнению со средними показателями по городу и области результаты выпускников этого года удовлетворительные. По русскому языку, математике, истории, английскому языку и литературе результаты школы  выше городских и областных. По предметам обществознание, физика, биология в этом году результаты школы ниже городских, но выше областных показателей. По химии результат соответствует среднему показателю по области. По информатике и ИКТ результаты ЕГЭ значительно ниже муниципальных и региональных показателей. Преподавателям данной учебной дисциплины следует проанализировать результаты итоговой аттестации, спланировать мероприятия, направленные на повышение результатов единого государственного экзамена.</w:t>
      </w:r>
    </w:p>
    <w:p w:rsidR="00535C96" w:rsidRPr="00535C96" w:rsidRDefault="00535C96" w:rsidP="00535C96">
      <w:pPr>
        <w:tabs>
          <w:tab w:val="left" w:pos="4778"/>
          <w:tab w:val="left" w:pos="7570"/>
        </w:tabs>
        <w:autoSpaceDE w:val="0"/>
        <w:autoSpaceDN w:val="0"/>
        <w:adjustRightInd w:val="0"/>
        <w:spacing w:after="0" w:line="240" w:lineRule="auto"/>
        <w:jc w:val="center"/>
        <w:rPr>
          <w:rFonts w:ascii="Times New Roman" w:hAnsi="Times New Roman" w:cs="Times New Roman"/>
          <w:b/>
          <w:bCs/>
          <w:color w:val="000000"/>
          <w:sz w:val="24"/>
          <w:szCs w:val="24"/>
        </w:rPr>
      </w:pPr>
      <w:r w:rsidRPr="00535C96">
        <w:rPr>
          <w:rFonts w:ascii="Times New Roman" w:hAnsi="Times New Roman" w:cs="Times New Roman"/>
          <w:b/>
          <w:bCs/>
          <w:color w:val="000000"/>
          <w:sz w:val="24"/>
          <w:szCs w:val="24"/>
        </w:rPr>
        <w:t xml:space="preserve">Информация о предметах ЕГЭ, по которым выпускники 2016 года </w:t>
      </w:r>
    </w:p>
    <w:p w:rsidR="00535C96" w:rsidRPr="00535C96" w:rsidRDefault="00535C96" w:rsidP="00535C96">
      <w:pPr>
        <w:tabs>
          <w:tab w:val="left" w:pos="4778"/>
          <w:tab w:val="left" w:pos="7570"/>
        </w:tabs>
        <w:autoSpaceDE w:val="0"/>
        <w:autoSpaceDN w:val="0"/>
        <w:adjustRightInd w:val="0"/>
        <w:spacing w:after="0" w:line="240" w:lineRule="auto"/>
        <w:jc w:val="center"/>
        <w:rPr>
          <w:rFonts w:ascii="Times New Roman" w:hAnsi="Times New Roman" w:cs="Times New Roman"/>
          <w:b/>
          <w:bCs/>
          <w:color w:val="000000"/>
          <w:sz w:val="24"/>
          <w:szCs w:val="24"/>
        </w:rPr>
      </w:pPr>
      <w:r w:rsidRPr="00535C96">
        <w:rPr>
          <w:rFonts w:ascii="Times New Roman" w:hAnsi="Times New Roman" w:cs="Times New Roman"/>
          <w:b/>
          <w:bCs/>
          <w:color w:val="000000"/>
          <w:sz w:val="24"/>
          <w:szCs w:val="24"/>
        </w:rPr>
        <w:t>набрали 80 и более баллов</w:t>
      </w:r>
    </w:p>
    <w:p w:rsidR="00535C96" w:rsidRPr="00535C96" w:rsidRDefault="00535C96" w:rsidP="00535C96">
      <w:pPr>
        <w:widowControl w:val="0"/>
        <w:autoSpaceDE w:val="0"/>
        <w:autoSpaceDN w:val="0"/>
        <w:adjustRightInd w:val="0"/>
        <w:spacing w:after="0" w:line="240" w:lineRule="auto"/>
        <w:ind w:firstLine="425"/>
        <w:jc w:val="right"/>
        <w:rPr>
          <w:rFonts w:ascii="Times New Roman" w:hAnsi="Times New Roman" w:cs="Times New Roman"/>
          <w:sz w:val="24"/>
          <w:szCs w:val="24"/>
        </w:rPr>
      </w:pPr>
    </w:p>
    <w:tbl>
      <w:tblPr>
        <w:tblStyle w:val="a6"/>
        <w:tblW w:w="9997" w:type="dxa"/>
        <w:tblLook w:val="04A0" w:firstRow="1" w:lastRow="0" w:firstColumn="1" w:lastColumn="0" w:noHBand="0" w:noVBand="1"/>
      </w:tblPr>
      <w:tblGrid>
        <w:gridCol w:w="2843"/>
        <w:gridCol w:w="2049"/>
        <w:gridCol w:w="2299"/>
        <w:gridCol w:w="2806"/>
      </w:tblGrid>
      <w:tr w:rsidR="00535C96" w:rsidRPr="00535C96" w:rsidTr="00F44847">
        <w:tc>
          <w:tcPr>
            <w:tcW w:w="2843" w:type="dxa"/>
            <w:vMerge w:val="restart"/>
            <w:vAlign w:val="center"/>
          </w:tcPr>
          <w:p w:rsidR="00535C96" w:rsidRPr="00535C96" w:rsidRDefault="00535C96" w:rsidP="00535C96">
            <w:pPr>
              <w:jc w:val="center"/>
              <w:rPr>
                <w:rFonts w:ascii="Times New Roman" w:hAnsi="Times New Roman" w:cs="Times New Roman"/>
                <w:b/>
                <w:bCs/>
                <w:iCs/>
                <w:sz w:val="24"/>
                <w:szCs w:val="24"/>
              </w:rPr>
            </w:pPr>
            <w:r w:rsidRPr="00535C96">
              <w:rPr>
                <w:rFonts w:ascii="Times New Roman" w:hAnsi="Times New Roman" w:cs="Times New Roman"/>
                <w:b/>
                <w:bCs/>
                <w:iCs/>
                <w:sz w:val="24"/>
                <w:szCs w:val="24"/>
              </w:rPr>
              <w:t>Предмет</w:t>
            </w:r>
          </w:p>
        </w:tc>
        <w:tc>
          <w:tcPr>
            <w:tcW w:w="4348" w:type="dxa"/>
            <w:gridSpan w:val="2"/>
            <w:vAlign w:val="center"/>
          </w:tcPr>
          <w:p w:rsidR="00535C96" w:rsidRPr="00535C96" w:rsidRDefault="00535C96" w:rsidP="00535C96">
            <w:pPr>
              <w:jc w:val="center"/>
              <w:rPr>
                <w:rFonts w:ascii="Times New Roman" w:hAnsi="Times New Roman" w:cs="Times New Roman"/>
                <w:b/>
                <w:bCs/>
                <w:iCs/>
                <w:sz w:val="24"/>
                <w:szCs w:val="24"/>
              </w:rPr>
            </w:pPr>
            <w:r w:rsidRPr="00535C96">
              <w:rPr>
                <w:rFonts w:ascii="Times New Roman" w:hAnsi="Times New Roman" w:cs="Times New Roman"/>
                <w:b/>
                <w:bCs/>
                <w:iCs/>
                <w:sz w:val="24"/>
                <w:szCs w:val="24"/>
              </w:rPr>
              <w:t>Количество человек</w:t>
            </w:r>
          </w:p>
        </w:tc>
        <w:tc>
          <w:tcPr>
            <w:tcW w:w="2806" w:type="dxa"/>
            <w:vMerge w:val="restart"/>
            <w:vAlign w:val="center"/>
          </w:tcPr>
          <w:p w:rsidR="00535C96" w:rsidRPr="00535C96" w:rsidRDefault="00535C96" w:rsidP="00535C96">
            <w:pPr>
              <w:jc w:val="center"/>
              <w:rPr>
                <w:rFonts w:ascii="Times New Roman" w:hAnsi="Times New Roman" w:cs="Times New Roman"/>
                <w:b/>
                <w:bCs/>
                <w:iCs/>
                <w:sz w:val="24"/>
                <w:szCs w:val="24"/>
              </w:rPr>
            </w:pPr>
            <w:r w:rsidRPr="00535C96">
              <w:rPr>
                <w:rFonts w:ascii="Times New Roman" w:hAnsi="Times New Roman" w:cs="Times New Roman"/>
                <w:b/>
                <w:bCs/>
                <w:iCs/>
                <w:sz w:val="24"/>
                <w:szCs w:val="24"/>
              </w:rPr>
              <w:t>Учитель</w:t>
            </w:r>
          </w:p>
        </w:tc>
      </w:tr>
      <w:tr w:rsidR="00535C96" w:rsidRPr="00535C96" w:rsidTr="00F44847">
        <w:tc>
          <w:tcPr>
            <w:tcW w:w="2843" w:type="dxa"/>
            <w:vMerge/>
            <w:vAlign w:val="center"/>
          </w:tcPr>
          <w:p w:rsidR="00535C96" w:rsidRPr="00535C96" w:rsidRDefault="00535C96" w:rsidP="00535C96">
            <w:pPr>
              <w:jc w:val="center"/>
              <w:rPr>
                <w:rFonts w:ascii="Times New Roman" w:hAnsi="Times New Roman" w:cs="Times New Roman"/>
                <w:b/>
                <w:bCs/>
                <w:i/>
                <w:iCs/>
                <w:sz w:val="24"/>
                <w:szCs w:val="24"/>
              </w:rPr>
            </w:pPr>
          </w:p>
        </w:tc>
        <w:tc>
          <w:tcPr>
            <w:tcW w:w="2049" w:type="dxa"/>
            <w:vAlign w:val="center"/>
          </w:tcPr>
          <w:p w:rsidR="00535C96" w:rsidRPr="00535C96" w:rsidRDefault="00535C96" w:rsidP="00535C96">
            <w:pPr>
              <w:jc w:val="center"/>
              <w:rPr>
                <w:rFonts w:ascii="Times New Roman" w:hAnsi="Times New Roman" w:cs="Times New Roman"/>
                <w:b/>
                <w:bCs/>
                <w:iCs/>
                <w:sz w:val="24"/>
                <w:szCs w:val="24"/>
              </w:rPr>
            </w:pPr>
            <w:r w:rsidRPr="00535C96">
              <w:rPr>
                <w:rFonts w:ascii="Times New Roman" w:hAnsi="Times New Roman" w:cs="Times New Roman"/>
                <w:b/>
                <w:bCs/>
                <w:iCs/>
                <w:sz w:val="24"/>
                <w:szCs w:val="24"/>
              </w:rPr>
              <w:t>Всего сдавало</w:t>
            </w:r>
          </w:p>
        </w:tc>
        <w:tc>
          <w:tcPr>
            <w:tcW w:w="2299" w:type="dxa"/>
          </w:tcPr>
          <w:p w:rsidR="00535C96" w:rsidRPr="00535C96" w:rsidRDefault="00535C96" w:rsidP="00535C96">
            <w:pPr>
              <w:jc w:val="center"/>
              <w:rPr>
                <w:rFonts w:ascii="Times New Roman" w:hAnsi="Times New Roman" w:cs="Times New Roman"/>
                <w:b/>
                <w:bCs/>
                <w:iCs/>
                <w:sz w:val="24"/>
                <w:szCs w:val="24"/>
              </w:rPr>
            </w:pPr>
            <w:r w:rsidRPr="00535C96">
              <w:rPr>
                <w:rFonts w:ascii="Times New Roman" w:hAnsi="Times New Roman" w:cs="Times New Roman"/>
                <w:b/>
                <w:bCs/>
                <w:iCs/>
                <w:sz w:val="24"/>
                <w:szCs w:val="24"/>
              </w:rPr>
              <w:t>Получили 80 и более баллов</w:t>
            </w:r>
          </w:p>
        </w:tc>
        <w:tc>
          <w:tcPr>
            <w:tcW w:w="2806" w:type="dxa"/>
            <w:vMerge/>
          </w:tcPr>
          <w:p w:rsidR="00535C96" w:rsidRPr="00535C96" w:rsidRDefault="00535C96" w:rsidP="00535C96">
            <w:pPr>
              <w:jc w:val="center"/>
              <w:rPr>
                <w:rFonts w:ascii="Times New Roman" w:hAnsi="Times New Roman" w:cs="Times New Roman"/>
                <w:b/>
                <w:bCs/>
                <w:i/>
                <w:iCs/>
                <w:sz w:val="24"/>
                <w:szCs w:val="24"/>
              </w:rPr>
            </w:pPr>
          </w:p>
        </w:tc>
      </w:tr>
      <w:tr w:rsidR="00535C96" w:rsidRPr="00535C96" w:rsidTr="00F44847">
        <w:tc>
          <w:tcPr>
            <w:tcW w:w="2843" w:type="dxa"/>
            <w:vAlign w:val="center"/>
          </w:tcPr>
          <w:p w:rsidR="00535C96" w:rsidRPr="00535C96" w:rsidRDefault="00535C96" w:rsidP="00535C96">
            <w:pPr>
              <w:pStyle w:val="ae"/>
              <w:spacing w:before="0" w:beforeAutospacing="0" w:after="0" w:afterAutospacing="0"/>
            </w:pPr>
            <w:r w:rsidRPr="00535C96">
              <w:rPr>
                <w:bCs/>
                <w:color w:val="000000"/>
                <w:kern w:val="24"/>
              </w:rPr>
              <w:t>Русский язык</w:t>
            </w:r>
          </w:p>
        </w:tc>
        <w:tc>
          <w:tcPr>
            <w:tcW w:w="2049" w:type="dxa"/>
            <w:vAlign w:val="center"/>
          </w:tcPr>
          <w:p w:rsidR="00535C96" w:rsidRPr="00535C96" w:rsidRDefault="00535C96" w:rsidP="00535C96">
            <w:pPr>
              <w:pStyle w:val="ae"/>
              <w:spacing w:before="0" w:beforeAutospacing="0" w:after="0" w:afterAutospacing="0"/>
              <w:jc w:val="center"/>
            </w:pPr>
            <w:r w:rsidRPr="00535C96">
              <w:rPr>
                <w:bCs/>
                <w:color w:val="000000"/>
                <w:kern w:val="24"/>
              </w:rPr>
              <w:t xml:space="preserve">71 </w:t>
            </w:r>
          </w:p>
        </w:tc>
        <w:tc>
          <w:tcPr>
            <w:tcW w:w="2299" w:type="dxa"/>
            <w:vAlign w:val="center"/>
          </w:tcPr>
          <w:p w:rsidR="00535C96" w:rsidRPr="00535C96" w:rsidRDefault="00535C96" w:rsidP="00535C96">
            <w:pPr>
              <w:pStyle w:val="ae"/>
              <w:spacing w:before="0" w:beforeAutospacing="0" w:after="0" w:afterAutospacing="0"/>
              <w:jc w:val="center"/>
            </w:pPr>
            <w:r w:rsidRPr="00535C96">
              <w:rPr>
                <w:bCs/>
                <w:color w:val="000000"/>
                <w:kern w:val="24"/>
              </w:rPr>
              <w:t xml:space="preserve">27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Мельникова Г.П.</w:t>
            </w:r>
          </w:p>
          <w:p w:rsidR="00535C96" w:rsidRPr="00535C96" w:rsidRDefault="00535C96" w:rsidP="00535C96">
            <w:pPr>
              <w:pStyle w:val="ae"/>
              <w:spacing w:before="0" w:beforeAutospacing="0" w:after="0" w:afterAutospacing="0"/>
              <w:jc w:val="center"/>
            </w:pPr>
            <w:r w:rsidRPr="00535C96">
              <w:rPr>
                <w:bCs/>
                <w:color w:val="000000"/>
                <w:kern w:val="24"/>
              </w:rPr>
              <w:t xml:space="preserve">Гладилина И.В. </w:t>
            </w:r>
          </w:p>
        </w:tc>
      </w:tr>
      <w:tr w:rsidR="00535C96" w:rsidRPr="00535C96" w:rsidTr="00F44847">
        <w:tc>
          <w:tcPr>
            <w:tcW w:w="2843" w:type="dxa"/>
          </w:tcPr>
          <w:p w:rsidR="00535C96" w:rsidRPr="00535C96" w:rsidRDefault="00535C96" w:rsidP="00535C96">
            <w:pPr>
              <w:pStyle w:val="ae"/>
              <w:spacing w:before="0" w:beforeAutospacing="0" w:after="0" w:afterAutospacing="0"/>
            </w:pPr>
            <w:r w:rsidRPr="00535C96">
              <w:rPr>
                <w:bCs/>
                <w:color w:val="000000"/>
                <w:kern w:val="24"/>
              </w:rPr>
              <w:t xml:space="preserve">Обществознание </w:t>
            </w:r>
          </w:p>
        </w:tc>
        <w:tc>
          <w:tcPr>
            <w:tcW w:w="2049" w:type="dxa"/>
          </w:tcPr>
          <w:p w:rsidR="00535C96" w:rsidRPr="00535C96" w:rsidRDefault="00535C96" w:rsidP="00535C96">
            <w:pPr>
              <w:pStyle w:val="ae"/>
              <w:spacing w:before="0" w:beforeAutospacing="0" w:after="0" w:afterAutospacing="0"/>
              <w:jc w:val="center"/>
            </w:pPr>
            <w:r w:rsidRPr="00535C96">
              <w:rPr>
                <w:bCs/>
                <w:color w:val="000000"/>
                <w:kern w:val="24"/>
              </w:rPr>
              <w:t xml:space="preserve">42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3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 xml:space="preserve">Перова Е.Ю. </w:t>
            </w:r>
          </w:p>
        </w:tc>
      </w:tr>
      <w:tr w:rsidR="00535C96" w:rsidRPr="00535C96" w:rsidTr="00F44847">
        <w:tc>
          <w:tcPr>
            <w:tcW w:w="2843" w:type="dxa"/>
            <w:vAlign w:val="center"/>
          </w:tcPr>
          <w:p w:rsidR="00535C96" w:rsidRPr="00535C96" w:rsidRDefault="00535C96" w:rsidP="00535C96">
            <w:pPr>
              <w:pStyle w:val="ae"/>
              <w:spacing w:before="0" w:beforeAutospacing="0" w:after="0" w:afterAutospacing="0"/>
            </w:pPr>
            <w:r w:rsidRPr="00535C96">
              <w:rPr>
                <w:bCs/>
                <w:color w:val="000000"/>
                <w:kern w:val="24"/>
              </w:rPr>
              <w:t xml:space="preserve">Английский язык </w:t>
            </w:r>
          </w:p>
        </w:tc>
        <w:tc>
          <w:tcPr>
            <w:tcW w:w="2049" w:type="dxa"/>
            <w:vAlign w:val="center"/>
          </w:tcPr>
          <w:p w:rsidR="00535C96" w:rsidRPr="00535C96" w:rsidRDefault="00535C96" w:rsidP="00535C96">
            <w:pPr>
              <w:pStyle w:val="ae"/>
              <w:spacing w:before="0" w:beforeAutospacing="0" w:after="0" w:afterAutospacing="0"/>
              <w:jc w:val="center"/>
            </w:pPr>
            <w:r w:rsidRPr="00535C96">
              <w:rPr>
                <w:bCs/>
                <w:color w:val="000000"/>
                <w:kern w:val="24"/>
              </w:rPr>
              <w:t xml:space="preserve">4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3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Белоконь Л.А.</w:t>
            </w:r>
          </w:p>
          <w:p w:rsidR="00535C96" w:rsidRPr="00535C96" w:rsidRDefault="00535C96" w:rsidP="00535C96">
            <w:pPr>
              <w:pStyle w:val="ae"/>
              <w:spacing w:before="0" w:beforeAutospacing="0" w:after="0" w:afterAutospacing="0"/>
              <w:jc w:val="center"/>
            </w:pPr>
            <w:r w:rsidRPr="00535C96">
              <w:rPr>
                <w:bCs/>
                <w:color w:val="000000"/>
                <w:kern w:val="24"/>
              </w:rPr>
              <w:t xml:space="preserve">Зверева О.В. </w:t>
            </w:r>
          </w:p>
        </w:tc>
      </w:tr>
      <w:tr w:rsidR="00535C96" w:rsidRPr="00535C96" w:rsidTr="00F44847">
        <w:tc>
          <w:tcPr>
            <w:tcW w:w="2843" w:type="dxa"/>
          </w:tcPr>
          <w:p w:rsidR="00535C96" w:rsidRPr="00535C96" w:rsidRDefault="00535C96" w:rsidP="00535C96">
            <w:pPr>
              <w:pStyle w:val="ae"/>
              <w:spacing w:before="0" w:beforeAutospacing="0" w:after="0" w:afterAutospacing="0"/>
            </w:pPr>
            <w:r w:rsidRPr="00535C96">
              <w:rPr>
                <w:bCs/>
                <w:color w:val="000000"/>
                <w:kern w:val="24"/>
              </w:rPr>
              <w:t xml:space="preserve">Математика (профиль) </w:t>
            </w:r>
          </w:p>
        </w:tc>
        <w:tc>
          <w:tcPr>
            <w:tcW w:w="2049" w:type="dxa"/>
          </w:tcPr>
          <w:p w:rsidR="00535C96" w:rsidRPr="00535C96" w:rsidRDefault="00535C96" w:rsidP="00535C96">
            <w:pPr>
              <w:pStyle w:val="ae"/>
              <w:spacing w:before="0" w:beforeAutospacing="0" w:after="0" w:afterAutospacing="0"/>
              <w:jc w:val="center"/>
            </w:pPr>
            <w:r w:rsidRPr="00535C96">
              <w:rPr>
                <w:bCs/>
                <w:color w:val="000000"/>
                <w:kern w:val="24"/>
              </w:rPr>
              <w:t xml:space="preserve">54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2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 xml:space="preserve">Блинова Ю.В. </w:t>
            </w:r>
          </w:p>
        </w:tc>
      </w:tr>
      <w:tr w:rsidR="00535C96" w:rsidRPr="00535C96" w:rsidTr="00F44847">
        <w:tc>
          <w:tcPr>
            <w:tcW w:w="2843" w:type="dxa"/>
          </w:tcPr>
          <w:p w:rsidR="00535C96" w:rsidRPr="00535C96" w:rsidRDefault="00535C96" w:rsidP="00535C96">
            <w:pPr>
              <w:pStyle w:val="ae"/>
              <w:spacing w:before="0" w:beforeAutospacing="0" w:after="0" w:afterAutospacing="0"/>
            </w:pPr>
            <w:r w:rsidRPr="00535C96">
              <w:rPr>
                <w:bCs/>
                <w:color w:val="000000"/>
                <w:kern w:val="24"/>
              </w:rPr>
              <w:t xml:space="preserve">История </w:t>
            </w:r>
          </w:p>
        </w:tc>
        <w:tc>
          <w:tcPr>
            <w:tcW w:w="2049" w:type="dxa"/>
          </w:tcPr>
          <w:p w:rsidR="00535C96" w:rsidRPr="00535C96" w:rsidRDefault="00535C96" w:rsidP="00535C96">
            <w:pPr>
              <w:pStyle w:val="ae"/>
              <w:spacing w:before="0" w:beforeAutospacing="0" w:after="0" w:afterAutospacing="0"/>
              <w:jc w:val="center"/>
            </w:pPr>
            <w:r w:rsidRPr="00535C96">
              <w:rPr>
                <w:bCs/>
                <w:color w:val="000000"/>
                <w:kern w:val="24"/>
              </w:rPr>
              <w:t xml:space="preserve">13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2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 xml:space="preserve">Кислицына Л.В. </w:t>
            </w:r>
          </w:p>
        </w:tc>
      </w:tr>
      <w:tr w:rsidR="00535C96" w:rsidRPr="00535C96" w:rsidTr="00F44847">
        <w:tc>
          <w:tcPr>
            <w:tcW w:w="2843" w:type="dxa"/>
          </w:tcPr>
          <w:p w:rsidR="00535C96" w:rsidRPr="00535C96" w:rsidRDefault="00535C96" w:rsidP="00535C96">
            <w:pPr>
              <w:pStyle w:val="ae"/>
              <w:spacing w:before="0" w:beforeAutospacing="0" w:after="0" w:afterAutospacing="0"/>
            </w:pPr>
            <w:r w:rsidRPr="00535C96">
              <w:rPr>
                <w:bCs/>
                <w:color w:val="000000"/>
                <w:kern w:val="24"/>
              </w:rPr>
              <w:t xml:space="preserve">Биология </w:t>
            </w:r>
          </w:p>
        </w:tc>
        <w:tc>
          <w:tcPr>
            <w:tcW w:w="2049" w:type="dxa"/>
          </w:tcPr>
          <w:p w:rsidR="00535C96" w:rsidRPr="00535C96" w:rsidRDefault="00535C96" w:rsidP="00535C96">
            <w:pPr>
              <w:pStyle w:val="ae"/>
              <w:spacing w:before="0" w:beforeAutospacing="0" w:after="0" w:afterAutospacing="0"/>
              <w:jc w:val="center"/>
            </w:pPr>
            <w:r w:rsidRPr="00535C96">
              <w:rPr>
                <w:bCs/>
                <w:color w:val="000000"/>
                <w:kern w:val="24"/>
              </w:rPr>
              <w:t xml:space="preserve">15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2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 xml:space="preserve">Шикунова Н.Б. </w:t>
            </w:r>
          </w:p>
        </w:tc>
      </w:tr>
      <w:tr w:rsidR="00535C96" w:rsidRPr="00535C96" w:rsidTr="00F44847">
        <w:tc>
          <w:tcPr>
            <w:tcW w:w="2843" w:type="dxa"/>
          </w:tcPr>
          <w:p w:rsidR="00535C96" w:rsidRPr="00535C96" w:rsidRDefault="00535C96" w:rsidP="00535C96">
            <w:pPr>
              <w:pStyle w:val="ae"/>
              <w:spacing w:before="0" w:beforeAutospacing="0" w:after="0" w:afterAutospacing="0"/>
            </w:pPr>
            <w:r w:rsidRPr="00535C96">
              <w:rPr>
                <w:bCs/>
                <w:color w:val="000000"/>
                <w:kern w:val="24"/>
              </w:rPr>
              <w:t xml:space="preserve">Физика </w:t>
            </w:r>
          </w:p>
        </w:tc>
        <w:tc>
          <w:tcPr>
            <w:tcW w:w="2049" w:type="dxa"/>
          </w:tcPr>
          <w:p w:rsidR="00535C96" w:rsidRPr="00535C96" w:rsidRDefault="00535C96" w:rsidP="00535C96">
            <w:pPr>
              <w:pStyle w:val="ae"/>
              <w:spacing w:before="0" w:beforeAutospacing="0" w:after="0" w:afterAutospacing="0"/>
              <w:jc w:val="center"/>
            </w:pPr>
            <w:r w:rsidRPr="00535C96">
              <w:rPr>
                <w:bCs/>
                <w:color w:val="000000"/>
                <w:kern w:val="24"/>
              </w:rPr>
              <w:t xml:space="preserve">25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1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 xml:space="preserve">Смирнова Г.А. </w:t>
            </w:r>
          </w:p>
        </w:tc>
      </w:tr>
      <w:tr w:rsidR="00535C96" w:rsidRPr="00535C96" w:rsidTr="00F44847">
        <w:tc>
          <w:tcPr>
            <w:tcW w:w="2843" w:type="dxa"/>
          </w:tcPr>
          <w:p w:rsidR="00535C96" w:rsidRPr="00535C96" w:rsidRDefault="00535C96" w:rsidP="00535C96">
            <w:pPr>
              <w:pStyle w:val="ae"/>
              <w:spacing w:before="0" w:beforeAutospacing="0" w:after="0" w:afterAutospacing="0"/>
            </w:pPr>
            <w:r w:rsidRPr="00535C96">
              <w:rPr>
                <w:bCs/>
                <w:color w:val="000000"/>
                <w:kern w:val="24"/>
              </w:rPr>
              <w:t xml:space="preserve">Химия </w:t>
            </w:r>
          </w:p>
        </w:tc>
        <w:tc>
          <w:tcPr>
            <w:tcW w:w="2049" w:type="dxa"/>
          </w:tcPr>
          <w:p w:rsidR="00535C96" w:rsidRPr="00535C96" w:rsidRDefault="00535C96" w:rsidP="00535C96">
            <w:pPr>
              <w:pStyle w:val="ae"/>
              <w:spacing w:before="0" w:beforeAutospacing="0" w:after="0" w:afterAutospacing="0"/>
              <w:jc w:val="center"/>
            </w:pPr>
            <w:r w:rsidRPr="00535C96">
              <w:rPr>
                <w:bCs/>
                <w:color w:val="000000"/>
                <w:kern w:val="24"/>
              </w:rPr>
              <w:t xml:space="preserve">8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1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 xml:space="preserve">Давыденкова Т.А. </w:t>
            </w:r>
          </w:p>
        </w:tc>
      </w:tr>
      <w:tr w:rsidR="00535C96" w:rsidRPr="00535C96" w:rsidTr="00F44847">
        <w:tc>
          <w:tcPr>
            <w:tcW w:w="2843" w:type="dxa"/>
          </w:tcPr>
          <w:p w:rsidR="00535C96" w:rsidRPr="00535C96" w:rsidRDefault="00535C96" w:rsidP="00535C96">
            <w:pPr>
              <w:pStyle w:val="ae"/>
              <w:spacing w:before="0" w:beforeAutospacing="0" w:after="0" w:afterAutospacing="0"/>
            </w:pPr>
            <w:r w:rsidRPr="00535C96">
              <w:rPr>
                <w:bCs/>
                <w:color w:val="000000"/>
                <w:kern w:val="24"/>
              </w:rPr>
              <w:t xml:space="preserve">Литература </w:t>
            </w:r>
          </w:p>
        </w:tc>
        <w:tc>
          <w:tcPr>
            <w:tcW w:w="2049" w:type="dxa"/>
          </w:tcPr>
          <w:p w:rsidR="00535C96" w:rsidRPr="00535C96" w:rsidRDefault="00535C96" w:rsidP="00535C96">
            <w:pPr>
              <w:pStyle w:val="ae"/>
              <w:spacing w:before="0" w:beforeAutospacing="0" w:after="0" w:afterAutospacing="0"/>
              <w:jc w:val="center"/>
            </w:pPr>
            <w:r w:rsidRPr="00535C96">
              <w:rPr>
                <w:bCs/>
                <w:color w:val="000000"/>
                <w:kern w:val="24"/>
              </w:rPr>
              <w:t xml:space="preserve">10 </w:t>
            </w:r>
          </w:p>
        </w:tc>
        <w:tc>
          <w:tcPr>
            <w:tcW w:w="2299" w:type="dxa"/>
          </w:tcPr>
          <w:p w:rsidR="00535C96" w:rsidRPr="00535C96" w:rsidRDefault="00535C96" w:rsidP="00535C96">
            <w:pPr>
              <w:pStyle w:val="ae"/>
              <w:spacing w:before="0" w:beforeAutospacing="0" w:after="0" w:afterAutospacing="0"/>
              <w:jc w:val="center"/>
            </w:pPr>
            <w:r w:rsidRPr="00535C96">
              <w:rPr>
                <w:bCs/>
                <w:color w:val="000000"/>
                <w:kern w:val="24"/>
              </w:rPr>
              <w:t xml:space="preserve">1 </w:t>
            </w:r>
          </w:p>
        </w:tc>
        <w:tc>
          <w:tcPr>
            <w:tcW w:w="2806" w:type="dxa"/>
          </w:tcPr>
          <w:p w:rsidR="00535C96" w:rsidRPr="00535C96" w:rsidRDefault="00535C96" w:rsidP="00535C96">
            <w:pPr>
              <w:pStyle w:val="ae"/>
              <w:spacing w:before="0" w:beforeAutospacing="0" w:after="0" w:afterAutospacing="0"/>
              <w:jc w:val="center"/>
            </w:pPr>
            <w:r w:rsidRPr="00535C96">
              <w:rPr>
                <w:bCs/>
                <w:color w:val="000000"/>
                <w:kern w:val="24"/>
              </w:rPr>
              <w:t xml:space="preserve">Гладилина И.В. </w:t>
            </w:r>
          </w:p>
        </w:tc>
      </w:tr>
    </w:tbl>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t>Все 71 выпускник средней школы успешно выдержали итоговую аттестацию, подтвердив свое право на получение аттестата о среднем общем образовании. По итогам года и результатам государственной итоговой аттестации за курс среднего общего образования аттестат с отличием и «золотую» медаль получили 8 претендентов (11,3%) 11-х классов, Этот показатель значительно повысился по сравнению с прошлым годом (2 человека, 4%).</w:t>
      </w:r>
    </w:p>
    <w:p w:rsidR="00535C96" w:rsidRPr="00535C96" w:rsidRDefault="00535C96" w:rsidP="00535C96">
      <w:pPr>
        <w:widowControl w:val="0"/>
        <w:autoSpaceDE w:val="0"/>
        <w:autoSpaceDN w:val="0"/>
        <w:adjustRightInd w:val="0"/>
        <w:spacing w:after="0" w:line="240" w:lineRule="auto"/>
        <w:jc w:val="both"/>
        <w:rPr>
          <w:rFonts w:ascii="Times New Roman" w:hAnsi="Times New Roman" w:cs="Times New Roman"/>
          <w:sz w:val="24"/>
          <w:szCs w:val="24"/>
        </w:rPr>
      </w:pPr>
      <w:r w:rsidRPr="00535C96">
        <w:rPr>
          <w:rFonts w:ascii="Times New Roman" w:hAnsi="Times New Roman" w:cs="Times New Roman"/>
          <w:sz w:val="24"/>
          <w:szCs w:val="24"/>
        </w:rPr>
        <w:t>Двадцать выпускников (28,2%) награждены Похвальными грамотами за особые успехи в изучении отдельных предметов. Этот показатель по выпускникам остается довольно высоким (в прошлом году – 16 человек, 32%).</w:t>
      </w:r>
    </w:p>
    <w:p w:rsidR="00535C96" w:rsidRPr="00535C96" w:rsidRDefault="00535C96" w:rsidP="00535C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35C96">
        <w:rPr>
          <w:rFonts w:ascii="Times New Roman" w:hAnsi="Times New Roman" w:cs="Times New Roman"/>
          <w:sz w:val="24"/>
          <w:szCs w:val="24"/>
        </w:rPr>
        <w:lastRenderedPageBreak/>
        <w:t>В целом результаты итоговой аттестации за курс среднего общего образования можно признать удовлетворительной. По большинству предметам наблюдается положительная динамика показателей. Однако, в этом году увеличилось количество выпускников, не преодолевших минимальный порог баллов. Таким образом, в системе подготовки учащихся к выпускным экзаменам необходимо продолжить мероприятия по повторению программного материла по предмету не только с целью повышения средних показателей, но и для преодоления минимального порога баллов по предмету.</w:t>
      </w:r>
    </w:p>
    <w:p w:rsidR="00535C96" w:rsidRPr="00535C96" w:rsidRDefault="00535C96" w:rsidP="00535C96">
      <w:pPr>
        <w:widowControl w:val="0"/>
        <w:autoSpaceDE w:val="0"/>
        <w:autoSpaceDN w:val="0"/>
        <w:adjustRightInd w:val="0"/>
        <w:spacing w:after="0" w:line="240" w:lineRule="auto"/>
        <w:ind w:firstLine="540"/>
        <w:jc w:val="both"/>
        <w:rPr>
          <w:rStyle w:val="af8"/>
          <w:rFonts w:ascii="Times New Roman" w:hAnsi="Times New Roman" w:cs="Times New Roman"/>
          <w:b w:val="0"/>
          <w:bCs w:val="0"/>
          <w:i w:val="0"/>
          <w:iCs w:val="0"/>
          <w:sz w:val="24"/>
          <w:szCs w:val="24"/>
        </w:rPr>
      </w:pPr>
    </w:p>
    <w:p w:rsidR="00535C96" w:rsidRPr="00535C96" w:rsidRDefault="00535C96" w:rsidP="00535C96">
      <w:pPr>
        <w:spacing w:after="0" w:line="240" w:lineRule="auto"/>
        <w:rPr>
          <w:rFonts w:ascii="Times New Roman" w:hAnsi="Times New Roman" w:cs="Times New Roman"/>
          <w:sz w:val="24"/>
          <w:szCs w:val="24"/>
        </w:rPr>
      </w:pPr>
    </w:p>
    <w:p w:rsidR="00535C96" w:rsidRPr="00535C96" w:rsidRDefault="00535C96" w:rsidP="00535C96">
      <w:pPr>
        <w:spacing w:after="0" w:line="240" w:lineRule="auto"/>
        <w:rPr>
          <w:rFonts w:ascii="Times New Roman" w:hAnsi="Times New Roman" w:cs="Times New Roman"/>
          <w:sz w:val="24"/>
          <w:szCs w:val="24"/>
        </w:rPr>
      </w:pPr>
    </w:p>
    <w:p w:rsidR="00535C96" w:rsidRPr="00535C96" w:rsidRDefault="00535C96" w:rsidP="00535C96">
      <w:pPr>
        <w:spacing w:after="0" w:line="240" w:lineRule="auto"/>
        <w:rPr>
          <w:rFonts w:ascii="Times New Roman" w:hAnsi="Times New Roman" w:cs="Times New Roman"/>
          <w:sz w:val="24"/>
          <w:szCs w:val="24"/>
        </w:rPr>
      </w:pPr>
    </w:p>
    <w:p w:rsidR="00535C96" w:rsidRPr="00535C96" w:rsidRDefault="00535C96" w:rsidP="00535C96">
      <w:pPr>
        <w:spacing w:after="0"/>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Pr="00535C96" w:rsidRDefault="00535C96" w:rsidP="00535C96">
      <w:pPr>
        <w:rPr>
          <w:rFonts w:ascii="Times New Roman" w:hAnsi="Times New Roman" w:cs="Times New Roman"/>
          <w:sz w:val="24"/>
          <w:szCs w:val="24"/>
        </w:rPr>
      </w:pPr>
    </w:p>
    <w:p w:rsidR="00535C96" w:rsidRDefault="00535C96" w:rsidP="00535C96">
      <w:pPr>
        <w:rPr>
          <w:rFonts w:ascii="Times New Roman" w:hAnsi="Times New Roman" w:cs="Times New Roman"/>
          <w:sz w:val="24"/>
          <w:szCs w:val="24"/>
        </w:rPr>
      </w:pPr>
    </w:p>
    <w:p w:rsidR="00315100" w:rsidRDefault="00315100" w:rsidP="00535C96">
      <w:pPr>
        <w:rPr>
          <w:rFonts w:ascii="Times New Roman" w:hAnsi="Times New Roman" w:cs="Times New Roman"/>
          <w:sz w:val="24"/>
          <w:szCs w:val="24"/>
        </w:rPr>
      </w:pPr>
    </w:p>
    <w:p w:rsidR="00315100" w:rsidRDefault="00315100" w:rsidP="00535C96">
      <w:pPr>
        <w:rPr>
          <w:rFonts w:ascii="Times New Roman" w:hAnsi="Times New Roman" w:cs="Times New Roman"/>
          <w:sz w:val="24"/>
          <w:szCs w:val="24"/>
        </w:rPr>
      </w:pPr>
    </w:p>
    <w:p w:rsidR="00315100" w:rsidRDefault="00315100" w:rsidP="00535C96">
      <w:pPr>
        <w:rPr>
          <w:rFonts w:ascii="Times New Roman" w:hAnsi="Times New Roman" w:cs="Times New Roman"/>
          <w:sz w:val="24"/>
          <w:szCs w:val="24"/>
        </w:rPr>
      </w:pPr>
    </w:p>
    <w:p w:rsidR="00315100" w:rsidRDefault="00315100" w:rsidP="00535C96">
      <w:pPr>
        <w:rPr>
          <w:rFonts w:ascii="Times New Roman" w:hAnsi="Times New Roman" w:cs="Times New Roman"/>
          <w:sz w:val="24"/>
          <w:szCs w:val="24"/>
        </w:rPr>
      </w:pPr>
    </w:p>
    <w:p w:rsidR="00315100" w:rsidRPr="00535C96" w:rsidRDefault="00315100" w:rsidP="00535C96">
      <w:pPr>
        <w:rPr>
          <w:rFonts w:ascii="Times New Roman" w:hAnsi="Times New Roman" w:cs="Times New Roman"/>
          <w:sz w:val="24"/>
          <w:szCs w:val="24"/>
        </w:rPr>
      </w:pPr>
    </w:p>
    <w:p w:rsidR="00535C96" w:rsidRPr="00535C96" w:rsidRDefault="00535C96" w:rsidP="003701DD">
      <w:pPr>
        <w:tabs>
          <w:tab w:val="left" w:pos="2016"/>
        </w:tabs>
        <w:spacing w:after="0"/>
        <w:contextualSpacing/>
        <w:rPr>
          <w:rFonts w:ascii="Times New Roman" w:hAnsi="Times New Roman" w:cs="Times New Roman"/>
          <w:sz w:val="24"/>
          <w:szCs w:val="24"/>
        </w:rPr>
      </w:pPr>
    </w:p>
    <w:p w:rsidR="0075374A" w:rsidRPr="00CD2C3A" w:rsidRDefault="003701DD" w:rsidP="003701DD">
      <w:pPr>
        <w:pStyle w:val="7"/>
        <w:rPr>
          <w:sz w:val="32"/>
        </w:rPr>
      </w:pPr>
      <w:r>
        <w:rPr>
          <w:sz w:val="32"/>
        </w:rPr>
        <w:lastRenderedPageBreak/>
        <w:t>Анализ</w:t>
      </w:r>
      <w:r w:rsidR="0075374A" w:rsidRPr="00CD2C3A">
        <w:rPr>
          <w:sz w:val="32"/>
        </w:rPr>
        <w:t xml:space="preserve"> работы начальной школы</w:t>
      </w:r>
    </w:p>
    <w:p w:rsidR="0075374A" w:rsidRPr="00CD2C3A" w:rsidRDefault="0075374A" w:rsidP="00CD2C3A">
      <w:pPr>
        <w:pStyle w:val="7"/>
        <w:rPr>
          <w:sz w:val="32"/>
        </w:rPr>
      </w:pPr>
      <w:r w:rsidRPr="00CD2C3A">
        <w:rPr>
          <w:sz w:val="32"/>
        </w:rPr>
        <w:t>за 2015-2016 учебный год.</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b/>
          <w:bCs/>
          <w:i/>
          <w:iCs/>
          <w:color w:val="000000"/>
          <w:sz w:val="24"/>
          <w:szCs w:val="24"/>
        </w:rPr>
      </w:pPr>
    </w:p>
    <w:p w:rsidR="0075374A" w:rsidRPr="00141ED1" w:rsidRDefault="0075374A" w:rsidP="0075374A">
      <w:pPr>
        <w:shd w:val="clear" w:color="auto" w:fill="FFFFFF"/>
        <w:spacing w:after="0" w:line="240" w:lineRule="auto"/>
        <w:jc w:val="right"/>
        <w:rPr>
          <w:rFonts w:ascii="Times New Roman" w:eastAsia="Times New Roman" w:hAnsi="Times New Roman" w:cs="Times New Roman"/>
          <w:bCs/>
          <w:i/>
          <w:iCs/>
          <w:color w:val="000000"/>
          <w:sz w:val="28"/>
          <w:szCs w:val="24"/>
        </w:rPr>
      </w:pPr>
      <w:r w:rsidRPr="00141ED1">
        <w:rPr>
          <w:rFonts w:ascii="Times New Roman" w:eastAsia="Times New Roman" w:hAnsi="Times New Roman" w:cs="Times New Roman"/>
          <w:bCs/>
          <w:i/>
          <w:iCs/>
          <w:color w:val="000000"/>
          <w:sz w:val="28"/>
          <w:szCs w:val="24"/>
        </w:rPr>
        <w:t>Подготовила</w:t>
      </w:r>
      <w:r w:rsidR="009F36A9" w:rsidRPr="00141ED1">
        <w:rPr>
          <w:rFonts w:ascii="Times New Roman" w:eastAsia="Times New Roman" w:hAnsi="Times New Roman" w:cs="Times New Roman"/>
          <w:bCs/>
          <w:i/>
          <w:iCs/>
          <w:color w:val="000000"/>
          <w:sz w:val="28"/>
          <w:szCs w:val="24"/>
        </w:rPr>
        <w:t>:</w:t>
      </w:r>
      <w:r w:rsidRPr="00141ED1">
        <w:rPr>
          <w:rFonts w:ascii="Times New Roman" w:eastAsia="Times New Roman" w:hAnsi="Times New Roman" w:cs="Times New Roman"/>
          <w:bCs/>
          <w:i/>
          <w:iCs/>
          <w:color w:val="000000"/>
          <w:sz w:val="28"/>
          <w:szCs w:val="24"/>
        </w:rPr>
        <w:t xml:space="preserve"> заместитель директора по УВР </w:t>
      </w:r>
      <w:r w:rsidR="003701DD" w:rsidRPr="00141ED1">
        <w:rPr>
          <w:rFonts w:ascii="Times New Roman" w:eastAsia="Times New Roman" w:hAnsi="Times New Roman" w:cs="Times New Roman"/>
          <w:bCs/>
          <w:i/>
          <w:iCs/>
          <w:color w:val="000000"/>
          <w:sz w:val="28"/>
          <w:szCs w:val="24"/>
        </w:rPr>
        <w:t>О.Ю.</w:t>
      </w:r>
      <w:r w:rsidRPr="00141ED1">
        <w:rPr>
          <w:rFonts w:ascii="Times New Roman" w:eastAsia="Times New Roman" w:hAnsi="Times New Roman" w:cs="Times New Roman"/>
          <w:bCs/>
          <w:i/>
          <w:iCs/>
          <w:color w:val="000000"/>
          <w:sz w:val="28"/>
          <w:szCs w:val="24"/>
        </w:rPr>
        <w:t>Ушакова</w:t>
      </w:r>
      <w:r w:rsidR="003701DD">
        <w:rPr>
          <w:rFonts w:ascii="Times New Roman" w:eastAsia="Times New Roman" w:hAnsi="Times New Roman" w:cs="Times New Roman"/>
          <w:bCs/>
          <w:i/>
          <w:iCs/>
          <w:color w:val="000000"/>
          <w:sz w:val="28"/>
          <w:szCs w:val="24"/>
        </w:rPr>
        <w:t>.</w:t>
      </w:r>
      <w:r w:rsidRPr="00141ED1">
        <w:rPr>
          <w:rFonts w:ascii="Times New Roman" w:eastAsia="Times New Roman" w:hAnsi="Times New Roman" w:cs="Times New Roman"/>
          <w:bCs/>
          <w:i/>
          <w:iCs/>
          <w:color w:val="000000"/>
          <w:sz w:val="28"/>
          <w:szCs w:val="24"/>
        </w:rPr>
        <w:t xml:space="preserve"> </w:t>
      </w:r>
    </w:p>
    <w:p w:rsidR="0075374A" w:rsidRPr="00141ED1" w:rsidRDefault="0075374A" w:rsidP="0075374A">
      <w:pPr>
        <w:shd w:val="clear" w:color="auto" w:fill="FFFFFF"/>
        <w:spacing w:after="0" w:line="240" w:lineRule="auto"/>
        <w:jc w:val="right"/>
        <w:rPr>
          <w:rFonts w:ascii="Times New Roman" w:eastAsia="Times New Roman" w:hAnsi="Times New Roman" w:cs="Times New Roman"/>
          <w:i/>
          <w:color w:val="000000"/>
          <w:sz w:val="24"/>
          <w:szCs w:val="24"/>
        </w:rPr>
      </w:pPr>
    </w:p>
    <w:p w:rsidR="0075374A" w:rsidRPr="00141ED1" w:rsidRDefault="0075374A" w:rsidP="0075374A">
      <w:pPr>
        <w:shd w:val="clear" w:color="auto" w:fill="FFFFFF"/>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color w:val="000000"/>
          <w:sz w:val="24"/>
          <w:szCs w:val="24"/>
        </w:rPr>
        <w:t>В 2015-2016 учебном году перед педагогами начальной школы стояли </w:t>
      </w:r>
      <w:r w:rsidRPr="00141ED1">
        <w:rPr>
          <w:rFonts w:ascii="Times New Roman" w:eastAsia="Times New Roman" w:hAnsi="Times New Roman" w:cs="Times New Roman"/>
          <w:color w:val="000000"/>
          <w:sz w:val="24"/>
          <w:szCs w:val="24"/>
          <w:u w:val="single"/>
        </w:rPr>
        <w:t>цели:</w:t>
      </w:r>
    </w:p>
    <w:p w:rsidR="0075374A" w:rsidRPr="00141ED1" w:rsidRDefault="0075374A" w:rsidP="00584273">
      <w:pPr>
        <w:pStyle w:val="13"/>
        <w:numPr>
          <w:ilvl w:val="0"/>
          <w:numId w:val="16"/>
        </w:numPr>
        <w:jc w:val="both"/>
        <w:rPr>
          <w:rFonts w:ascii="Times New Roman" w:hAnsi="Times New Roman" w:cs="Times New Roman"/>
          <w:sz w:val="24"/>
          <w:szCs w:val="24"/>
        </w:rPr>
      </w:pPr>
      <w:r w:rsidRPr="00141ED1">
        <w:rPr>
          <w:rFonts w:ascii="Times New Roman" w:hAnsi="Times New Roman" w:cs="Times New Roman"/>
          <w:sz w:val="24"/>
          <w:szCs w:val="24"/>
        </w:rPr>
        <w:t>Реализация принципов государственной политики в области образования.</w:t>
      </w:r>
    </w:p>
    <w:p w:rsidR="0075374A" w:rsidRPr="00141ED1" w:rsidRDefault="0075374A" w:rsidP="00584273">
      <w:pPr>
        <w:pStyle w:val="13"/>
        <w:numPr>
          <w:ilvl w:val="0"/>
          <w:numId w:val="16"/>
        </w:numPr>
        <w:jc w:val="both"/>
        <w:rPr>
          <w:rFonts w:ascii="Times New Roman" w:hAnsi="Times New Roman" w:cs="Times New Roman"/>
          <w:sz w:val="24"/>
          <w:szCs w:val="24"/>
        </w:rPr>
      </w:pPr>
      <w:r w:rsidRPr="00141ED1">
        <w:rPr>
          <w:rFonts w:ascii="Times New Roman" w:hAnsi="Times New Roman" w:cs="Times New Roman"/>
          <w:sz w:val="24"/>
          <w:szCs w:val="24"/>
        </w:rPr>
        <w:t>Соблюдение конституциональных прав граждан на образование и социальные гарантии участников образовательного процесса.</w:t>
      </w:r>
    </w:p>
    <w:p w:rsidR="0075374A" w:rsidRPr="00141ED1" w:rsidRDefault="0075374A" w:rsidP="00584273">
      <w:pPr>
        <w:pStyle w:val="13"/>
        <w:numPr>
          <w:ilvl w:val="0"/>
          <w:numId w:val="16"/>
        </w:numPr>
        <w:jc w:val="both"/>
        <w:rPr>
          <w:rFonts w:ascii="Times New Roman" w:hAnsi="Times New Roman" w:cs="Times New Roman"/>
          <w:sz w:val="24"/>
          <w:szCs w:val="24"/>
        </w:rPr>
      </w:pPr>
      <w:r w:rsidRPr="00141ED1">
        <w:rPr>
          <w:rFonts w:ascii="Times New Roman" w:hAnsi="Times New Roman" w:cs="Times New Roman"/>
          <w:sz w:val="24"/>
          <w:szCs w:val="24"/>
        </w:rPr>
        <w:t>Оценивание результативности овладения каждым обучающимся государственными образовательными стандартами.</w:t>
      </w:r>
    </w:p>
    <w:p w:rsidR="0075374A" w:rsidRPr="00141ED1" w:rsidRDefault="0075374A" w:rsidP="00584273">
      <w:pPr>
        <w:pStyle w:val="13"/>
        <w:numPr>
          <w:ilvl w:val="0"/>
          <w:numId w:val="16"/>
        </w:numPr>
        <w:jc w:val="both"/>
        <w:rPr>
          <w:rFonts w:ascii="Times New Roman" w:hAnsi="Times New Roman" w:cs="Times New Roman"/>
          <w:sz w:val="24"/>
          <w:szCs w:val="24"/>
        </w:rPr>
      </w:pPr>
      <w:r w:rsidRPr="00141ED1">
        <w:rPr>
          <w:rFonts w:ascii="Times New Roman" w:hAnsi="Times New Roman" w:cs="Times New Roman"/>
          <w:sz w:val="24"/>
          <w:szCs w:val="24"/>
        </w:rPr>
        <w:t>Анализ и прогнозирование положительных или отрицательных тенденций развития системы образования в школе.</w:t>
      </w:r>
    </w:p>
    <w:p w:rsidR="0075374A" w:rsidRPr="00141ED1" w:rsidRDefault="0075374A" w:rsidP="00584273">
      <w:pPr>
        <w:pStyle w:val="13"/>
        <w:numPr>
          <w:ilvl w:val="0"/>
          <w:numId w:val="16"/>
        </w:numPr>
        <w:jc w:val="both"/>
        <w:rPr>
          <w:rFonts w:ascii="Times New Roman" w:hAnsi="Times New Roman" w:cs="Times New Roman"/>
          <w:sz w:val="24"/>
          <w:szCs w:val="24"/>
        </w:rPr>
      </w:pPr>
      <w:r w:rsidRPr="00141ED1">
        <w:rPr>
          <w:rFonts w:ascii="Times New Roman" w:hAnsi="Times New Roman" w:cs="Times New Roman"/>
          <w:sz w:val="24"/>
          <w:szCs w:val="24"/>
        </w:rPr>
        <w:t>Повышение эффективности деятельности коллектива школы.</w:t>
      </w:r>
    </w:p>
    <w:p w:rsidR="0075374A" w:rsidRPr="00141ED1" w:rsidRDefault="0075374A" w:rsidP="00584273">
      <w:pPr>
        <w:pStyle w:val="13"/>
        <w:numPr>
          <w:ilvl w:val="0"/>
          <w:numId w:val="16"/>
        </w:numPr>
        <w:jc w:val="both"/>
        <w:rPr>
          <w:rFonts w:ascii="Times New Roman" w:hAnsi="Times New Roman" w:cs="Times New Roman"/>
          <w:sz w:val="24"/>
          <w:szCs w:val="24"/>
        </w:rPr>
      </w:pPr>
      <w:r w:rsidRPr="00141ED1">
        <w:rPr>
          <w:rFonts w:ascii="Times New Roman" w:hAnsi="Times New Roman" w:cs="Times New Roman"/>
          <w:sz w:val="24"/>
          <w:szCs w:val="24"/>
        </w:rPr>
        <w:t>Совершенствование механизма управления качеством и результативностью образования в школе.</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u w:val="single"/>
        </w:rPr>
      </w:pPr>
      <w:r w:rsidRPr="00141ED1">
        <w:rPr>
          <w:rFonts w:ascii="Times New Roman" w:eastAsia="Times New Roman" w:hAnsi="Times New Roman" w:cs="Times New Roman"/>
          <w:color w:val="000000"/>
          <w:sz w:val="24"/>
          <w:szCs w:val="24"/>
        </w:rPr>
        <w:t>          </w:t>
      </w:r>
      <w:r w:rsidRPr="00141ED1">
        <w:rPr>
          <w:rFonts w:ascii="Times New Roman" w:eastAsia="Times New Roman" w:hAnsi="Times New Roman" w:cs="Times New Roman"/>
          <w:color w:val="000000"/>
          <w:sz w:val="24"/>
          <w:szCs w:val="24"/>
          <w:u w:val="single"/>
        </w:rPr>
        <w:t>Задачи:</w:t>
      </w:r>
    </w:p>
    <w:p w:rsidR="0075374A" w:rsidRPr="00141ED1" w:rsidRDefault="0075374A" w:rsidP="00584273">
      <w:pPr>
        <w:pStyle w:val="13"/>
        <w:numPr>
          <w:ilvl w:val="0"/>
          <w:numId w:val="17"/>
        </w:numPr>
        <w:jc w:val="both"/>
        <w:rPr>
          <w:rFonts w:ascii="Times New Roman" w:hAnsi="Times New Roman" w:cs="Times New Roman"/>
          <w:sz w:val="24"/>
          <w:szCs w:val="24"/>
        </w:rPr>
      </w:pPr>
      <w:r w:rsidRPr="00141ED1">
        <w:rPr>
          <w:rFonts w:ascii="Times New Roman" w:hAnsi="Times New Roman" w:cs="Times New Roman"/>
          <w:sz w:val="24"/>
          <w:szCs w:val="24"/>
        </w:rPr>
        <w:t>Проводить системный анализ реализации приказов, иных локальных актов ОУ, принятие мер по их соблюдению и совершенствованию.</w:t>
      </w:r>
    </w:p>
    <w:p w:rsidR="0075374A" w:rsidRPr="00141ED1" w:rsidRDefault="0075374A" w:rsidP="00584273">
      <w:pPr>
        <w:pStyle w:val="13"/>
        <w:numPr>
          <w:ilvl w:val="0"/>
          <w:numId w:val="17"/>
        </w:numPr>
        <w:jc w:val="both"/>
        <w:rPr>
          <w:rFonts w:ascii="Times New Roman" w:hAnsi="Times New Roman" w:cs="Times New Roman"/>
          <w:sz w:val="24"/>
          <w:szCs w:val="24"/>
        </w:rPr>
      </w:pPr>
      <w:r w:rsidRPr="00141ED1">
        <w:rPr>
          <w:rFonts w:ascii="Times New Roman" w:hAnsi="Times New Roman" w:cs="Times New Roman"/>
          <w:sz w:val="24"/>
          <w:szCs w:val="24"/>
        </w:rPr>
        <w:t>Проводить системный анализ, диагностику  и прогнозирование перспективных, значимых для ОУ направлений развития образовательного процесса.</w:t>
      </w:r>
    </w:p>
    <w:p w:rsidR="0075374A" w:rsidRPr="00141ED1" w:rsidRDefault="0075374A" w:rsidP="00584273">
      <w:pPr>
        <w:pStyle w:val="13"/>
        <w:numPr>
          <w:ilvl w:val="0"/>
          <w:numId w:val="17"/>
        </w:numPr>
        <w:jc w:val="both"/>
        <w:rPr>
          <w:rFonts w:ascii="Times New Roman" w:hAnsi="Times New Roman" w:cs="Times New Roman"/>
          <w:sz w:val="24"/>
          <w:szCs w:val="24"/>
        </w:rPr>
      </w:pPr>
      <w:r w:rsidRPr="00141ED1">
        <w:rPr>
          <w:rFonts w:ascii="Times New Roman" w:hAnsi="Times New Roman" w:cs="Times New Roman"/>
          <w:sz w:val="24"/>
          <w:szCs w:val="24"/>
        </w:rPr>
        <w:t>Проводить системный анализ и оценку результативности работы коллектива и отдельных учителей, приведший к достигнутому или ведущий к ожидаемому результату:</w:t>
      </w:r>
    </w:p>
    <w:p w:rsidR="0075374A" w:rsidRPr="00141ED1" w:rsidRDefault="0075374A" w:rsidP="00584273">
      <w:pPr>
        <w:pStyle w:val="13"/>
        <w:numPr>
          <w:ilvl w:val="0"/>
          <w:numId w:val="18"/>
        </w:numPr>
        <w:jc w:val="both"/>
        <w:rPr>
          <w:rFonts w:ascii="Times New Roman" w:hAnsi="Times New Roman" w:cs="Times New Roman"/>
          <w:sz w:val="24"/>
          <w:szCs w:val="24"/>
        </w:rPr>
      </w:pPr>
      <w:r w:rsidRPr="00141ED1">
        <w:rPr>
          <w:rFonts w:ascii="Times New Roman" w:hAnsi="Times New Roman" w:cs="Times New Roman"/>
          <w:sz w:val="24"/>
          <w:szCs w:val="24"/>
        </w:rPr>
        <w:t>Изучить опыт работы каждого учителя, выявить его сильные и слабые стороны, определить затруднения, в преодолении которых он нуждается.</w:t>
      </w:r>
    </w:p>
    <w:p w:rsidR="0075374A" w:rsidRPr="00141ED1" w:rsidRDefault="0075374A" w:rsidP="00584273">
      <w:pPr>
        <w:pStyle w:val="13"/>
        <w:numPr>
          <w:ilvl w:val="0"/>
          <w:numId w:val="18"/>
        </w:numPr>
        <w:jc w:val="both"/>
        <w:rPr>
          <w:rFonts w:ascii="Times New Roman" w:hAnsi="Times New Roman" w:cs="Times New Roman"/>
          <w:sz w:val="24"/>
          <w:szCs w:val="24"/>
        </w:rPr>
      </w:pPr>
      <w:r w:rsidRPr="00141ED1">
        <w:rPr>
          <w:rFonts w:ascii="Times New Roman" w:hAnsi="Times New Roman" w:cs="Times New Roman"/>
          <w:sz w:val="24"/>
          <w:szCs w:val="24"/>
        </w:rPr>
        <w:t>Организовать поддержку творческого поиска учителя и  оказать помощь ему в самоутверждении среди коллег.</w:t>
      </w:r>
    </w:p>
    <w:p w:rsidR="0075374A" w:rsidRPr="00141ED1" w:rsidRDefault="0075374A" w:rsidP="00584273">
      <w:pPr>
        <w:pStyle w:val="13"/>
        <w:numPr>
          <w:ilvl w:val="0"/>
          <w:numId w:val="18"/>
        </w:numPr>
        <w:jc w:val="both"/>
        <w:rPr>
          <w:rFonts w:ascii="Times New Roman" w:hAnsi="Times New Roman" w:cs="Times New Roman"/>
          <w:sz w:val="24"/>
          <w:szCs w:val="24"/>
        </w:rPr>
      </w:pPr>
      <w:r w:rsidRPr="00141ED1">
        <w:rPr>
          <w:rFonts w:ascii="Times New Roman" w:hAnsi="Times New Roman" w:cs="Times New Roman"/>
          <w:sz w:val="24"/>
          <w:szCs w:val="24"/>
        </w:rPr>
        <w:t>Проверить выполнение каждым работником ОУ служебных обязанностей и поручений по выполнению плана работы ОУ.</w:t>
      </w:r>
    </w:p>
    <w:p w:rsidR="0075374A" w:rsidRPr="00141ED1" w:rsidRDefault="0075374A" w:rsidP="00584273">
      <w:pPr>
        <w:pStyle w:val="13"/>
        <w:numPr>
          <w:ilvl w:val="0"/>
          <w:numId w:val="18"/>
        </w:numPr>
        <w:jc w:val="both"/>
        <w:rPr>
          <w:rFonts w:ascii="Times New Roman" w:hAnsi="Times New Roman" w:cs="Times New Roman"/>
          <w:sz w:val="24"/>
          <w:szCs w:val="24"/>
        </w:rPr>
      </w:pPr>
      <w:r w:rsidRPr="00141ED1">
        <w:rPr>
          <w:rFonts w:ascii="Times New Roman" w:hAnsi="Times New Roman" w:cs="Times New Roman"/>
          <w:sz w:val="24"/>
          <w:szCs w:val="24"/>
        </w:rPr>
        <w:t>Провести контроль реализации учителями и учащимися своих прав, отраженных в Уставе ОУ.</w:t>
      </w:r>
    </w:p>
    <w:p w:rsidR="0075374A" w:rsidRPr="00141ED1" w:rsidRDefault="0075374A" w:rsidP="00584273">
      <w:pPr>
        <w:pStyle w:val="13"/>
        <w:numPr>
          <w:ilvl w:val="0"/>
          <w:numId w:val="18"/>
        </w:numPr>
        <w:jc w:val="both"/>
        <w:rPr>
          <w:rFonts w:ascii="Times New Roman" w:hAnsi="Times New Roman" w:cs="Times New Roman"/>
          <w:sz w:val="24"/>
          <w:szCs w:val="24"/>
        </w:rPr>
      </w:pPr>
      <w:r w:rsidRPr="00141ED1">
        <w:rPr>
          <w:rFonts w:ascii="Times New Roman" w:hAnsi="Times New Roman" w:cs="Times New Roman"/>
          <w:sz w:val="24"/>
          <w:szCs w:val="24"/>
        </w:rPr>
        <w:t>Провести контроль достоверности данных первичного учета  и анализа, развития школьников.</w:t>
      </w:r>
    </w:p>
    <w:p w:rsidR="0075374A" w:rsidRPr="00141ED1" w:rsidRDefault="0075374A" w:rsidP="00584273">
      <w:pPr>
        <w:pStyle w:val="13"/>
        <w:numPr>
          <w:ilvl w:val="0"/>
          <w:numId w:val="18"/>
        </w:numPr>
        <w:jc w:val="both"/>
        <w:rPr>
          <w:rFonts w:ascii="Times New Roman" w:hAnsi="Times New Roman" w:cs="Times New Roman"/>
          <w:sz w:val="24"/>
          <w:szCs w:val="24"/>
        </w:rPr>
      </w:pPr>
      <w:r w:rsidRPr="00141ED1">
        <w:rPr>
          <w:rFonts w:ascii="Times New Roman" w:hAnsi="Times New Roman" w:cs="Times New Roman"/>
          <w:sz w:val="24"/>
          <w:szCs w:val="24"/>
        </w:rPr>
        <w:t>Провести контроль умения учителей вести диагностику и её анализ.</w:t>
      </w:r>
    </w:p>
    <w:p w:rsidR="0075374A" w:rsidRPr="00141ED1" w:rsidRDefault="0075374A" w:rsidP="00584273">
      <w:pPr>
        <w:pStyle w:val="13"/>
        <w:numPr>
          <w:ilvl w:val="0"/>
          <w:numId w:val="18"/>
        </w:numPr>
        <w:jc w:val="both"/>
        <w:rPr>
          <w:rFonts w:ascii="Times New Roman" w:hAnsi="Times New Roman" w:cs="Times New Roman"/>
          <w:sz w:val="24"/>
          <w:szCs w:val="24"/>
        </w:rPr>
      </w:pPr>
      <w:r w:rsidRPr="00141ED1">
        <w:rPr>
          <w:rFonts w:ascii="Times New Roman" w:hAnsi="Times New Roman" w:cs="Times New Roman"/>
          <w:sz w:val="24"/>
          <w:szCs w:val="24"/>
        </w:rPr>
        <w:t>Получить объективную информацию о состоянии преподавания отдельных учебных предметов.</w:t>
      </w:r>
    </w:p>
    <w:p w:rsidR="0075374A" w:rsidRPr="00141ED1" w:rsidRDefault="0075374A" w:rsidP="0075374A">
      <w:pPr>
        <w:pStyle w:val="13"/>
        <w:ind w:left="0"/>
        <w:jc w:val="both"/>
        <w:rPr>
          <w:rFonts w:ascii="Times New Roman" w:hAnsi="Times New Roman" w:cs="Times New Roman"/>
          <w:sz w:val="24"/>
          <w:szCs w:val="24"/>
        </w:rPr>
      </w:pPr>
      <w:r w:rsidRPr="00141ED1">
        <w:rPr>
          <w:rFonts w:ascii="Times New Roman" w:hAnsi="Times New Roman" w:cs="Times New Roman"/>
          <w:sz w:val="24"/>
          <w:szCs w:val="24"/>
        </w:rPr>
        <w:t>5. Изучить состояние и выявить результативность осуществления образовательного процесса, условий получения образования, иных направлений деятельности ОУ, выявить положительные и отрицательные тенденции в развитии образовательного процесса, принять меры по устранению негативных тенденций.</w:t>
      </w:r>
    </w:p>
    <w:p w:rsidR="0075374A" w:rsidRPr="00141ED1" w:rsidRDefault="0075374A" w:rsidP="0075374A">
      <w:pPr>
        <w:pStyle w:val="13"/>
        <w:ind w:left="0"/>
        <w:jc w:val="both"/>
        <w:rPr>
          <w:rFonts w:ascii="Times New Roman" w:hAnsi="Times New Roman" w:cs="Times New Roman"/>
          <w:sz w:val="24"/>
          <w:szCs w:val="24"/>
        </w:rPr>
      </w:pPr>
      <w:r w:rsidRPr="00141ED1">
        <w:rPr>
          <w:rFonts w:ascii="Times New Roman" w:hAnsi="Times New Roman" w:cs="Times New Roman"/>
          <w:sz w:val="24"/>
          <w:szCs w:val="24"/>
        </w:rPr>
        <w:t>6. Найти, собрать, обработать информацию для подготовки решений и предложений по совершенствованию системы образования в ОУ.</w:t>
      </w:r>
    </w:p>
    <w:p w:rsidR="0075374A" w:rsidRPr="00141ED1" w:rsidRDefault="0075374A" w:rsidP="0075374A">
      <w:pPr>
        <w:pStyle w:val="13"/>
        <w:ind w:left="0"/>
        <w:jc w:val="both"/>
        <w:rPr>
          <w:rFonts w:ascii="Times New Roman" w:hAnsi="Times New Roman" w:cs="Times New Roman"/>
          <w:sz w:val="24"/>
          <w:szCs w:val="24"/>
        </w:rPr>
      </w:pPr>
      <w:r w:rsidRPr="00141ED1">
        <w:rPr>
          <w:rFonts w:ascii="Times New Roman" w:hAnsi="Times New Roman" w:cs="Times New Roman"/>
          <w:sz w:val="24"/>
          <w:szCs w:val="24"/>
        </w:rPr>
        <w:t>7. Выявить и обобщить положительный педагогический опыт, предостеречь от использования малоэффективных педагогических технологий.</w:t>
      </w:r>
    </w:p>
    <w:p w:rsidR="0075374A" w:rsidRPr="00141ED1" w:rsidRDefault="0075374A" w:rsidP="0075374A">
      <w:pPr>
        <w:pStyle w:val="13"/>
        <w:ind w:left="0"/>
        <w:jc w:val="both"/>
        <w:rPr>
          <w:rFonts w:ascii="Times New Roman" w:hAnsi="Times New Roman" w:cs="Times New Roman"/>
          <w:sz w:val="24"/>
          <w:szCs w:val="24"/>
        </w:rPr>
      </w:pPr>
      <w:r w:rsidRPr="00141ED1">
        <w:rPr>
          <w:rFonts w:ascii="Times New Roman" w:hAnsi="Times New Roman" w:cs="Times New Roman"/>
          <w:sz w:val="24"/>
          <w:szCs w:val="24"/>
        </w:rPr>
        <w:t>8. Провести контроль осуществления координационных связей взаимодействия как внутри ОУ, так и ОУ с внешкольными образовательными учреждениями и общественными организациями.</w:t>
      </w:r>
    </w:p>
    <w:p w:rsidR="0075374A" w:rsidRPr="00141ED1" w:rsidRDefault="0075374A" w:rsidP="0075374A">
      <w:pPr>
        <w:pStyle w:val="13"/>
        <w:ind w:left="0"/>
        <w:jc w:val="both"/>
        <w:rPr>
          <w:rFonts w:ascii="Times New Roman" w:hAnsi="Times New Roman" w:cs="Times New Roman"/>
          <w:sz w:val="24"/>
          <w:szCs w:val="24"/>
        </w:rPr>
      </w:pPr>
      <w:r w:rsidRPr="00141ED1">
        <w:rPr>
          <w:rFonts w:ascii="Times New Roman" w:hAnsi="Times New Roman" w:cs="Times New Roman"/>
          <w:sz w:val="24"/>
          <w:szCs w:val="24"/>
        </w:rPr>
        <w:t>10. Осуществлять контроль работы по организационному, научно-методическому, финансово-хозяйственному и кадровому обеспечению образовательного процесса, своевременности и качества выполнения намеченного.</w:t>
      </w:r>
    </w:p>
    <w:p w:rsidR="0075374A" w:rsidRDefault="0075374A" w:rsidP="0075374A">
      <w:pPr>
        <w:pStyle w:val="13"/>
        <w:ind w:left="0"/>
        <w:jc w:val="both"/>
        <w:rPr>
          <w:rFonts w:ascii="Times New Roman" w:hAnsi="Times New Roman" w:cs="Times New Roman"/>
          <w:sz w:val="24"/>
          <w:szCs w:val="24"/>
        </w:rPr>
      </w:pPr>
      <w:r w:rsidRPr="00141ED1">
        <w:rPr>
          <w:rFonts w:ascii="Times New Roman" w:hAnsi="Times New Roman" w:cs="Times New Roman"/>
          <w:sz w:val="24"/>
          <w:szCs w:val="24"/>
        </w:rPr>
        <w:t xml:space="preserve">11. Изучить эффективность управления ОУ, педагогическую и прагматическую обоснованность принятых и принимаемых решений, отношения членов  коллектива к различным аспектам управленческой деятельности. </w:t>
      </w:r>
    </w:p>
    <w:p w:rsidR="00141ED1" w:rsidRPr="00141ED1" w:rsidRDefault="00141ED1" w:rsidP="0075374A">
      <w:pPr>
        <w:pStyle w:val="13"/>
        <w:ind w:left="0"/>
        <w:jc w:val="both"/>
        <w:rPr>
          <w:rFonts w:ascii="Times New Roman" w:hAnsi="Times New Roman" w:cs="Times New Roman"/>
          <w:sz w:val="24"/>
          <w:szCs w:val="24"/>
        </w:rPr>
      </w:pPr>
    </w:p>
    <w:p w:rsidR="0075374A" w:rsidRPr="00141ED1" w:rsidRDefault="0075374A" w:rsidP="0075374A">
      <w:pPr>
        <w:shd w:val="clear" w:color="auto" w:fill="FFFFFF"/>
        <w:spacing w:after="0" w:line="240" w:lineRule="auto"/>
        <w:ind w:left="720"/>
        <w:jc w:val="center"/>
        <w:rPr>
          <w:rFonts w:ascii="Times New Roman" w:eastAsia="Times New Roman" w:hAnsi="Times New Roman" w:cs="Times New Roman"/>
          <w:b/>
          <w:color w:val="000000"/>
          <w:sz w:val="24"/>
          <w:szCs w:val="24"/>
          <w:u w:val="single"/>
        </w:rPr>
      </w:pPr>
      <w:r w:rsidRPr="00141ED1">
        <w:rPr>
          <w:rFonts w:ascii="Times New Roman" w:eastAsia="Times New Roman" w:hAnsi="Times New Roman" w:cs="Times New Roman"/>
          <w:b/>
          <w:bCs/>
          <w:color w:val="000000"/>
          <w:sz w:val="24"/>
          <w:szCs w:val="24"/>
          <w:u w:val="single"/>
        </w:rPr>
        <w:lastRenderedPageBreak/>
        <w:t>I. Информационная справка.</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В начальных классах на начало 2015-2016  учебного года  обучались 484  ученик, на конец учебного года – 485 человек.</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Обучение велось по УМК: «Школа 2100» в режиме двух смен пятидневной рабочей недели в 17 общеобразовательных классах.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В 2015-2016 учебном году было организовано 3 группы продлённого дня. Урок длится  45 минут, график перемен составлен с учетом графика питания, согласно нормам СаНПиНа – по 15 минут. При составлении расписания учтена недельная нагрузка учащихся,  уроки чередуются согласно баллу трудности предмета. Школа работает по четвертям.</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Задачи, поставленные в 2015-2016 учебном году, решал педагогический коллектив в составе 16 учителей начальных классов и 3 воспитателей групп продлённого дня.</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Сведенияоб учителях начальных классов и воспитателях ГПД</w:t>
      </w:r>
    </w:p>
    <w:tbl>
      <w:tblPr>
        <w:tblW w:w="9825" w:type="dxa"/>
        <w:tblInd w:w="-116" w:type="dxa"/>
        <w:tblCellMar>
          <w:top w:w="15" w:type="dxa"/>
          <w:left w:w="15" w:type="dxa"/>
          <w:bottom w:w="15" w:type="dxa"/>
          <w:right w:w="15" w:type="dxa"/>
        </w:tblCellMar>
        <w:tblLook w:val="04A0" w:firstRow="1" w:lastRow="0" w:firstColumn="1" w:lastColumn="0" w:noHBand="0" w:noVBand="1"/>
      </w:tblPr>
      <w:tblGrid>
        <w:gridCol w:w="690"/>
        <w:gridCol w:w="2068"/>
        <w:gridCol w:w="1969"/>
        <w:gridCol w:w="2212"/>
        <w:gridCol w:w="2886"/>
      </w:tblGrid>
      <w:tr w:rsidR="0075374A" w:rsidRPr="00141ED1" w:rsidTr="0075374A">
        <w:tc>
          <w:tcPr>
            <w:tcW w:w="698" w:type="dxa"/>
            <w:tcBorders>
              <w:top w:val="single" w:sz="8"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i/>
                <w:iCs/>
                <w:color w:val="000000"/>
                <w:sz w:val="24"/>
                <w:szCs w:val="24"/>
              </w:rPr>
              <w:t>№</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i/>
                <w:iCs/>
                <w:color w:val="000000"/>
                <w:sz w:val="24"/>
                <w:szCs w:val="24"/>
              </w:rPr>
              <w:t>ФИО</w:t>
            </w:r>
          </w:p>
        </w:tc>
        <w:tc>
          <w:tcPr>
            <w:tcW w:w="1984" w:type="dxa"/>
            <w:tcBorders>
              <w:top w:val="single" w:sz="8"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i/>
                <w:iCs/>
                <w:color w:val="000000"/>
                <w:sz w:val="24"/>
                <w:szCs w:val="24"/>
              </w:rPr>
              <w:t>Должность</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i/>
                <w:iCs/>
                <w:color w:val="000000"/>
                <w:sz w:val="24"/>
                <w:szCs w:val="24"/>
              </w:rPr>
              <w:t>Образование</w:t>
            </w:r>
          </w:p>
        </w:tc>
        <w:tc>
          <w:tcPr>
            <w:tcW w:w="2930" w:type="dxa"/>
            <w:tcBorders>
              <w:top w:val="single" w:sz="8"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i/>
                <w:iCs/>
                <w:color w:val="000000"/>
                <w:sz w:val="24"/>
                <w:szCs w:val="24"/>
              </w:rPr>
              <w:t>Квал. кат.</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Боборева Н.Ю.</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Воронова Т.В.</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Гаврилова Л.Г.</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первая</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Григорьева С.В.</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rPr>
          <w:trHeight w:val="280"/>
        </w:trPr>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Дмитриева С.Н.</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Ермак А.В.</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воспитатель ГПД</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среднеспециальное</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r>
      <w:tr w:rsidR="0075374A" w:rsidRPr="00141ED1" w:rsidTr="0075374A">
        <w:trPr>
          <w:trHeight w:val="240"/>
        </w:trPr>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7</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Кобзева Е.А.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Комарова Л.Л.</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Конькова Н.А.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Мезенова Р.С.</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среднеспециальное</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Миновалова О.В.</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12</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Морозова Н.А.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r>
      <w:tr w:rsidR="0075374A" w:rsidRPr="00141ED1" w:rsidTr="0075374A">
        <w:trPr>
          <w:trHeight w:val="300"/>
        </w:trPr>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13</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Прохоренко И.А.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Раминова Е.В.</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воспитатель ГПД</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Романов А.А.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воспитатель ГПД</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среднеспециальное</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16</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Рубцова Н.В.</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17</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Тарвердиева И.Е.</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среднеспециальное</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первая</w:t>
            </w:r>
          </w:p>
        </w:tc>
      </w:tr>
      <w:tr w:rsidR="0075374A" w:rsidRPr="00141ED1" w:rsidTr="0075374A">
        <w:tc>
          <w:tcPr>
            <w:tcW w:w="698"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18</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Ушакова О.Ю.</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высшая </w:t>
            </w:r>
          </w:p>
        </w:tc>
      </w:tr>
      <w:tr w:rsidR="0075374A" w:rsidRPr="00141ED1" w:rsidTr="0075374A">
        <w:tc>
          <w:tcPr>
            <w:tcW w:w="69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19</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Чобитько Т.Н.</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учитель </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высшее </w:t>
            </w:r>
          </w:p>
        </w:tc>
        <w:tc>
          <w:tcPr>
            <w:tcW w:w="2930"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r>
    </w:tbl>
    <w:p w:rsidR="0075374A" w:rsidRPr="00141ED1" w:rsidRDefault="0075374A" w:rsidP="0075374A">
      <w:pPr>
        <w:shd w:val="clear" w:color="auto" w:fill="FFFFFF"/>
        <w:spacing w:after="0" w:line="240" w:lineRule="auto"/>
        <w:jc w:val="center"/>
        <w:rPr>
          <w:rFonts w:ascii="Times New Roman" w:eastAsia="Times New Roman" w:hAnsi="Times New Roman" w:cs="Times New Roman"/>
          <w:i/>
          <w:iCs/>
          <w:color w:val="000000"/>
          <w:sz w:val="24"/>
          <w:szCs w:val="24"/>
        </w:rPr>
      </w:pPr>
      <w:r w:rsidRPr="00141ED1">
        <w:rPr>
          <w:rFonts w:ascii="Times New Roman" w:eastAsia="Times New Roman" w:hAnsi="Times New Roman" w:cs="Times New Roman"/>
          <w:i/>
          <w:iCs/>
          <w:color w:val="000000"/>
          <w:sz w:val="24"/>
          <w:szCs w:val="24"/>
        </w:rPr>
        <w:t xml:space="preserve">Квалификационные категории  учителей начальных классов  и воспитателей ГПД </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 в 2015-2016 учебном году</w:t>
      </w:r>
    </w:p>
    <w:tbl>
      <w:tblPr>
        <w:tblStyle w:val="a6"/>
        <w:tblW w:w="9825" w:type="dxa"/>
        <w:tblLook w:val="04A0" w:firstRow="1" w:lastRow="0" w:firstColumn="1" w:lastColumn="0" w:noHBand="0" w:noVBand="1"/>
      </w:tblPr>
      <w:tblGrid>
        <w:gridCol w:w="6078"/>
        <w:gridCol w:w="3747"/>
      </w:tblGrid>
      <w:tr w:rsidR="0075374A" w:rsidRPr="00141ED1" w:rsidTr="0075374A">
        <w:tc>
          <w:tcPr>
            <w:tcW w:w="6078" w:type="dxa"/>
            <w:hideMark/>
          </w:tcPr>
          <w:p w:rsidR="0075374A" w:rsidRPr="00141ED1" w:rsidRDefault="0075374A" w:rsidP="0075374A">
            <w:pPr>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Высшая</w:t>
            </w:r>
          </w:p>
        </w:tc>
        <w:tc>
          <w:tcPr>
            <w:tcW w:w="3747" w:type="dxa"/>
          </w:tcPr>
          <w:p w:rsidR="0075374A" w:rsidRPr="00141ED1" w:rsidRDefault="0075374A" w:rsidP="0075374A">
            <w:pPr>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10 чел.</w:t>
            </w:r>
          </w:p>
        </w:tc>
      </w:tr>
      <w:tr w:rsidR="0075374A" w:rsidRPr="00141ED1" w:rsidTr="0075374A">
        <w:tc>
          <w:tcPr>
            <w:tcW w:w="6078" w:type="dxa"/>
            <w:hideMark/>
          </w:tcPr>
          <w:p w:rsidR="0075374A" w:rsidRPr="00141ED1" w:rsidRDefault="0075374A" w:rsidP="0075374A">
            <w:pPr>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Первая</w:t>
            </w:r>
          </w:p>
        </w:tc>
        <w:tc>
          <w:tcPr>
            <w:tcW w:w="3747" w:type="dxa"/>
          </w:tcPr>
          <w:p w:rsidR="0075374A" w:rsidRPr="00141ED1" w:rsidRDefault="0075374A" w:rsidP="0075374A">
            <w:pPr>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2 чел.</w:t>
            </w:r>
          </w:p>
        </w:tc>
      </w:tr>
      <w:tr w:rsidR="0075374A" w:rsidRPr="00141ED1" w:rsidTr="0075374A">
        <w:tc>
          <w:tcPr>
            <w:tcW w:w="6078" w:type="dxa"/>
          </w:tcPr>
          <w:p w:rsidR="0075374A" w:rsidRPr="00141ED1" w:rsidRDefault="0075374A" w:rsidP="0075374A">
            <w:pPr>
              <w:jc w:val="both"/>
              <w:rPr>
                <w:rFonts w:ascii="Times New Roman" w:eastAsia="Times New Roman" w:hAnsi="Times New Roman" w:cs="Times New Roman"/>
                <w:sz w:val="24"/>
                <w:szCs w:val="24"/>
              </w:rPr>
            </w:pPr>
            <w:r w:rsidRPr="00141ED1">
              <w:rPr>
                <w:rFonts w:ascii="Times New Roman" w:eastAsia="Times New Roman" w:hAnsi="Times New Roman" w:cs="Times New Roman"/>
                <w:color w:val="000000"/>
                <w:sz w:val="24"/>
                <w:szCs w:val="24"/>
              </w:rPr>
              <w:t>Соответствие занимаемой должности</w:t>
            </w:r>
          </w:p>
        </w:tc>
        <w:tc>
          <w:tcPr>
            <w:tcW w:w="3747" w:type="dxa"/>
          </w:tcPr>
          <w:p w:rsidR="0075374A" w:rsidRPr="00141ED1" w:rsidRDefault="0075374A" w:rsidP="0075374A">
            <w:pPr>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7 чел.</w:t>
            </w:r>
          </w:p>
        </w:tc>
      </w:tr>
    </w:tbl>
    <w:p w:rsidR="0075374A" w:rsidRPr="00141ED1" w:rsidRDefault="0075374A" w:rsidP="0075374A">
      <w:pPr>
        <w:pStyle w:val="a5"/>
        <w:ind w:left="0" w:firstLine="708"/>
        <w:jc w:val="both"/>
        <w:rPr>
          <w:rFonts w:eastAsia="Calibri"/>
        </w:rPr>
      </w:pPr>
      <w:r w:rsidRPr="00141ED1">
        <w:rPr>
          <w:color w:val="000000"/>
          <w:lang w:eastAsia="ru-RU"/>
        </w:rPr>
        <w:t>Коллектив учителей начальных классов постоянно повышает уровень профессионального мастерства. В этом году повысили  свою квалификационную категорию следующие учителя и воспитатели ГПД: Ушакова О.Ю., Рубцова Н.В., Комарова Л.Л., Тарвердиева И.Е. Прошла к</w:t>
      </w:r>
      <w:r w:rsidRPr="00141ED1">
        <w:rPr>
          <w:rFonts w:eastAsia="Calibri"/>
        </w:rPr>
        <w:t>урсы в ТОИУУ</w:t>
      </w:r>
      <w:r w:rsidRPr="00141ED1">
        <w:rPr>
          <w:rFonts w:eastAsia="Calibri"/>
          <w:color w:val="000000"/>
        </w:rPr>
        <w:t>«Обучение учащихся с ограниченными возможностями» Григорьева С.В.</w:t>
      </w:r>
      <w:r w:rsidRPr="00141ED1">
        <w:rPr>
          <w:lang w:eastAsia="ru-RU"/>
        </w:rPr>
        <w:t xml:space="preserve"> Принимали участие в региональном этапе конкурса «Мой лучший урок» Дмитриева С.Н., Рубцова Н.В.</w:t>
      </w:r>
      <w:r w:rsidRPr="00141ED1">
        <w:rPr>
          <w:color w:val="000000"/>
          <w:lang w:eastAsia="ru-RU"/>
        </w:rPr>
        <w:t>Выступала на г</w:t>
      </w:r>
      <w:r w:rsidRPr="00141ED1">
        <w:rPr>
          <w:lang w:eastAsia="ru-RU"/>
        </w:rPr>
        <w:t>ородском семинаре учителей начальной школы в МОУ СОШ №14 Рубцова Н.В.. , на городском семинаре  логопедов Заболотская Н.И.</w:t>
      </w:r>
      <w:r w:rsidRPr="00141ED1">
        <w:rPr>
          <w:rFonts w:eastAsia="Calibri"/>
        </w:rPr>
        <w:t xml:space="preserve"> Принимали участие в городском се</w:t>
      </w:r>
      <w:r w:rsidR="00065CB2" w:rsidRPr="00141ED1">
        <w:rPr>
          <w:rFonts w:eastAsia="Calibri"/>
        </w:rPr>
        <w:t>минаре для молодых специалистов</w:t>
      </w:r>
      <w:r w:rsidRPr="00141ED1">
        <w:rPr>
          <w:rFonts w:eastAsia="Calibri"/>
        </w:rPr>
        <w:t>, давая открытые уроки Дмитриева С.Н.,Гаврилова Л.Г. Также выступала перед молодями специалистами Ушакова О.Ю.В г</w:t>
      </w:r>
      <w:r w:rsidRPr="00141ED1">
        <w:rPr>
          <w:rFonts w:eastAsia="Calibri"/>
          <w:color w:val="000000"/>
        </w:rPr>
        <w:t xml:space="preserve">ородском семинаре «Моделирование современного урока в </w:t>
      </w:r>
      <w:r w:rsidRPr="00141ED1">
        <w:rPr>
          <w:rFonts w:eastAsia="Calibri"/>
          <w:color w:val="000000"/>
        </w:rPr>
        <w:lastRenderedPageBreak/>
        <w:t>начальной школе» принимали участие Дмитриева С.Н., Ушакова О.Ю., Гаврилова Л.Г. Участвовала в городском семинаре «Активные методы обучения и приёмы педагогической техники,</w:t>
      </w:r>
      <w:r w:rsidR="00065CB2" w:rsidRPr="00141ED1">
        <w:rPr>
          <w:rFonts w:eastAsia="Calibri"/>
          <w:color w:val="000000"/>
        </w:rPr>
        <w:t xml:space="preserve"> </w:t>
      </w:r>
      <w:r w:rsidRPr="00141ED1">
        <w:rPr>
          <w:rFonts w:eastAsia="Calibri"/>
          <w:color w:val="000000"/>
        </w:rPr>
        <w:t>способствующие реализации системно-деятельностного подхода в начальной школе в аспекте ФГОС НОО», а также в областном семинаре «Обучение учащихся с ограниченными возможностями»</w:t>
      </w:r>
      <w:r w:rsidR="00065CB2" w:rsidRPr="00141ED1">
        <w:rPr>
          <w:rFonts w:eastAsia="Calibri"/>
          <w:color w:val="000000"/>
        </w:rPr>
        <w:t xml:space="preserve"> </w:t>
      </w:r>
      <w:r w:rsidRPr="00141ED1">
        <w:rPr>
          <w:rFonts w:eastAsia="Calibri"/>
          <w:color w:val="000000"/>
        </w:rPr>
        <w:t>Миновалова О.В.</w:t>
      </w:r>
    </w:p>
    <w:p w:rsidR="0075374A" w:rsidRPr="00141ED1" w:rsidRDefault="0075374A" w:rsidP="0075374A">
      <w:pPr>
        <w:pStyle w:val="a5"/>
        <w:ind w:left="0" w:firstLine="708"/>
        <w:jc w:val="both"/>
        <w:rPr>
          <w:lang w:eastAsia="ru-RU"/>
        </w:rPr>
      </w:pPr>
      <w:r w:rsidRPr="00141ED1">
        <w:rPr>
          <w:rFonts w:eastAsia="Calibri"/>
        </w:rPr>
        <w:t>Публиковали свои методические материалы на с</w:t>
      </w:r>
      <w:r w:rsidRPr="00141ED1">
        <w:rPr>
          <w:rFonts w:eastAsia="Calibri"/>
          <w:color w:val="000000"/>
        </w:rPr>
        <w:t>айте «Продлёнка»  Дмитриева С.Н. («Сущность и особенности проектной деятельности») и Прохоренко И.А. (</w:t>
      </w:r>
      <w:r w:rsidRPr="00141ED1">
        <w:rPr>
          <w:color w:val="000000"/>
          <w:lang w:eastAsia="ru-RU"/>
        </w:rPr>
        <w:t xml:space="preserve"> разработки открытых уроков «</w:t>
      </w:r>
      <w:r w:rsidR="00065CB2" w:rsidRPr="00141ED1">
        <w:rPr>
          <w:color w:val="000000"/>
          <w:lang w:eastAsia="ru-RU"/>
        </w:rPr>
        <w:t>Сказки о животных»</w:t>
      </w:r>
      <w:r w:rsidRPr="00141ED1">
        <w:rPr>
          <w:color w:val="000000"/>
          <w:lang w:eastAsia="ru-RU"/>
        </w:rPr>
        <w:t xml:space="preserve">, «Однордные члены предложения»). </w:t>
      </w:r>
      <w:r w:rsidRPr="00141ED1">
        <w:rPr>
          <w:lang w:eastAsia="ru-RU"/>
        </w:rPr>
        <w:t>Все учителя МО работали над своими методическими темами в течение всего учебного года.</w:t>
      </w:r>
    </w:p>
    <w:p w:rsidR="009F36A9" w:rsidRPr="00141ED1" w:rsidRDefault="009F36A9" w:rsidP="0075374A">
      <w:pPr>
        <w:pStyle w:val="a5"/>
        <w:ind w:left="0" w:firstLine="708"/>
        <w:jc w:val="both"/>
        <w:rPr>
          <w:rFonts w:eastAsia="Calibri"/>
        </w:rPr>
      </w:pPr>
    </w:p>
    <w:p w:rsidR="0075374A" w:rsidRPr="00141ED1" w:rsidRDefault="0075374A" w:rsidP="0075374A">
      <w:pPr>
        <w:shd w:val="clear" w:color="auto" w:fill="FFFFFF"/>
        <w:spacing w:after="0" w:line="240" w:lineRule="auto"/>
        <w:contextualSpacing/>
        <w:jc w:val="center"/>
        <w:rPr>
          <w:rFonts w:ascii="Times New Roman" w:eastAsia="Times New Roman" w:hAnsi="Times New Roman" w:cs="Times New Roman"/>
          <w:b/>
          <w:color w:val="000000"/>
          <w:sz w:val="24"/>
          <w:szCs w:val="24"/>
          <w:u w:val="single"/>
        </w:rPr>
      </w:pPr>
      <w:r w:rsidRPr="00141ED1">
        <w:rPr>
          <w:rFonts w:ascii="Times New Roman" w:eastAsia="Times New Roman" w:hAnsi="Times New Roman" w:cs="Times New Roman"/>
          <w:b/>
          <w:bCs/>
          <w:color w:val="000000"/>
          <w:sz w:val="24"/>
          <w:szCs w:val="24"/>
          <w:u w:val="single"/>
        </w:rPr>
        <w:t>II. Анализ учебно-воспитательного процесса.</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В 2015-2016 учебном году школа работала по теме: </w:t>
      </w:r>
      <w:r w:rsidRPr="00141ED1">
        <w:rPr>
          <w:rFonts w:ascii="Times New Roman" w:eastAsia="Times New Roman" w:hAnsi="Times New Roman" w:cs="Times New Roman"/>
          <w:i/>
          <w:iCs/>
          <w:color w:val="000000"/>
          <w:sz w:val="24"/>
          <w:szCs w:val="24"/>
        </w:rPr>
        <w:t>«Реализация ФГОС через внедрение комплекса образовательных технологий деятельностного типа ОС «Школа 2100».</w:t>
      </w:r>
      <w:r w:rsidRPr="00141ED1">
        <w:rPr>
          <w:rFonts w:ascii="Times New Roman" w:eastAsia="Times New Roman" w:hAnsi="Times New Roman" w:cs="Times New Roman"/>
          <w:bCs/>
          <w:color w:val="000000"/>
          <w:sz w:val="24"/>
          <w:szCs w:val="24"/>
        </w:rPr>
        <w:t>        </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bCs/>
          <w:color w:val="000000"/>
          <w:sz w:val="24"/>
          <w:szCs w:val="24"/>
        </w:rPr>
        <w:t>Основные задачи учебно-методической работы:</w:t>
      </w:r>
    </w:p>
    <w:p w:rsidR="0075374A" w:rsidRPr="00141ED1" w:rsidRDefault="0075374A" w:rsidP="00584273">
      <w:pPr>
        <w:numPr>
          <w:ilvl w:val="0"/>
          <w:numId w:val="15"/>
        </w:numPr>
        <w:shd w:val="clear" w:color="auto" w:fill="FFFFFF"/>
        <w:spacing w:after="0" w:line="240" w:lineRule="auto"/>
        <w:ind w:left="78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rsidR="0075374A" w:rsidRPr="00141ED1" w:rsidRDefault="0075374A" w:rsidP="00584273">
      <w:pPr>
        <w:numPr>
          <w:ilvl w:val="0"/>
          <w:numId w:val="15"/>
        </w:numPr>
        <w:shd w:val="clear" w:color="auto" w:fill="FFFFFF"/>
        <w:spacing w:after="0" w:line="240" w:lineRule="auto"/>
        <w:ind w:left="78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Продолжение работы по обобщению и распространению передового педагогического опыта;</w:t>
      </w:r>
    </w:p>
    <w:p w:rsidR="0075374A" w:rsidRPr="00141ED1" w:rsidRDefault="0075374A" w:rsidP="00584273">
      <w:pPr>
        <w:numPr>
          <w:ilvl w:val="0"/>
          <w:numId w:val="15"/>
        </w:numPr>
        <w:shd w:val="clear" w:color="auto" w:fill="FFFFFF"/>
        <w:spacing w:after="0" w:line="240" w:lineRule="auto"/>
        <w:ind w:left="78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Создание условий для самореализации учащихся в учебно-воспитательном процессе и  развития их  ключевых компетенций;</w:t>
      </w:r>
    </w:p>
    <w:p w:rsidR="0075374A" w:rsidRPr="00141ED1" w:rsidRDefault="0075374A" w:rsidP="00584273">
      <w:pPr>
        <w:numPr>
          <w:ilvl w:val="0"/>
          <w:numId w:val="15"/>
        </w:numPr>
        <w:shd w:val="clear" w:color="auto" w:fill="FFFFFF"/>
        <w:spacing w:after="0" w:line="240" w:lineRule="auto"/>
        <w:ind w:left="78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Развитие системы работы с детьми, имеющими повышенные интеллектуальные способности;</w:t>
      </w:r>
    </w:p>
    <w:p w:rsidR="0075374A" w:rsidRPr="00141ED1" w:rsidRDefault="0075374A" w:rsidP="00584273">
      <w:pPr>
        <w:numPr>
          <w:ilvl w:val="0"/>
          <w:numId w:val="15"/>
        </w:numPr>
        <w:shd w:val="clear" w:color="auto" w:fill="FFFFFF"/>
        <w:spacing w:after="0" w:line="240" w:lineRule="auto"/>
        <w:ind w:left="78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Развитие ключевых компетенций обучающихся на основе использования современных педагогических технологий и методов активного обучения;</w:t>
      </w:r>
    </w:p>
    <w:p w:rsidR="0075374A" w:rsidRPr="00141ED1" w:rsidRDefault="0075374A" w:rsidP="00584273">
      <w:pPr>
        <w:numPr>
          <w:ilvl w:val="0"/>
          <w:numId w:val="15"/>
        </w:numPr>
        <w:shd w:val="clear" w:color="auto" w:fill="FFFFFF"/>
        <w:spacing w:after="0" w:line="240" w:lineRule="auto"/>
        <w:ind w:left="78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Формирование личностных качеств школьника через урочную и внеурочную деятельность.</w:t>
      </w:r>
    </w:p>
    <w:p w:rsidR="0075374A" w:rsidRPr="00141ED1" w:rsidRDefault="0075374A" w:rsidP="0075374A">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Вся работа учителей начальной школы и воспитателей ГПД, а также педагога-психолога и учителя-логопеда нацелена на создание комфортной обстановки для получения знаний и всестороннего развития ребёнка как личности.</w:t>
      </w:r>
    </w:p>
    <w:p w:rsidR="0075374A" w:rsidRPr="00141ED1" w:rsidRDefault="0075374A" w:rsidP="0075374A">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Главный показатель творческой работы педагогов – достаточные знания обучающихся. В целях установления соответствия знаний учащихся требованиям программы по основным предметам (русский язык, математика, литературное чтение) проведены административные контрольные работы и проверка навыков техники чтения. В 1-4-х  классах проводились комплексные контрольные работы.  По русскому языку  были даны административные контрольные диктанты с грамматическим заданием, по математике – административные контрольные работы по вариантам.  </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Результаты</w:t>
      </w:r>
    </w:p>
    <w:p w:rsidR="00065CB2" w:rsidRPr="00141ED1" w:rsidRDefault="0075374A" w:rsidP="0075374A">
      <w:pPr>
        <w:shd w:val="clear" w:color="auto" w:fill="FFFFFF"/>
        <w:spacing w:after="0" w:line="240" w:lineRule="auto"/>
        <w:jc w:val="center"/>
        <w:rPr>
          <w:rFonts w:ascii="Times New Roman" w:eastAsia="Times New Roman" w:hAnsi="Times New Roman" w:cs="Times New Roman"/>
          <w:i/>
          <w:iCs/>
          <w:color w:val="000000"/>
          <w:sz w:val="24"/>
          <w:szCs w:val="24"/>
        </w:rPr>
      </w:pPr>
      <w:r w:rsidRPr="00141ED1">
        <w:rPr>
          <w:rFonts w:ascii="Times New Roman" w:eastAsia="Times New Roman" w:hAnsi="Times New Roman" w:cs="Times New Roman"/>
          <w:i/>
          <w:iCs/>
          <w:color w:val="000000"/>
          <w:sz w:val="24"/>
          <w:szCs w:val="24"/>
        </w:rPr>
        <w:t xml:space="preserve">административных контрольных работ  по русскому языку </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за 2015 – 2016 уч. г.</w:t>
      </w:r>
    </w:p>
    <w:tbl>
      <w:tblPr>
        <w:tblW w:w="9825" w:type="dxa"/>
        <w:tblCellMar>
          <w:top w:w="15" w:type="dxa"/>
          <w:left w:w="15" w:type="dxa"/>
          <w:bottom w:w="15" w:type="dxa"/>
          <w:right w:w="15" w:type="dxa"/>
        </w:tblCellMar>
        <w:tblLook w:val="04A0" w:firstRow="1" w:lastRow="0" w:firstColumn="1" w:lastColumn="0" w:noHBand="0" w:noVBand="1"/>
      </w:tblPr>
      <w:tblGrid>
        <w:gridCol w:w="3335"/>
        <w:gridCol w:w="3414"/>
        <w:gridCol w:w="3076"/>
      </w:tblGrid>
      <w:tr w:rsidR="0075374A" w:rsidRPr="00141ED1" w:rsidTr="0075374A">
        <w:tc>
          <w:tcPr>
            <w:tcW w:w="3044" w:type="dxa"/>
            <w:tcBorders>
              <w:top w:val="single" w:sz="8"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Классы</w:t>
            </w:r>
          </w:p>
        </w:tc>
        <w:tc>
          <w:tcPr>
            <w:tcW w:w="3116" w:type="dxa"/>
            <w:tcBorders>
              <w:top w:val="single" w:sz="8"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Усп. %</w:t>
            </w:r>
          </w:p>
        </w:tc>
        <w:tc>
          <w:tcPr>
            <w:tcW w:w="2808" w:type="dxa"/>
            <w:tcBorders>
              <w:top w:val="single" w:sz="8"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Кач. %</w:t>
            </w:r>
          </w:p>
        </w:tc>
      </w:tr>
      <w:tr w:rsidR="0075374A" w:rsidRPr="00141ED1" w:rsidTr="0075374A">
        <w:trPr>
          <w:trHeight w:val="280"/>
        </w:trPr>
        <w:tc>
          <w:tcPr>
            <w:tcW w:w="3044" w:type="dxa"/>
            <w:tcBorders>
              <w:top w:val="double" w:sz="4" w:space="0" w:color="auto"/>
              <w:left w:val="single" w:sz="2" w:space="0" w:color="000000"/>
              <w:bottom w:val="single" w:sz="2" w:space="0" w:color="000000"/>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 классы</w:t>
            </w:r>
          </w:p>
        </w:tc>
        <w:tc>
          <w:tcPr>
            <w:tcW w:w="3116" w:type="dxa"/>
            <w:tcBorders>
              <w:top w:val="double" w:sz="4" w:space="0" w:color="auto"/>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86,8</w:t>
            </w:r>
          </w:p>
        </w:tc>
        <w:tc>
          <w:tcPr>
            <w:tcW w:w="2808" w:type="dxa"/>
            <w:tcBorders>
              <w:top w:val="double" w:sz="4" w:space="0" w:color="auto"/>
              <w:left w:val="single" w:sz="8" w:space="0" w:color="000000"/>
              <w:bottom w:val="single" w:sz="2" w:space="0" w:color="000000"/>
              <w:right w:val="single" w:sz="2"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71,1</w:t>
            </w:r>
          </w:p>
        </w:tc>
      </w:tr>
      <w:tr w:rsidR="0075374A" w:rsidRPr="00141ED1" w:rsidTr="0075374A">
        <w:tc>
          <w:tcPr>
            <w:tcW w:w="3044"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 классы</w:t>
            </w:r>
          </w:p>
        </w:tc>
        <w:tc>
          <w:tcPr>
            <w:tcW w:w="3116"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93,6</w:t>
            </w:r>
          </w:p>
        </w:tc>
        <w:tc>
          <w:tcPr>
            <w:tcW w:w="2808"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76,1</w:t>
            </w:r>
          </w:p>
        </w:tc>
      </w:tr>
      <w:tr w:rsidR="0075374A" w:rsidRPr="00141ED1" w:rsidTr="0075374A">
        <w:tc>
          <w:tcPr>
            <w:tcW w:w="3044"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 классы</w:t>
            </w:r>
          </w:p>
        </w:tc>
        <w:tc>
          <w:tcPr>
            <w:tcW w:w="3116"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93,3</w:t>
            </w:r>
          </w:p>
        </w:tc>
        <w:tc>
          <w:tcPr>
            <w:tcW w:w="2808"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53,3</w:t>
            </w:r>
          </w:p>
        </w:tc>
      </w:tr>
      <w:tr w:rsidR="0075374A" w:rsidRPr="00141ED1" w:rsidTr="0075374A">
        <w:tc>
          <w:tcPr>
            <w:tcW w:w="3044" w:type="dxa"/>
            <w:tcBorders>
              <w:top w:val="single" w:sz="2"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 классы</w:t>
            </w:r>
          </w:p>
        </w:tc>
        <w:tc>
          <w:tcPr>
            <w:tcW w:w="3116" w:type="dxa"/>
            <w:tcBorders>
              <w:top w:val="single" w:sz="2"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84,3</w:t>
            </w:r>
          </w:p>
        </w:tc>
        <w:tc>
          <w:tcPr>
            <w:tcW w:w="2808" w:type="dxa"/>
            <w:tcBorders>
              <w:top w:val="single" w:sz="2"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47,1</w:t>
            </w:r>
          </w:p>
        </w:tc>
      </w:tr>
      <w:tr w:rsidR="0075374A" w:rsidRPr="00141ED1" w:rsidTr="0075374A">
        <w:tc>
          <w:tcPr>
            <w:tcW w:w="3044" w:type="dxa"/>
            <w:tcBorders>
              <w:top w:val="double" w:sz="4" w:space="0" w:color="auto"/>
              <w:left w:val="single" w:sz="2" w:space="0" w:color="000000"/>
              <w:bottom w:val="single" w:sz="2" w:space="0" w:color="000000"/>
              <w:right w:val="single" w:sz="8" w:space="0" w:color="000000"/>
            </w:tcBorders>
            <w:shd w:val="clear" w:color="auto" w:fill="D9D9D9" w:themeFill="background1" w:themeFillShade="D9"/>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ИТОГО по 1-4 классам</w:t>
            </w:r>
          </w:p>
        </w:tc>
        <w:tc>
          <w:tcPr>
            <w:tcW w:w="3116" w:type="dxa"/>
            <w:tcBorders>
              <w:top w:val="double" w:sz="4" w:space="0" w:color="auto"/>
              <w:left w:val="single" w:sz="8" w:space="0" w:color="000000"/>
              <w:bottom w:val="single" w:sz="2" w:space="0" w:color="000000"/>
              <w:right w:val="single" w:sz="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88,9</w:t>
            </w:r>
          </w:p>
        </w:tc>
        <w:tc>
          <w:tcPr>
            <w:tcW w:w="2808" w:type="dxa"/>
            <w:tcBorders>
              <w:top w:val="double" w:sz="4" w:space="0" w:color="auto"/>
              <w:left w:val="single" w:sz="8" w:space="0" w:color="000000"/>
              <w:bottom w:val="single" w:sz="2" w:space="0" w:color="000000"/>
              <w:right w:val="single" w:sz="2"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61,5</w:t>
            </w:r>
          </w:p>
        </w:tc>
      </w:tr>
    </w:tbl>
    <w:p w:rsidR="00141ED1" w:rsidRDefault="00141ED1" w:rsidP="00535C96">
      <w:pPr>
        <w:shd w:val="clear" w:color="auto" w:fill="FFFFFF"/>
        <w:spacing w:after="0" w:line="240" w:lineRule="auto"/>
        <w:rPr>
          <w:rFonts w:ascii="Times New Roman" w:eastAsia="Times New Roman" w:hAnsi="Times New Roman" w:cs="Times New Roman"/>
          <w:i/>
          <w:iCs/>
          <w:color w:val="000000"/>
          <w:sz w:val="24"/>
          <w:szCs w:val="24"/>
        </w:rPr>
      </w:pPr>
    </w:p>
    <w:p w:rsidR="0076462C" w:rsidRDefault="0076462C" w:rsidP="00535C96">
      <w:pPr>
        <w:shd w:val="clear" w:color="auto" w:fill="FFFFFF"/>
        <w:spacing w:after="0" w:line="240" w:lineRule="auto"/>
        <w:rPr>
          <w:rFonts w:ascii="Times New Roman" w:eastAsia="Times New Roman" w:hAnsi="Times New Roman" w:cs="Times New Roman"/>
          <w:i/>
          <w:iCs/>
          <w:color w:val="000000"/>
          <w:sz w:val="24"/>
          <w:szCs w:val="24"/>
        </w:rPr>
      </w:pPr>
    </w:p>
    <w:p w:rsidR="0076462C" w:rsidRDefault="0076462C" w:rsidP="00535C96">
      <w:pPr>
        <w:shd w:val="clear" w:color="auto" w:fill="FFFFFF"/>
        <w:spacing w:after="0" w:line="240" w:lineRule="auto"/>
        <w:rPr>
          <w:rFonts w:ascii="Times New Roman" w:eastAsia="Times New Roman" w:hAnsi="Times New Roman" w:cs="Times New Roman"/>
          <w:i/>
          <w:iCs/>
          <w:color w:val="000000"/>
          <w:sz w:val="24"/>
          <w:szCs w:val="24"/>
        </w:rPr>
      </w:pPr>
    </w:p>
    <w:p w:rsidR="0076462C" w:rsidRDefault="0076462C" w:rsidP="00535C96">
      <w:pPr>
        <w:shd w:val="clear" w:color="auto" w:fill="FFFFFF"/>
        <w:spacing w:after="0" w:line="240" w:lineRule="auto"/>
        <w:rPr>
          <w:rFonts w:ascii="Times New Roman" w:eastAsia="Times New Roman" w:hAnsi="Times New Roman" w:cs="Times New Roman"/>
          <w:i/>
          <w:iCs/>
          <w:color w:val="000000"/>
          <w:sz w:val="24"/>
          <w:szCs w:val="24"/>
        </w:rPr>
      </w:pPr>
    </w:p>
    <w:p w:rsidR="0076462C" w:rsidRDefault="0076462C" w:rsidP="00535C96">
      <w:pPr>
        <w:shd w:val="clear" w:color="auto" w:fill="FFFFFF"/>
        <w:spacing w:after="0" w:line="240" w:lineRule="auto"/>
        <w:rPr>
          <w:rFonts w:ascii="Times New Roman" w:eastAsia="Times New Roman" w:hAnsi="Times New Roman" w:cs="Times New Roman"/>
          <w:i/>
          <w:iCs/>
          <w:color w:val="000000"/>
          <w:sz w:val="24"/>
          <w:szCs w:val="24"/>
        </w:rPr>
      </w:pPr>
    </w:p>
    <w:p w:rsidR="0076462C" w:rsidRDefault="0076462C" w:rsidP="00535C96">
      <w:pPr>
        <w:shd w:val="clear" w:color="auto" w:fill="FFFFFF"/>
        <w:spacing w:after="0" w:line="240" w:lineRule="auto"/>
        <w:rPr>
          <w:rFonts w:ascii="Times New Roman" w:eastAsia="Times New Roman" w:hAnsi="Times New Roman" w:cs="Times New Roman"/>
          <w:i/>
          <w:iCs/>
          <w:color w:val="000000"/>
          <w:sz w:val="24"/>
          <w:szCs w:val="24"/>
        </w:rPr>
      </w:pPr>
    </w:p>
    <w:p w:rsidR="0076462C" w:rsidRDefault="0076462C" w:rsidP="00535C96">
      <w:pPr>
        <w:shd w:val="clear" w:color="auto" w:fill="FFFFFF"/>
        <w:spacing w:after="0" w:line="240" w:lineRule="auto"/>
        <w:rPr>
          <w:rFonts w:ascii="Times New Roman" w:eastAsia="Times New Roman" w:hAnsi="Times New Roman" w:cs="Times New Roman"/>
          <w:i/>
          <w:iCs/>
          <w:color w:val="000000"/>
          <w:sz w:val="24"/>
          <w:szCs w:val="24"/>
        </w:rPr>
      </w:pP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lastRenderedPageBreak/>
        <w:t>Результаты</w:t>
      </w:r>
    </w:p>
    <w:p w:rsidR="00065CB2" w:rsidRPr="00141ED1" w:rsidRDefault="0075374A" w:rsidP="0075374A">
      <w:pPr>
        <w:shd w:val="clear" w:color="auto" w:fill="FFFFFF"/>
        <w:spacing w:after="0" w:line="240" w:lineRule="auto"/>
        <w:jc w:val="center"/>
        <w:rPr>
          <w:rFonts w:ascii="Times New Roman" w:eastAsia="Times New Roman" w:hAnsi="Times New Roman" w:cs="Times New Roman"/>
          <w:i/>
          <w:iCs/>
          <w:color w:val="000000"/>
          <w:sz w:val="24"/>
          <w:szCs w:val="24"/>
        </w:rPr>
      </w:pPr>
      <w:r w:rsidRPr="00141ED1">
        <w:rPr>
          <w:rFonts w:ascii="Times New Roman" w:eastAsia="Times New Roman" w:hAnsi="Times New Roman" w:cs="Times New Roman"/>
          <w:i/>
          <w:iCs/>
          <w:color w:val="000000"/>
          <w:sz w:val="24"/>
          <w:szCs w:val="24"/>
        </w:rPr>
        <w:t xml:space="preserve">административных контрольных работ  по математике </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за 2015 – 2016 уч. г.</w:t>
      </w:r>
    </w:p>
    <w:tbl>
      <w:tblPr>
        <w:tblW w:w="9825" w:type="dxa"/>
        <w:tblCellMar>
          <w:top w:w="15" w:type="dxa"/>
          <w:left w:w="15" w:type="dxa"/>
          <w:bottom w:w="15" w:type="dxa"/>
          <w:right w:w="15" w:type="dxa"/>
        </w:tblCellMar>
        <w:tblLook w:val="04A0" w:firstRow="1" w:lastRow="0" w:firstColumn="1" w:lastColumn="0" w:noHBand="0" w:noVBand="1"/>
      </w:tblPr>
      <w:tblGrid>
        <w:gridCol w:w="3123"/>
        <w:gridCol w:w="3525"/>
        <w:gridCol w:w="3177"/>
      </w:tblGrid>
      <w:tr w:rsidR="0075374A" w:rsidRPr="00141ED1" w:rsidTr="0075374A">
        <w:tc>
          <w:tcPr>
            <w:tcW w:w="3123" w:type="dxa"/>
            <w:tcBorders>
              <w:top w:val="single" w:sz="8"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Классы</w:t>
            </w:r>
          </w:p>
        </w:tc>
        <w:tc>
          <w:tcPr>
            <w:tcW w:w="3525" w:type="dxa"/>
            <w:tcBorders>
              <w:top w:val="single" w:sz="8"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Усп. %</w:t>
            </w:r>
          </w:p>
        </w:tc>
        <w:tc>
          <w:tcPr>
            <w:tcW w:w="3177" w:type="dxa"/>
            <w:tcBorders>
              <w:top w:val="single" w:sz="8"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Кач. %</w:t>
            </w:r>
          </w:p>
        </w:tc>
      </w:tr>
      <w:tr w:rsidR="0075374A" w:rsidRPr="00141ED1" w:rsidTr="0075374A">
        <w:tc>
          <w:tcPr>
            <w:tcW w:w="3123" w:type="dxa"/>
            <w:tcBorders>
              <w:top w:val="double" w:sz="4" w:space="0" w:color="auto"/>
              <w:left w:val="single" w:sz="2" w:space="0" w:color="000000"/>
              <w:bottom w:val="single" w:sz="2" w:space="0" w:color="000000"/>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 классы</w:t>
            </w:r>
          </w:p>
        </w:tc>
        <w:tc>
          <w:tcPr>
            <w:tcW w:w="3525" w:type="dxa"/>
            <w:tcBorders>
              <w:top w:val="double" w:sz="4" w:space="0" w:color="auto"/>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95,2</w:t>
            </w:r>
          </w:p>
        </w:tc>
        <w:tc>
          <w:tcPr>
            <w:tcW w:w="3177" w:type="dxa"/>
            <w:tcBorders>
              <w:top w:val="double" w:sz="4" w:space="0" w:color="auto"/>
              <w:left w:val="single" w:sz="8" w:space="0" w:color="000000"/>
              <w:bottom w:val="single" w:sz="2" w:space="0" w:color="000000"/>
              <w:right w:val="single" w:sz="2"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77,4</w:t>
            </w:r>
          </w:p>
        </w:tc>
      </w:tr>
      <w:tr w:rsidR="0075374A" w:rsidRPr="00141ED1" w:rsidTr="0075374A">
        <w:tc>
          <w:tcPr>
            <w:tcW w:w="3123"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 классы</w:t>
            </w:r>
          </w:p>
        </w:tc>
        <w:tc>
          <w:tcPr>
            <w:tcW w:w="3525"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87,4</w:t>
            </w:r>
          </w:p>
        </w:tc>
        <w:tc>
          <w:tcPr>
            <w:tcW w:w="3177"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56,8</w:t>
            </w:r>
          </w:p>
        </w:tc>
      </w:tr>
      <w:tr w:rsidR="0075374A" w:rsidRPr="00141ED1" w:rsidTr="0075374A">
        <w:tc>
          <w:tcPr>
            <w:tcW w:w="3123" w:type="dxa"/>
            <w:tcBorders>
              <w:top w:val="single" w:sz="2" w:space="0" w:color="000000"/>
              <w:left w:val="single" w:sz="2" w:space="0" w:color="000000"/>
              <w:bottom w:val="single" w:sz="2" w:space="0" w:color="000000"/>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 классы</w:t>
            </w:r>
          </w:p>
        </w:tc>
        <w:tc>
          <w:tcPr>
            <w:tcW w:w="3525" w:type="dxa"/>
            <w:tcBorders>
              <w:top w:val="single" w:sz="2" w:space="0" w:color="000000"/>
              <w:left w:val="single" w:sz="8" w:space="0" w:color="000000"/>
              <w:bottom w:val="single" w:sz="2" w:space="0" w:color="000000"/>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91,1</w:t>
            </w:r>
          </w:p>
        </w:tc>
        <w:tc>
          <w:tcPr>
            <w:tcW w:w="3177" w:type="dxa"/>
            <w:tcBorders>
              <w:top w:val="single" w:sz="2" w:space="0" w:color="000000"/>
              <w:left w:val="single" w:sz="8" w:space="0" w:color="000000"/>
              <w:bottom w:val="single" w:sz="2" w:space="0" w:color="000000"/>
              <w:right w:val="single" w:sz="2"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61,1</w:t>
            </w:r>
          </w:p>
        </w:tc>
      </w:tr>
      <w:tr w:rsidR="0075374A" w:rsidRPr="00141ED1" w:rsidTr="0075374A">
        <w:tc>
          <w:tcPr>
            <w:tcW w:w="3123" w:type="dxa"/>
            <w:tcBorders>
              <w:top w:val="single" w:sz="2"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 классы</w:t>
            </w:r>
          </w:p>
        </w:tc>
        <w:tc>
          <w:tcPr>
            <w:tcW w:w="3525" w:type="dxa"/>
            <w:tcBorders>
              <w:top w:val="single" w:sz="2"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91,2</w:t>
            </w:r>
          </w:p>
        </w:tc>
        <w:tc>
          <w:tcPr>
            <w:tcW w:w="3177" w:type="dxa"/>
            <w:tcBorders>
              <w:top w:val="single" w:sz="2" w:space="0" w:color="000000"/>
              <w:left w:val="single" w:sz="8" w:space="0" w:color="000000"/>
              <w:bottom w:val="double" w:sz="4" w:space="0" w:color="auto"/>
              <w:right w:val="single" w:sz="8" w:space="0" w:color="000000"/>
            </w:tcBorders>
            <w:shd w:val="clear" w:color="auto" w:fill="auto"/>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57,4</w:t>
            </w:r>
          </w:p>
        </w:tc>
      </w:tr>
      <w:tr w:rsidR="0075374A" w:rsidRPr="00141ED1" w:rsidTr="0075374A">
        <w:tc>
          <w:tcPr>
            <w:tcW w:w="3123" w:type="dxa"/>
            <w:tcBorders>
              <w:top w:val="double" w:sz="4" w:space="0" w:color="auto"/>
              <w:left w:val="single" w:sz="2" w:space="0" w:color="000000"/>
              <w:bottom w:val="single" w:sz="2" w:space="0" w:color="000000"/>
              <w:right w:val="single" w:sz="8" w:space="0" w:color="000000"/>
            </w:tcBorders>
            <w:shd w:val="clear" w:color="auto" w:fill="D9D9D9" w:themeFill="background1" w:themeFillShade="D9"/>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ИТОГО по 1-4 классам</w:t>
            </w:r>
          </w:p>
        </w:tc>
        <w:tc>
          <w:tcPr>
            <w:tcW w:w="3525" w:type="dxa"/>
            <w:tcBorders>
              <w:top w:val="double" w:sz="4" w:space="0" w:color="auto"/>
              <w:left w:val="single" w:sz="8" w:space="0" w:color="000000"/>
              <w:bottom w:val="single" w:sz="2" w:space="0" w:color="000000"/>
              <w:right w:val="single" w:sz="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91,3</w:t>
            </w:r>
          </w:p>
        </w:tc>
        <w:tc>
          <w:tcPr>
            <w:tcW w:w="3177" w:type="dxa"/>
            <w:tcBorders>
              <w:top w:val="double" w:sz="4" w:space="0" w:color="auto"/>
              <w:left w:val="single" w:sz="8" w:space="0" w:color="000000"/>
              <w:bottom w:val="single" w:sz="2" w:space="0" w:color="000000"/>
              <w:right w:val="single" w:sz="2"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63,3</w:t>
            </w:r>
          </w:p>
        </w:tc>
      </w:tr>
    </w:tbl>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Результаты</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проверки навыков  техники чтения  за 2015 – 2016 уч. г.</w:t>
      </w:r>
    </w:p>
    <w:tbl>
      <w:tblPr>
        <w:tblW w:w="942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01"/>
        <w:gridCol w:w="1148"/>
        <w:gridCol w:w="970"/>
        <w:gridCol w:w="970"/>
        <w:gridCol w:w="970"/>
        <w:gridCol w:w="971"/>
        <w:gridCol w:w="908"/>
        <w:gridCol w:w="1083"/>
      </w:tblGrid>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Класс, учитель</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читали</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«3»</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«2»</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Усп.%</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Кач.%</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1а Григорьева С.В.</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25</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1б Миновалова О.В.</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25</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1в Прохоренко И.А.</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22</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1г Морозова Н.А.</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23</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95,6</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87</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1д Боборева Н.Ю.</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28</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 </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 </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100</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96,4</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hideMark/>
          </w:tcPr>
          <w:p w:rsidR="0075374A" w:rsidRPr="00141ED1" w:rsidRDefault="0075374A" w:rsidP="0075374A">
            <w:pPr>
              <w:spacing w:after="0" w:line="240" w:lineRule="auto"/>
              <w:contextualSpacing/>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color w:val="000000"/>
                <w:sz w:val="24"/>
                <w:szCs w:val="24"/>
              </w:rPr>
              <w:t>ИТОГО по 1 кл.</w:t>
            </w:r>
          </w:p>
        </w:tc>
        <w:tc>
          <w:tcPr>
            <w:tcW w:w="1148" w:type="dxa"/>
            <w:tcBorders>
              <w:top w:val="single" w:sz="8" w:space="0" w:color="000000"/>
              <w:left w:val="single" w:sz="1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123</w:t>
            </w:r>
          </w:p>
        </w:tc>
        <w:tc>
          <w:tcPr>
            <w:tcW w:w="970"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85</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24</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2</w:t>
            </w:r>
          </w:p>
        </w:tc>
        <w:tc>
          <w:tcPr>
            <w:tcW w:w="97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w:t>
            </w:r>
          </w:p>
        </w:tc>
        <w:tc>
          <w:tcPr>
            <w:tcW w:w="908"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90,2</w:t>
            </w:r>
          </w:p>
        </w:tc>
        <w:tc>
          <w:tcPr>
            <w:tcW w:w="1083"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88,6</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2а Дмитриева С.Н.</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30</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93,3</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83,3</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2б Конькова Н.А.</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27</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 </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100,0</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92,6</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2в Чобитько Т.Н.</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29</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89,7</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62,1</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2г Кобзева Е.А.</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25</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80,0</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68,0</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color w:val="000000"/>
                <w:sz w:val="24"/>
                <w:szCs w:val="24"/>
              </w:rPr>
              <w:t>ИТОГО по 2 кл.</w:t>
            </w:r>
          </w:p>
        </w:tc>
        <w:tc>
          <w:tcPr>
            <w:tcW w:w="1148" w:type="dxa"/>
            <w:tcBorders>
              <w:top w:val="single" w:sz="8" w:space="0" w:color="000000"/>
              <w:left w:val="single" w:sz="1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111</w:t>
            </w:r>
          </w:p>
        </w:tc>
        <w:tc>
          <w:tcPr>
            <w:tcW w:w="970"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59</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26</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w:t>
            </w:r>
          </w:p>
        </w:tc>
        <w:tc>
          <w:tcPr>
            <w:tcW w:w="97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w:t>
            </w:r>
          </w:p>
        </w:tc>
        <w:tc>
          <w:tcPr>
            <w:tcW w:w="908"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91,0</w:t>
            </w:r>
          </w:p>
        </w:tc>
        <w:tc>
          <w:tcPr>
            <w:tcW w:w="1083"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76,6</w:t>
            </w:r>
          </w:p>
        </w:tc>
      </w:tr>
      <w:tr w:rsidR="0075374A" w:rsidRPr="00141ED1" w:rsidTr="00065CB2">
        <w:trPr>
          <w:trHeight w:val="320"/>
        </w:trPr>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3а Ушакова О.Ю.</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32</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87,5</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75,0</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3б Гаврилова Л.Г.</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32</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 </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100,0</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84,4</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3в Мезенова Р.С.</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28</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96,4</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67,9</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color w:val="000000"/>
                <w:sz w:val="24"/>
                <w:szCs w:val="24"/>
              </w:rPr>
              <w:t>ИТОГО по 3 кл</w:t>
            </w:r>
          </w:p>
        </w:tc>
        <w:tc>
          <w:tcPr>
            <w:tcW w:w="1148" w:type="dxa"/>
            <w:tcBorders>
              <w:top w:val="single" w:sz="8" w:space="0" w:color="000000"/>
              <w:left w:val="single" w:sz="1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92</w:t>
            </w:r>
          </w:p>
        </w:tc>
        <w:tc>
          <w:tcPr>
            <w:tcW w:w="970"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44</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26</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17</w:t>
            </w:r>
          </w:p>
        </w:tc>
        <w:tc>
          <w:tcPr>
            <w:tcW w:w="97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908"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94,6</w:t>
            </w:r>
          </w:p>
        </w:tc>
        <w:tc>
          <w:tcPr>
            <w:tcW w:w="1083"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76,1</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4а Комарова Л.Л.</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29</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89,7</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65,5</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4б Тарвердиева И.Е.</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29</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72,4</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41,4</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4в Рубцова Н.В.</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30</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17</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93,3</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36,7</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4г Морозова Н.А.</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27</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13</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88,9</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40,7</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tcPr>
          <w:p w:rsidR="0075374A" w:rsidRPr="00141ED1" w:rsidRDefault="0075374A" w:rsidP="0075374A">
            <w:pPr>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4д Воронова Т.В.</w:t>
            </w:r>
          </w:p>
        </w:tc>
        <w:tc>
          <w:tcPr>
            <w:tcW w:w="1148" w:type="dxa"/>
            <w:tcBorders>
              <w:top w:val="single" w:sz="8" w:space="0" w:color="000000"/>
              <w:left w:val="single" w:sz="1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27</w:t>
            </w:r>
          </w:p>
        </w:tc>
        <w:tc>
          <w:tcPr>
            <w:tcW w:w="970"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w:t>
            </w:r>
          </w:p>
        </w:tc>
        <w:tc>
          <w:tcPr>
            <w:tcW w:w="971" w:type="dxa"/>
            <w:tcBorders>
              <w:top w:val="single" w:sz="8" w:space="0" w:color="000000"/>
              <w:left w:val="single" w:sz="8" w:space="0" w:color="000000"/>
              <w:bottom w:val="single" w:sz="8" w:space="0" w:color="000000"/>
              <w:right w:val="single" w:sz="1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908" w:type="dxa"/>
            <w:tcBorders>
              <w:top w:val="single" w:sz="8" w:space="0" w:color="000000"/>
              <w:left w:val="single" w:sz="1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88,9</w:t>
            </w:r>
          </w:p>
        </w:tc>
        <w:tc>
          <w:tcPr>
            <w:tcW w:w="1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66,7</w:t>
            </w:r>
          </w:p>
        </w:tc>
      </w:tr>
      <w:tr w:rsidR="0075374A" w:rsidRPr="00141ED1" w:rsidTr="00065CB2">
        <w:tc>
          <w:tcPr>
            <w:tcW w:w="240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hideMark/>
          </w:tcPr>
          <w:p w:rsidR="0075374A" w:rsidRPr="00141ED1" w:rsidRDefault="0075374A" w:rsidP="0075374A">
            <w:pPr>
              <w:spacing w:after="0" w:line="240" w:lineRule="auto"/>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color w:val="000000"/>
                <w:sz w:val="24"/>
                <w:szCs w:val="24"/>
              </w:rPr>
              <w:t>ИТОГО по 4 кл</w:t>
            </w:r>
          </w:p>
        </w:tc>
        <w:tc>
          <w:tcPr>
            <w:tcW w:w="1148" w:type="dxa"/>
            <w:tcBorders>
              <w:top w:val="single" w:sz="8" w:space="0" w:color="000000"/>
              <w:left w:val="single" w:sz="1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142</w:t>
            </w:r>
          </w:p>
        </w:tc>
        <w:tc>
          <w:tcPr>
            <w:tcW w:w="970"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31</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40</w:t>
            </w:r>
          </w:p>
        </w:tc>
        <w:tc>
          <w:tcPr>
            <w:tcW w:w="97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52</w:t>
            </w:r>
          </w:p>
        </w:tc>
        <w:tc>
          <w:tcPr>
            <w:tcW w:w="971" w:type="dxa"/>
            <w:tcBorders>
              <w:top w:val="single" w:sz="8" w:space="0" w:color="000000"/>
              <w:left w:val="single" w:sz="8" w:space="0" w:color="000000"/>
              <w:bottom w:val="single" w:sz="8" w:space="0" w:color="000000"/>
              <w:right w:val="single" w:sz="1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17</w:t>
            </w:r>
          </w:p>
        </w:tc>
        <w:tc>
          <w:tcPr>
            <w:tcW w:w="908" w:type="dxa"/>
            <w:tcBorders>
              <w:top w:val="single" w:sz="8" w:space="0" w:color="000000"/>
              <w:left w:val="single" w:sz="1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86,6</w:t>
            </w:r>
          </w:p>
        </w:tc>
        <w:tc>
          <w:tcPr>
            <w:tcW w:w="1083" w:type="dxa"/>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50,0</w:t>
            </w:r>
          </w:p>
        </w:tc>
      </w:tr>
      <w:tr w:rsidR="0075374A" w:rsidRPr="00141ED1" w:rsidTr="00065CB2">
        <w:trPr>
          <w:trHeight w:val="320"/>
        </w:trPr>
        <w:tc>
          <w:tcPr>
            <w:tcW w:w="2401" w:type="dxa"/>
            <w:tcBorders>
              <w:top w:val="single" w:sz="8" w:space="0" w:color="000000"/>
              <w:left w:val="single" w:sz="8" w:space="0" w:color="000000"/>
              <w:bottom w:val="single" w:sz="8" w:space="0" w:color="000000"/>
              <w:right w:val="single" w:sz="18" w:space="0" w:color="000000"/>
            </w:tcBorders>
            <w:shd w:val="clear" w:color="auto" w:fill="D9D9D9" w:themeFill="background1" w:themeFillShade="D9"/>
            <w:tcMar>
              <w:top w:w="0" w:type="dxa"/>
              <w:left w:w="116" w:type="dxa"/>
              <w:bottom w:w="0" w:type="dxa"/>
              <w:right w:w="116" w:type="dxa"/>
            </w:tcMar>
            <w:hideMark/>
          </w:tcPr>
          <w:p w:rsidR="00065CB2" w:rsidRPr="00141ED1" w:rsidRDefault="0075374A" w:rsidP="0075374A">
            <w:pPr>
              <w:spacing w:after="0" w:line="240" w:lineRule="auto"/>
              <w:jc w:val="both"/>
              <w:rPr>
                <w:rFonts w:ascii="Times New Roman" w:eastAsia="Times New Roman" w:hAnsi="Times New Roman" w:cs="Times New Roman"/>
                <w:b/>
                <w:sz w:val="24"/>
                <w:szCs w:val="24"/>
              </w:rPr>
            </w:pPr>
            <w:r w:rsidRPr="00141ED1">
              <w:rPr>
                <w:rFonts w:ascii="Times New Roman" w:eastAsia="Times New Roman" w:hAnsi="Times New Roman" w:cs="Times New Roman"/>
                <w:b/>
                <w:sz w:val="24"/>
                <w:szCs w:val="24"/>
              </w:rPr>
              <w:t xml:space="preserve">ИТОГО </w:t>
            </w:r>
          </w:p>
          <w:p w:rsidR="0075374A" w:rsidRPr="00141ED1" w:rsidRDefault="00065CB2" w:rsidP="0075374A">
            <w:pPr>
              <w:spacing w:after="0" w:line="240" w:lineRule="auto"/>
              <w:jc w:val="both"/>
              <w:rPr>
                <w:rFonts w:ascii="Times New Roman" w:eastAsia="Times New Roman" w:hAnsi="Times New Roman" w:cs="Times New Roman"/>
                <w:b/>
                <w:sz w:val="24"/>
                <w:szCs w:val="24"/>
              </w:rPr>
            </w:pPr>
            <w:r w:rsidRPr="00141ED1">
              <w:rPr>
                <w:rFonts w:ascii="Times New Roman" w:eastAsia="Times New Roman" w:hAnsi="Times New Roman" w:cs="Times New Roman"/>
                <w:b/>
                <w:sz w:val="24"/>
                <w:szCs w:val="24"/>
              </w:rPr>
              <w:t xml:space="preserve">            </w:t>
            </w:r>
            <w:r w:rsidR="0075374A" w:rsidRPr="00141ED1">
              <w:rPr>
                <w:rFonts w:ascii="Times New Roman" w:eastAsia="Times New Roman" w:hAnsi="Times New Roman" w:cs="Times New Roman"/>
                <w:b/>
                <w:sz w:val="24"/>
                <w:szCs w:val="24"/>
              </w:rPr>
              <w:t> ПО 1 – 4</w:t>
            </w:r>
          </w:p>
        </w:tc>
        <w:tc>
          <w:tcPr>
            <w:tcW w:w="1148" w:type="dxa"/>
            <w:tcBorders>
              <w:top w:val="single" w:sz="8" w:space="0" w:color="000000"/>
              <w:left w:val="single" w:sz="18" w:space="0" w:color="000000"/>
              <w:bottom w:val="single" w:sz="8" w:space="0" w:color="000000"/>
              <w:right w:val="single" w:sz="1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bCs/>
                <w:sz w:val="24"/>
                <w:szCs w:val="24"/>
              </w:rPr>
            </w:pPr>
            <w:r w:rsidRPr="00141ED1">
              <w:rPr>
                <w:rFonts w:ascii="Times New Roman" w:hAnsi="Times New Roman" w:cs="Times New Roman"/>
                <w:b/>
                <w:bCs/>
                <w:sz w:val="24"/>
                <w:szCs w:val="24"/>
              </w:rPr>
              <w:t>468</w:t>
            </w:r>
          </w:p>
        </w:tc>
        <w:tc>
          <w:tcPr>
            <w:tcW w:w="970" w:type="dxa"/>
            <w:tcBorders>
              <w:top w:val="single" w:sz="8" w:space="0" w:color="000000"/>
              <w:left w:val="single" w:sz="1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bCs/>
                <w:sz w:val="24"/>
                <w:szCs w:val="24"/>
              </w:rPr>
            </w:pPr>
            <w:r w:rsidRPr="00141ED1">
              <w:rPr>
                <w:rFonts w:ascii="Times New Roman" w:hAnsi="Times New Roman" w:cs="Times New Roman"/>
                <w:b/>
                <w:bCs/>
                <w:sz w:val="24"/>
                <w:szCs w:val="24"/>
              </w:rPr>
              <w:t>219</w:t>
            </w:r>
          </w:p>
        </w:tc>
        <w:tc>
          <w:tcPr>
            <w:tcW w:w="9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bCs/>
                <w:sz w:val="24"/>
                <w:szCs w:val="24"/>
              </w:rPr>
            </w:pPr>
            <w:r w:rsidRPr="00141ED1">
              <w:rPr>
                <w:rFonts w:ascii="Times New Roman" w:hAnsi="Times New Roman" w:cs="Times New Roman"/>
                <w:b/>
                <w:bCs/>
                <w:sz w:val="24"/>
                <w:szCs w:val="24"/>
              </w:rPr>
              <w:t>126</w:t>
            </w:r>
          </w:p>
        </w:tc>
        <w:tc>
          <w:tcPr>
            <w:tcW w:w="9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bCs/>
                <w:sz w:val="24"/>
                <w:szCs w:val="24"/>
              </w:rPr>
            </w:pPr>
            <w:r w:rsidRPr="00141ED1">
              <w:rPr>
                <w:rFonts w:ascii="Times New Roman" w:hAnsi="Times New Roman" w:cs="Times New Roman"/>
                <w:b/>
                <w:bCs/>
                <w:sz w:val="24"/>
                <w:szCs w:val="24"/>
              </w:rPr>
              <w:t>87</w:t>
            </w:r>
          </w:p>
        </w:tc>
        <w:tc>
          <w:tcPr>
            <w:tcW w:w="971" w:type="dxa"/>
            <w:tcBorders>
              <w:top w:val="single" w:sz="8" w:space="0" w:color="000000"/>
              <w:left w:val="single" w:sz="8" w:space="0" w:color="000000"/>
              <w:bottom w:val="single" w:sz="8" w:space="0" w:color="000000"/>
              <w:right w:val="single" w:sz="1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bCs/>
                <w:sz w:val="24"/>
                <w:szCs w:val="24"/>
              </w:rPr>
            </w:pPr>
            <w:r w:rsidRPr="00141ED1">
              <w:rPr>
                <w:rFonts w:ascii="Times New Roman" w:hAnsi="Times New Roman" w:cs="Times New Roman"/>
                <w:b/>
                <w:bCs/>
                <w:sz w:val="24"/>
                <w:szCs w:val="24"/>
              </w:rPr>
              <w:t>33</w:t>
            </w:r>
          </w:p>
        </w:tc>
        <w:tc>
          <w:tcPr>
            <w:tcW w:w="908" w:type="dxa"/>
            <w:tcBorders>
              <w:top w:val="single" w:sz="8" w:space="0" w:color="000000"/>
              <w:left w:val="single" w:sz="1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92,3</w:t>
            </w:r>
          </w:p>
        </w:tc>
        <w:tc>
          <w:tcPr>
            <w:tcW w:w="10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73,7</w:t>
            </w:r>
          </w:p>
        </w:tc>
      </w:tr>
    </w:tbl>
    <w:p w:rsidR="0075374A" w:rsidRPr="00141ED1" w:rsidRDefault="0075374A" w:rsidP="0075374A">
      <w:pPr>
        <w:spacing w:after="0" w:line="240" w:lineRule="auto"/>
        <w:jc w:val="both"/>
        <w:rPr>
          <w:rFonts w:ascii="Times New Roman" w:eastAsia="Times New Roman" w:hAnsi="Times New Roman" w:cs="Times New Roman"/>
          <w:vanish/>
          <w:sz w:val="24"/>
          <w:szCs w:val="24"/>
        </w:rPr>
      </w:pPr>
    </w:p>
    <w:p w:rsidR="0075374A" w:rsidRPr="00141ED1" w:rsidRDefault="0075374A" w:rsidP="0075374A">
      <w:pPr>
        <w:spacing w:after="0" w:line="240" w:lineRule="auto"/>
        <w:jc w:val="both"/>
        <w:rPr>
          <w:rFonts w:ascii="Times New Roman" w:eastAsia="Times New Roman" w:hAnsi="Times New Roman" w:cs="Times New Roman"/>
          <w:vanish/>
          <w:sz w:val="24"/>
          <w:szCs w:val="24"/>
        </w:rPr>
      </w:pP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              Проверка навыков  техники чтения показала, что из 468 детей читают выше нормы 217 чел. - 46,3%, норму – 122 чел. - 26%, ниже нормы – 123 чел. - 26%.  Прочитали на «2» - 35 чел. – 0,2% обучающихся, в основном, это ученики, прочитавшие ниже нормы.  Качество знаний – 73,7%; уровень обученности – 92,3%, что соответствует требованиям государственных образовательных стандартов.     </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Информация</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i/>
          <w:iCs/>
          <w:color w:val="000000"/>
          <w:sz w:val="24"/>
          <w:szCs w:val="24"/>
        </w:rPr>
      </w:pPr>
      <w:r w:rsidRPr="00141ED1">
        <w:rPr>
          <w:rFonts w:ascii="Times New Roman" w:eastAsia="Times New Roman" w:hAnsi="Times New Roman" w:cs="Times New Roman"/>
          <w:i/>
          <w:iCs/>
          <w:color w:val="000000"/>
          <w:sz w:val="24"/>
          <w:szCs w:val="24"/>
        </w:rPr>
        <w:t>об уровне качества знаний и  обученности учащихся начальной школы</w:t>
      </w:r>
    </w:p>
    <w:tbl>
      <w:tblPr>
        <w:tblW w:w="10659" w:type="dxa"/>
        <w:tblInd w:w="-486" w:type="dxa"/>
        <w:tblLook w:val="04A0" w:firstRow="1" w:lastRow="0" w:firstColumn="1" w:lastColumn="0" w:noHBand="0" w:noVBand="1"/>
      </w:tblPr>
      <w:tblGrid>
        <w:gridCol w:w="2579"/>
        <w:gridCol w:w="1073"/>
        <w:gridCol w:w="846"/>
        <w:gridCol w:w="813"/>
        <w:gridCol w:w="846"/>
        <w:gridCol w:w="786"/>
        <w:gridCol w:w="846"/>
        <w:gridCol w:w="727"/>
        <w:gridCol w:w="846"/>
        <w:gridCol w:w="661"/>
        <w:gridCol w:w="636"/>
      </w:tblGrid>
      <w:tr w:rsidR="0075374A" w:rsidRPr="00141ED1" w:rsidTr="00065CB2">
        <w:trPr>
          <w:trHeight w:val="330"/>
        </w:trPr>
        <w:tc>
          <w:tcPr>
            <w:tcW w:w="2579" w:type="dxa"/>
            <w:tcBorders>
              <w:top w:val="single" w:sz="4" w:space="0" w:color="auto"/>
              <w:left w:val="single" w:sz="4" w:space="0" w:color="auto"/>
              <w:bottom w:val="double" w:sz="6" w:space="0" w:color="auto"/>
              <w:right w:val="double" w:sz="6" w:space="0" w:color="000000"/>
            </w:tcBorders>
            <w:shd w:val="clear" w:color="auto" w:fill="auto"/>
            <w:noWrap/>
            <w:vAlign w:val="bottom"/>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 xml:space="preserve">Параметры статистики </w:t>
            </w:r>
          </w:p>
        </w:tc>
        <w:tc>
          <w:tcPr>
            <w:tcW w:w="1919" w:type="dxa"/>
            <w:gridSpan w:val="2"/>
            <w:tcBorders>
              <w:top w:val="single" w:sz="4" w:space="0" w:color="auto"/>
              <w:left w:val="nil"/>
              <w:bottom w:val="double" w:sz="6" w:space="0" w:color="auto"/>
              <w:right w:val="double" w:sz="6" w:space="0" w:color="000000"/>
            </w:tcBorders>
            <w:shd w:val="clear" w:color="auto" w:fill="auto"/>
            <w:noWrap/>
            <w:vAlign w:val="center"/>
            <w:hideMark/>
          </w:tcPr>
          <w:p w:rsidR="0075374A" w:rsidRPr="00141ED1" w:rsidRDefault="0075374A" w:rsidP="00065CB2">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2011/2012</w:t>
            </w:r>
          </w:p>
        </w:tc>
        <w:tc>
          <w:tcPr>
            <w:tcW w:w="1659" w:type="dxa"/>
            <w:gridSpan w:val="2"/>
            <w:tcBorders>
              <w:top w:val="double" w:sz="6" w:space="0" w:color="auto"/>
              <w:left w:val="nil"/>
              <w:bottom w:val="double" w:sz="6" w:space="0" w:color="auto"/>
              <w:right w:val="double" w:sz="6" w:space="0" w:color="000000"/>
            </w:tcBorders>
            <w:shd w:val="clear" w:color="auto" w:fill="auto"/>
            <w:noWrap/>
            <w:vAlign w:val="center"/>
            <w:hideMark/>
          </w:tcPr>
          <w:p w:rsidR="0075374A" w:rsidRPr="00141ED1" w:rsidRDefault="0075374A" w:rsidP="00065CB2">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2012/2013</w:t>
            </w:r>
          </w:p>
        </w:tc>
        <w:tc>
          <w:tcPr>
            <w:tcW w:w="1632" w:type="dxa"/>
            <w:gridSpan w:val="2"/>
            <w:tcBorders>
              <w:top w:val="single" w:sz="4" w:space="0" w:color="auto"/>
              <w:left w:val="nil"/>
              <w:bottom w:val="double" w:sz="6" w:space="0" w:color="auto"/>
              <w:right w:val="double" w:sz="6" w:space="0" w:color="000000"/>
            </w:tcBorders>
            <w:shd w:val="clear" w:color="auto" w:fill="auto"/>
            <w:noWrap/>
            <w:vAlign w:val="center"/>
            <w:hideMark/>
          </w:tcPr>
          <w:p w:rsidR="0075374A" w:rsidRPr="00141ED1" w:rsidRDefault="0075374A" w:rsidP="00065CB2">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2013/2014</w:t>
            </w:r>
          </w:p>
        </w:tc>
        <w:tc>
          <w:tcPr>
            <w:tcW w:w="1573" w:type="dxa"/>
            <w:gridSpan w:val="2"/>
            <w:tcBorders>
              <w:top w:val="single" w:sz="4" w:space="0" w:color="auto"/>
              <w:left w:val="nil"/>
              <w:bottom w:val="double" w:sz="6" w:space="0" w:color="auto"/>
              <w:right w:val="double" w:sz="4" w:space="0" w:color="auto"/>
            </w:tcBorders>
            <w:shd w:val="clear" w:color="auto" w:fill="auto"/>
            <w:noWrap/>
            <w:vAlign w:val="center"/>
            <w:hideMark/>
          </w:tcPr>
          <w:p w:rsidR="0075374A" w:rsidRPr="00141ED1" w:rsidRDefault="0075374A" w:rsidP="00065CB2">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2014-2015</w:t>
            </w:r>
          </w:p>
        </w:tc>
        <w:tc>
          <w:tcPr>
            <w:tcW w:w="1297" w:type="dxa"/>
            <w:gridSpan w:val="2"/>
            <w:tcBorders>
              <w:top w:val="single" w:sz="4" w:space="0" w:color="auto"/>
              <w:left w:val="double" w:sz="4" w:space="0" w:color="auto"/>
              <w:bottom w:val="double" w:sz="6" w:space="0" w:color="auto"/>
              <w:right w:val="single" w:sz="4" w:space="0" w:color="000000"/>
            </w:tcBorders>
            <w:shd w:val="clear" w:color="auto" w:fill="auto"/>
            <w:vAlign w:val="center"/>
          </w:tcPr>
          <w:p w:rsidR="0075374A" w:rsidRPr="00141ED1" w:rsidRDefault="0075374A" w:rsidP="00065CB2">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2015-2016</w:t>
            </w:r>
          </w:p>
        </w:tc>
      </w:tr>
      <w:tr w:rsidR="0075374A" w:rsidRPr="00141ED1" w:rsidTr="00065CB2">
        <w:trPr>
          <w:trHeight w:val="315"/>
        </w:trPr>
        <w:tc>
          <w:tcPr>
            <w:tcW w:w="2579" w:type="dxa"/>
            <w:tcBorders>
              <w:top w:val="nil"/>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 </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чел.</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чел.</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чел.</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w:t>
            </w:r>
          </w:p>
        </w:tc>
        <w:tc>
          <w:tcPr>
            <w:tcW w:w="727"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чел.</w:t>
            </w:r>
          </w:p>
        </w:tc>
        <w:tc>
          <w:tcPr>
            <w:tcW w:w="846" w:type="dxa"/>
            <w:tcBorders>
              <w:top w:val="nil"/>
              <w:left w:val="nil"/>
              <w:bottom w:val="single" w:sz="4" w:space="0" w:color="auto"/>
              <w:right w:val="doub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w:t>
            </w:r>
          </w:p>
        </w:tc>
        <w:tc>
          <w:tcPr>
            <w:tcW w:w="726" w:type="dxa"/>
            <w:tcBorders>
              <w:top w:val="nil"/>
              <w:left w:val="double" w:sz="4" w:space="0" w:color="auto"/>
              <w:bottom w:val="single" w:sz="4" w:space="0" w:color="auto"/>
              <w:right w:val="single" w:sz="4" w:space="0" w:color="auto"/>
            </w:tcBorders>
            <w:shd w:val="clear" w:color="auto" w:fill="auto"/>
            <w:vAlign w:val="center"/>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чел.</w:t>
            </w:r>
          </w:p>
        </w:tc>
        <w:tc>
          <w:tcPr>
            <w:tcW w:w="571" w:type="dxa"/>
            <w:tcBorders>
              <w:top w:val="nil"/>
              <w:left w:val="nil"/>
              <w:bottom w:val="single" w:sz="4" w:space="0" w:color="auto"/>
              <w:right w:val="single" w:sz="4" w:space="0" w:color="auto"/>
            </w:tcBorders>
            <w:shd w:val="clear" w:color="auto" w:fill="auto"/>
            <w:vAlign w:val="center"/>
          </w:tcPr>
          <w:p w:rsidR="0075374A" w:rsidRPr="00141ED1" w:rsidRDefault="0075374A" w:rsidP="0075374A">
            <w:pPr>
              <w:spacing w:after="0" w:line="240" w:lineRule="auto"/>
              <w:jc w:val="center"/>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Кол-во учеников в нач. школе</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458</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489</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484</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481</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485</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Успевают</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453</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98,9</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488</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99,8</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484</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100</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480</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99,8</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485</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100</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Успевают на "5"</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49</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14,9</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58</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16,76</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58</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14,8</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63</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17,3</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55</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15,6</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Успевают на "4" и "5"</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165</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50,3</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180</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11,56</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201</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51,28</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155</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42,5</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153</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43,3</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 одной "4"</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20</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21</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4,29</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32</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8,16</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22</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6,0</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4,2</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lastRenderedPageBreak/>
              <w:t>Качество обученности</w:t>
            </w:r>
          </w:p>
        </w:tc>
        <w:tc>
          <w:tcPr>
            <w:tcW w:w="1919" w:type="dxa"/>
            <w:gridSpan w:val="2"/>
            <w:tcBorders>
              <w:top w:val="single" w:sz="4" w:space="0" w:color="auto"/>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65,2</w:t>
            </w:r>
          </w:p>
        </w:tc>
        <w:tc>
          <w:tcPr>
            <w:tcW w:w="1659" w:type="dxa"/>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68,79</w:t>
            </w:r>
          </w:p>
        </w:tc>
        <w:tc>
          <w:tcPr>
            <w:tcW w:w="1632" w:type="dxa"/>
            <w:gridSpan w:val="2"/>
            <w:tcBorders>
              <w:top w:val="single" w:sz="4" w:space="0" w:color="auto"/>
              <w:left w:val="nil"/>
              <w:bottom w:val="single" w:sz="4" w:space="0" w:color="auto"/>
              <w:right w:val="double" w:sz="6" w:space="0" w:color="000000"/>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66,07</w:t>
            </w:r>
          </w:p>
        </w:tc>
        <w:tc>
          <w:tcPr>
            <w:tcW w:w="1573" w:type="dxa"/>
            <w:gridSpan w:val="2"/>
            <w:tcBorders>
              <w:top w:val="single" w:sz="4" w:space="0" w:color="auto"/>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66</w:t>
            </w:r>
          </w:p>
        </w:tc>
        <w:tc>
          <w:tcPr>
            <w:tcW w:w="1297" w:type="dxa"/>
            <w:gridSpan w:val="2"/>
            <w:tcBorders>
              <w:top w:val="single" w:sz="4" w:space="0" w:color="auto"/>
              <w:left w:val="double" w:sz="4" w:space="0" w:color="auto"/>
              <w:bottom w:val="single" w:sz="4" w:space="0" w:color="auto"/>
              <w:right w:val="single" w:sz="4" w:space="0" w:color="000000"/>
            </w:tcBorders>
          </w:tcPr>
          <w:p w:rsidR="0075374A" w:rsidRPr="00141ED1" w:rsidRDefault="0075374A" w:rsidP="0075374A">
            <w:pPr>
              <w:spacing w:after="0" w:line="240" w:lineRule="auto"/>
              <w:jc w:val="center"/>
              <w:rPr>
                <w:rFonts w:ascii="Times New Roman" w:eastAsia="Times New Roman" w:hAnsi="Times New Roman" w:cs="Times New Roman"/>
                <w:b/>
                <w:bCs/>
                <w:i/>
                <w:iCs/>
                <w:color w:val="000000"/>
                <w:sz w:val="24"/>
                <w:szCs w:val="24"/>
              </w:rPr>
            </w:pPr>
            <w:r w:rsidRPr="00141ED1">
              <w:rPr>
                <w:rFonts w:ascii="Times New Roman" w:eastAsia="Times New Roman" w:hAnsi="Times New Roman" w:cs="Times New Roman"/>
                <w:b/>
                <w:bCs/>
                <w:i/>
                <w:iCs/>
                <w:color w:val="000000"/>
                <w:sz w:val="24"/>
                <w:szCs w:val="24"/>
              </w:rPr>
              <w:t>63,17</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С одной "3"</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34</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10,36</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27</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7,8</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43</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10,97</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32</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8,8</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42</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11,9</w:t>
            </w:r>
          </w:p>
        </w:tc>
      </w:tr>
      <w:tr w:rsidR="0075374A" w:rsidRPr="00141ED1" w:rsidTr="00065CB2">
        <w:trPr>
          <w:trHeight w:val="315"/>
        </w:trPr>
        <w:tc>
          <w:tcPr>
            <w:tcW w:w="2579" w:type="dxa"/>
            <w:tcBorders>
              <w:top w:val="single" w:sz="4" w:space="0" w:color="auto"/>
              <w:left w:val="single" w:sz="4" w:space="0" w:color="auto"/>
              <w:bottom w:val="double" w:sz="6" w:space="0" w:color="auto"/>
              <w:right w:val="double" w:sz="6" w:space="0" w:color="000000"/>
            </w:tcBorders>
            <w:shd w:val="clear" w:color="auto" w:fill="auto"/>
            <w:noWrap/>
            <w:vAlign w:val="center"/>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Неуспевающие</w:t>
            </w:r>
          </w:p>
        </w:tc>
        <w:tc>
          <w:tcPr>
            <w:tcW w:w="1073" w:type="dxa"/>
            <w:tcBorders>
              <w:top w:val="nil"/>
              <w:left w:val="nil"/>
              <w:bottom w:val="double" w:sz="6"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46" w:type="dxa"/>
            <w:tcBorders>
              <w:top w:val="nil"/>
              <w:left w:val="nil"/>
              <w:bottom w:val="double" w:sz="6"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w:t>
            </w:r>
          </w:p>
        </w:tc>
        <w:tc>
          <w:tcPr>
            <w:tcW w:w="813" w:type="dxa"/>
            <w:tcBorders>
              <w:top w:val="nil"/>
              <w:left w:val="double" w:sz="6" w:space="0" w:color="auto"/>
              <w:bottom w:val="double" w:sz="6"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46" w:type="dxa"/>
            <w:tcBorders>
              <w:top w:val="nil"/>
              <w:left w:val="nil"/>
              <w:bottom w:val="double" w:sz="6"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0,2</w:t>
            </w:r>
          </w:p>
        </w:tc>
        <w:tc>
          <w:tcPr>
            <w:tcW w:w="786" w:type="dxa"/>
            <w:tcBorders>
              <w:top w:val="nil"/>
              <w:left w:val="nil"/>
              <w:bottom w:val="double" w:sz="6"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846" w:type="dxa"/>
            <w:tcBorders>
              <w:top w:val="nil"/>
              <w:left w:val="nil"/>
              <w:bottom w:val="double" w:sz="6"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27" w:type="dxa"/>
            <w:tcBorders>
              <w:top w:val="nil"/>
              <w:left w:val="nil"/>
              <w:bottom w:val="double" w:sz="6"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46" w:type="dxa"/>
            <w:tcBorders>
              <w:top w:val="nil"/>
              <w:left w:val="nil"/>
              <w:bottom w:val="double" w:sz="6"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0,2</w:t>
            </w:r>
          </w:p>
        </w:tc>
        <w:tc>
          <w:tcPr>
            <w:tcW w:w="726" w:type="dxa"/>
            <w:tcBorders>
              <w:top w:val="nil"/>
              <w:left w:val="double" w:sz="4" w:space="0" w:color="auto"/>
              <w:bottom w:val="double" w:sz="6"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w:t>
            </w:r>
          </w:p>
        </w:tc>
        <w:tc>
          <w:tcPr>
            <w:tcW w:w="571" w:type="dxa"/>
            <w:tcBorders>
              <w:top w:val="nil"/>
              <w:left w:val="nil"/>
              <w:bottom w:val="double" w:sz="6"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w:t>
            </w:r>
          </w:p>
        </w:tc>
      </w:tr>
      <w:tr w:rsidR="0075374A" w:rsidRPr="00141ED1" w:rsidTr="00065CB2">
        <w:trPr>
          <w:trHeight w:val="315"/>
        </w:trPr>
        <w:tc>
          <w:tcPr>
            <w:tcW w:w="2579" w:type="dxa"/>
            <w:tcBorders>
              <w:top w:val="nil"/>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Обучаются в 4-х классах</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115</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97</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115</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127</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145</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Успевают в 4-х классах на "5"</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16</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13,91</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14,43</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16</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13,91</w:t>
            </w:r>
          </w:p>
        </w:tc>
        <w:tc>
          <w:tcPr>
            <w:tcW w:w="727"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19</w:t>
            </w:r>
          </w:p>
        </w:tc>
        <w:tc>
          <w:tcPr>
            <w:tcW w:w="846" w:type="dxa"/>
            <w:tcBorders>
              <w:top w:val="nil"/>
              <w:left w:val="nil"/>
              <w:bottom w:val="single" w:sz="4" w:space="0" w:color="auto"/>
              <w:right w:val="doub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5,2</w:t>
            </w:r>
          </w:p>
        </w:tc>
        <w:tc>
          <w:tcPr>
            <w:tcW w:w="726" w:type="dxa"/>
            <w:tcBorders>
              <w:top w:val="nil"/>
              <w:left w:val="double" w:sz="4" w:space="0" w:color="auto"/>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23</w:t>
            </w:r>
          </w:p>
        </w:tc>
        <w:tc>
          <w:tcPr>
            <w:tcW w:w="571" w:type="dxa"/>
            <w:tcBorders>
              <w:top w:val="nil"/>
              <w:left w:val="nil"/>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15,9</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Успевают в 4-х классах</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115</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96</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98,97</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115</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c>
          <w:tcPr>
            <w:tcW w:w="727" w:type="dxa"/>
            <w:tcBorders>
              <w:top w:val="nil"/>
              <w:left w:val="nil"/>
              <w:bottom w:val="single" w:sz="4" w:space="0" w:color="auto"/>
              <w:right w:val="sing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127</w:t>
            </w:r>
          </w:p>
        </w:tc>
        <w:tc>
          <w:tcPr>
            <w:tcW w:w="846" w:type="dxa"/>
            <w:tcBorders>
              <w:top w:val="nil"/>
              <w:left w:val="nil"/>
              <w:bottom w:val="single" w:sz="4" w:space="0" w:color="auto"/>
              <w:right w:val="double" w:sz="4" w:space="0" w:color="auto"/>
            </w:tcBorders>
            <w:shd w:val="clear" w:color="auto" w:fill="auto"/>
            <w:noWrap/>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c>
          <w:tcPr>
            <w:tcW w:w="726" w:type="dxa"/>
            <w:tcBorders>
              <w:top w:val="nil"/>
              <w:left w:val="double" w:sz="4" w:space="0" w:color="auto"/>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145</w:t>
            </w:r>
          </w:p>
        </w:tc>
        <w:tc>
          <w:tcPr>
            <w:tcW w:w="571" w:type="dxa"/>
            <w:tcBorders>
              <w:top w:val="nil"/>
              <w:left w:val="nil"/>
              <w:bottom w:val="single" w:sz="4" w:space="0" w:color="auto"/>
              <w:right w:val="single" w:sz="4" w:space="0" w:color="auto"/>
            </w:tcBorders>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100</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Успевают в 4-х классах на "4" и "5"</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56</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48,7</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40</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41,24</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59</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51,3</w:t>
            </w:r>
          </w:p>
        </w:tc>
        <w:tc>
          <w:tcPr>
            <w:tcW w:w="727"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62</w:t>
            </w:r>
          </w:p>
        </w:tc>
        <w:tc>
          <w:tcPr>
            <w:tcW w:w="846" w:type="dxa"/>
            <w:tcBorders>
              <w:top w:val="nil"/>
              <w:left w:val="nil"/>
              <w:bottom w:val="single" w:sz="4" w:space="0" w:color="auto"/>
              <w:right w:val="doub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48,8</w:t>
            </w:r>
          </w:p>
        </w:tc>
        <w:tc>
          <w:tcPr>
            <w:tcW w:w="726" w:type="dxa"/>
            <w:tcBorders>
              <w:top w:val="nil"/>
              <w:left w:val="double" w:sz="4" w:space="0" w:color="auto"/>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52</w:t>
            </w:r>
          </w:p>
        </w:tc>
        <w:tc>
          <w:tcPr>
            <w:tcW w:w="571" w:type="dxa"/>
            <w:tcBorders>
              <w:top w:val="nil"/>
              <w:left w:val="nil"/>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35,9</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Качество обученности в 4-х классах</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62,6</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55,7</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65,22</w:t>
            </w:r>
          </w:p>
        </w:tc>
        <w:tc>
          <w:tcPr>
            <w:tcW w:w="727"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w:t>
            </w:r>
          </w:p>
        </w:tc>
        <w:tc>
          <w:tcPr>
            <w:tcW w:w="846" w:type="dxa"/>
            <w:tcBorders>
              <w:top w:val="nil"/>
              <w:left w:val="nil"/>
              <w:bottom w:val="single" w:sz="4" w:space="0" w:color="auto"/>
              <w:right w:val="doub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66,14</w:t>
            </w:r>
          </w:p>
        </w:tc>
        <w:tc>
          <w:tcPr>
            <w:tcW w:w="726" w:type="dxa"/>
            <w:tcBorders>
              <w:top w:val="nil"/>
              <w:left w:val="double" w:sz="4" w:space="0" w:color="auto"/>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w:t>
            </w:r>
          </w:p>
        </w:tc>
        <w:tc>
          <w:tcPr>
            <w:tcW w:w="571" w:type="dxa"/>
            <w:tcBorders>
              <w:top w:val="nil"/>
              <w:left w:val="nil"/>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58,6</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Обучаются в 4-х классах с одной "4"</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7,83</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6,19</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9,57</w:t>
            </w:r>
          </w:p>
        </w:tc>
        <w:tc>
          <w:tcPr>
            <w:tcW w:w="727"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w:t>
            </w:r>
          </w:p>
        </w:tc>
        <w:tc>
          <w:tcPr>
            <w:tcW w:w="846" w:type="dxa"/>
            <w:tcBorders>
              <w:top w:val="nil"/>
              <w:left w:val="nil"/>
              <w:bottom w:val="single" w:sz="4" w:space="0" w:color="auto"/>
              <w:right w:val="doub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2,3</w:t>
            </w:r>
          </w:p>
        </w:tc>
        <w:tc>
          <w:tcPr>
            <w:tcW w:w="726" w:type="dxa"/>
            <w:tcBorders>
              <w:top w:val="nil"/>
              <w:left w:val="double" w:sz="4" w:space="0" w:color="auto"/>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w:t>
            </w:r>
          </w:p>
        </w:tc>
        <w:tc>
          <w:tcPr>
            <w:tcW w:w="571" w:type="dxa"/>
            <w:tcBorders>
              <w:top w:val="nil"/>
              <w:left w:val="nil"/>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6,9</w:t>
            </w:r>
          </w:p>
        </w:tc>
      </w:tr>
      <w:tr w:rsidR="0075374A" w:rsidRPr="00141ED1" w:rsidTr="00065CB2">
        <w:trPr>
          <w:trHeight w:val="300"/>
        </w:trPr>
        <w:tc>
          <w:tcPr>
            <w:tcW w:w="2579" w:type="dxa"/>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Обучаются в 4-х классах с одной "3"</w:t>
            </w:r>
          </w:p>
        </w:tc>
        <w:tc>
          <w:tcPr>
            <w:tcW w:w="1073"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w:t>
            </w:r>
          </w:p>
        </w:tc>
        <w:tc>
          <w:tcPr>
            <w:tcW w:w="846" w:type="dxa"/>
            <w:tcBorders>
              <w:top w:val="nil"/>
              <w:left w:val="nil"/>
              <w:bottom w:val="single" w:sz="4"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9,57</w:t>
            </w:r>
          </w:p>
        </w:tc>
        <w:tc>
          <w:tcPr>
            <w:tcW w:w="813" w:type="dxa"/>
            <w:tcBorders>
              <w:top w:val="nil"/>
              <w:left w:val="double" w:sz="6" w:space="0" w:color="auto"/>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14,43</w:t>
            </w:r>
          </w:p>
        </w:tc>
        <w:tc>
          <w:tcPr>
            <w:tcW w:w="786"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16</w:t>
            </w:r>
          </w:p>
        </w:tc>
        <w:tc>
          <w:tcPr>
            <w:tcW w:w="846" w:type="dxa"/>
            <w:tcBorders>
              <w:top w:val="nil"/>
              <w:left w:val="nil"/>
              <w:bottom w:val="single" w:sz="4"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13,91</w:t>
            </w:r>
          </w:p>
        </w:tc>
        <w:tc>
          <w:tcPr>
            <w:tcW w:w="727" w:type="dxa"/>
            <w:tcBorders>
              <w:top w:val="nil"/>
              <w:left w:val="nil"/>
              <w:bottom w:val="single" w:sz="4"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32</w:t>
            </w:r>
          </w:p>
        </w:tc>
        <w:tc>
          <w:tcPr>
            <w:tcW w:w="846" w:type="dxa"/>
            <w:tcBorders>
              <w:top w:val="nil"/>
              <w:left w:val="nil"/>
              <w:bottom w:val="single" w:sz="4" w:space="0" w:color="auto"/>
              <w:right w:val="doub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9,4</w:t>
            </w:r>
          </w:p>
        </w:tc>
        <w:tc>
          <w:tcPr>
            <w:tcW w:w="726" w:type="dxa"/>
            <w:tcBorders>
              <w:top w:val="nil"/>
              <w:left w:val="double" w:sz="4" w:space="0" w:color="auto"/>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w:t>
            </w:r>
          </w:p>
        </w:tc>
        <w:tc>
          <w:tcPr>
            <w:tcW w:w="571" w:type="dxa"/>
            <w:tcBorders>
              <w:top w:val="nil"/>
              <w:left w:val="nil"/>
              <w:bottom w:val="single" w:sz="4"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10,3</w:t>
            </w:r>
          </w:p>
        </w:tc>
      </w:tr>
      <w:tr w:rsidR="0075374A" w:rsidRPr="00141ED1" w:rsidTr="00065CB2">
        <w:trPr>
          <w:trHeight w:val="315"/>
        </w:trPr>
        <w:tc>
          <w:tcPr>
            <w:tcW w:w="2579" w:type="dxa"/>
            <w:tcBorders>
              <w:top w:val="single" w:sz="4" w:space="0" w:color="auto"/>
              <w:left w:val="single" w:sz="4" w:space="0" w:color="auto"/>
              <w:bottom w:val="double" w:sz="6" w:space="0" w:color="auto"/>
              <w:right w:val="double" w:sz="6" w:space="0" w:color="000000"/>
            </w:tcBorders>
            <w:shd w:val="clear" w:color="auto" w:fill="auto"/>
            <w:noWrap/>
            <w:vAlign w:val="center"/>
            <w:hideMark/>
          </w:tcPr>
          <w:p w:rsidR="0075374A" w:rsidRPr="00141ED1" w:rsidRDefault="0075374A" w:rsidP="0075374A">
            <w:pPr>
              <w:spacing w:after="0" w:line="240" w:lineRule="auto"/>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Неуспевающие среди обучающихся 4-х классов</w:t>
            </w:r>
          </w:p>
        </w:tc>
        <w:tc>
          <w:tcPr>
            <w:tcW w:w="1073" w:type="dxa"/>
            <w:tcBorders>
              <w:top w:val="nil"/>
              <w:left w:val="nil"/>
              <w:bottom w:val="double" w:sz="6"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846" w:type="dxa"/>
            <w:tcBorders>
              <w:top w:val="nil"/>
              <w:left w:val="nil"/>
              <w:bottom w:val="double" w:sz="6" w:space="0" w:color="auto"/>
              <w:right w:val="nil"/>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813" w:type="dxa"/>
            <w:tcBorders>
              <w:top w:val="nil"/>
              <w:left w:val="double" w:sz="6" w:space="0" w:color="auto"/>
              <w:bottom w:val="double" w:sz="6"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46" w:type="dxa"/>
            <w:tcBorders>
              <w:top w:val="nil"/>
              <w:left w:val="nil"/>
              <w:bottom w:val="double" w:sz="6"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1,03</w:t>
            </w:r>
          </w:p>
        </w:tc>
        <w:tc>
          <w:tcPr>
            <w:tcW w:w="786" w:type="dxa"/>
            <w:tcBorders>
              <w:top w:val="nil"/>
              <w:left w:val="nil"/>
              <w:bottom w:val="double" w:sz="6"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846" w:type="dxa"/>
            <w:tcBorders>
              <w:top w:val="nil"/>
              <w:left w:val="nil"/>
              <w:bottom w:val="double" w:sz="6" w:space="0" w:color="auto"/>
              <w:right w:val="double" w:sz="6"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27" w:type="dxa"/>
            <w:tcBorders>
              <w:top w:val="nil"/>
              <w:left w:val="nil"/>
              <w:bottom w:val="double" w:sz="6" w:space="0" w:color="auto"/>
              <w:right w:val="sing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846" w:type="dxa"/>
            <w:tcBorders>
              <w:top w:val="nil"/>
              <w:left w:val="nil"/>
              <w:bottom w:val="double" w:sz="6" w:space="0" w:color="auto"/>
              <w:right w:val="double" w:sz="4" w:space="0" w:color="auto"/>
            </w:tcBorders>
            <w:shd w:val="clear" w:color="auto" w:fill="auto"/>
            <w:noWrap/>
            <w:vAlign w:val="center"/>
            <w:hideMark/>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726" w:type="dxa"/>
            <w:tcBorders>
              <w:top w:val="nil"/>
              <w:left w:val="double" w:sz="4" w:space="0" w:color="auto"/>
              <w:bottom w:val="double" w:sz="6"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c>
          <w:tcPr>
            <w:tcW w:w="571" w:type="dxa"/>
            <w:tcBorders>
              <w:top w:val="nil"/>
              <w:left w:val="nil"/>
              <w:bottom w:val="double" w:sz="6" w:space="0" w:color="auto"/>
              <w:right w:val="single" w:sz="4" w:space="0" w:color="auto"/>
            </w:tcBorders>
            <w:vAlign w:val="center"/>
          </w:tcPr>
          <w:p w:rsidR="0075374A" w:rsidRPr="00141ED1" w:rsidRDefault="0075374A" w:rsidP="0075374A">
            <w:pPr>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w:t>
            </w:r>
          </w:p>
        </w:tc>
      </w:tr>
    </w:tbl>
    <w:p w:rsidR="0075374A" w:rsidRPr="00141ED1" w:rsidRDefault="0075374A" w:rsidP="00065CB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Из представленных выше данных следует, что показатель успеваемости повысился на 0,2%, а качества знаний обучающихся  снизился на 2,8%.  </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i/>
          <w:iCs/>
          <w:color w:val="000000"/>
          <w:sz w:val="24"/>
          <w:szCs w:val="24"/>
        </w:rPr>
        <w:t>Итоги окончания  2015-2016 учебного года</w:t>
      </w:r>
    </w:p>
    <w:tbl>
      <w:tblPr>
        <w:tblW w:w="9825" w:type="dxa"/>
        <w:tblInd w:w="-222" w:type="dxa"/>
        <w:shd w:val="clear" w:color="auto" w:fill="FFFFFF"/>
        <w:tblCellMar>
          <w:top w:w="15" w:type="dxa"/>
          <w:left w:w="15" w:type="dxa"/>
          <w:bottom w:w="15" w:type="dxa"/>
          <w:right w:w="15" w:type="dxa"/>
        </w:tblCellMar>
        <w:tblLook w:val="04A0" w:firstRow="1" w:lastRow="0" w:firstColumn="1" w:lastColumn="0" w:noHBand="0" w:noVBand="1"/>
      </w:tblPr>
      <w:tblGrid>
        <w:gridCol w:w="1546"/>
        <w:gridCol w:w="958"/>
        <w:gridCol w:w="988"/>
        <w:gridCol w:w="815"/>
        <w:gridCol w:w="1021"/>
        <w:gridCol w:w="822"/>
        <w:gridCol w:w="1016"/>
        <w:gridCol w:w="827"/>
        <w:gridCol w:w="1007"/>
        <w:gridCol w:w="825"/>
      </w:tblGrid>
      <w:tr w:rsidR="0075374A" w:rsidRPr="00141ED1" w:rsidTr="0075374A">
        <w:trPr>
          <w:trHeight w:val="57"/>
        </w:trPr>
        <w:tc>
          <w:tcPr>
            <w:tcW w:w="15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КЛАССЫ</w:t>
            </w:r>
          </w:p>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p>
        </w:tc>
        <w:tc>
          <w:tcPr>
            <w:tcW w:w="9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Кол-во</w:t>
            </w:r>
          </w:p>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уч-ся</w:t>
            </w:r>
          </w:p>
        </w:tc>
        <w:tc>
          <w:tcPr>
            <w:tcW w:w="7321"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Успевают</w:t>
            </w:r>
          </w:p>
        </w:tc>
      </w:tr>
      <w:tr w:rsidR="0075374A" w:rsidRPr="00141ED1" w:rsidTr="0075374A">
        <w:trPr>
          <w:trHeight w:val="57"/>
        </w:trPr>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p>
        </w:tc>
        <w:tc>
          <w:tcPr>
            <w:tcW w:w="18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На «5»</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На «4»-«5»</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С одной «4»</w:t>
            </w:r>
          </w:p>
        </w:tc>
        <w:tc>
          <w:tcPr>
            <w:tcW w:w="1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С одной «3»</w:t>
            </w:r>
          </w:p>
        </w:tc>
      </w:tr>
      <w:tr w:rsidR="0075374A" w:rsidRPr="00141ED1" w:rsidTr="0075374A">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p>
        </w:tc>
        <w:tc>
          <w:tcPr>
            <w:tcW w:w="9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Кол-во</w:t>
            </w:r>
          </w:p>
        </w:tc>
        <w:tc>
          <w:tcPr>
            <w:tcW w:w="8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w:t>
            </w:r>
          </w:p>
        </w:tc>
        <w:tc>
          <w:tcPr>
            <w:tcW w:w="10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Кол-во</w:t>
            </w:r>
          </w:p>
        </w:tc>
        <w:tc>
          <w:tcPr>
            <w:tcW w:w="8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w:t>
            </w:r>
          </w:p>
        </w:tc>
        <w:tc>
          <w:tcPr>
            <w:tcW w:w="10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Кол-во</w:t>
            </w:r>
          </w:p>
        </w:tc>
        <w:tc>
          <w:tcPr>
            <w:tcW w:w="8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w:t>
            </w:r>
          </w:p>
        </w:tc>
        <w:tc>
          <w:tcPr>
            <w:tcW w:w="1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Кол-во</w:t>
            </w:r>
          </w:p>
        </w:tc>
        <w:tc>
          <w:tcPr>
            <w:tcW w:w="8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w:t>
            </w:r>
          </w:p>
        </w:tc>
      </w:tr>
      <w:tr w:rsidR="0075374A" w:rsidRPr="00141ED1" w:rsidTr="0075374A">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81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102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82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10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8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100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2а</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30</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16,7</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21</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70,0</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0</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10,0</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2б</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30</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16,7</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50,0</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0</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16,7</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2в</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29</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17,2</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15</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51,7</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0</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13,8</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2г</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27</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11,1</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13</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48,1</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7,4</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14,8</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i/>
                <w:iCs/>
                <w:color w:val="000000"/>
                <w:sz w:val="24"/>
                <w:szCs w:val="24"/>
              </w:rPr>
              <w:t>Всего по 2 классам</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116</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18</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15,5</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64</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55,2</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2</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1,7</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16</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13,8</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3а</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32</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7</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21,9</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14</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43,8</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3,1</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12,5</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3б</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32</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12,5</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12</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37,5</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6,3</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12,5</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3в</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29</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10,3</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37,9</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0,0</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10,3</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i/>
                <w:iCs/>
                <w:color w:val="000000"/>
                <w:sz w:val="24"/>
                <w:szCs w:val="24"/>
              </w:rPr>
              <w:t>Всего по 3 классам</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93</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14</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15,1</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37</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39,8</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3</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3,2</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11</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11,8</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4а</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29</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31,0</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11</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37,9</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6,9</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3,4</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4б</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30</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3,3</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12</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40,0</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10,0</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6</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20,0</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4в</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30</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16,7</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12</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40,0</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6,7</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6,7</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4г</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28</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10,7</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9</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32,1</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3,6</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17,9</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4д</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27</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18,5</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8</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29,6</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7,4</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3,7</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i/>
                <w:iCs/>
                <w:color w:val="000000"/>
                <w:sz w:val="24"/>
                <w:szCs w:val="24"/>
              </w:rPr>
              <w:t>Всего по 4 классам</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144</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23</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16,0</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52</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36,1</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6,9</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15</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10,4</w:t>
            </w:r>
          </w:p>
        </w:tc>
      </w:tr>
      <w:tr w:rsidR="0075374A" w:rsidRPr="00141ED1" w:rsidTr="0075374A">
        <w:trPr>
          <w:trHeight w:val="57"/>
        </w:trPr>
        <w:tc>
          <w:tcPr>
            <w:tcW w:w="1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5374A" w:rsidRPr="00141ED1" w:rsidRDefault="0075374A" w:rsidP="0075374A">
            <w:pPr>
              <w:spacing w:after="0" w:line="240" w:lineRule="auto"/>
              <w:contextualSpacing/>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bCs/>
                <w:color w:val="000000"/>
                <w:sz w:val="24"/>
                <w:szCs w:val="24"/>
              </w:rPr>
              <w:t>Итого по 2-4</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353</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55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i/>
                <w:color w:val="000000"/>
                <w:sz w:val="24"/>
                <w:szCs w:val="24"/>
              </w:rPr>
            </w:pPr>
            <w:r w:rsidRPr="00141ED1">
              <w:rPr>
                <w:rFonts w:ascii="Times New Roman" w:hAnsi="Times New Roman" w:cs="Times New Roman"/>
                <w:b/>
                <w:i/>
                <w:color w:val="000000"/>
                <w:sz w:val="24"/>
                <w:szCs w:val="24"/>
              </w:rPr>
              <w:t>15,6</w:t>
            </w:r>
          </w:p>
        </w:tc>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153</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i/>
                <w:color w:val="000000"/>
                <w:sz w:val="24"/>
                <w:szCs w:val="24"/>
              </w:rPr>
            </w:pPr>
            <w:r w:rsidRPr="00141ED1">
              <w:rPr>
                <w:rFonts w:ascii="Times New Roman" w:hAnsi="Times New Roman" w:cs="Times New Roman"/>
                <w:b/>
                <w:i/>
                <w:color w:val="000000"/>
                <w:sz w:val="24"/>
                <w:szCs w:val="24"/>
              </w:rPr>
              <w:t>43,3</w:t>
            </w:r>
          </w:p>
        </w:tc>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15</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i/>
                <w:color w:val="000000"/>
                <w:sz w:val="24"/>
                <w:szCs w:val="24"/>
              </w:rPr>
            </w:pPr>
            <w:r w:rsidRPr="00141ED1">
              <w:rPr>
                <w:rFonts w:ascii="Times New Roman" w:hAnsi="Times New Roman" w:cs="Times New Roman"/>
                <w:b/>
                <w:i/>
                <w:color w:val="000000"/>
                <w:sz w:val="24"/>
                <w:szCs w:val="24"/>
              </w:rPr>
              <w:t>4,2</w:t>
            </w:r>
          </w:p>
        </w:tc>
        <w:tc>
          <w:tcPr>
            <w:tcW w:w="1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after="0" w:line="240" w:lineRule="auto"/>
              <w:contextualSpacing/>
              <w:jc w:val="center"/>
              <w:rPr>
                <w:rFonts w:ascii="Times New Roman" w:eastAsia="Times New Roman" w:hAnsi="Times New Roman" w:cs="Times New Roman"/>
                <w:b/>
                <w:i/>
                <w:color w:val="000000"/>
                <w:sz w:val="24"/>
                <w:szCs w:val="24"/>
              </w:rPr>
            </w:pPr>
            <w:r w:rsidRPr="00141ED1">
              <w:rPr>
                <w:rFonts w:ascii="Times New Roman" w:eastAsia="Times New Roman" w:hAnsi="Times New Roman" w:cs="Times New Roman"/>
                <w:b/>
                <w:i/>
                <w:color w:val="000000"/>
                <w:sz w:val="24"/>
                <w:szCs w:val="24"/>
              </w:rPr>
              <w:t>42</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5374A" w:rsidRPr="00141ED1" w:rsidRDefault="0075374A" w:rsidP="0075374A">
            <w:pPr>
              <w:spacing w:line="240" w:lineRule="auto"/>
              <w:contextualSpacing/>
              <w:jc w:val="center"/>
              <w:rPr>
                <w:rFonts w:ascii="Times New Roman" w:hAnsi="Times New Roman" w:cs="Times New Roman"/>
                <w:b/>
                <w:i/>
                <w:color w:val="000000"/>
                <w:sz w:val="24"/>
                <w:szCs w:val="24"/>
              </w:rPr>
            </w:pPr>
            <w:r w:rsidRPr="00141ED1">
              <w:rPr>
                <w:rFonts w:ascii="Times New Roman" w:hAnsi="Times New Roman" w:cs="Times New Roman"/>
                <w:b/>
                <w:i/>
                <w:color w:val="000000"/>
                <w:sz w:val="24"/>
                <w:szCs w:val="24"/>
              </w:rPr>
              <w:t>11,9</w:t>
            </w:r>
          </w:p>
        </w:tc>
      </w:tr>
    </w:tbl>
    <w:p w:rsidR="0075374A"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p>
    <w:p w:rsidR="00141ED1" w:rsidRPr="00141ED1" w:rsidRDefault="00141ED1" w:rsidP="0075374A">
      <w:pPr>
        <w:shd w:val="clear" w:color="auto" w:fill="FFFFFF"/>
        <w:spacing w:after="0" w:line="240" w:lineRule="auto"/>
        <w:jc w:val="both"/>
        <w:rPr>
          <w:rFonts w:ascii="Times New Roman" w:eastAsia="Times New Roman" w:hAnsi="Times New Roman" w:cs="Times New Roman"/>
          <w:color w:val="000000"/>
          <w:sz w:val="24"/>
          <w:szCs w:val="24"/>
        </w:rPr>
      </w:pP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Имеют одну «4» -  15 чел (4,2%). Из них:</w:t>
      </w:r>
    </w:p>
    <w:p w:rsidR="0075374A" w:rsidRPr="00141ED1" w:rsidRDefault="0075374A" w:rsidP="00584273">
      <w:pPr>
        <w:pStyle w:val="a5"/>
        <w:numPr>
          <w:ilvl w:val="0"/>
          <w:numId w:val="19"/>
        </w:numPr>
        <w:shd w:val="clear" w:color="auto" w:fill="FFFFFF"/>
        <w:suppressAutoHyphens w:val="0"/>
        <w:jc w:val="both"/>
        <w:rPr>
          <w:color w:val="000000"/>
          <w:lang w:eastAsia="ru-RU"/>
        </w:rPr>
      </w:pPr>
      <w:r w:rsidRPr="00141ED1">
        <w:rPr>
          <w:color w:val="000000"/>
          <w:lang w:eastAsia="ru-RU"/>
        </w:rPr>
        <w:t>русский язык – 9</w:t>
      </w:r>
    </w:p>
    <w:p w:rsidR="0075374A" w:rsidRPr="00141ED1" w:rsidRDefault="0075374A" w:rsidP="00584273">
      <w:pPr>
        <w:pStyle w:val="a5"/>
        <w:numPr>
          <w:ilvl w:val="0"/>
          <w:numId w:val="19"/>
        </w:numPr>
        <w:shd w:val="clear" w:color="auto" w:fill="FFFFFF"/>
        <w:suppressAutoHyphens w:val="0"/>
        <w:jc w:val="both"/>
        <w:rPr>
          <w:color w:val="000000"/>
          <w:lang w:eastAsia="ru-RU"/>
        </w:rPr>
      </w:pPr>
      <w:r w:rsidRPr="00141ED1">
        <w:rPr>
          <w:color w:val="000000"/>
          <w:lang w:eastAsia="ru-RU"/>
        </w:rPr>
        <w:lastRenderedPageBreak/>
        <w:t>математика – 4</w:t>
      </w:r>
    </w:p>
    <w:p w:rsidR="0075374A" w:rsidRPr="00141ED1" w:rsidRDefault="0075374A" w:rsidP="00584273">
      <w:pPr>
        <w:pStyle w:val="a5"/>
        <w:numPr>
          <w:ilvl w:val="0"/>
          <w:numId w:val="19"/>
        </w:numPr>
        <w:shd w:val="clear" w:color="auto" w:fill="FFFFFF"/>
        <w:suppressAutoHyphens w:val="0"/>
        <w:jc w:val="both"/>
        <w:rPr>
          <w:color w:val="000000"/>
          <w:lang w:eastAsia="ru-RU"/>
        </w:rPr>
      </w:pPr>
      <w:r w:rsidRPr="00141ED1">
        <w:rPr>
          <w:color w:val="000000"/>
          <w:lang w:eastAsia="ru-RU"/>
        </w:rPr>
        <w:t>иностранный язык – 1</w:t>
      </w:r>
    </w:p>
    <w:p w:rsidR="0075374A" w:rsidRPr="00141ED1" w:rsidRDefault="0075374A" w:rsidP="00584273">
      <w:pPr>
        <w:pStyle w:val="a5"/>
        <w:numPr>
          <w:ilvl w:val="0"/>
          <w:numId w:val="19"/>
        </w:numPr>
        <w:shd w:val="clear" w:color="auto" w:fill="FFFFFF"/>
        <w:suppressAutoHyphens w:val="0"/>
        <w:jc w:val="both"/>
        <w:rPr>
          <w:color w:val="000000"/>
          <w:lang w:eastAsia="ru-RU"/>
        </w:rPr>
      </w:pPr>
      <w:r w:rsidRPr="00141ED1">
        <w:rPr>
          <w:color w:val="000000"/>
          <w:lang w:eastAsia="ru-RU"/>
        </w:rPr>
        <w:t>технология - 1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Имеют одну «3» - 42 чел. (11,9 %) . Из них:</w:t>
      </w:r>
    </w:p>
    <w:p w:rsidR="0075374A" w:rsidRPr="00141ED1" w:rsidRDefault="0075374A" w:rsidP="00584273">
      <w:pPr>
        <w:pStyle w:val="a5"/>
        <w:numPr>
          <w:ilvl w:val="0"/>
          <w:numId w:val="20"/>
        </w:numPr>
        <w:shd w:val="clear" w:color="auto" w:fill="FFFFFF"/>
        <w:suppressAutoHyphens w:val="0"/>
        <w:jc w:val="both"/>
        <w:rPr>
          <w:color w:val="000000"/>
          <w:lang w:eastAsia="ru-RU"/>
        </w:rPr>
      </w:pPr>
      <w:r w:rsidRPr="00141ED1">
        <w:rPr>
          <w:color w:val="000000"/>
          <w:lang w:eastAsia="ru-RU"/>
        </w:rPr>
        <w:t>русский язык – 23</w:t>
      </w:r>
    </w:p>
    <w:p w:rsidR="0075374A" w:rsidRPr="00141ED1" w:rsidRDefault="0075374A" w:rsidP="00584273">
      <w:pPr>
        <w:pStyle w:val="a5"/>
        <w:numPr>
          <w:ilvl w:val="0"/>
          <w:numId w:val="20"/>
        </w:numPr>
        <w:shd w:val="clear" w:color="auto" w:fill="FFFFFF"/>
        <w:suppressAutoHyphens w:val="0"/>
        <w:jc w:val="both"/>
        <w:rPr>
          <w:color w:val="000000"/>
          <w:lang w:eastAsia="ru-RU"/>
        </w:rPr>
      </w:pPr>
      <w:r w:rsidRPr="00141ED1">
        <w:rPr>
          <w:color w:val="000000"/>
          <w:lang w:eastAsia="ru-RU"/>
        </w:rPr>
        <w:t>лит.чтение - 2</w:t>
      </w:r>
    </w:p>
    <w:p w:rsidR="0075374A" w:rsidRPr="00141ED1" w:rsidRDefault="0075374A" w:rsidP="00584273">
      <w:pPr>
        <w:pStyle w:val="a5"/>
        <w:numPr>
          <w:ilvl w:val="0"/>
          <w:numId w:val="20"/>
        </w:numPr>
        <w:shd w:val="clear" w:color="auto" w:fill="FFFFFF"/>
        <w:suppressAutoHyphens w:val="0"/>
        <w:jc w:val="both"/>
        <w:rPr>
          <w:color w:val="000000"/>
          <w:lang w:eastAsia="ru-RU"/>
        </w:rPr>
      </w:pPr>
      <w:r w:rsidRPr="00141ED1">
        <w:rPr>
          <w:color w:val="000000"/>
          <w:lang w:eastAsia="ru-RU"/>
        </w:rPr>
        <w:t>математика – 14</w:t>
      </w:r>
    </w:p>
    <w:p w:rsidR="0075374A" w:rsidRPr="00141ED1" w:rsidRDefault="0075374A" w:rsidP="00584273">
      <w:pPr>
        <w:pStyle w:val="a5"/>
        <w:numPr>
          <w:ilvl w:val="0"/>
          <w:numId w:val="20"/>
        </w:numPr>
        <w:shd w:val="clear" w:color="auto" w:fill="FFFFFF"/>
        <w:suppressAutoHyphens w:val="0"/>
        <w:jc w:val="both"/>
        <w:rPr>
          <w:color w:val="000000"/>
          <w:lang w:eastAsia="ru-RU"/>
        </w:rPr>
      </w:pPr>
      <w:r w:rsidRPr="00141ED1">
        <w:rPr>
          <w:color w:val="000000"/>
          <w:lang w:eastAsia="ru-RU"/>
        </w:rPr>
        <w:t>иностранный язык –  3</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Качество знаний </w:t>
      </w:r>
      <w:r w:rsidRPr="00141ED1">
        <w:rPr>
          <w:rFonts w:ascii="Times New Roman" w:eastAsia="Times New Roman" w:hAnsi="Times New Roman" w:cs="Times New Roman"/>
          <w:bCs/>
          <w:color w:val="000000"/>
          <w:sz w:val="24"/>
          <w:szCs w:val="24"/>
        </w:rPr>
        <w:t>-  63,17</w:t>
      </w:r>
      <w:r w:rsidRPr="00141ED1">
        <w:rPr>
          <w:rFonts w:ascii="Times New Roman" w:eastAsia="Times New Roman" w:hAnsi="Times New Roman" w:cs="Times New Roman"/>
          <w:bCs/>
          <w:i/>
          <w:iCs/>
          <w:color w:val="000000"/>
          <w:sz w:val="24"/>
          <w:szCs w:val="24"/>
        </w:rPr>
        <w:t>%.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Успеваемость – </w:t>
      </w:r>
      <w:r w:rsidRPr="00141ED1">
        <w:rPr>
          <w:rFonts w:ascii="Times New Roman" w:eastAsia="Times New Roman" w:hAnsi="Times New Roman" w:cs="Times New Roman"/>
          <w:bCs/>
          <w:color w:val="000000"/>
          <w:sz w:val="24"/>
          <w:szCs w:val="24"/>
        </w:rPr>
        <w:t>100%.        </w:t>
      </w:r>
    </w:p>
    <w:p w:rsidR="0075374A" w:rsidRPr="00141ED1" w:rsidRDefault="0075374A" w:rsidP="0075374A">
      <w:pPr>
        <w:shd w:val="clear" w:color="auto" w:fill="FFFFFF"/>
        <w:spacing w:after="0" w:line="240" w:lineRule="auto"/>
        <w:jc w:val="both"/>
        <w:rPr>
          <w:rFonts w:ascii="Times New Roman" w:eastAsia="Calibri" w:hAnsi="Times New Roman" w:cs="Times New Roman"/>
          <w:sz w:val="24"/>
          <w:szCs w:val="24"/>
        </w:rPr>
      </w:pPr>
      <w:r w:rsidRPr="00141ED1">
        <w:rPr>
          <w:rFonts w:ascii="Times New Roman" w:eastAsia="Times New Roman" w:hAnsi="Times New Roman" w:cs="Times New Roman"/>
          <w:color w:val="000000"/>
          <w:sz w:val="24"/>
          <w:szCs w:val="24"/>
        </w:rPr>
        <w:t>           </w:t>
      </w:r>
      <w:r w:rsidRPr="00141ED1">
        <w:rPr>
          <w:rFonts w:ascii="Times New Roman" w:eastAsia="Calibri" w:hAnsi="Times New Roman" w:cs="Times New Roman"/>
          <w:sz w:val="24"/>
          <w:szCs w:val="24"/>
        </w:rPr>
        <w:t>На основании приказа Министерства образования Тверской области № 2769/ПК от 20.11.2015 «Об апробации проведения Всероссийских проверочных работ в 4-х классах ОО, расположенных на территории Тверской области,  в 2015 г.» учащиеся 4-х классов принимали участие в написании ВПР.</w:t>
      </w:r>
    </w:p>
    <w:p w:rsidR="00065CB2" w:rsidRPr="00141ED1" w:rsidRDefault="0075374A" w:rsidP="00141ED1">
      <w:pPr>
        <w:shd w:val="clear" w:color="auto" w:fill="FFFFFF"/>
        <w:spacing w:after="0" w:line="240" w:lineRule="auto"/>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Статистика по отметкам</w:t>
      </w:r>
    </w:p>
    <w:p w:rsidR="0075374A" w:rsidRPr="00141ED1" w:rsidRDefault="0075374A" w:rsidP="0075374A">
      <w:pPr>
        <w:shd w:val="clear" w:color="auto" w:fill="FFFFFF"/>
        <w:spacing w:after="0" w:line="240" w:lineRule="auto"/>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Русский язык</w:t>
      </w:r>
    </w:p>
    <w:p w:rsidR="0075374A" w:rsidRPr="00141ED1" w:rsidRDefault="0075374A" w:rsidP="0075374A">
      <w:pPr>
        <w:shd w:val="clear" w:color="auto" w:fill="FFFFFF"/>
        <w:spacing w:after="0" w:line="240" w:lineRule="auto"/>
        <w:contextualSpacing/>
        <w:rPr>
          <w:rFonts w:ascii="Times New Roman" w:hAnsi="Times New Roman" w:cs="Times New Roman"/>
          <w:b/>
          <w:bCs/>
          <w:color w:val="000000"/>
          <w:sz w:val="24"/>
          <w:szCs w:val="24"/>
        </w:rPr>
      </w:pPr>
      <w:r w:rsidRPr="00141ED1">
        <w:rPr>
          <w:rFonts w:ascii="Times New Roman" w:hAnsi="Times New Roman" w:cs="Times New Roman"/>
          <w:color w:val="000000"/>
          <w:sz w:val="24"/>
          <w:szCs w:val="24"/>
        </w:rPr>
        <w:t>Максимальный первичный балл: 43</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1192"/>
        <w:gridCol w:w="426"/>
        <w:gridCol w:w="425"/>
        <w:gridCol w:w="425"/>
        <w:gridCol w:w="425"/>
        <w:gridCol w:w="1134"/>
        <w:gridCol w:w="426"/>
        <w:gridCol w:w="609"/>
        <w:gridCol w:w="666"/>
        <w:gridCol w:w="709"/>
        <w:gridCol w:w="709"/>
        <w:gridCol w:w="850"/>
        <w:gridCol w:w="2299"/>
      </w:tblGrid>
      <w:tr w:rsidR="0075374A" w:rsidRPr="00141ED1" w:rsidTr="0075374A">
        <w:trPr>
          <w:trHeight w:val="540"/>
        </w:trPr>
        <w:tc>
          <w:tcPr>
            <w:tcW w:w="4536" w:type="dxa"/>
            <w:gridSpan w:val="9"/>
            <w:vMerge w:val="restart"/>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ОО</w:t>
            </w:r>
          </w:p>
        </w:tc>
        <w:tc>
          <w:tcPr>
            <w:tcW w:w="1035" w:type="dxa"/>
            <w:gridSpan w:val="2"/>
            <w:vMerge w:val="restart"/>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Кол-во уч.</w:t>
            </w:r>
          </w:p>
        </w:tc>
        <w:tc>
          <w:tcPr>
            <w:tcW w:w="2934"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Распределение групп баллов в %</w:t>
            </w:r>
          </w:p>
        </w:tc>
        <w:tc>
          <w:tcPr>
            <w:tcW w:w="2299"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color w:val="000000"/>
                <w:sz w:val="24"/>
                <w:szCs w:val="24"/>
              </w:rPr>
            </w:pPr>
          </w:p>
        </w:tc>
      </w:tr>
      <w:tr w:rsidR="0075374A" w:rsidRPr="00141ED1" w:rsidTr="0075374A">
        <w:trPr>
          <w:trHeight w:val="393"/>
        </w:trPr>
        <w:tc>
          <w:tcPr>
            <w:tcW w:w="4536" w:type="dxa"/>
            <w:gridSpan w:val="9"/>
            <w:vMerge/>
            <w:tcBorders>
              <w:top w:val="single" w:sz="8" w:space="0" w:color="000000"/>
              <w:left w:val="single" w:sz="8" w:space="0" w:color="000000"/>
              <w:bottom w:val="single" w:sz="8" w:space="0" w:color="000000"/>
              <w:right w:val="single" w:sz="8" w:space="0" w:color="000000"/>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035" w:type="dxa"/>
            <w:gridSpan w:val="2"/>
            <w:vMerge/>
            <w:tcBorders>
              <w:top w:val="single" w:sz="8" w:space="0" w:color="000000"/>
              <w:left w:val="single" w:sz="8" w:space="0" w:color="000000"/>
              <w:bottom w:val="single" w:sz="8" w:space="0" w:color="000000"/>
              <w:right w:val="single" w:sz="8" w:space="0" w:color="000000"/>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66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377"/>
        </w:trPr>
        <w:tc>
          <w:tcPr>
            <w:tcW w:w="4536" w:type="dxa"/>
            <w:gridSpan w:val="9"/>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Вся выборка</w:t>
            </w:r>
          </w:p>
        </w:tc>
        <w:tc>
          <w:tcPr>
            <w:tcW w:w="1035" w:type="dxa"/>
            <w:gridSpan w:val="2"/>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1184506</w:t>
            </w:r>
          </w:p>
        </w:tc>
        <w:tc>
          <w:tcPr>
            <w:tcW w:w="666"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2.9</w:t>
            </w:r>
          </w:p>
        </w:tc>
        <w:tc>
          <w:tcPr>
            <w:tcW w:w="709"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14.9</w:t>
            </w:r>
          </w:p>
        </w:tc>
        <w:tc>
          <w:tcPr>
            <w:tcW w:w="709"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38.1</w:t>
            </w:r>
          </w:p>
        </w:tc>
        <w:tc>
          <w:tcPr>
            <w:tcW w:w="850"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44.2</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273"/>
        </w:trPr>
        <w:tc>
          <w:tcPr>
            <w:tcW w:w="168"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color w:val="000000"/>
                <w:sz w:val="24"/>
                <w:szCs w:val="24"/>
              </w:rPr>
            </w:pPr>
          </w:p>
        </w:tc>
        <w:tc>
          <w:tcPr>
            <w:tcW w:w="4368" w:type="dxa"/>
            <w:gridSpan w:val="8"/>
            <w:tcBorders>
              <w:top w:val="single" w:sz="12" w:space="0" w:color="000000"/>
              <w:left w:val="single" w:sz="12" w:space="0" w:color="000000"/>
              <w:bottom w:val="single" w:sz="12" w:space="0" w:color="000000"/>
              <w:right w:val="single" w:sz="12" w:space="0" w:color="000000"/>
            </w:tcBorders>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Тверская обл.</w:t>
            </w:r>
          </w:p>
        </w:tc>
        <w:tc>
          <w:tcPr>
            <w:tcW w:w="1035" w:type="dxa"/>
            <w:gridSpan w:val="2"/>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11746</w:t>
            </w:r>
          </w:p>
        </w:tc>
        <w:tc>
          <w:tcPr>
            <w:tcW w:w="666"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2.6</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14.4</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38.7</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44.3</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260"/>
        </w:trPr>
        <w:tc>
          <w:tcPr>
            <w:tcW w:w="168"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color w:val="000000"/>
                <w:sz w:val="24"/>
                <w:szCs w:val="24"/>
              </w:rPr>
            </w:pPr>
          </w:p>
        </w:tc>
        <w:tc>
          <w:tcPr>
            <w:tcW w:w="4198" w:type="dxa"/>
            <w:gridSpan w:val="7"/>
            <w:tcBorders>
              <w:top w:val="single" w:sz="12" w:space="0" w:color="000000"/>
              <w:left w:val="single" w:sz="12" w:space="0" w:color="000000"/>
              <w:bottom w:val="single" w:sz="12" w:space="0" w:color="000000"/>
              <w:right w:val="single" w:sz="12" w:space="0" w:color="000000"/>
            </w:tcBorders>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город Тверь</w:t>
            </w:r>
          </w:p>
        </w:tc>
        <w:tc>
          <w:tcPr>
            <w:tcW w:w="1035" w:type="dxa"/>
            <w:gridSpan w:val="2"/>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3781</w:t>
            </w:r>
          </w:p>
        </w:tc>
        <w:tc>
          <w:tcPr>
            <w:tcW w:w="666"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10.4</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38.3</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49.4</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491"/>
        </w:trPr>
        <w:tc>
          <w:tcPr>
            <w:tcW w:w="168"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1" w:type="dxa"/>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color w:val="000000"/>
                <w:sz w:val="24"/>
                <w:szCs w:val="24"/>
              </w:rPr>
            </w:pPr>
          </w:p>
        </w:tc>
        <w:tc>
          <w:tcPr>
            <w:tcW w:w="4027" w:type="dxa"/>
            <w:gridSpan w:val="6"/>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 xml:space="preserve">(sch693043) МОУ СОШ №14     </w:t>
            </w:r>
          </w:p>
        </w:tc>
        <w:tc>
          <w:tcPr>
            <w:tcW w:w="1035"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132</w:t>
            </w:r>
          </w:p>
        </w:tc>
        <w:tc>
          <w:tcPr>
            <w:tcW w:w="66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1.5</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21.2</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39.4</w:t>
            </w:r>
          </w:p>
        </w:tc>
        <w:tc>
          <w:tcPr>
            <w:tcW w:w="850"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37.9</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246"/>
        </w:trPr>
        <w:tc>
          <w:tcPr>
            <w:tcW w:w="10804" w:type="dxa"/>
            <w:gridSpan w:val="16"/>
            <w:tcBorders>
              <w:top w:val="nil"/>
              <w:left w:val="nil"/>
              <w:bottom w:val="nil"/>
              <w:right w:val="nil"/>
            </w:tcBorders>
          </w:tcPr>
          <w:p w:rsidR="00065CB2" w:rsidRPr="00141ED1" w:rsidRDefault="00065CB2" w:rsidP="0075374A">
            <w:pPr>
              <w:widowControl w:val="0"/>
              <w:autoSpaceDE w:val="0"/>
              <w:autoSpaceDN w:val="0"/>
              <w:adjustRightInd w:val="0"/>
              <w:spacing w:before="13" w:after="0" w:line="240" w:lineRule="auto"/>
              <w:contextualSpacing/>
              <w:rPr>
                <w:rFonts w:ascii="Times New Roman" w:hAnsi="Times New Roman" w:cs="Times New Roman"/>
                <w:color w:val="000000"/>
                <w:sz w:val="24"/>
                <w:szCs w:val="24"/>
              </w:rPr>
            </w:pPr>
          </w:p>
          <w:p w:rsidR="0075374A" w:rsidRPr="00141ED1" w:rsidRDefault="0075374A" w:rsidP="0075374A">
            <w:pPr>
              <w:widowControl w:val="0"/>
              <w:autoSpaceDE w:val="0"/>
              <w:autoSpaceDN w:val="0"/>
              <w:adjustRightInd w:val="0"/>
              <w:spacing w:before="13" w:after="0" w:line="240" w:lineRule="auto"/>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Распределение отметок по вариантам</w:t>
            </w:r>
          </w:p>
        </w:tc>
      </w:tr>
      <w:tr w:rsidR="0075374A" w:rsidRPr="00141ED1" w:rsidTr="0075374A">
        <w:trPr>
          <w:trHeight w:val="247"/>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Вариант</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Кол-во уч.</w:t>
            </w:r>
          </w:p>
        </w:tc>
        <w:tc>
          <w:tcPr>
            <w:tcW w:w="5842" w:type="dxa"/>
            <w:gridSpan w:val="6"/>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r>
      <w:tr w:rsidR="0075374A" w:rsidRPr="00141ED1" w:rsidTr="0075374A">
        <w:trPr>
          <w:trHeight w:val="286"/>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37</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21</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28</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63</w:t>
            </w:r>
          </w:p>
        </w:tc>
        <w:tc>
          <w:tcPr>
            <w:tcW w:w="5842" w:type="dxa"/>
            <w:gridSpan w:val="6"/>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right"/>
              <w:rPr>
                <w:rFonts w:ascii="Times New Roman" w:hAnsi="Times New Roman" w:cs="Times New Roman"/>
                <w:sz w:val="24"/>
                <w:szCs w:val="24"/>
              </w:rPr>
            </w:pPr>
          </w:p>
        </w:tc>
      </w:tr>
      <w:tr w:rsidR="0075374A" w:rsidRPr="00141ED1" w:rsidTr="0075374A">
        <w:trPr>
          <w:trHeight w:val="286"/>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38</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color w:val="000000"/>
                <w:sz w:val="24"/>
                <w:szCs w:val="24"/>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31</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22</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69</w:t>
            </w:r>
          </w:p>
        </w:tc>
        <w:tc>
          <w:tcPr>
            <w:tcW w:w="5842" w:type="dxa"/>
            <w:gridSpan w:val="6"/>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right"/>
              <w:rPr>
                <w:rFonts w:ascii="Times New Roman" w:hAnsi="Times New Roman" w:cs="Times New Roman"/>
                <w:sz w:val="24"/>
                <w:szCs w:val="24"/>
              </w:rPr>
            </w:pPr>
          </w:p>
        </w:tc>
      </w:tr>
      <w:tr w:rsidR="0075374A" w:rsidRPr="00141ED1" w:rsidTr="0075374A">
        <w:trPr>
          <w:trHeight w:val="286"/>
        </w:trPr>
        <w:tc>
          <w:tcPr>
            <w:tcW w:w="1701"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5374A" w:rsidRPr="00141ED1" w:rsidRDefault="0075374A" w:rsidP="0075374A">
            <w:pPr>
              <w:widowControl w:val="0"/>
              <w:autoSpaceDE w:val="0"/>
              <w:autoSpaceDN w:val="0"/>
              <w:adjustRightInd w:val="0"/>
              <w:spacing w:before="39" w:after="0" w:line="240" w:lineRule="auto"/>
              <w:ind w:left="23"/>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Комплект</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28</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52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50</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contextualSpacing/>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132</w:t>
            </w:r>
          </w:p>
        </w:tc>
        <w:tc>
          <w:tcPr>
            <w:tcW w:w="5842" w:type="dxa"/>
            <w:gridSpan w:val="6"/>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right"/>
              <w:rPr>
                <w:rFonts w:ascii="Times New Roman" w:hAnsi="Times New Roman" w:cs="Times New Roman"/>
                <w:sz w:val="24"/>
                <w:szCs w:val="24"/>
              </w:rPr>
            </w:pPr>
          </w:p>
        </w:tc>
      </w:tr>
    </w:tbl>
    <w:p w:rsidR="00065CB2" w:rsidRPr="00141ED1" w:rsidRDefault="00065CB2" w:rsidP="0075374A">
      <w:pPr>
        <w:shd w:val="clear" w:color="auto" w:fill="FFFFFF"/>
        <w:spacing w:after="0" w:line="240" w:lineRule="auto"/>
        <w:jc w:val="center"/>
        <w:rPr>
          <w:rFonts w:ascii="Times New Roman" w:eastAsia="Times New Roman" w:hAnsi="Times New Roman" w:cs="Times New Roman"/>
          <w:b/>
          <w:color w:val="000000"/>
          <w:sz w:val="24"/>
          <w:szCs w:val="24"/>
        </w:rPr>
      </w:pPr>
    </w:p>
    <w:p w:rsidR="0075374A" w:rsidRPr="00141ED1" w:rsidRDefault="0075374A" w:rsidP="0075374A">
      <w:pPr>
        <w:shd w:val="clear" w:color="auto" w:fill="FFFFFF"/>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Математика</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1192"/>
        <w:gridCol w:w="426"/>
        <w:gridCol w:w="425"/>
        <w:gridCol w:w="425"/>
        <w:gridCol w:w="425"/>
        <w:gridCol w:w="1134"/>
        <w:gridCol w:w="426"/>
        <w:gridCol w:w="609"/>
        <w:gridCol w:w="666"/>
        <w:gridCol w:w="709"/>
        <w:gridCol w:w="709"/>
        <w:gridCol w:w="850"/>
        <w:gridCol w:w="2299"/>
      </w:tblGrid>
      <w:tr w:rsidR="0075374A" w:rsidRPr="00141ED1" w:rsidTr="0075374A">
        <w:trPr>
          <w:trHeight w:val="442"/>
        </w:trPr>
        <w:tc>
          <w:tcPr>
            <w:tcW w:w="10804" w:type="dxa"/>
            <w:gridSpan w:val="16"/>
            <w:tcBorders>
              <w:top w:val="nil"/>
              <w:left w:val="nil"/>
              <w:bottom w:val="nil"/>
              <w:right w:val="nil"/>
            </w:tcBorders>
          </w:tcPr>
          <w:p w:rsidR="0075374A" w:rsidRPr="00141ED1" w:rsidRDefault="0075374A" w:rsidP="0075374A">
            <w:pPr>
              <w:widowControl w:val="0"/>
              <w:autoSpaceDE w:val="0"/>
              <w:autoSpaceDN w:val="0"/>
              <w:adjustRightInd w:val="0"/>
              <w:spacing w:before="13"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Максимальный первичный балл: 18</w:t>
            </w:r>
          </w:p>
        </w:tc>
      </w:tr>
      <w:tr w:rsidR="0075374A" w:rsidRPr="00141ED1" w:rsidTr="0075374A">
        <w:trPr>
          <w:gridAfter w:val="1"/>
          <w:wAfter w:w="2299" w:type="dxa"/>
          <w:trHeight w:val="540"/>
        </w:trPr>
        <w:tc>
          <w:tcPr>
            <w:tcW w:w="4536" w:type="dxa"/>
            <w:gridSpan w:val="9"/>
            <w:vMerge w:val="restart"/>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ОО</w:t>
            </w:r>
          </w:p>
        </w:tc>
        <w:tc>
          <w:tcPr>
            <w:tcW w:w="1035" w:type="dxa"/>
            <w:gridSpan w:val="2"/>
            <w:vMerge w:val="restart"/>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Кол-во уч.</w:t>
            </w:r>
          </w:p>
        </w:tc>
        <w:tc>
          <w:tcPr>
            <w:tcW w:w="2934"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Распределение групп баллов в %</w:t>
            </w:r>
          </w:p>
        </w:tc>
      </w:tr>
      <w:tr w:rsidR="0075374A" w:rsidRPr="00141ED1" w:rsidTr="0075374A">
        <w:trPr>
          <w:gridAfter w:val="1"/>
          <w:wAfter w:w="2299" w:type="dxa"/>
          <w:trHeight w:val="393"/>
        </w:trPr>
        <w:tc>
          <w:tcPr>
            <w:tcW w:w="4536" w:type="dxa"/>
            <w:gridSpan w:val="9"/>
            <w:vMerge/>
            <w:tcBorders>
              <w:top w:val="single" w:sz="8" w:space="0" w:color="000000"/>
              <w:left w:val="single" w:sz="8" w:space="0" w:color="000000"/>
              <w:bottom w:val="single" w:sz="8" w:space="0" w:color="000000"/>
              <w:right w:val="single" w:sz="8" w:space="0" w:color="000000"/>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c>
          <w:tcPr>
            <w:tcW w:w="1035" w:type="dxa"/>
            <w:gridSpan w:val="2"/>
            <w:vMerge/>
            <w:tcBorders>
              <w:top w:val="single" w:sz="8" w:space="0" w:color="000000"/>
              <w:left w:val="single" w:sz="8" w:space="0" w:color="000000"/>
              <w:bottom w:val="single" w:sz="8" w:space="0" w:color="000000"/>
              <w:right w:val="single" w:sz="8" w:space="0" w:color="000000"/>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c>
          <w:tcPr>
            <w:tcW w:w="66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r>
      <w:tr w:rsidR="0075374A" w:rsidRPr="00141ED1" w:rsidTr="0075374A">
        <w:trPr>
          <w:gridAfter w:val="1"/>
          <w:wAfter w:w="2299" w:type="dxa"/>
          <w:trHeight w:val="377"/>
        </w:trPr>
        <w:tc>
          <w:tcPr>
            <w:tcW w:w="4536" w:type="dxa"/>
            <w:gridSpan w:val="9"/>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Вся выборка</w:t>
            </w:r>
          </w:p>
        </w:tc>
        <w:tc>
          <w:tcPr>
            <w:tcW w:w="1035" w:type="dxa"/>
            <w:gridSpan w:val="2"/>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color w:val="000000"/>
                <w:sz w:val="24"/>
                <w:szCs w:val="24"/>
              </w:rPr>
            </w:pPr>
            <w:r w:rsidRPr="00141ED1">
              <w:rPr>
                <w:rFonts w:ascii="Times New Roman" w:hAnsi="Times New Roman" w:cs="Times New Roman"/>
                <w:color w:val="000000"/>
                <w:sz w:val="24"/>
                <w:szCs w:val="24"/>
              </w:rPr>
              <w:t>1196021</w:t>
            </w:r>
          </w:p>
        </w:tc>
        <w:tc>
          <w:tcPr>
            <w:tcW w:w="666"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2.6</w:t>
            </w:r>
          </w:p>
        </w:tc>
        <w:tc>
          <w:tcPr>
            <w:tcW w:w="709"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15.9</w:t>
            </w:r>
          </w:p>
        </w:tc>
        <w:tc>
          <w:tcPr>
            <w:tcW w:w="709"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26.3</w:t>
            </w:r>
          </w:p>
        </w:tc>
        <w:tc>
          <w:tcPr>
            <w:tcW w:w="850"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55.1</w:t>
            </w:r>
          </w:p>
        </w:tc>
      </w:tr>
      <w:tr w:rsidR="0075374A" w:rsidRPr="00141ED1" w:rsidTr="0075374A">
        <w:trPr>
          <w:gridAfter w:val="1"/>
          <w:wAfter w:w="2299" w:type="dxa"/>
          <w:trHeight w:val="273"/>
        </w:trPr>
        <w:tc>
          <w:tcPr>
            <w:tcW w:w="168"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68" w:type="dxa"/>
            <w:gridSpan w:val="8"/>
            <w:tcBorders>
              <w:top w:val="single" w:sz="12" w:space="0" w:color="000000"/>
              <w:left w:val="single" w:sz="12" w:space="0" w:color="000000"/>
              <w:bottom w:val="single" w:sz="12" w:space="0" w:color="000000"/>
              <w:right w:val="single" w:sz="12" w:space="0" w:color="000000"/>
            </w:tcBorders>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Тверская обл.</w:t>
            </w:r>
          </w:p>
        </w:tc>
        <w:tc>
          <w:tcPr>
            <w:tcW w:w="1035" w:type="dxa"/>
            <w:gridSpan w:val="2"/>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color w:val="000000"/>
                <w:sz w:val="24"/>
                <w:szCs w:val="24"/>
              </w:rPr>
            </w:pPr>
            <w:r w:rsidRPr="00141ED1">
              <w:rPr>
                <w:rFonts w:ascii="Times New Roman" w:hAnsi="Times New Roman" w:cs="Times New Roman"/>
                <w:color w:val="000000"/>
                <w:sz w:val="24"/>
                <w:szCs w:val="24"/>
              </w:rPr>
              <w:t>11955</w:t>
            </w:r>
          </w:p>
        </w:tc>
        <w:tc>
          <w:tcPr>
            <w:tcW w:w="666"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2.4</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15.7</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25.4</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56.4</w:t>
            </w:r>
          </w:p>
        </w:tc>
      </w:tr>
      <w:tr w:rsidR="0075374A" w:rsidRPr="00141ED1" w:rsidTr="0075374A">
        <w:trPr>
          <w:gridAfter w:val="1"/>
          <w:wAfter w:w="2299" w:type="dxa"/>
          <w:trHeight w:val="260"/>
        </w:trPr>
        <w:tc>
          <w:tcPr>
            <w:tcW w:w="168"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color w:val="000000"/>
                <w:sz w:val="24"/>
                <w:szCs w:val="24"/>
              </w:rPr>
            </w:pPr>
          </w:p>
        </w:tc>
        <w:tc>
          <w:tcPr>
            <w:tcW w:w="4198" w:type="dxa"/>
            <w:gridSpan w:val="7"/>
            <w:tcBorders>
              <w:top w:val="single" w:sz="12" w:space="0" w:color="000000"/>
              <w:left w:val="single" w:sz="12" w:space="0" w:color="000000"/>
              <w:bottom w:val="single" w:sz="12" w:space="0" w:color="000000"/>
              <w:right w:val="single" w:sz="12" w:space="0" w:color="000000"/>
            </w:tcBorders>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город Тверь</w:t>
            </w:r>
          </w:p>
        </w:tc>
        <w:tc>
          <w:tcPr>
            <w:tcW w:w="1035" w:type="dxa"/>
            <w:gridSpan w:val="2"/>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color w:val="000000"/>
                <w:sz w:val="24"/>
                <w:szCs w:val="24"/>
              </w:rPr>
            </w:pPr>
            <w:r w:rsidRPr="00141ED1">
              <w:rPr>
                <w:rFonts w:ascii="Times New Roman" w:hAnsi="Times New Roman" w:cs="Times New Roman"/>
                <w:color w:val="000000"/>
                <w:sz w:val="24"/>
                <w:szCs w:val="24"/>
              </w:rPr>
              <w:t>3870</w:t>
            </w:r>
          </w:p>
        </w:tc>
        <w:tc>
          <w:tcPr>
            <w:tcW w:w="666"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2.3</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10.5</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22.3</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64.9</w:t>
            </w:r>
          </w:p>
        </w:tc>
      </w:tr>
      <w:tr w:rsidR="0075374A" w:rsidRPr="00141ED1" w:rsidTr="0075374A">
        <w:trPr>
          <w:gridAfter w:val="1"/>
          <w:wAfter w:w="2299" w:type="dxa"/>
          <w:trHeight w:val="491"/>
        </w:trPr>
        <w:tc>
          <w:tcPr>
            <w:tcW w:w="168"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c>
          <w:tcPr>
            <w:tcW w:w="170"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c>
          <w:tcPr>
            <w:tcW w:w="171" w:type="dxa"/>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color w:val="000000"/>
                <w:sz w:val="24"/>
                <w:szCs w:val="24"/>
              </w:rPr>
            </w:pPr>
          </w:p>
        </w:tc>
        <w:tc>
          <w:tcPr>
            <w:tcW w:w="4027" w:type="dxa"/>
            <w:gridSpan w:val="6"/>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color w:val="000000"/>
                <w:sz w:val="24"/>
                <w:szCs w:val="24"/>
              </w:rPr>
            </w:pPr>
            <w:r w:rsidRPr="00141ED1">
              <w:rPr>
                <w:rFonts w:ascii="Times New Roman" w:hAnsi="Times New Roman" w:cs="Times New Roman"/>
                <w:color w:val="000000"/>
                <w:sz w:val="24"/>
                <w:szCs w:val="24"/>
              </w:rPr>
              <w:t xml:space="preserve">(sch693043) МОУ СОШ №14     </w:t>
            </w:r>
          </w:p>
        </w:tc>
        <w:tc>
          <w:tcPr>
            <w:tcW w:w="1035"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color w:val="000000"/>
                <w:sz w:val="24"/>
                <w:szCs w:val="24"/>
              </w:rPr>
            </w:pPr>
            <w:r w:rsidRPr="00141ED1">
              <w:rPr>
                <w:rFonts w:ascii="Times New Roman" w:hAnsi="Times New Roman" w:cs="Times New Roman"/>
                <w:color w:val="000000"/>
                <w:sz w:val="24"/>
                <w:szCs w:val="24"/>
              </w:rPr>
              <w:t>139</w:t>
            </w:r>
          </w:p>
        </w:tc>
        <w:tc>
          <w:tcPr>
            <w:tcW w:w="66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10.1</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23.7</w:t>
            </w:r>
          </w:p>
        </w:tc>
        <w:tc>
          <w:tcPr>
            <w:tcW w:w="850"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61.2</w:t>
            </w:r>
          </w:p>
        </w:tc>
      </w:tr>
      <w:tr w:rsidR="0075374A" w:rsidRPr="00141ED1" w:rsidTr="0075374A">
        <w:trPr>
          <w:trHeight w:val="246"/>
        </w:trPr>
        <w:tc>
          <w:tcPr>
            <w:tcW w:w="10804" w:type="dxa"/>
            <w:gridSpan w:val="16"/>
            <w:tcBorders>
              <w:top w:val="nil"/>
              <w:left w:val="nil"/>
              <w:bottom w:val="nil"/>
              <w:right w:val="nil"/>
            </w:tcBorders>
          </w:tcPr>
          <w:p w:rsidR="0075374A" w:rsidRPr="00141ED1" w:rsidRDefault="0075374A" w:rsidP="0075374A">
            <w:pPr>
              <w:widowControl w:val="0"/>
              <w:autoSpaceDE w:val="0"/>
              <w:autoSpaceDN w:val="0"/>
              <w:adjustRightInd w:val="0"/>
              <w:spacing w:before="13" w:after="0" w:line="240" w:lineRule="auto"/>
              <w:rPr>
                <w:rFonts w:ascii="Times New Roman" w:hAnsi="Times New Roman" w:cs="Times New Roman"/>
                <w:color w:val="000000"/>
                <w:sz w:val="24"/>
                <w:szCs w:val="24"/>
              </w:rPr>
            </w:pPr>
            <w:r w:rsidRPr="00141ED1">
              <w:rPr>
                <w:rFonts w:ascii="Times New Roman" w:hAnsi="Times New Roman" w:cs="Times New Roman"/>
                <w:color w:val="000000"/>
                <w:sz w:val="24"/>
                <w:szCs w:val="24"/>
              </w:rPr>
              <w:t>Распределение отметок по вариантам</w:t>
            </w:r>
          </w:p>
        </w:tc>
      </w:tr>
      <w:tr w:rsidR="0075374A" w:rsidRPr="00141ED1" w:rsidTr="0075374A">
        <w:trPr>
          <w:gridAfter w:val="6"/>
          <w:wAfter w:w="5842" w:type="dxa"/>
          <w:trHeight w:val="247"/>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Вариант</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Кол-во уч.</w:t>
            </w:r>
          </w:p>
        </w:tc>
      </w:tr>
      <w:tr w:rsidR="0075374A" w:rsidRPr="00141ED1" w:rsidTr="0075374A">
        <w:trPr>
          <w:gridAfter w:val="6"/>
          <w:wAfter w:w="5842" w:type="dxa"/>
          <w:trHeight w:val="286"/>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22</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18</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43</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71</w:t>
            </w:r>
          </w:p>
        </w:tc>
      </w:tr>
      <w:tr w:rsidR="0075374A" w:rsidRPr="00141ED1" w:rsidTr="0075374A">
        <w:trPr>
          <w:gridAfter w:val="6"/>
          <w:wAfter w:w="5842" w:type="dxa"/>
          <w:trHeight w:val="286"/>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24</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9</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15</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42</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68</w:t>
            </w:r>
          </w:p>
        </w:tc>
      </w:tr>
      <w:tr w:rsidR="0075374A" w:rsidRPr="00141ED1" w:rsidTr="0075374A">
        <w:trPr>
          <w:gridAfter w:val="6"/>
          <w:wAfter w:w="5842" w:type="dxa"/>
          <w:trHeight w:val="286"/>
        </w:trPr>
        <w:tc>
          <w:tcPr>
            <w:tcW w:w="1701"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Комплект</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7</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14</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33</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85</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139</w:t>
            </w:r>
          </w:p>
        </w:tc>
      </w:tr>
    </w:tbl>
    <w:p w:rsidR="0076462C" w:rsidRDefault="0076462C" w:rsidP="00141ED1">
      <w:pPr>
        <w:shd w:val="clear" w:color="auto" w:fill="FFFFFF"/>
        <w:spacing w:after="0" w:line="240" w:lineRule="auto"/>
        <w:jc w:val="center"/>
        <w:rPr>
          <w:rFonts w:ascii="Times New Roman" w:eastAsia="Times New Roman" w:hAnsi="Times New Roman" w:cs="Times New Roman"/>
          <w:b/>
          <w:color w:val="000000"/>
          <w:sz w:val="24"/>
          <w:szCs w:val="24"/>
        </w:rPr>
      </w:pPr>
    </w:p>
    <w:p w:rsidR="0076462C" w:rsidRDefault="0076462C" w:rsidP="00141ED1">
      <w:pPr>
        <w:shd w:val="clear" w:color="auto" w:fill="FFFFFF"/>
        <w:spacing w:after="0" w:line="240" w:lineRule="auto"/>
        <w:jc w:val="center"/>
        <w:rPr>
          <w:rFonts w:ascii="Times New Roman" w:eastAsia="Times New Roman" w:hAnsi="Times New Roman" w:cs="Times New Roman"/>
          <w:b/>
          <w:color w:val="000000"/>
          <w:sz w:val="24"/>
          <w:szCs w:val="24"/>
        </w:rPr>
      </w:pPr>
    </w:p>
    <w:p w:rsidR="0076462C" w:rsidRDefault="0076462C" w:rsidP="00141ED1">
      <w:pPr>
        <w:shd w:val="clear" w:color="auto" w:fill="FFFFFF"/>
        <w:spacing w:after="0" w:line="240" w:lineRule="auto"/>
        <w:jc w:val="center"/>
        <w:rPr>
          <w:rFonts w:ascii="Times New Roman" w:eastAsia="Times New Roman" w:hAnsi="Times New Roman" w:cs="Times New Roman"/>
          <w:b/>
          <w:color w:val="000000"/>
          <w:sz w:val="24"/>
          <w:szCs w:val="24"/>
        </w:rPr>
      </w:pPr>
    </w:p>
    <w:p w:rsidR="0075374A" w:rsidRPr="00141ED1" w:rsidRDefault="0075374A" w:rsidP="00141ED1">
      <w:pPr>
        <w:shd w:val="clear" w:color="auto" w:fill="FFFFFF"/>
        <w:spacing w:after="0" w:line="240" w:lineRule="auto"/>
        <w:jc w:val="center"/>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lastRenderedPageBreak/>
        <w:t>Окружающий мир</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hAnsi="Times New Roman" w:cs="Times New Roman"/>
          <w:color w:val="000000"/>
          <w:sz w:val="24"/>
          <w:szCs w:val="24"/>
        </w:rPr>
        <w:t>Максимальный первичный балл: 30</w:t>
      </w: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1192"/>
        <w:gridCol w:w="426"/>
        <w:gridCol w:w="425"/>
        <w:gridCol w:w="425"/>
        <w:gridCol w:w="425"/>
        <w:gridCol w:w="1134"/>
        <w:gridCol w:w="426"/>
        <w:gridCol w:w="609"/>
        <w:gridCol w:w="666"/>
        <w:gridCol w:w="709"/>
        <w:gridCol w:w="709"/>
        <w:gridCol w:w="850"/>
        <w:gridCol w:w="2299"/>
      </w:tblGrid>
      <w:tr w:rsidR="0075374A" w:rsidRPr="00141ED1" w:rsidTr="0075374A">
        <w:trPr>
          <w:trHeight w:val="540"/>
        </w:trPr>
        <w:tc>
          <w:tcPr>
            <w:tcW w:w="4536" w:type="dxa"/>
            <w:gridSpan w:val="9"/>
            <w:vMerge w:val="restart"/>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ОО</w:t>
            </w:r>
          </w:p>
        </w:tc>
        <w:tc>
          <w:tcPr>
            <w:tcW w:w="1035" w:type="dxa"/>
            <w:gridSpan w:val="2"/>
            <w:vMerge w:val="restart"/>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Кол-во уч.</w:t>
            </w:r>
          </w:p>
        </w:tc>
        <w:tc>
          <w:tcPr>
            <w:tcW w:w="2934"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Распределение групп баллов в %</w:t>
            </w:r>
          </w:p>
        </w:tc>
        <w:tc>
          <w:tcPr>
            <w:tcW w:w="2299"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color w:val="000000"/>
                <w:sz w:val="24"/>
                <w:szCs w:val="24"/>
              </w:rPr>
            </w:pPr>
          </w:p>
        </w:tc>
      </w:tr>
      <w:tr w:rsidR="0075374A" w:rsidRPr="00141ED1" w:rsidTr="0075374A">
        <w:trPr>
          <w:trHeight w:val="393"/>
        </w:trPr>
        <w:tc>
          <w:tcPr>
            <w:tcW w:w="4536" w:type="dxa"/>
            <w:gridSpan w:val="9"/>
            <w:vMerge/>
            <w:tcBorders>
              <w:top w:val="single" w:sz="8" w:space="0" w:color="000000"/>
              <w:left w:val="single" w:sz="8" w:space="0" w:color="000000"/>
              <w:bottom w:val="single" w:sz="8" w:space="0" w:color="000000"/>
              <w:right w:val="single" w:sz="8" w:space="0" w:color="000000"/>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c>
          <w:tcPr>
            <w:tcW w:w="1035" w:type="dxa"/>
            <w:gridSpan w:val="2"/>
            <w:vMerge/>
            <w:tcBorders>
              <w:top w:val="single" w:sz="8" w:space="0" w:color="000000"/>
              <w:left w:val="single" w:sz="8" w:space="0" w:color="000000"/>
              <w:bottom w:val="single" w:sz="8" w:space="0" w:color="000000"/>
              <w:right w:val="single" w:sz="8" w:space="0" w:color="000000"/>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c>
          <w:tcPr>
            <w:tcW w:w="66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13" w:after="0" w:line="240" w:lineRule="auto"/>
              <w:ind w:left="15"/>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5</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jc w:val="center"/>
              <w:rPr>
                <w:rFonts w:ascii="Times New Roman" w:hAnsi="Times New Roman" w:cs="Times New Roman"/>
                <w:sz w:val="24"/>
                <w:szCs w:val="24"/>
              </w:rPr>
            </w:pPr>
          </w:p>
        </w:tc>
      </w:tr>
      <w:tr w:rsidR="0075374A" w:rsidRPr="00141ED1" w:rsidTr="0075374A">
        <w:trPr>
          <w:trHeight w:val="377"/>
        </w:trPr>
        <w:tc>
          <w:tcPr>
            <w:tcW w:w="4536" w:type="dxa"/>
            <w:gridSpan w:val="9"/>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Вся выборка</w:t>
            </w:r>
          </w:p>
        </w:tc>
        <w:tc>
          <w:tcPr>
            <w:tcW w:w="1035" w:type="dxa"/>
            <w:gridSpan w:val="2"/>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1193068</w:t>
            </w:r>
          </w:p>
        </w:tc>
        <w:tc>
          <w:tcPr>
            <w:tcW w:w="666"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w:t>
            </w:r>
          </w:p>
        </w:tc>
        <w:tc>
          <w:tcPr>
            <w:tcW w:w="709"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24.1</w:t>
            </w:r>
          </w:p>
        </w:tc>
        <w:tc>
          <w:tcPr>
            <w:tcW w:w="709"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53.2</w:t>
            </w:r>
          </w:p>
        </w:tc>
        <w:tc>
          <w:tcPr>
            <w:tcW w:w="850" w:type="dxa"/>
            <w:tcBorders>
              <w:top w:val="single" w:sz="16" w:space="0" w:color="000000"/>
              <w:left w:val="single" w:sz="16" w:space="0" w:color="000000"/>
              <w:bottom w:val="single" w:sz="16" w:space="0" w:color="000000"/>
              <w:right w:val="single" w:sz="16"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21.2</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273"/>
        </w:trPr>
        <w:tc>
          <w:tcPr>
            <w:tcW w:w="168"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color w:val="000000"/>
                <w:sz w:val="24"/>
                <w:szCs w:val="24"/>
              </w:rPr>
            </w:pPr>
          </w:p>
        </w:tc>
        <w:tc>
          <w:tcPr>
            <w:tcW w:w="4368" w:type="dxa"/>
            <w:gridSpan w:val="8"/>
            <w:tcBorders>
              <w:top w:val="single" w:sz="12" w:space="0" w:color="000000"/>
              <w:left w:val="single" w:sz="12" w:space="0" w:color="000000"/>
              <w:bottom w:val="single" w:sz="12" w:space="0" w:color="000000"/>
              <w:right w:val="single" w:sz="12" w:space="0" w:color="000000"/>
            </w:tcBorders>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Тверская обл.</w:t>
            </w:r>
          </w:p>
        </w:tc>
        <w:tc>
          <w:tcPr>
            <w:tcW w:w="1035" w:type="dxa"/>
            <w:gridSpan w:val="2"/>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11929</w:t>
            </w:r>
          </w:p>
        </w:tc>
        <w:tc>
          <w:tcPr>
            <w:tcW w:w="666"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1.3</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25.9</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55.6</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17.3</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260"/>
        </w:trPr>
        <w:tc>
          <w:tcPr>
            <w:tcW w:w="168"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 w:type="dxa"/>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color w:val="000000"/>
                <w:sz w:val="24"/>
                <w:szCs w:val="24"/>
              </w:rPr>
            </w:pPr>
          </w:p>
        </w:tc>
        <w:tc>
          <w:tcPr>
            <w:tcW w:w="4198" w:type="dxa"/>
            <w:gridSpan w:val="7"/>
            <w:tcBorders>
              <w:top w:val="single" w:sz="12" w:space="0" w:color="000000"/>
              <w:left w:val="single" w:sz="12" w:space="0" w:color="000000"/>
              <w:bottom w:val="single" w:sz="12" w:space="0" w:color="000000"/>
              <w:right w:val="single" w:sz="12" w:space="0" w:color="000000"/>
            </w:tcBorders>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город Тверь</w:t>
            </w:r>
          </w:p>
        </w:tc>
        <w:tc>
          <w:tcPr>
            <w:tcW w:w="1035" w:type="dxa"/>
            <w:gridSpan w:val="2"/>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3879</w:t>
            </w:r>
          </w:p>
        </w:tc>
        <w:tc>
          <w:tcPr>
            <w:tcW w:w="666"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1.6</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21.6</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55.7</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21.1</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491"/>
        </w:trPr>
        <w:tc>
          <w:tcPr>
            <w:tcW w:w="168"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0"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71" w:type="dxa"/>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rPr>
                <w:rFonts w:ascii="Times New Roman" w:hAnsi="Times New Roman" w:cs="Times New Roman"/>
                <w:color w:val="000000"/>
                <w:sz w:val="24"/>
                <w:szCs w:val="24"/>
              </w:rPr>
            </w:pPr>
          </w:p>
        </w:tc>
        <w:tc>
          <w:tcPr>
            <w:tcW w:w="4027" w:type="dxa"/>
            <w:gridSpan w:val="6"/>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 xml:space="preserve">(sch693043) МОУ СОШ №14     </w:t>
            </w:r>
          </w:p>
        </w:tc>
        <w:tc>
          <w:tcPr>
            <w:tcW w:w="1035"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rPr>
                <w:rFonts w:ascii="Times New Roman" w:hAnsi="Times New Roman" w:cs="Times New Roman"/>
                <w:color w:val="000000"/>
                <w:sz w:val="24"/>
                <w:szCs w:val="24"/>
              </w:rPr>
            </w:pPr>
            <w:r w:rsidRPr="00141ED1">
              <w:rPr>
                <w:rFonts w:ascii="Times New Roman" w:hAnsi="Times New Roman" w:cs="Times New Roman"/>
                <w:color w:val="000000"/>
                <w:sz w:val="24"/>
                <w:szCs w:val="24"/>
              </w:rPr>
              <w:t>138</w:t>
            </w:r>
          </w:p>
        </w:tc>
        <w:tc>
          <w:tcPr>
            <w:tcW w:w="66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1.4</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42</w:t>
            </w:r>
          </w:p>
        </w:tc>
        <w:tc>
          <w:tcPr>
            <w:tcW w:w="709"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50</w:t>
            </w:r>
          </w:p>
        </w:tc>
        <w:tc>
          <w:tcPr>
            <w:tcW w:w="850"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after="0" w:line="240" w:lineRule="auto"/>
              <w:ind w:left="15"/>
              <w:contextualSpacing/>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6.5</w:t>
            </w:r>
          </w:p>
        </w:tc>
        <w:tc>
          <w:tcPr>
            <w:tcW w:w="2299" w:type="dxa"/>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r>
      <w:tr w:rsidR="0075374A" w:rsidRPr="00141ED1" w:rsidTr="0075374A">
        <w:trPr>
          <w:trHeight w:val="246"/>
        </w:trPr>
        <w:tc>
          <w:tcPr>
            <w:tcW w:w="10804" w:type="dxa"/>
            <w:gridSpan w:val="16"/>
            <w:tcBorders>
              <w:top w:val="nil"/>
              <w:left w:val="nil"/>
              <w:bottom w:val="nil"/>
              <w:right w:val="nil"/>
            </w:tcBorders>
          </w:tcPr>
          <w:p w:rsidR="0075374A" w:rsidRPr="00141ED1" w:rsidRDefault="0075374A" w:rsidP="0075374A">
            <w:pPr>
              <w:widowControl w:val="0"/>
              <w:autoSpaceDE w:val="0"/>
              <w:autoSpaceDN w:val="0"/>
              <w:adjustRightInd w:val="0"/>
              <w:spacing w:before="13" w:after="0" w:line="240" w:lineRule="auto"/>
              <w:ind w:left="15"/>
              <w:rPr>
                <w:rFonts w:ascii="Times New Roman" w:hAnsi="Times New Roman" w:cs="Times New Roman"/>
                <w:color w:val="000000"/>
                <w:sz w:val="24"/>
                <w:szCs w:val="24"/>
              </w:rPr>
            </w:pPr>
          </w:p>
          <w:p w:rsidR="0075374A" w:rsidRPr="00141ED1" w:rsidRDefault="0075374A" w:rsidP="00065CB2">
            <w:pPr>
              <w:widowControl w:val="0"/>
              <w:autoSpaceDE w:val="0"/>
              <w:autoSpaceDN w:val="0"/>
              <w:adjustRightInd w:val="0"/>
              <w:spacing w:before="13" w:after="0" w:line="240" w:lineRule="auto"/>
              <w:rPr>
                <w:rFonts w:ascii="Times New Roman" w:hAnsi="Times New Roman" w:cs="Times New Roman"/>
                <w:color w:val="000000"/>
                <w:sz w:val="24"/>
                <w:szCs w:val="24"/>
              </w:rPr>
            </w:pPr>
            <w:r w:rsidRPr="00141ED1">
              <w:rPr>
                <w:rFonts w:ascii="Times New Roman" w:hAnsi="Times New Roman" w:cs="Times New Roman"/>
                <w:color w:val="000000"/>
                <w:sz w:val="24"/>
                <w:szCs w:val="24"/>
              </w:rPr>
              <w:t>Распределение отметок по вариантам</w:t>
            </w:r>
          </w:p>
        </w:tc>
      </w:tr>
      <w:tr w:rsidR="0075374A" w:rsidRPr="00141ED1" w:rsidTr="0075374A">
        <w:trPr>
          <w:trHeight w:val="247"/>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Вариант</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5</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Кол-во уч.</w:t>
            </w:r>
          </w:p>
        </w:tc>
        <w:tc>
          <w:tcPr>
            <w:tcW w:w="5842" w:type="dxa"/>
            <w:gridSpan w:val="6"/>
            <w:vMerge w:val="restart"/>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rPr>
                <w:rFonts w:ascii="Times New Roman" w:hAnsi="Times New Roman" w:cs="Times New Roman"/>
                <w:sz w:val="24"/>
                <w:szCs w:val="24"/>
              </w:rPr>
            </w:pPr>
          </w:p>
        </w:tc>
      </w:tr>
      <w:tr w:rsidR="0075374A" w:rsidRPr="00141ED1" w:rsidTr="0075374A">
        <w:trPr>
          <w:trHeight w:val="286"/>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24</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27</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35</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8</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71</w:t>
            </w:r>
          </w:p>
        </w:tc>
        <w:tc>
          <w:tcPr>
            <w:tcW w:w="5842" w:type="dxa"/>
            <w:gridSpan w:val="6"/>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jc w:val="right"/>
              <w:rPr>
                <w:rFonts w:ascii="Times New Roman" w:hAnsi="Times New Roman" w:cs="Times New Roman"/>
                <w:sz w:val="24"/>
                <w:szCs w:val="24"/>
              </w:rPr>
            </w:pPr>
          </w:p>
        </w:tc>
      </w:tr>
      <w:tr w:rsidR="0075374A" w:rsidRPr="00141ED1" w:rsidTr="0075374A">
        <w:trPr>
          <w:trHeight w:val="286"/>
        </w:trPr>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27</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31</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34</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color w:val="000000"/>
                <w:sz w:val="24"/>
                <w:szCs w:val="24"/>
              </w:rPr>
            </w:pPr>
            <w:r w:rsidRPr="00141ED1">
              <w:rPr>
                <w:rFonts w:ascii="Times New Roman" w:hAnsi="Times New Roman" w:cs="Times New Roman"/>
                <w:color w:val="000000"/>
                <w:sz w:val="24"/>
                <w:szCs w:val="24"/>
              </w:rPr>
              <w:t>1</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67</w:t>
            </w:r>
          </w:p>
        </w:tc>
        <w:tc>
          <w:tcPr>
            <w:tcW w:w="5842" w:type="dxa"/>
            <w:gridSpan w:val="6"/>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jc w:val="right"/>
              <w:rPr>
                <w:rFonts w:ascii="Times New Roman" w:hAnsi="Times New Roman" w:cs="Times New Roman"/>
                <w:sz w:val="24"/>
                <w:szCs w:val="24"/>
              </w:rPr>
            </w:pPr>
          </w:p>
        </w:tc>
      </w:tr>
      <w:tr w:rsidR="0075374A" w:rsidRPr="00141ED1" w:rsidTr="0075374A">
        <w:trPr>
          <w:trHeight w:val="286"/>
        </w:trPr>
        <w:tc>
          <w:tcPr>
            <w:tcW w:w="1701"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5374A" w:rsidRPr="00141ED1" w:rsidRDefault="0075374A" w:rsidP="0075374A">
            <w:pPr>
              <w:widowControl w:val="0"/>
              <w:autoSpaceDE w:val="0"/>
              <w:autoSpaceDN w:val="0"/>
              <w:adjustRightInd w:val="0"/>
              <w:spacing w:before="39" w:after="0" w:line="240" w:lineRule="auto"/>
              <w:ind w:left="23"/>
              <w:jc w:val="center"/>
              <w:rPr>
                <w:rFonts w:ascii="Times New Roman" w:hAnsi="Times New Roman" w:cs="Times New Roman"/>
                <w:b/>
                <w:bCs/>
                <w:color w:val="000000"/>
                <w:sz w:val="24"/>
                <w:szCs w:val="24"/>
              </w:rPr>
            </w:pPr>
            <w:r w:rsidRPr="00141ED1">
              <w:rPr>
                <w:rFonts w:ascii="Times New Roman" w:hAnsi="Times New Roman" w:cs="Times New Roman"/>
                <w:b/>
                <w:bCs/>
                <w:color w:val="000000"/>
                <w:sz w:val="24"/>
                <w:szCs w:val="24"/>
              </w:rPr>
              <w:t>Комплект</w:t>
            </w:r>
          </w:p>
        </w:tc>
        <w:tc>
          <w:tcPr>
            <w:tcW w:w="426"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58</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69</w:t>
            </w:r>
          </w:p>
        </w:tc>
        <w:tc>
          <w:tcPr>
            <w:tcW w:w="425" w:type="dxa"/>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9</w:t>
            </w:r>
          </w:p>
        </w:tc>
        <w:tc>
          <w:tcPr>
            <w:tcW w:w="1560" w:type="dxa"/>
            <w:gridSpan w:val="2"/>
            <w:tcBorders>
              <w:top w:val="single" w:sz="8" w:space="0" w:color="000000"/>
              <w:left w:val="single" w:sz="8" w:space="0" w:color="000000"/>
              <w:bottom w:val="single" w:sz="8" w:space="0" w:color="000000"/>
              <w:right w:val="single" w:sz="8" w:space="0" w:color="000000"/>
            </w:tcBorders>
            <w:vAlign w:val="center"/>
          </w:tcPr>
          <w:p w:rsidR="0075374A" w:rsidRPr="00141ED1" w:rsidRDefault="0075374A" w:rsidP="0075374A">
            <w:pPr>
              <w:widowControl w:val="0"/>
              <w:autoSpaceDE w:val="0"/>
              <w:autoSpaceDN w:val="0"/>
              <w:adjustRightInd w:val="0"/>
              <w:spacing w:before="39" w:after="0" w:line="240" w:lineRule="auto"/>
              <w:ind w:left="23"/>
              <w:jc w:val="right"/>
              <w:rPr>
                <w:rFonts w:ascii="Times New Roman" w:hAnsi="Times New Roman" w:cs="Times New Roman"/>
                <w:color w:val="000000"/>
                <w:sz w:val="24"/>
                <w:szCs w:val="24"/>
              </w:rPr>
            </w:pPr>
            <w:r w:rsidRPr="00141ED1">
              <w:rPr>
                <w:rFonts w:ascii="Times New Roman" w:hAnsi="Times New Roman" w:cs="Times New Roman"/>
                <w:color w:val="000000"/>
                <w:sz w:val="24"/>
                <w:szCs w:val="24"/>
              </w:rPr>
              <w:t>138</w:t>
            </w:r>
          </w:p>
        </w:tc>
        <w:tc>
          <w:tcPr>
            <w:tcW w:w="5842" w:type="dxa"/>
            <w:gridSpan w:val="6"/>
            <w:vMerge/>
            <w:tcBorders>
              <w:top w:val="nil"/>
              <w:left w:val="nil"/>
              <w:bottom w:val="nil"/>
              <w:right w:val="nil"/>
            </w:tcBorders>
          </w:tcPr>
          <w:p w:rsidR="0075374A" w:rsidRPr="00141ED1" w:rsidRDefault="0075374A" w:rsidP="0075374A">
            <w:pPr>
              <w:widowControl w:val="0"/>
              <w:autoSpaceDE w:val="0"/>
              <w:autoSpaceDN w:val="0"/>
              <w:adjustRightInd w:val="0"/>
              <w:spacing w:after="0" w:line="240" w:lineRule="auto"/>
              <w:jc w:val="right"/>
              <w:rPr>
                <w:rFonts w:ascii="Times New Roman" w:hAnsi="Times New Roman" w:cs="Times New Roman"/>
                <w:sz w:val="24"/>
                <w:szCs w:val="24"/>
              </w:rPr>
            </w:pPr>
          </w:p>
        </w:tc>
      </w:tr>
    </w:tbl>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Исходя из анализа ВПР, можно сделать вывод о том, что большинство уч-ся 4-х классов успешно справились с заданиями по всем предметам.</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Русский язык: кач. = 77,3%, усп% = 98,5%.На отметку «2» выполнили работу 2 чел. из 132 писавших.</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Математика: кач. = 84,9%, усп% = 95%.На отметку «2» выполнили работу 7 чел. из 139 писавших.</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Окружающий мир: кач. = 56,5%, усп% = 98,6%.На отметку «2» выполнили работу 2 чел. из 138 писавших.</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В  2015-2016 учебном году продолжалась работа с одаренными уч-ся. В основе ее лежит разноуровневая дифференциация, которая широко применяется учителями начальных классов на разных этапах учебного процесса. Ежегодно в школе проводятся  олимпиады по предметам (</w:t>
      </w:r>
      <w:r w:rsidRPr="00141ED1">
        <w:rPr>
          <w:rFonts w:ascii="Times New Roman" w:eastAsia="Times New Roman" w:hAnsi="Times New Roman" w:cs="Times New Roman"/>
          <w:bCs/>
          <w:color w:val="000000"/>
          <w:sz w:val="24"/>
          <w:szCs w:val="24"/>
        </w:rPr>
        <w:t>математика, русский язык, литературное чтение, окружающий мир, метапредметные</w:t>
      </w:r>
      <w:r w:rsidRPr="00141ED1">
        <w:rPr>
          <w:rFonts w:ascii="Times New Roman" w:eastAsia="Times New Roman" w:hAnsi="Times New Roman" w:cs="Times New Roman"/>
          <w:color w:val="000000"/>
          <w:sz w:val="24"/>
          <w:szCs w:val="24"/>
        </w:rPr>
        <w:t>) среди обучающихся 2-4-х классов, защита сообщений и исследовательских работ.</w:t>
      </w:r>
    </w:p>
    <w:p w:rsidR="0075374A" w:rsidRPr="00141ED1" w:rsidRDefault="0075374A" w:rsidP="0075374A">
      <w:pPr>
        <w:shd w:val="clear" w:color="auto" w:fill="FFFFFF"/>
        <w:spacing w:after="0" w:line="240" w:lineRule="auto"/>
        <w:jc w:val="center"/>
        <w:rPr>
          <w:rFonts w:ascii="Times New Roman" w:eastAsia="Times New Roman" w:hAnsi="Times New Roman" w:cs="Times New Roman"/>
          <w:bCs/>
          <w:i/>
          <w:color w:val="000000"/>
          <w:sz w:val="24"/>
          <w:szCs w:val="24"/>
        </w:rPr>
      </w:pPr>
      <w:r w:rsidRPr="00141ED1">
        <w:rPr>
          <w:rFonts w:ascii="Times New Roman" w:eastAsia="Times New Roman" w:hAnsi="Times New Roman" w:cs="Times New Roman"/>
          <w:bCs/>
          <w:i/>
          <w:color w:val="000000"/>
          <w:sz w:val="24"/>
          <w:szCs w:val="24"/>
        </w:rPr>
        <w:t>Результаты участия в конкурсах и олимпиадах различного уровня</w:t>
      </w:r>
    </w:p>
    <w:tbl>
      <w:tblPr>
        <w:tblStyle w:val="a6"/>
        <w:tblW w:w="10207" w:type="dxa"/>
        <w:tblInd w:w="-176" w:type="dxa"/>
        <w:tblBorders>
          <w:top w:val="none" w:sz="0" w:space="0" w:color="auto"/>
          <w:left w:val="none" w:sz="0" w:space="0" w:color="auto"/>
          <w:bottom w:val="none" w:sz="0" w:space="0" w:color="auto"/>
          <w:right w:val="none" w:sz="0" w:space="0" w:color="auto"/>
          <w:insideH w:val="double" w:sz="4" w:space="0" w:color="auto"/>
          <w:insideV w:val="double" w:sz="4" w:space="0" w:color="auto"/>
        </w:tblBorders>
        <w:tblLayout w:type="fixed"/>
        <w:tblLook w:val="04A0" w:firstRow="1" w:lastRow="0" w:firstColumn="1" w:lastColumn="0" w:noHBand="0" w:noVBand="1"/>
      </w:tblPr>
      <w:tblGrid>
        <w:gridCol w:w="6521"/>
        <w:gridCol w:w="3686"/>
      </w:tblGrid>
      <w:tr w:rsidR="0075374A" w:rsidRPr="00141ED1" w:rsidTr="0075374A">
        <w:trPr>
          <w:trHeight w:val="796"/>
        </w:trPr>
        <w:tc>
          <w:tcPr>
            <w:tcW w:w="6521" w:type="dxa"/>
          </w:tcPr>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Городской конкурс сообщений «А знаете ли вы что?» (Тарвердиева И.Е. Комарова Л.Л.)</w:t>
            </w: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Международный конкурс «Безопасный мир» проект </w:t>
            </w:r>
            <w:r w:rsidRPr="00141ED1">
              <w:rPr>
                <w:rFonts w:ascii="Times New Roman" w:eastAsia="Times New Roman" w:hAnsi="Times New Roman" w:cs="Times New Roman"/>
                <w:sz w:val="24"/>
                <w:szCs w:val="24"/>
              </w:rPr>
              <w:t xml:space="preserve">Международный конкурс «Мир безопасности» проекта </w:t>
            </w:r>
            <w:r w:rsidRPr="00141ED1">
              <w:rPr>
                <w:rFonts w:ascii="Times New Roman" w:eastAsia="Calibri" w:hAnsi="Times New Roman" w:cs="Times New Roman"/>
                <w:sz w:val="24"/>
                <w:szCs w:val="24"/>
              </w:rPr>
              <w:t>«Кругозор»(БобореваН.Ю.,Ушакова О.Ю.)</w:t>
            </w: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Международный конкурс «Золотое  руно» (Дмитриева С.В.,Ушакова О.Ю.)</w:t>
            </w: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 xml:space="preserve">Олимпиада «Эму- Эрудит» </w:t>
            </w: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9F36A9" w:rsidRPr="00141ED1" w:rsidRDefault="009F36A9" w:rsidP="0075374A">
            <w:pPr>
              <w:contextualSpacing/>
              <w:rPr>
                <w:rFonts w:ascii="Times New Roman" w:eastAsia="Times New Roman" w:hAnsi="Times New Roman" w:cs="Times New Roman"/>
                <w:sz w:val="24"/>
                <w:szCs w:val="24"/>
              </w:rPr>
            </w:pPr>
          </w:p>
          <w:p w:rsidR="009F36A9" w:rsidRPr="00141ED1" w:rsidRDefault="009F36A9" w:rsidP="0075374A">
            <w:pPr>
              <w:contextualSpacing/>
              <w:rPr>
                <w:rFonts w:ascii="Times New Roman" w:eastAsia="Times New Roman" w:hAnsi="Times New Roman" w:cs="Times New Roman"/>
                <w:sz w:val="24"/>
                <w:szCs w:val="24"/>
              </w:rPr>
            </w:pPr>
          </w:p>
          <w:p w:rsidR="009F36A9" w:rsidRPr="00141ED1" w:rsidRDefault="009F36A9" w:rsidP="0075374A">
            <w:pPr>
              <w:contextualSpacing/>
              <w:rPr>
                <w:rFonts w:ascii="Times New Roman" w:eastAsia="Times New Roman" w:hAnsi="Times New Roman" w:cs="Times New Roman"/>
                <w:sz w:val="24"/>
                <w:szCs w:val="24"/>
              </w:rPr>
            </w:pPr>
          </w:p>
          <w:p w:rsidR="009F36A9" w:rsidRPr="00141ED1" w:rsidRDefault="009F36A9" w:rsidP="0075374A">
            <w:pPr>
              <w:contextualSpacing/>
              <w:rPr>
                <w:rFonts w:ascii="Times New Roman" w:eastAsia="Times New Roman" w:hAnsi="Times New Roman" w:cs="Times New Roman"/>
                <w:sz w:val="24"/>
                <w:szCs w:val="24"/>
              </w:rPr>
            </w:pPr>
          </w:p>
          <w:p w:rsidR="009F36A9" w:rsidRPr="00141ED1" w:rsidRDefault="009F36A9"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Городская олимпиада по математике  «Математикус»</w:t>
            </w:r>
            <w:r w:rsidR="00141ED1">
              <w:rPr>
                <w:rFonts w:ascii="Times New Roman" w:eastAsia="Times New Roman" w:hAnsi="Times New Roman" w:cs="Times New Roman"/>
                <w:sz w:val="24"/>
                <w:szCs w:val="24"/>
              </w:rPr>
              <w:t xml:space="preserve">            </w:t>
            </w:r>
            <w:r w:rsidRPr="00141ED1">
              <w:rPr>
                <w:rFonts w:ascii="Times New Roman" w:eastAsia="Times New Roman" w:hAnsi="Times New Roman" w:cs="Times New Roman"/>
                <w:sz w:val="24"/>
                <w:szCs w:val="24"/>
              </w:rPr>
              <w:t>( Гаврилова Л.Г.,</w:t>
            </w:r>
            <w:r w:rsidR="00141ED1">
              <w:rPr>
                <w:rFonts w:ascii="Times New Roman" w:eastAsia="Times New Roman" w:hAnsi="Times New Roman" w:cs="Times New Roman"/>
                <w:sz w:val="24"/>
                <w:szCs w:val="24"/>
              </w:rPr>
              <w:t xml:space="preserve"> </w:t>
            </w:r>
            <w:r w:rsidRPr="00141ED1">
              <w:rPr>
                <w:rFonts w:ascii="Times New Roman" w:eastAsia="Times New Roman" w:hAnsi="Times New Roman" w:cs="Times New Roman"/>
                <w:sz w:val="24"/>
                <w:szCs w:val="24"/>
              </w:rPr>
              <w:t>МезеноваР.С., Ушакова О.Ю.)</w:t>
            </w: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p>
          <w:p w:rsidR="0075374A" w:rsidRDefault="0075374A" w:rsidP="0075374A">
            <w:pPr>
              <w:contextualSpacing/>
              <w:rPr>
                <w:rFonts w:ascii="Times New Roman" w:eastAsia="Times New Roman" w:hAnsi="Times New Roman" w:cs="Times New Roman"/>
                <w:sz w:val="24"/>
                <w:szCs w:val="24"/>
              </w:rPr>
            </w:pPr>
          </w:p>
          <w:p w:rsidR="00141ED1" w:rsidRPr="00141ED1" w:rsidRDefault="00141ED1"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Сетевой проект по литературе (Боборева Н.Ю.)</w:t>
            </w: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«Олимпиус»</w:t>
            </w: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Русский медвежонок – 2015.</w:t>
            </w: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Городской конкурс-выставка поделок «Светлая Пасха» (Ушакова О.Ю., Мезенова Р.С., Комарова Л.Л.)</w:t>
            </w: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Олимпиады школьного уровня по математике, русскому языку и окружающему миру.</w:t>
            </w:r>
          </w:p>
          <w:p w:rsidR="009F36A9" w:rsidRPr="00141ED1" w:rsidRDefault="009F36A9"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Восьмой открытый городской фольклорный фестиваль-конкурс «Тверские мотивы»</w:t>
            </w:r>
          </w:p>
          <w:p w:rsidR="0075374A" w:rsidRPr="00141ED1" w:rsidRDefault="0075374A" w:rsidP="0075374A">
            <w:pPr>
              <w:contextualSpacing/>
              <w:rPr>
                <w:rFonts w:ascii="Times New Roman" w:eastAsia="Calibri" w:hAnsi="Times New Roman" w:cs="Times New Roman"/>
                <w:sz w:val="24"/>
                <w:szCs w:val="24"/>
              </w:rPr>
            </w:pPr>
          </w:p>
        </w:tc>
        <w:tc>
          <w:tcPr>
            <w:tcW w:w="3686" w:type="dxa"/>
          </w:tcPr>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lastRenderedPageBreak/>
              <w:t xml:space="preserve">Остиловский Иван 4А </w:t>
            </w:r>
            <w:r w:rsid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1 место</w:t>
            </w:r>
            <w:r w:rsid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Зуева Анастасия 4Б 2место</w:t>
            </w:r>
            <w:r w:rsid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Гребёнкина В. 1Д </w:t>
            </w:r>
            <w:r w:rsidR="00065CB2" w:rsidRP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 xml:space="preserve">1место;   </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Гуськов К. 1 Д   </w:t>
            </w:r>
            <w:r w:rsidR="00065CB2" w:rsidRP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 xml:space="preserve">2место; </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Бурова К. 1Д  </w:t>
            </w:r>
            <w:r w:rsidR="00065CB2" w:rsidRP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2 место</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Бенберин И. 3А </w:t>
            </w:r>
            <w:r w:rsidR="00065CB2" w:rsidRP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3 место</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Ляпунова П. 3А </w:t>
            </w:r>
            <w:r w:rsidR="00065CB2" w:rsidRP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3 место</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Сидоркин С. 3А </w:t>
            </w:r>
            <w:r w:rsidR="00065CB2" w:rsidRP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3 место</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Шварц А</w:t>
            </w:r>
            <w:r w:rsidR="00065CB2" w:rsidRPr="00141ED1">
              <w:rPr>
                <w:rFonts w:ascii="Times New Roman" w:eastAsia="Calibri" w:hAnsi="Times New Roman" w:cs="Times New Roman"/>
                <w:sz w:val="24"/>
                <w:szCs w:val="24"/>
              </w:rPr>
              <w:t>.</w:t>
            </w:r>
            <w:r w:rsidRPr="00141ED1">
              <w:rPr>
                <w:rFonts w:ascii="Times New Roman" w:eastAsia="Calibri" w:hAnsi="Times New Roman" w:cs="Times New Roman"/>
                <w:sz w:val="24"/>
                <w:szCs w:val="24"/>
              </w:rPr>
              <w:t xml:space="preserve"> 3А</w:t>
            </w:r>
            <w:r w:rsidR="00065CB2" w:rsidRPr="00141ED1">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 xml:space="preserve"> 3 место</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Ловкис  2А 1 место по школе, 2 место в р-не, 2 место по региону</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Шишкевич 3А 1 место по школе, 1 место в р-не, 2 место по региону</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Андреева 9 место по региону</w:t>
            </w:r>
            <w:r w:rsidR="00065CB2" w:rsidRPr="00141ED1">
              <w:rPr>
                <w:rFonts w:ascii="Times New Roman" w:eastAsia="Calibri" w:hAnsi="Times New Roman" w:cs="Times New Roman"/>
                <w:sz w:val="24"/>
                <w:szCs w:val="24"/>
              </w:rPr>
              <w:t>;</w:t>
            </w:r>
          </w:p>
          <w:p w:rsidR="0075374A" w:rsidRPr="00141ED1" w:rsidRDefault="0075374A" w:rsidP="0075374A">
            <w:pPr>
              <w:contextualSpacing/>
              <w:rPr>
                <w:rFonts w:ascii="Times New Roman" w:eastAsia="Calibri" w:hAnsi="Times New Roman" w:cs="Times New Roman"/>
                <w:sz w:val="24"/>
                <w:szCs w:val="24"/>
              </w:rPr>
            </w:pP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Семин 1Г кл.-1м;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Шапекина1Б-2м;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Филиппов Михаил1А -2м;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Шульгинова А – 2м;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Кайтуков 2Б -1м;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lastRenderedPageBreak/>
              <w:t>Петрова 2Б -2м;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 xml:space="preserve">Снегирёва 2Б-3м; </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Дубатолов- 3м;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Ладыгина 3А -1м;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Махиня 3А-2м;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Пономарёва 3А-3м;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Остиловский Иван 4А -1м;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Гнутова4А-1м,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Кондрашов4А-2м,</w:t>
            </w:r>
          </w:p>
          <w:p w:rsidR="00065CB2"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Никитина4А- 3м,</w:t>
            </w: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Прешников4А-3м</w:t>
            </w:r>
            <w:r w:rsidR="00065CB2" w:rsidRPr="00141ED1">
              <w:rPr>
                <w:rFonts w:ascii="Times New Roman" w:eastAsia="Times New Roman" w:hAnsi="Times New Roman" w:cs="Times New Roman"/>
                <w:sz w:val="24"/>
                <w:szCs w:val="24"/>
              </w:rPr>
              <w:t>,</w:t>
            </w:r>
            <w:r w:rsidRPr="00141ED1">
              <w:rPr>
                <w:rFonts w:ascii="Times New Roman" w:eastAsia="Times New Roman" w:hAnsi="Times New Roman" w:cs="Times New Roman"/>
                <w:sz w:val="24"/>
                <w:szCs w:val="24"/>
              </w:rPr>
              <w:t xml:space="preserve"> Алексеева4А-3м</w:t>
            </w:r>
            <w:r w:rsidR="00065CB2" w:rsidRPr="00141ED1">
              <w:rPr>
                <w:rFonts w:ascii="Times New Roman" w:eastAsia="Times New Roman" w:hAnsi="Times New Roman" w:cs="Times New Roman"/>
                <w:sz w:val="24"/>
                <w:szCs w:val="24"/>
              </w:rPr>
              <w:t>.</w:t>
            </w: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Исаева Мария 3 Б,ИвантеевГриша3Б</w:t>
            </w: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Коноваленко 3В</w:t>
            </w: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Чурсиноа  3В</w:t>
            </w: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Демидова А 3А</w:t>
            </w:r>
          </w:p>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Ромащенко В. 3А</w:t>
            </w:r>
          </w:p>
          <w:p w:rsidR="0075374A" w:rsidRPr="00141ED1" w:rsidRDefault="0075374A" w:rsidP="0075374A">
            <w:pPr>
              <w:contextualSpacing/>
              <w:rPr>
                <w:rFonts w:ascii="Times New Roman" w:eastAsia="Times New Roman"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участие</w:t>
            </w: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Бенберин И. – 3А, Демидова А. – 3А, Еремеев М. – 3А.</w:t>
            </w: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p>
          <w:p w:rsidR="009F36A9" w:rsidRPr="00141ED1" w:rsidRDefault="009F36A9" w:rsidP="0075374A">
            <w:pPr>
              <w:contextualSpacing/>
              <w:rPr>
                <w:rFonts w:ascii="Times New Roman" w:eastAsia="Calibri" w:hAnsi="Times New Roman" w:cs="Times New Roman"/>
                <w:sz w:val="24"/>
                <w:szCs w:val="24"/>
              </w:rPr>
            </w:pPr>
          </w:p>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Calibri" w:hAnsi="Times New Roman" w:cs="Times New Roman"/>
                <w:sz w:val="24"/>
                <w:szCs w:val="24"/>
              </w:rPr>
              <w:t>2Г класс – лауреат 3 степени.</w:t>
            </w:r>
          </w:p>
        </w:tc>
      </w:tr>
    </w:tbl>
    <w:p w:rsidR="009F36A9" w:rsidRPr="00141ED1" w:rsidRDefault="009F36A9" w:rsidP="0075374A">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rsidR="0075374A" w:rsidRPr="00141ED1" w:rsidRDefault="0075374A" w:rsidP="0075374A">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41ED1">
        <w:rPr>
          <w:rFonts w:ascii="Times New Roman" w:eastAsia="Times New Roman" w:hAnsi="Times New Roman" w:cs="Times New Roman"/>
          <w:b/>
          <w:bCs/>
          <w:color w:val="000000"/>
          <w:sz w:val="24"/>
          <w:szCs w:val="24"/>
          <w:u w:val="single"/>
          <w:lang w:val="en-US"/>
        </w:rPr>
        <w:t>III</w:t>
      </w:r>
      <w:r w:rsidRPr="00141ED1">
        <w:rPr>
          <w:rFonts w:ascii="Times New Roman" w:eastAsia="Times New Roman" w:hAnsi="Times New Roman" w:cs="Times New Roman"/>
          <w:b/>
          <w:bCs/>
          <w:color w:val="000000"/>
          <w:sz w:val="24"/>
          <w:szCs w:val="24"/>
          <w:u w:val="single"/>
        </w:rPr>
        <w:t>.Анализ внутришкольного контроля в начальной школе</w:t>
      </w:r>
    </w:p>
    <w:p w:rsidR="0075374A" w:rsidRPr="00141ED1" w:rsidRDefault="0075374A" w:rsidP="0075374A">
      <w:pPr>
        <w:shd w:val="clear" w:color="auto" w:fill="FFFFFF"/>
        <w:spacing w:after="0" w:line="240" w:lineRule="auto"/>
        <w:ind w:firstLine="708"/>
        <w:rPr>
          <w:rFonts w:ascii="Times New Roman" w:eastAsia="Times New Roman" w:hAnsi="Times New Roman" w:cs="Times New Roman"/>
          <w:b/>
          <w:bCs/>
          <w:color w:val="000000"/>
          <w:sz w:val="24"/>
          <w:szCs w:val="24"/>
          <w:u w:val="single"/>
        </w:rPr>
      </w:pPr>
      <w:r w:rsidRPr="00141ED1">
        <w:rPr>
          <w:rFonts w:ascii="Times New Roman" w:eastAsia="Times New Roman" w:hAnsi="Times New Roman" w:cs="Times New Roman"/>
          <w:bCs/>
          <w:color w:val="000000"/>
          <w:sz w:val="24"/>
          <w:szCs w:val="24"/>
        </w:rPr>
        <w:t xml:space="preserve">Внутришкольный контроль проводился в 2015-2016 учебном году с целью: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оказания методической помощи, совершенствования и развития профессионального мастерства;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-взаимодействия администрации и педагогического коллектива, ориентированное на совершенствование педагогического процесса.</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Внутришкольный контроль строился на принципах научности, актуальности, плановости, открытости, достоверности.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Методы, которые были использованы в процессе контроля: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-наблюдения;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проверки;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собеседования, индивидуальные беседы, посещение уроков, внеклассных мероприятий;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анкетирование.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Основными элементами контроля явились: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состояние преподавания учебных предметов;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качество ЗУН учащихся;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ведение школьной документации;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выполнение учебных программ;</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подготовка и проведение промежуточной аттестации;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lastRenderedPageBreak/>
        <w:t>- выполнение решений педагогических советов и совещаний.</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rPr>
        <w:t>1</w:t>
      </w:r>
      <w:r w:rsidRPr="00141ED1">
        <w:rPr>
          <w:rFonts w:ascii="Times New Roman" w:eastAsia="Times New Roman" w:hAnsi="Times New Roman" w:cs="Times New Roman"/>
          <w:bCs/>
          <w:color w:val="000000"/>
          <w:sz w:val="24"/>
          <w:szCs w:val="24"/>
        </w:rPr>
        <w:t xml:space="preserve">. Календарно-тематические планы соответствовали требованиям и сдавались в срок всеми педагогами. Замечания, в основном, касались планирования текущих проверочных работ, прохождения практическойчасти программы, беседы по ТБ. Все замечания устраняли в срок.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rPr>
        <w:t>2.</w:t>
      </w:r>
      <w:r w:rsidRPr="00141ED1">
        <w:rPr>
          <w:rFonts w:ascii="Times New Roman" w:eastAsia="Times New Roman" w:hAnsi="Times New Roman" w:cs="Times New Roman"/>
          <w:bCs/>
          <w:color w:val="000000"/>
          <w:sz w:val="24"/>
          <w:szCs w:val="24"/>
        </w:rPr>
        <w:t xml:space="preserve"> В течение года проверялись классные журналы и журналы групп продлённого дня. При проверке классных журналов отслеживались: правильность, аккуратность, своевременность заполнения, своевременность прохождения программы, выполнение программы, практической ее части, объективность оценивания уч-ся, накопляемость отметок. Практически всеми учителями классные журналы заполняются аккуратно и в соответствии с записями в календарно-тематических планированиях.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rPr>
        <w:t>3.</w:t>
      </w:r>
      <w:r w:rsidRPr="00141ED1">
        <w:rPr>
          <w:rFonts w:ascii="Times New Roman" w:eastAsia="Times New Roman" w:hAnsi="Times New Roman" w:cs="Times New Roman"/>
          <w:bCs/>
          <w:color w:val="000000"/>
          <w:sz w:val="24"/>
          <w:szCs w:val="24"/>
        </w:rPr>
        <w:t xml:space="preserve"> Проверка рабочих тетрадей показала, что все тетради 2-4 классов проверяются ежедневно. Учителя систематически работают над соблюдением единого орфографического режима, все оценки выставляются объективно, учитываются также индивидуальные особенности детей. Работа над ошибками во 2-х классах ведётся коллективно, на уроках, учителя стараются приучать делать работу над ошибками самостоятельно.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Проверка контрольных тетрадей показала, что во2-4-х классах контрольные работы выполняются согласно календарно-тематическому планированию. Количество диктантов, контрольных работ соответствует календарно- тематическому планированию.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rPr>
        <w:t>4.</w:t>
      </w:r>
      <w:r w:rsidRPr="00141ED1">
        <w:rPr>
          <w:rFonts w:ascii="Times New Roman" w:eastAsia="Times New Roman" w:hAnsi="Times New Roman" w:cs="Times New Roman"/>
          <w:bCs/>
          <w:color w:val="000000"/>
          <w:sz w:val="24"/>
          <w:szCs w:val="24"/>
        </w:rPr>
        <w:t xml:space="preserve"> Проверка дневников во 2-4 классах показала, что основная часть классных руководителей относится к выполнению своих должностных обязанностей в части контроля за соблюдением единых требований к оформлению и</w:t>
      </w:r>
      <w:r w:rsidR="00141ED1">
        <w:rPr>
          <w:rFonts w:ascii="Times New Roman" w:eastAsia="Times New Roman" w:hAnsi="Times New Roman" w:cs="Times New Roman"/>
          <w:bCs/>
          <w:color w:val="000000"/>
          <w:sz w:val="24"/>
          <w:szCs w:val="24"/>
        </w:rPr>
        <w:t xml:space="preserve"> </w:t>
      </w:r>
      <w:r w:rsidRPr="00141ED1">
        <w:rPr>
          <w:rFonts w:ascii="Times New Roman" w:eastAsia="Times New Roman" w:hAnsi="Times New Roman" w:cs="Times New Roman"/>
          <w:bCs/>
          <w:color w:val="000000"/>
          <w:sz w:val="24"/>
          <w:szCs w:val="24"/>
        </w:rPr>
        <w:t xml:space="preserve">ведению дневников обучающимися добросовестно. Все основные разделы контроля по проверке дневников обучающихся выполняются. Большинство учащихся заполняют дневники аккуратно и регулярно, ошибки, допущенные при заполнении дневников, учителями исправляются.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rPr>
        <w:t>5.</w:t>
      </w:r>
      <w:r w:rsidRPr="00141ED1">
        <w:rPr>
          <w:rFonts w:ascii="Times New Roman" w:eastAsia="Times New Roman" w:hAnsi="Times New Roman" w:cs="Times New Roman"/>
          <w:bCs/>
          <w:color w:val="000000"/>
          <w:sz w:val="24"/>
          <w:szCs w:val="24"/>
        </w:rPr>
        <w:t xml:space="preserve"> 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Классные руководители своевременно вносят в личные дела итоговые оценки, сведения о поощрении учащихся.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rPr>
        <w:t>6.</w:t>
      </w:r>
      <w:r w:rsidRPr="00141ED1">
        <w:rPr>
          <w:rFonts w:ascii="Times New Roman" w:eastAsia="Times New Roman" w:hAnsi="Times New Roman" w:cs="Times New Roman"/>
          <w:bCs/>
          <w:color w:val="000000"/>
          <w:sz w:val="24"/>
          <w:szCs w:val="24"/>
        </w:rPr>
        <w:t xml:space="preserve"> В рамках внутришкольного контроля были проведены контрольные срезы, административные контрольные работы и диктанты, а также проверка техники чтения.</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В течение учебного года, с целью контроля за уровнем сформированности УУД школьников были проведены следующие контрольные срезы: </w:t>
      </w:r>
    </w:p>
    <w:p w:rsidR="0075374A" w:rsidRPr="00141ED1" w:rsidRDefault="0075374A" w:rsidP="00584273">
      <w:pPr>
        <w:pStyle w:val="a5"/>
        <w:numPr>
          <w:ilvl w:val="0"/>
          <w:numId w:val="22"/>
        </w:numPr>
        <w:shd w:val="clear" w:color="auto" w:fill="FFFFFF"/>
        <w:suppressAutoHyphens w:val="0"/>
        <w:jc w:val="both"/>
        <w:rPr>
          <w:bCs/>
          <w:color w:val="000000"/>
          <w:lang w:eastAsia="ru-RU"/>
        </w:rPr>
      </w:pPr>
      <w:r w:rsidRPr="00141ED1">
        <w:rPr>
          <w:bCs/>
          <w:color w:val="000000"/>
          <w:lang w:eastAsia="ru-RU"/>
        </w:rPr>
        <w:t xml:space="preserve">по итогам повторения за предыдущий учебный год проведены стартовые контрольные работы и диктанты в 4 классе; </w:t>
      </w:r>
    </w:p>
    <w:p w:rsidR="0075374A" w:rsidRPr="00141ED1" w:rsidRDefault="0075374A" w:rsidP="00584273">
      <w:pPr>
        <w:pStyle w:val="a5"/>
        <w:numPr>
          <w:ilvl w:val="0"/>
          <w:numId w:val="22"/>
        </w:numPr>
        <w:shd w:val="clear" w:color="auto" w:fill="FFFFFF"/>
        <w:suppressAutoHyphens w:val="0"/>
        <w:jc w:val="both"/>
        <w:rPr>
          <w:bCs/>
          <w:color w:val="000000"/>
          <w:lang w:eastAsia="ru-RU"/>
        </w:rPr>
      </w:pPr>
      <w:r w:rsidRPr="00141ED1">
        <w:rPr>
          <w:bCs/>
          <w:color w:val="000000"/>
          <w:lang w:eastAsia="ru-RU"/>
        </w:rPr>
        <w:t xml:space="preserve">проведены полугодовые, годовые итоговые контрольные работы  во 2 – 4 классах; </w:t>
      </w:r>
    </w:p>
    <w:p w:rsidR="0075374A" w:rsidRPr="00141ED1" w:rsidRDefault="0075374A" w:rsidP="00584273">
      <w:pPr>
        <w:pStyle w:val="a5"/>
        <w:numPr>
          <w:ilvl w:val="0"/>
          <w:numId w:val="22"/>
        </w:numPr>
        <w:shd w:val="clear" w:color="auto" w:fill="FFFFFF"/>
        <w:suppressAutoHyphens w:val="0"/>
        <w:jc w:val="both"/>
        <w:rPr>
          <w:bCs/>
          <w:color w:val="000000"/>
          <w:lang w:eastAsia="ru-RU"/>
        </w:rPr>
      </w:pPr>
      <w:r w:rsidRPr="00141ED1">
        <w:rPr>
          <w:bCs/>
          <w:color w:val="000000"/>
          <w:lang w:eastAsia="ru-RU"/>
        </w:rPr>
        <w:t xml:space="preserve">проведены комплексные итоговые работы в 1 – 4 классах по ФГОС; </w:t>
      </w:r>
    </w:p>
    <w:p w:rsidR="0075374A" w:rsidRPr="00141ED1" w:rsidRDefault="0075374A" w:rsidP="00584273">
      <w:pPr>
        <w:pStyle w:val="a5"/>
        <w:numPr>
          <w:ilvl w:val="0"/>
          <w:numId w:val="22"/>
        </w:numPr>
        <w:shd w:val="clear" w:color="auto" w:fill="FFFFFF"/>
        <w:suppressAutoHyphens w:val="0"/>
        <w:jc w:val="both"/>
        <w:rPr>
          <w:bCs/>
          <w:color w:val="000000"/>
          <w:lang w:eastAsia="ru-RU"/>
        </w:rPr>
      </w:pPr>
      <w:r w:rsidRPr="00141ED1">
        <w:rPr>
          <w:bCs/>
          <w:color w:val="000000"/>
          <w:lang w:eastAsia="ru-RU"/>
        </w:rPr>
        <w:t>в 1 – 4 классах проведён мониторинг УУД.</w:t>
      </w:r>
    </w:p>
    <w:p w:rsidR="0075374A" w:rsidRPr="00141ED1" w:rsidRDefault="0075374A" w:rsidP="0075374A">
      <w:pPr>
        <w:shd w:val="clear" w:color="auto" w:fill="FFFFFF"/>
        <w:spacing w:after="0" w:line="240" w:lineRule="auto"/>
        <w:ind w:firstLine="360"/>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По итогам текущих, промежуточных и итоговых контрольных работ учителям начальных классов даны следующие рекомендации: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1) В целях повышения грамотности учащихся 1 – 4 классов необходимо: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повысить результативность работы по совершенствованию у учащихся навыков чтения и письма;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добиваться прочного усвоения учащимися теоретического материала и умения связывать теорию с практикой;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систематически осуществлять работу над ошибками, довести до сведения учащихся и родителей алгоритм работы над каждой орфограммой;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повысить ответственность родителей за преодоление учащимися дефектов речи.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всем учителям начальных классов рекомендуется обратить внимание на типичные ошибки, их</w:t>
      </w:r>
      <w:r w:rsidR="00141ED1">
        <w:rPr>
          <w:rFonts w:ascii="Times New Roman" w:eastAsia="Times New Roman" w:hAnsi="Times New Roman" w:cs="Times New Roman"/>
          <w:bCs/>
          <w:color w:val="000000"/>
          <w:sz w:val="24"/>
          <w:szCs w:val="24"/>
        </w:rPr>
        <w:t xml:space="preserve"> </w:t>
      </w:r>
      <w:r w:rsidRPr="00141ED1">
        <w:rPr>
          <w:rFonts w:ascii="Times New Roman" w:eastAsia="Times New Roman" w:hAnsi="Times New Roman" w:cs="Times New Roman"/>
          <w:bCs/>
          <w:color w:val="000000"/>
          <w:sz w:val="24"/>
          <w:szCs w:val="24"/>
        </w:rPr>
        <w:t xml:space="preserve">причины и возможные пути устранения пробелов.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2).В целях повышения уровня математической подготовленности учащихся младших классов необходимо: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повысить персональную ответственность каждого учителя за результат работы;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добиваться прочного усвоения учащимися теоретического материала и умения связывать теорию с практикой;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совершенствовать навыки решения всех типов задач.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lastRenderedPageBreak/>
        <w:t>3) Учителям начальных классов тщательно проанализировать результаты своей педагогической деятельности, выявить положительные и отрицательные факторы, повлиявшие на уровень преподавания.</w:t>
      </w:r>
    </w:p>
    <w:p w:rsidR="0075374A" w:rsidRPr="00141ED1" w:rsidRDefault="0075374A" w:rsidP="0075374A">
      <w:pPr>
        <w:spacing w:after="0" w:line="240" w:lineRule="auto"/>
        <w:ind w:firstLine="708"/>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bCs/>
          <w:color w:val="000000"/>
          <w:sz w:val="24"/>
          <w:szCs w:val="24"/>
        </w:rPr>
        <w:t>По итогам 2015-2016 учебного года во всех классах начальной школы программа выполнена по всем предметам. Контрольные работы, срезы знаний (контрольное списывание, словарные диктанты, арифметические диктанты), уроки развития речи, практические работы проведены согласно тематическому планированию. Большинство учителей начальных классов творчески подходят к своей работе, используют новые педагогические технологии, личностно-ориентированный и деятельностный подходы. Это способствует формированию и развитию УУД, развитию познавательных интересов у учащихся, логического мышления, памяти, воображения, привития интереса к учебной деятельности. Важно уже в начальной школе поддержать интерес детей к знаниям, выявляя особо одаренных учеников. Ведь именно в этот период проявляются</w:t>
      </w:r>
      <w:r w:rsidR="00141ED1">
        <w:rPr>
          <w:rFonts w:ascii="Times New Roman" w:eastAsia="Times New Roman" w:hAnsi="Times New Roman" w:cs="Times New Roman"/>
          <w:bCs/>
          <w:color w:val="000000"/>
          <w:sz w:val="24"/>
          <w:szCs w:val="24"/>
        </w:rPr>
        <w:t xml:space="preserve"> </w:t>
      </w:r>
      <w:r w:rsidRPr="00141ED1">
        <w:rPr>
          <w:rFonts w:ascii="Times New Roman" w:eastAsia="Times New Roman" w:hAnsi="Times New Roman" w:cs="Times New Roman"/>
          <w:bCs/>
          <w:color w:val="000000"/>
          <w:sz w:val="24"/>
          <w:szCs w:val="24"/>
        </w:rPr>
        <w:t xml:space="preserve">и активно развиваются склонности, способности, таланты. </w:t>
      </w:r>
      <w:r w:rsidRPr="00141ED1">
        <w:rPr>
          <w:rFonts w:ascii="Times New Roman" w:eastAsia="Times New Roman" w:hAnsi="Times New Roman" w:cs="Times New Roman"/>
          <w:sz w:val="24"/>
          <w:szCs w:val="24"/>
        </w:rPr>
        <w:t>При этом, в широком смысле термин «универсальные учебные действия» означает умение учиться (способность к саморазвитию, самосовершенствованию путем сознательного и активного присвоения нового социального опыта), в более узком – совокупность способов действия учащегося, обеспечивающих самостоятельное усвоение новых знаний, формирование умений, включая организацию этого процесса.</w:t>
      </w:r>
    </w:p>
    <w:p w:rsidR="0075374A" w:rsidRPr="00141ED1" w:rsidRDefault="0075374A" w:rsidP="0075374A">
      <w:pPr>
        <w:spacing w:after="0" w:line="240" w:lineRule="auto"/>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То есть, для измерения качества образовательного результата необходимо измерить уровень сформированности личностных действий, регулятивных действий, познавательных действий и коммуникативных действий.</w:t>
      </w:r>
    </w:p>
    <w:p w:rsidR="0075374A" w:rsidRPr="00141ED1" w:rsidRDefault="0075374A" w:rsidP="0075374A">
      <w:pPr>
        <w:spacing w:after="0" w:line="240" w:lineRule="auto"/>
        <w:ind w:firstLine="708"/>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В начальной школе уровень УУД с использованием диагностического инструментария ОС «Школа 2100» измерялся в 1- 4-х классах, при этом, у 4-классников диагностика проходила в компьютерном варианте. Несмотря на некоторую некорректность свода результатов в одну таблицу (у 4-х классов измерялся уровень сформированности УУД, а у 1-2-классов – насколько они сформированы: полностью, частично или совсем не сформированы), мы составили сводные  таблицы, отражающие  сформированность УУД в начальной школе в 2015-2016гг и динамику за 2 года.</w:t>
      </w:r>
    </w:p>
    <w:tbl>
      <w:tblPr>
        <w:tblStyle w:val="11"/>
        <w:tblW w:w="9464" w:type="dxa"/>
        <w:jc w:val="center"/>
        <w:tblLayout w:type="fixed"/>
        <w:tblLook w:val="04A0" w:firstRow="1" w:lastRow="0" w:firstColumn="1" w:lastColumn="0" w:noHBand="0" w:noVBand="1"/>
      </w:tblPr>
      <w:tblGrid>
        <w:gridCol w:w="2376"/>
        <w:gridCol w:w="1772"/>
        <w:gridCol w:w="1772"/>
        <w:gridCol w:w="1772"/>
        <w:gridCol w:w="1772"/>
      </w:tblGrid>
      <w:tr w:rsidR="0075374A" w:rsidRPr="00141ED1" w:rsidTr="0075374A">
        <w:trPr>
          <w:jc w:val="center"/>
        </w:trPr>
        <w:tc>
          <w:tcPr>
            <w:tcW w:w="2376" w:type="dxa"/>
            <w:vMerge w:val="restart"/>
          </w:tcPr>
          <w:p w:rsidR="0075374A" w:rsidRPr="00141ED1" w:rsidRDefault="0075374A" w:rsidP="0075374A">
            <w:pPr>
              <w:contextualSpacing/>
              <w:jc w:val="both"/>
              <w:rPr>
                <w:rFonts w:ascii="Times New Roman" w:hAnsi="Times New Roman" w:cs="Times New Roman"/>
                <w:sz w:val="24"/>
                <w:szCs w:val="24"/>
              </w:rPr>
            </w:pPr>
          </w:p>
        </w:tc>
        <w:tc>
          <w:tcPr>
            <w:tcW w:w="7088" w:type="dxa"/>
            <w:gridSpan w:val="4"/>
            <w:vAlign w:val="center"/>
          </w:tcPr>
          <w:p w:rsidR="0075374A" w:rsidRPr="00141ED1" w:rsidRDefault="0075374A" w:rsidP="0075374A">
            <w:pPr>
              <w:contextualSpacing/>
              <w:jc w:val="center"/>
              <w:rPr>
                <w:rFonts w:ascii="Times New Roman" w:hAnsi="Times New Roman" w:cs="Times New Roman"/>
                <w:i/>
                <w:sz w:val="24"/>
                <w:szCs w:val="24"/>
              </w:rPr>
            </w:pPr>
            <w:r w:rsidRPr="00141ED1">
              <w:rPr>
                <w:rFonts w:ascii="Times New Roman" w:hAnsi="Times New Roman" w:cs="Times New Roman"/>
                <w:i/>
                <w:sz w:val="24"/>
                <w:szCs w:val="24"/>
              </w:rPr>
              <w:t>Сформированность УУД</w:t>
            </w:r>
          </w:p>
        </w:tc>
      </w:tr>
      <w:tr w:rsidR="0075374A" w:rsidRPr="00141ED1" w:rsidTr="0075374A">
        <w:trPr>
          <w:jc w:val="center"/>
        </w:trPr>
        <w:tc>
          <w:tcPr>
            <w:tcW w:w="2376" w:type="dxa"/>
            <w:vMerge/>
          </w:tcPr>
          <w:p w:rsidR="0075374A" w:rsidRPr="00141ED1" w:rsidRDefault="0075374A" w:rsidP="0075374A">
            <w:pPr>
              <w:contextualSpacing/>
              <w:jc w:val="both"/>
              <w:rPr>
                <w:rFonts w:ascii="Times New Roman" w:hAnsi="Times New Roman" w:cs="Times New Roman"/>
                <w:sz w:val="24"/>
                <w:szCs w:val="24"/>
              </w:rPr>
            </w:pPr>
          </w:p>
        </w:tc>
        <w:tc>
          <w:tcPr>
            <w:tcW w:w="1772" w:type="dxa"/>
            <w:vAlign w:val="center"/>
          </w:tcPr>
          <w:p w:rsidR="0075374A" w:rsidRPr="00141ED1" w:rsidRDefault="0075374A" w:rsidP="0075374A">
            <w:pPr>
              <w:contextualSpacing/>
              <w:jc w:val="center"/>
              <w:rPr>
                <w:rFonts w:ascii="Times New Roman" w:hAnsi="Times New Roman" w:cs="Times New Roman"/>
                <w:b/>
                <w:sz w:val="24"/>
                <w:szCs w:val="24"/>
              </w:rPr>
            </w:pPr>
            <w:r w:rsidRPr="00141ED1">
              <w:rPr>
                <w:rFonts w:ascii="Times New Roman" w:hAnsi="Times New Roman" w:cs="Times New Roman"/>
                <w:b/>
                <w:sz w:val="24"/>
                <w:szCs w:val="24"/>
              </w:rPr>
              <w:t>4 класс</w:t>
            </w:r>
          </w:p>
        </w:tc>
        <w:tc>
          <w:tcPr>
            <w:tcW w:w="1772" w:type="dxa"/>
            <w:vAlign w:val="center"/>
          </w:tcPr>
          <w:p w:rsidR="0075374A" w:rsidRPr="00141ED1" w:rsidRDefault="0075374A" w:rsidP="0075374A">
            <w:pPr>
              <w:contextualSpacing/>
              <w:jc w:val="center"/>
              <w:rPr>
                <w:rFonts w:ascii="Times New Roman" w:hAnsi="Times New Roman" w:cs="Times New Roman"/>
                <w:b/>
                <w:sz w:val="24"/>
                <w:szCs w:val="24"/>
              </w:rPr>
            </w:pPr>
            <w:r w:rsidRPr="00141ED1">
              <w:rPr>
                <w:rFonts w:ascii="Times New Roman" w:hAnsi="Times New Roman" w:cs="Times New Roman"/>
                <w:b/>
                <w:sz w:val="24"/>
                <w:szCs w:val="24"/>
              </w:rPr>
              <w:t>3 класс</w:t>
            </w:r>
          </w:p>
        </w:tc>
        <w:tc>
          <w:tcPr>
            <w:tcW w:w="1772" w:type="dxa"/>
            <w:vAlign w:val="center"/>
          </w:tcPr>
          <w:p w:rsidR="0075374A" w:rsidRPr="00141ED1" w:rsidRDefault="0075374A" w:rsidP="0075374A">
            <w:pPr>
              <w:contextualSpacing/>
              <w:jc w:val="center"/>
              <w:rPr>
                <w:rFonts w:ascii="Times New Roman" w:hAnsi="Times New Roman" w:cs="Times New Roman"/>
                <w:b/>
                <w:sz w:val="24"/>
                <w:szCs w:val="24"/>
              </w:rPr>
            </w:pPr>
            <w:r w:rsidRPr="00141ED1">
              <w:rPr>
                <w:rFonts w:ascii="Times New Roman" w:hAnsi="Times New Roman" w:cs="Times New Roman"/>
                <w:b/>
                <w:sz w:val="24"/>
                <w:szCs w:val="24"/>
              </w:rPr>
              <w:t>2 класс</w:t>
            </w:r>
          </w:p>
        </w:tc>
        <w:tc>
          <w:tcPr>
            <w:tcW w:w="1772" w:type="dxa"/>
            <w:vAlign w:val="center"/>
          </w:tcPr>
          <w:p w:rsidR="0075374A" w:rsidRPr="00141ED1" w:rsidRDefault="0075374A" w:rsidP="0075374A">
            <w:pPr>
              <w:contextualSpacing/>
              <w:jc w:val="center"/>
              <w:rPr>
                <w:rFonts w:ascii="Times New Roman" w:hAnsi="Times New Roman" w:cs="Times New Roman"/>
                <w:b/>
                <w:sz w:val="24"/>
                <w:szCs w:val="24"/>
              </w:rPr>
            </w:pPr>
            <w:r w:rsidRPr="00141ED1">
              <w:rPr>
                <w:rFonts w:ascii="Times New Roman" w:hAnsi="Times New Roman" w:cs="Times New Roman"/>
                <w:b/>
                <w:sz w:val="24"/>
                <w:szCs w:val="24"/>
              </w:rPr>
              <w:t>1 класс</w:t>
            </w:r>
          </w:p>
        </w:tc>
      </w:tr>
      <w:tr w:rsidR="0075374A" w:rsidRPr="00141ED1" w:rsidTr="0075374A">
        <w:trPr>
          <w:jc w:val="center"/>
        </w:trPr>
        <w:tc>
          <w:tcPr>
            <w:tcW w:w="2376" w:type="dxa"/>
          </w:tcPr>
          <w:p w:rsidR="0075374A" w:rsidRPr="00141ED1" w:rsidRDefault="0075374A" w:rsidP="0075374A">
            <w:pPr>
              <w:contextualSpacing/>
              <w:jc w:val="both"/>
              <w:rPr>
                <w:rFonts w:ascii="Times New Roman" w:hAnsi="Times New Roman" w:cs="Times New Roman"/>
                <w:sz w:val="24"/>
                <w:szCs w:val="24"/>
              </w:rPr>
            </w:pPr>
            <w:r w:rsidRPr="00141ED1">
              <w:rPr>
                <w:rFonts w:ascii="Times New Roman" w:hAnsi="Times New Roman" w:cs="Times New Roman"/>
                <w:sz w:val="24"/>
                <w:szCs w:val="24"/>
              </w:rPr>
              <w:t>Личностные УУД</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82%</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78%</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95%</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99%</w:t>
            </w:r>
          </w:p>
        </w:tc>
      </w:tr>
      <w:tr w:rsidR="0075374A" w:rsidRPr="00141ED1" w:rsidTr="0075374A">
        <w:trPr>
          <w:jc w:val="center"/>
        </w:trPr>
        <w:tc>
          <w:tcPr>
            <w:tcW w:w="2376" w:type="dxa"/>
          </w:tcPr>
          <w:p w:rsidR="0075374A" w:rsidRPr="00141ED1" w:rsidRDefault="0075374A" w:rsidP="0075374A">
            <w:pPr>
              <w:contextualSpacing/>
              <w:jc w:val="both"/>
              <w:rPr>
                <w:rFonts w:ascii="Times New Roman" w:hAnsi="Times New Roman" w:cs="Times New Roman"/>
                <w:sz w:val="24"/>
                <w:szCs w:val="24"/>
              </w:rPr>
            </w:pPr>
            <w:r w:rsidRPr="00141ED1">
              <w:rPr>
                <w:rFonts w:ascii="Times New Roman" w:hAnsi="Times New Roman" w:cs="Times New Roman"/>
                <w:sz w:val="24"/>
                <w:szCs w:val="24"/>
              </w:rPr>
              <w:t>Регулятивные УУД</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65%</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57%</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97%</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99%</w:t>
            </w:r>
          </w:p>
        </w:tc>
      </w:tr>
      <w:tr w:rsidR="0075374A" w:rsidRPr="00141ED1" w:rsidTr="0075374A">
        <w:trPr>
          <w:jc w:val="center"/>
        </w:trPr>
        <w:tc>
          <w:tcPr>
            <w:tcW w:w="2376" w:type="dxa"/>
          </w:tcPr>
          <w:p w:rsidR="0075374A" w:rsidRPr="00141ED1" w:rsidRDefault="0075374A" w:rsidP="0075374A">
            <w:pPr>
              <w:contextualSpacing/>
              <w:jc w:val="both"/>
              <w:rPr>
                <w:rFonts w:ascii="Times New Roman" w:hAnsi="Times New Roman" w:cs="Times New Roman"/>
                <w:sz w:val="24"/>
                <w:szCs w:val="24"/>
              </w:rPr>
            </w:pPr>
            <w:r w:rsidRPr="00141ED1">
              <w:rPr>
                <w:rFonts w:ascii="Times New Roman" w:hAnsi="Times New Roman" w:cs="Times New Roman"/>
                <w:sz w:val="24"/>
                <w:szCs w:val="24"/>
              </w:rPr>
              <w:t>Познавательные УУД</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69%</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75%</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98%</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87%</w:t>
            </w:r>
          </w:p>
        </w:tc>
      </w:tr>
      <w:tr w:rsidR="0075374A" w:rsidRPr="00141ED1" w:rsidTr="0075374A">
        <w:trPr>
          <w:jc w:val="center"/>
        </w:trPr>
        <w:tc>
          <w:tcPr>
            <w:tcW w:w="2376" w:type="dxa"/>
          </w:tcPr>
          <w:p w:rsidR="0075374A" w:rsidRPr="00141ED1" w:rsidRDefault="0075374A" w:rsidP="0075374A">
            <w:pPr>
              <w:contextualSpacing/>
              <w:jc w:val="both"/>
              <w:rPr>
                <w:rFonts w:ascii="Times New Roman" w:hAnsi="Times New Roman" w:cs="Times New Roman"/>
                <w:sz w:val="24"/>
                <w:szCs w:val="24"/>
              </w:rPr>
            </w:pPr>
            <w:r w:rsidRPr="00141ED1">
              <w:rPr>
                <w:rFonts w:ascii="Times New Roman" w:hAnsi="Times New Roman" w:cs="Times New Roman"/>
                <w:sz w:val="24"/>
                <w:szCs w:val="24"/>
              </w:rPr>
              <w:t>Коммуникативные УУД</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72%</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84%</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89%</w:t>
            </w:r>
          </w:p>
        </w:tc>
        <w:tc>
          <w:tcPr>
            <w:tcW w:w="1772" w:type="dxa"/>
            <w:vAlign w:val="center"/>
          </w:tcPr>
          <w:p w:rsidR="0075374A" w:rsidRPr="00141ED1" w:rsidRDefault="0075374A" w:rsidP="0075374A">
            <w:pPr>
              <w:contextualSpacing/>
              <w:jc w:val="center"/>
              <w:rPr>
                <w:rFonts w:ascii="Times New Roman" w:hAnsi="Times New Roman" w:cs="Times New Roman"/>
                <w:sz w:val="24"/>
                <w:szCs w:val="24"/>
              </w:rPr>
            </w:pPr>
            <w:r w:rsidRPr="00141ED1">
              <w:rPr>
                <w:rFonts w:ascii="Times New Roman" w:hAnsi="Times New Roman" w:cs="Times New Roman"/>
                <w:sz w:val="24"/>
                <w:szCs w:val="24"/>
              </w:rPr>
              <w:t>99%</w:t>
            </w:r>
          </w:p>
        </w:tc>
      </w:tr>
    </w:tbl>
    <w:p w:rsidR="0075374A" w:rsidRPr="00141ED1" w:rsidRDefault="0075374A" w:rsidP="0075374A">
      <w:pPr>
        <w:spacing w:after="0" w:line="240" w:lineRule="auto"/>
        <w:ind w:firstLine="708"/>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Как видно из таблицы, у учеников 1-2-х классов метапредметные умения сформированы практически у всех учеников (у части детей полностью, у части – частично), в 1-х классах хуже всего дело обстоит с познавательными УУД, у 2-классников - с коммуникативными УУД, у 3-тьеклассников и 4-классников хуже всего сформированы регулятивные УУД. Важно отметить, что у учащихся 1-2 класов растет уровень сформированности регулятивных УУД, что является результатом работы учителей начальной школы (так как на недостаточный уровень сформирован</w:t>
      </w:r>
      <w:r w:rsidR="00141ED1">
        <w:rPr>
          <w:rFonts w:ascii="Times New Roman" w:eastAsia="Times New Roman" w:hAnsi="Times New Roman" w:cs="Times New Roman"/>
          <w:sz w:val="24"/>
          <w:szCs w:val="24"/>
        </w:rPr>
        <w:t>н</w:t>
      </w:r>
      <w:r w:rsidRPr="00141ED1">
        <w:rPr>
          <w:rFonts w:ascii="Times New Roman" w:eastAsia="Times New Roman" w:hAnsi="Times New Roman" w:cs="Times New Roman"/>
          <w:sz w:val="24"/>
          <w:szCs w:val="24"/>
        </w:rPr>
        <w:t>ости регулятивных УУД методической службой школы обращалось внимание в течение этого учебного года). Несмотря на рост уровня сформированности коммуникативных УУД у учащихся 2-х классов по сравнению с ними же, но в первом классе, все равно этот показатель остается ниже остальных. Таким образом, учителям 3-х классов в следующем учебном году необходимо по-прежнему уделять особое внимание  формированию и развитию коммуникати</w:t>
      </w:r>
      <w:r w:rsidR="00141ED1">
        <w:rPr>
          <w:rFonts w:ascii="Times New Roman" w:eastAsia="Times New Roman" w:hAnsi="Times New Roman" w:cs="Times New Roman"/>
          <w:sz w:val="24"/>
          <w:szCs w:val="24"/>
        </w:rPr>
        <w:t>в</w:t>
      </w:r>
      <w:r w:rsidRPr="00141ED1">
        <w:rPr>
          <w:rFonts w:ascii="Times New Roman" w:eastAsia="Times New Roman" w:hAnsi="Times New Roman" w:cs="Times New Roman"/>
          <w:sz w:val="24"/>
          <w:szCs w:val="24"/>
        </w:rPr>
        <w:t xml:space="preserve">ных способностей и навыков (с учетом плохо сформированных конкретных коммуникативных умений). А учителям 2-х классов в следующем учебном году необходимо выяснить причины недостаточно высокого уровня сформированности познавательных УУД (одной из причин может быть наличие в качестве ведущего познавательного мотива только у 70% учащихся, что является) и искать возможности для повышения уровня познавательных УУД. Одновременно, стоит отметить, что практически по всем УУД уровень учащихся начальной школы выше, чем российский уровень. </w:t>
      </w:r>
    </w:p>
    <w:p w:rsidR="0075374A" w:rsidRPr="00141ED1" w:rsidRDefault="0075374A" w:rsidP="0075374A">
      <w:pPr>
        <w:spacing w:after="0" w:line="240" w:lineRule="auto"/>
        <w:ind w:firstLine="708"/>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lastRenderedPageBreak/>
        <w:t>Хочется отметить ряд важных моментов с точки зрения организации и проведения диагностических процедур при измерении уровня УУД (учитывая опыт организации и проведения в течение 2-х лет):</w:t>
      </w:r>
    </w:p>
    <w:p w:rsidR="0075374A" w:rsidRPr="00141ED1" w:rsidRDefault="0075374A" w:rsidP="00584273">
      <w:pPr>
        <w:numPr>
          <w:ilvl w:val="0"/>
          <w:numId w:val="25"/>
        </w:numPr>
        <w:spacing w:after="0" w:line="240" w:lineRule="auto"/>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во-первых, компьютерная  диагностика должна проходить одновременно у всего класса, при сопровождении нескольких учителей, так как опыт проведения в этом году показал, что учеников необходимо сопровождать (у них возникают моменты, когда например, ответ выбран, но не введен), учителями отмечено, что при работе части класса в компьютерном кабинете, другая часть класса, не занятая в проведении диагностики, активно интересуется процедурой и итогами диагностики, то есть результаты учащихся могут быть не совсем корректными и объективными;</w:t>
      </w:r>
    </w:p>
    <w:p w:rsidR="0075374A" w:rsidRPr="00141ED1" w:rsidRDefault="0075374A" w:rsidP="00584273">
      <w:pPr>
        <w:numPr>
          <w:ilvl w:val="0"/>
          <w:numId w:val="25"/>
        </w:numPr>
        <w:spacing w:after="0" w:line="240" w:lineRule="auto"/>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при проведении как компьютерной, так и некомпьютерной диагностики важно, чтобы она проводилась не классными руководителями, а независимыми организаторами  с целью получения достоверных результатов и исключения возможности подсказки (часто невольной) со стороны «своего» учителя;</w:t>
      </w:r>
    </w:p>
    <w:p w:rsidR="0075374A" w:rsidRPr="00141ED1" w:rsidRDefault="0075374A" w:rsidP="00584273">
      <w:pPr>
        <w:numPr>
          <w:ilvl w:val="0"/>
          <w:numId w:val="25"/>
        </w:numPr>
        <w:spacing w:after="0" w:line="240" w:lineRule="auto"/>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не совсем понятным для учителей оказалось проставление баллов компьютером, так как классные руководители, проводившие диагностику в 4-х классах отметили, что при максимальном выполнении учеников задания выставлялся не максимальный (с точки зрения педагогов) балл (возможно уровень решения задачи определялся как базовый).</w:t>
      </w:r>
    </w:p>
    <w:p w:rsidR="0075374A" w:rsidRPr="00141ED1" w:rsidRDefault="0075374A" w:rsidP="00584273">
      <w:pPr>
        <w:numPr>
          <w:ilvl w:val="0"/>
          <w:numId w:val="25"/>
        </w:numPr>
        <w:spacing w:after="0" w:line="240" w:lineRule="auto"/>
        <w:contextualSpacing/>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кр</w:t>
      </w:r>
      <w:r w:rsidR="00065CB2" w:rsidRPr="00141ED1">
        <w:rPr>
          <w:rFonts w:ascii="Times New Roman" w:eastAsia="Times New Roman" w:hAnsi="Times New Roman" w:cs="Times New Roman"/>
          <w:sz w:val="24"/>
          <w:szCs w:val="24"/>
        </w:rPr>
        <w:t>оме того, результаты сформирован</w:t>
      </w:r>
      <w:r w:rsidRPr="00141ED1">
        <w:rPr>
          <w:rFonts w:ascii="Times New Roman" w:eastAsia="Times New Roman" w:hAnsi="Times New Roman" w:cs="Times New Roman"/>
          <w:sz w:val="24"/>
          <w:szCs w:val="24"/>
        </w:rPr>
        <w:t>ости уровня УУД оценивались только по одной работе, что не является корректным, такие оценочные работы, на взгляд педагогов (как компьютерного, так и бланкового варианта),  должны проводиться 2-3 раза в течение года, с подсчетом среднего показателя, что даст более объективный результат, но сильно возрастет нагрузка на учителя.</w:t>
      </w:r>
    </w:p>
    <w:p w:rsidR="009F36A9" w:rsidRPr="00141ED1" w:rsidRDefault="009F36A9" w:rsidP="009F36A9">
      <w:pPr>
        <w:spacing w:after="0" w:line="240" w:lineRule="auto"/>
        <w:ind w:left="360"/>
        <w:contextualSpacing/>
        <w:jc w:val="both"/>
        <w:rPr>
          <w:rFonts w:ascii="Times New Roman" w:eastAsia="Times New Roman" w:hAnsi="Times New Roman" w:cs="Times New Roman"/>
          <w:sz w:val="24"/>
          <w:szCs w:val="24"/>
        </w:rPr>
      </w:pPr>
    </w:p>
    <w:p w:rsidR="0075374A" w:rsidRPr="00141ED1" w:rsidRDefault="0075374A" w:rsidP="0075374A">
      <w:pPr>
        <w:widowControl w:val="0"/>
        <w:suppressAutoHyphens/>
        <w:spacing w:after="0" w:line="240" w:lineRule="auto"/>
        <w:jc w:val="center"/>
        <w:rPr>
          <w:rFonts w:ascii="Times New Roman" w:eastAsia="Times New Roman CYR" w:hAnsi="Times New Roman" w:cs="Times New Roman"/>
          <w:b/>
          <w:bCs/>
          <w:kern w:val="1"/>
          <w:sz w:val="24"/>
          <w:szCs w:val="24"/>
          <w:lang w:eastAsia="hi-IN" w:bidi="hi-IN"/>
        </w:rPr>
      </w:pPr>
      <w:r w:rsidRPr="00141ED1">
        <w:rPr>
          <w:rFonts w:ascii="Times New Roman" w:eastAsia="Times New Roman CYR" w:hAnsi="Times New Roman" w:cs="Times New Roman"/>
          <w:b/>
          <w:bCs/>
          <w:kern w:val="1"/>
          <w:sz w:val="24"/>
          <w:szCs w:val="24"/>
          <w:lang w:eastAsia="hi-IN" w:bidi="hi-IN"/>
        </w:rPr>
        <w:t xml:space="preserve">Анализ </w:t>
      </w:r>
    </w:p>
    <w:p w:rsidR="0075374A" w:rsidRPr="00141ED1" w:rsidRDefault="0075374A" w:rsidP="0075374A">
      <w:pPr>
        <w:widowControl w:val="0"/>
        <w:suppressAutoHyphens/>
        <w:spacing w:after="0" w:line="240" w:lineRule="auto"/>
        <w:jc w:val="center"/>
        <w:rPr>
          <w:rFonts w:ascii="Times New Roman" w:eastAsia="Times New Roman CYR" w:hAnsi="Times New Roman" w:cs="Times New Roman"/>
          <w:b/>
          <w:bCs/>
          <w:kern w:val="1"/>
          <w:sz w:val="24"/>
          <w:szCs w:val="24"/>
          <w:lang w:eastAsia="hi-IN" w:bidi="hi-IN"/>
        </w:rPr>
      </w:pPr>
      <w:r w:rsidRPr="00141ED1">
        <w:rPr>
          <w:rFonts w:ascii="Times New Roman" w:eastAsia="Times New Roman CYR" w:hAnsi="Times New Roman" w:cs="Times New Roman"/>
          <w:b/>
          <w:bCs/>
          <w:kern w:val="1"/>
          <w:sz w:val="24"/>
          <w:szCs w:val="24"/>
          <w:lang w:eastAsia="hi-IN" w:bidi="hi-IN"/>
        </w:rPr>
        <w:t>выполнения итоговой комплексной работы в 1-4 классах</w:t>
      </w:r>
    </w:p>
    <w:p w:rsidR="0075374A" w:rsidRPr="00141ED1" w:rsidRDefault="0075374A" w:rsidP="0075374A">
      <w:pPr>
        <w:widowControl w:val="0"/>
        <w:suppressAutoHyphens/>
        <w:autoSpaceDE w:val="0"/>
        <w:spacing w:after="0" w:line="240" w:lineRule="auto"/>
        <w:jc w:val="center"/>
        <w:rPr>
          <w:rFonts w:ascii="Times New Roman" w:eastAsia="Times New Roman CYR" w:hAnsi="Times New Roman" w:cs="Times New Roman"/>
          <w:b/>
          <w:bCs/>
          <w:kern w:val="1"/>
          <w:sz w:val="24"/>
          <w:szCs w:val="24"/>
          <w:lang w:eastAsia="hi-IN" w:bidi="hi-IN"/>
        </w:rPr>
      </w:pPr>
      <w:r w:rsidRPr="00141ED1">
        <w:rPr>
          <w:rFonts w:ascii="Times New Roman" w:eastAsia="Times New Roman CYR" w:hAnsi="Times New Roman" w:cs="Times New Roman"/>
          <w:b/>
          <w:bCs/>
          <w:kern w:val="1"/>
          <w:sz w:val="24"/>
          <w:szCs w:val="24"/>
          <w:lang w:eastAsia="hi-IN" w:bidi="hi-IN"/>
        </w:rPr>
        <w:t>в соответствии с требованиями федерального государственного образовательного стандарта начального общего образования</w:t>
      </w:r>
    </w:p>
    <w:p w:rsidR="0075374A" w:rsidRPr="00141ED1" w:rsidRDefault="0075374A" w:rsidP="0075374A">
      <w:pPr>
        <w:widowControl w:val="0"/>
        <w:suppressAutoHyphens/>
        <w:autoSpaceDE w:val="0"/>
        <w:spacing w:after="0" w:line="240" w:lineRule="auto"/>
        <w:jc w:val="center"/>
        <w:rPr>
          <w:rFonts w:ascii="Times New Roman" w:eastAsia="Times New Roman CYR" w:hAnsi="Times New Roman" w:cs="Times New Roman"/>
          <w:b/>
          <w:bCs/>
          <w:kern w:val="1"/>
          <w:sz w:val="24"/>
          <w:szCs w:val="24"/>
          <w:lang w:eastAsia="hi-IN" w:bidi="hi-IN"/>
        </w:rPr>
      </w:pPr>
    </w:p>
    <w:tbl>
      <w:tblPr>
        <w:tblStyle w:val="a6"/>
        <w:tblpPr w:leftFromText="180" w:rightFromText="180" w:vertAnchor="text" w:tblpY="1"/>
        <w:tblOverlap w:val="never"/>
        <w:tblW w:w="9464" w:type="dxa"/>
        <w:tblLayout w:type="fixed"/>
        <w:tblLook w:val="0000" w:firstRow="0" w:lastRow="0" w:firstColumn="0" w:lastColumn="0" w:noHBand="0" w:noVBand="0"/>
      </w:tblPr>
      <w:tblGrid>
        <w:gridCol w:w="2518"/>
        <w:gridCol w:w="992"/>
        <w:gridCol w:w="1560"/>
        <w:gridCol w:w="1417"/>
        <w:gridCol w:w="1701"/>
        <w:gridCol w:w="1276"/>
      </w:tblGrid>
      <w:tr w:rsidR="0075374A" w:rsidRPr="00141ED1" w:rsidTr="0075374A">
        <w:trPr>
          <w:trHeight w:val="1783"/>
        </w:trPr>
        <w:tc>
          <w:tcPr>
            <w:tcW w:w="2518"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Учитель</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(Ф.И.О.)</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r w:rsidRPr="00141ED1">
              <w:rPr>
                <w:rFonts w:ascii="Times New Roman" w:eastAsia="Times New Roman CYR" w:hAnsi="Times New Roman" w:cs="Times New Roman"/>
                <w:b/>
                <w:kern w:val="1"/>
                <w:sz w:val="24"/>
                <w:szCs w:val="24"/>
                <w:lang w:eastAsia="hi-IN" w:bidi="hi-IN"/>
              </w:rPr>
              <w:t>Писало работу</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r w:rsidRPr="00141ED1">
              <w:rPr>
                <w:rFonts w:ascii="Times New Roman" w:eastAsia="Times New Roman CYR" w:hAnsi="Times New Roman" w:cs="Times New Roman"/>
                <w:b/>
                <w:kern w:val="1"/>
                <w:sz w:val="24"/>
                <w:szCs w:val="24"/>
                <w:lang w:eastAsia="hi-IN" w:bidi="hi-IN"/>
              </w:rPr>
              <w:t>отличный результат</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 xml:space="preserve"> (количество человек)</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11-13 баллов</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r w:rsidRPr="00141ED1">
              <w:rPr>
                <w:rFonts w:ascii="Times New Roman" w:eastAsia="Times New Roman CYR" w:hAnsi="Times New Roman" w:cs="Times New Roman"/>
                <w:b/>
                <w:kern w:val="1"/>
                <w:sz w:val="24"/>
                <w:szCs w:val="24"/>
                <w:lang w:eastAsia="hi-IN" w:bidi="hi-IN"/>
              </w:rPr>
              <w:t>хороший результат</w:t>
            </w:r>
            <w:r w:rsidRPr="00141ED1">
              <w:rPr>
                <w:rFonts w:ascii="Times New Roman" w:eastAsia="Times New Roman CYR" w:hAnsi="Times New Roman" w:cs="Times New Roman"/>
                <w:kern w:val="1"/>
                <w:sz w:val="24"/>
                <w:szCs w:val="24"/>
                <w:lang w:eastAsia="hi-IN" w:bidi="hi-IN"/>
              </w:rPr>
              <w:t xml:space="preserve"> (количество человек)</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8-10 баллов</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r w:rsidRPr="00141ED1">
              <w:rPr>
                <w:rFonts w:ascii="Times New Roman" w:eastAsia="Times New Roman CYR" w:hAnsi="Times New Roman" w:cs="Times New Roman"/>
                <w:b/>
                <w:kern w:val="1"/>
                <w:sz w:val="24"/>
                <w:szCs w:val="24"/>
                <w:lang w:eastAsia="hi-IN" w:bidi="hi-IN"/>
              </w:rPr>
              <w:t>удовлетворительный результат</w:t>
            </w:r>
            <w:r w:rsidRPr="00141ED1">
              <w:rPr>
                <w:rFonts w:ascii="Times New Roman" w:eastAsia="Times New Roman CYR" w:hAnsi="Times New Roman" w:cs="Times New Roman"/>
                <w:kern w:val="1"/>
                <w:sz w:val="24"/>
                <w:szCs w:val="24"/>
                <w:lang w:eastAsia="hi-IN" w:bidi="hi-IN"/>
              </w:rPr>
              <w:t xml:space="preserve"> (количество человек)</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6-7 баллов</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r w:rsidRPr="00141ED1">
              <w:rPr>
                <w:rFonts w:ascii="Times New Roman" w:eastAsia="Times New Roman CYR" w:hAnsi="Times New Roman" w:cs="Times New Roman"/>
                <w:b/>
                <w:kern w:val="1"/>
                <w:sz w:val="24"/>
                <w:szCs w:val="24"/>
                <w:lang w:eastAsia="hi-IN" w:bidi="hi-IN"/>
              </w:rPr>
              <w:t>не справились с работой</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r w:rsidRPr="00141ED1">
              <w:rPr>
                <w:rFonts w:ascii="Times New Roman" w:eastAsia="Times New Roman CYR" w:hAnsi="Times New Roman" w:cs="Times New Roman"/>
                <w:b/>
                <w:kern w:val="1"/>
                <w:sz w:val="24"/>
                <w:szCs w:val="24"/>
                <w:lang w:eastAsia="hi-IN" w:bidi="hi-IN"/>
              </w:rPr>
              <w:t>(Ф.И. уч-ся)</w:t>
            </w:r>
          </w:p>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b/>
                <w:kern w:val="1"/>
                <w:sz w:val="24"/>
                <w:szCs w:val="24"/>
                <w:lang w:eastAsia="hi-IN" w:bidi="hi-IN"/>
              </w:rPr>
            </w:pPr>
            <w:r w:rsidRPr="00141ED1">
              <w:rPr>
                <w:rFonts w:ascii="Times New Roman" w:eastAsia="Times New Roman CYR" w:hAnsi="Times New Roman" w:cs="Times New Roman"/>
                <w:kern w:val="1"/>
                <w:sz w:val="24"/>
                <w:szCs w:val="24"/>
                <w:u w:val="single"/>
                <w:lang w:eastAsia="hi-IN" w:bidi="hi-IN"/>
              </w:rPr>
              <w:t>менее  6 баллов</w:t>
            </w:r>
          </w:p>
        </w:tc>
      </w:tr>
      <w:tr w:rsidR="0075374A" w:rsidRPr="00141ED1" w:rsidTr="0075374A">
        <w:trPr>
          <w:trHeight w:val="227"/>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1а Григорьева С.В.</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23</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13</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w:t>
            </w:r>
          </w:p>
        </w:tc>
      </w:tr>
      <w:tr w:rsidR="0075374A" w:rsidRPr="00141ED1" w:rsidTr="0075374A">
        <w:trPr>
          <w:trHeight w:val="289"/>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1б Миновалова О.В.</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25</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13</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4</w:t>
            </w:r>
          </w:p>
        </w:tc>
      </w:tr>
      <w:tr w:rsidR="0075374A" w:rsidRPr="00141ED1" w:rsidTr="0075374A">
        <w:trPr>
          <w:trHeight w:val="266"/>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1в Прохоренко И.А.</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22</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w:t>
            </w:r>
          </w:p>
        </w:tc>
      </w:tr>
      <w:tr w:rsidR="0075374A" w:rsidRPr="00141ED1" w:rsidTr="0075374A">
        <w:trPr>
          <w:trHeight w:val="269"/>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1г Морозова Н.А.</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24</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w:t>
            </w:r>
          </w:p>
        </w:tc>
      </w:tr>
      <w:tr w:rsidR="0075374A" w:rsidRPr="00141ED1" w:rsidTr="0075374A">
        <w:trPr>
          <w:trHeight w:val="118"/>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1д Боборева Н.Ю.</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28</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r>
      <w:tr w:rsidR="0075374A" w:rsidRPr="00141ED1" w:rsidTr="0075374A">
        <w:trPr>
          <w:trHeight w:val="70"/>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2а Дмитриева С.Н.</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29</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14</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12</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w:t>
            </w:r>
          </w:p>
        </w:tc>
      </w:tr>
      <w:tr w:rsidR="0075374A" w:rsidRPr="00141ED1" w:rsidTr="0075374A">
        <w:trPr>
          <w:trHeight w:val="70"/>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2б Конькова Н.А.</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28</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r>
      <w:tr w:rsidR="0075374A" w:rsidRPr="00141ED1" w:rsidTr="0075374A">
        <w:trPr>
          <w:trHeight w:val="70"/>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2в Чобитько Т.Н.</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25</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w:t>
            </w:r>
          </w:p>
        </w:tc>
      </w:tr>
      <w:tr w:rsidR="0075374A" w:rsidRPr="00141ED1" w:rsidTr="0075374A">
        <w:trPr>
          <w:trHeight w:val="163"/>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2г Кобзева Е.А.</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26</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r>
      <w:tr w:rsidR="0075374A" w:rsidRPr="00141ED1" w:rsidTr="0075374A">
        <w:trPr>
          <w:trHeight w:val="166"/>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3а Ушакова О.Ю.</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32</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11</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r>
      <w:tr w:rsidR="0075374A" w:rsidRPr="00141ED1" w:rsidTr="0075374A">
        <w:trPr>
          <w:trHeight w:val="157"/>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3б Гаврилова Л.Г.</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32</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10</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r>
      <w:tr w:rsidR="0075374A" w:rsidRPr="00141ED1" w:rsidTr="0075374A">
        <w:trPr>
          <w:trHeight w:val="160"/>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3в Мезенова Р.С.</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28</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r>
      <w:tr w:rsidR="0075374A" w:rsidRPr="00141ED1" w:rsidTr="0075374A">
        <w:trPr>
          <w:trHeight w:val="165"/>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4а Комарова Л.Л.</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27</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10</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w:t>
            </w:r>
          </w:p>
        </w:tc>
      </w:tr>
      <w:tr w:rsidR="0075374A" w:rsidRPr="00141ED1" w:rsidTr="0075374A">
        <w:trPr>
          <w:trHeight w:val="154"/>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4б Тарвердиева И.Е.</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30</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9</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10</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w:t>
            </w:r>
          </w:p>
        </w:tc>
      </w:tr>
      <w:tr w:rsidR="0075374A" w:rsidRPr="00141ED1" w:rsidTr="0075374A">
        <w:trPr>
          <w:trHeight w:val="159"/>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4в Рубцова Н.В.</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29</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11</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13</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3</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w:t>
            </w:r>
          </w:p>
        </w:tc>
      </w:tr>
      <w:tr w:rsidR="0075374A" w:rsidRPr="00141ED1" w:rsidTr="0075374A">
        <w:trPr>
          <w:trHeight w:val="162"/>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4г Морозова Н.А.</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27</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8</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7</w:t>
            </w:r>
          </w:p>
        </w:tc>
      </w:tr>
      <w:tr w:rsidR="0075374A" w:rsidRPr="00141ED1" w:rsidTr="0075374A">
        <w:trPr>
          <w:trHeight w:val="153"/>
        </w:trPr>
        <w:tc>
          <w:tcPr>
            <w:tcW w:w="2518" w:type="dxa"/>
          </w:tcPr>
          <w:p w:rsidR="0075374A" w:rsidRPr="00141ED1" w:rsidRDefault="0075374A" w:rsidP="0075374A">
            <w:pPr>
              <w:contextualSpacing/>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4д Воронова Т.В.</w:t>
            </w:r>
          </w:p>
        </w:tc>
        <w:tc>
          <w:tcPr>
            <w:tcW w:w="992"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27</w:t>
            </w:r>
          </w:p>
        </w:tc>
        <w:tc>
          <w:tcPr>
            <w:tcW w:w="1560"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c>
          <w:tcPr>
            <w:tcW w:w="1417"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10</w:t>
            </w:r>
          </w:p>
        </w:tc>
        <w:tc>
          <w:tcPr>
            <w:tcW w:w="1701"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5</w:t>
            </w:r>
          </w:p>
        </w:tc>
        <w:tc>
          <w:tcPr>
            <w:tcW w:w="1276" w:type="dxa"/>
          </w:tcPr>
          <w:p w:rsidR="0075374A" w:rsidRPr="00141ED1" w:rsidRDefault="0075374A" w:rsidP="0075374A">
            <w:pPr>
              <w:widowControl w:val="0"/>
              <w:suppressAutoHyphens/>
              <w:autoSpaceDE w:val="0"/>
              <w:snapToGrid w:val="0"/>
              <w:contextualSpacing/>
              <w:jc w:val="center"/>
              <w:rPr>
                <w:rFonts w:ascii="Times New Roman" w:eastAsia="Times New Roman CYR" w:hAnsi="Times New Roman" w:cs="Times New Roman"/>
                <w:kern w:val="1"/>
                <w:sz w:val="24"/>
                <w:szCs w:val="24"/>
                <w:lang w:eastAsia="hi-IN" w:bidi="hi-IN"/>
              </w:rPr>
            </w:pPr>
            <w:r w:rsidRPr="00141ED1">
              <w:rPr>
                <w:rFonts w:ascii="Times New Roman" w:eastAsia="Times New Roman CYR" w:hAnsi="Times New Roman" w:cs="Times New Roman"/>
                <w:kern w:val="1"/>
                <w:sz w:val="24"/>
                <w:szCs w:val="24"/>
                <w:lang w:eastAsia="hi-IN" w:bidi="hi-IN"/>
              </w:rPr>
              <w:t>6</w:t>
            </w:r>
          </w:p>
        </w:tc>
      </w:tr>
      <w:tr w:rsidR="0075374A" w:rsidRPr="00141ED1" w:rsidTr="0075374A">
        <w:trPr>
          <w:trHeight w:val="153"/>
        </w:trPr>
        <w:tc>
          <w:tcPr>
            <w:tcW w:w="2518" w:type="dxa"/>
          </w:tcPr>
          <w:p w:rsidR="0075374A" w:rsidRPr="00141ED1" w:rsidRDefault="0075374A" w:rsidP="0075374A">
            <w:pPr>
              <w:contextualSpacing/>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lastRenderedPageBreak/>
              <w:t>Итого писали 1-4 кл.</w:t>
            </w:r>
          </w:p>
        </w:tc>
        <w:tc>
          <w:tcPr>
            <w:tcW w:w="992"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462</w:t>
            </w:r>
          </w:p>
        </w:tc>
        <w:tc>
          <w:tcPr>
            <w:tcW w:w="1560"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132</w:t>
            </w:r>
          </w:p>
        </w:tc>
        <w:tc>
          <w:tcPr>
            <w:tcW w:w="1417"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151</w:t>
            </w:r>
          </w:p>
        </w:tc>
        <w:tc>
          <w:tcPr>
            <w:tcW w:w="1701"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108</w:t>
            </w:r>
          </w:p>
        </w:tc>
        <w:tc>
          <w:tcPr>
            <w:tcW w:w="1276"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71</w:t>
            </w:r>
          </w:p>
        </w:tc>
      </w:tr>
      <w:tr w:rsidR="0075374A" w:rsidRPr="00141ED1" w:rsidTr="0075374A">
        <w:trPr>
          <w:trHeight w:val="153"/>
        </w:trPr>
        <w:tc>
          <w:tcPr>
            <w:tcW w:w="2518" w:type="dxa"/>
          </w:tcPr>
          <w:p w:rsidR="0075374A" w:rsidRPr="00141ED1" w:rsidRDefault="0075374A" w:rsidP="0075374A">
            <w:pPr>
              <w:contextualSpacing/>
              <w:jc w:val="both"/>
              <w:rPr>
                <w:rFonts w:ascii="Times New Roman" w:eastAsia="Times New Roman" w:hAnsi="Times New Roman" w:cs="Times New Roman"/>
                <w:b/>
                <w:color w:val="000000"/>
                <w:sz w:val="24"/>
                <w:szCs w:val="24"/>
              </w:rPr>
            </w:pPr>
          </w:p>
        </w:tc>
        <w:tc>
          <w:tcPr>
            <w:tcW w:w="992" w:type="dxa"/>
            <w:vAlign w:val="center"/>
          </w:tcPr>
          <w:p w:rsidR="0075374A" w:rsidRPr="00141ED1" w:rsidRDefault="0075374A" w:rsidP="0075374A">
            <w:pPr>
              <w:jc w:val="center"/>
              <w:rPr>
                <w:rFonts w:ascii="Times New Roman" w:hAnsi="Times New Roman" w:cs="Times New Roman"/>
                <w:b/>
                <w:color w:val="000000"/>
                <w:sz w:val="24"/>
                <w:szCs w:val="24"/>
              </w:rPr>
            </w:pPr>
          </w:p>
        </w:tc>
        <w:tc>
          <w:tcPr>
            <w:tcW w:w="1560"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28,6%</w:t>
            </w:r>
          </w:p>
        </w:tc>
        <w:tc>
          <w:tcPr>
            <w:tcW w:w="1417"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32,7%</w:t>
            </w:r>
          </w:p>
        </w:tc>
        <w:tc>
          <w:tcPr>
            <w:tcW w:w="1701"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23,4%</w:t>
            </w:r>
          </w:p>
        </w:tc>
        <w:tc>
          <w:tcPr>
            <w:tcW w:w="1276" w:type="dxa"/>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15,4%</w:t>
            </w:r>
          </w:p>
        </w:tc>
      </w:tr>
      <w:tr w:rsidR="0075374A" w:rsidRPr="00141ED1" w:rsidTr="0075374A">
        <w:trPr>
          <w:trHeight w:val="153"/>
        </w:trPr>
        <w:tc>
          <w:tcPr>
            <w:tcW w:w="2518" w:type="dxa"/>
            <w:vMerge w:val="restart"/>
          </w:tcPr>
          <w:p w:rsidR="0075374A" w:rsidRPr="00141ED1" w:rsidRDefault="0075374A" w:rsidP="0075374A">
            <w:pPr>
              <w:contextualSpacing/>
              <w:jc w:val="both"/>
              <w:rPr>
                <w:rFonts w:ascii="Times New Roman" w:eastAsia="Times New Roman" w:hAnsi="Times New Roman" w:cs="Times New Roman"/>
                <w:b/>
                <w:color w:val="000000"/>
                <w:sz w:val="24"/>
                <w:szCs w:val="24"/>
              </w:rPr>
            </w:pPr>
            <w:r w:rsidRPr="00141ED1">
              <w:rPr>
                <w:rFonts w:ascii="Times New Roman" w:eastAsia="Times New Roman" w:hAnsi="Times New Roman" w:cs="Times New Roman"/>
                <w:b/>
                <w:color w:val="000000"/>
                <w:sz w:val="24"/>
                <w:szCs w:val="24"/>
              </w:rPr>
              <w:t>Положительный рез-т выполнения работы</w:t>
            </w:r>
          </w:p>
        </w:tc>
        <w:tc>
          <w:tcPr>
            <w:tcW w:w="992" w:type="dxa"/>
            <w:vAlign w:val="center"/>
          </w:tcPr>
          <w:p w:rsidR="0075374A" w:rsidRPr="00141ED1" w:rsidRDefault="0075374A" w:rsidP="0075374A">
            <w:pPr>
              <w:jc w:val="center"/>
              <w:rPr>
                <w:rFonts w:ascii="Times New Roman" w:hAnsi="Times New Roman" w:cs="Times New Roman"/>
                <w:b/>
                <w:color w:val="000000"/>
                <w:sz w:val="24"/>
                <w:szCs w:val="24"/>
              </w:rPr>
            </w:pPr>
          </w:p>
        </w:tc>
        <w:tc>
          <w:tcPr>
            <w:tcW w:w="2977" w:type="dxa"/>
            <w:gridSpan w:val="2"/>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283</w:t>
            </w:r>
          </w:p>
        </w:tc>
        <w:tc>
          <w:tcPr>
            <w:tcW w:w="1701" w:type="dxa"/>
            <w:vAlign w:val="center"/>
          </w:tcPr>
          <w:p w:rsidR="0075374A" w:rsidRPr="00141ED1" w:rsidRDefault="0075374A" w:rsidP="0075374A">
            <w:pPr>
              <w:jc w:val="center"/>
              <w:rPr>
                <w:rFonts w:ascii="Times New Roman" w:hAnsi="Times New Roman" w:cs="Times New Roman"/>
                <w:b/>
                <w:color w:val="000000"/>
                <w:sz w:val="24"/>
                <w:szCs w:val="24"/>
              </w:rPr>
            </w:pPr>
          </w:p>
        </w:tc>
        <w:tc>
          <w:tcPr>
            <w:tcW w:w="1276" w:type="dxa"/>
            <w:vAlign w:val="center"/>
          </w:tcPr>
          <w:p w:rsidR="0075374A" w:rsidRPr="00141ED1" w:rsidRDefault="0075374A" w:rsidP="0075374A">
            <w:pPr>
              <w:jc w:val="center"/>
              <w:rPr>
                <w:rFonts w:ascii="Times New Roman" w:hAnsi="Times New Roman" w:cs="Times New Roman"/>
                <w:b/>
                <w:color w:val="000000"/>
                <w:sz w:val="24"/>
                <w:szCs w:val="24"/>
              </w:rPr>
            </w:pPr>
          </w:p>
        </w:tc>
      </w:tr>
      <w:tr w:rsidR="0075374A" w:rsidRPr="00141ED1" w:rsidTr="0075374A">
        <w:trPr>
          <w:trHeight w:val="153"/>
        </w:trPr>
        <w:tc>
          <w:tcPr>
            <w:tcW w:w="2518" w:type="dxa"/>
            <w:vMerge/>
          </w:tcPr>
          <w:p w:rsidR="0075374A" w:rsidRPr="00141ED1" w:rsidRDefault="0075374A" w:rsidP="0075374A">
            <w:pPr>
              <w:contextualSpacing/>
              <w:jc w:val="both"/>
              <w:rPr>
                <w:rFonts w:ascii="Times New Roman" w:eastAsia="Times New Roman" w:hAnsi="Times New Roman" w:cs="Times New Roman"/>
                <w:b/>
                <w:color w:val="000000"/>
                <w:sz w:val="24"/>
                <w:szCs w:val="24"/>
              </w:rPr>
            </w:pPr>
          </w:p>
        </w:tc>
        <w:tc>
          <w:tcPr>
            <w:tcW w:w="992" w:type="dxa"/>
            <w:vAlign w:val="center"/>
          </w:tcPr>
          <w:p w:rsidR="0075374A" w:rsidRPr="00141ED1" w:rsidRDefault="0075374A" w:rsidP="0075374A">
            <w:pPr>
              <w:jc w:val="center"/>
              <w:rPr>
                <w:rFonts w:ascii="Times New Roman" w:hAnsi="Times New Roman" w:cs="Times New Roman"/>
                <w:b/>
                <w:color w:val="000000"/>
                <w:sz w:val="24"/>
                <w:szCs w:val="24"/>
              </w:rPr>
            </w:pPr>
          </w:p>
        </w:tc>
        <w:tc>
          <w:tcPr>
            <w:tcW w:w="2977" w:type="dxa"/>
            <w:gridSpan w:val="2"/>
            <w:vAlign w:val="center"/>
          </w:tcPr>
          <w:p w:rsidR="0075374A" w:rsidRPr="00141ED1" w:rsidRDefault="0075374A" w:rsidP="0075374A">
            <w:pPr>
              <w:jc w:val="center"/>
              <w:rPr>
                <w:rFonts w:ascii="Times New Roman" w:hAnsi="Times New Roman" w:cs="Times New Roman"/>
                <w:b/>
                <w:color w:val="000000"/>
                <w:sz w:val="24"/>
                <w:szCs w:val="24"/>
              </w:rPr>
            </w:pPr>
            <w:r w:rsidRPr="00141ED1">
              <w:rPr>
                <w:rFonts w:ascii="Times New Roman" w:hAnsi="Times New Roman" w:cs="Times New Roman"/>
                <w:b/>
                <w:color w:val="000000"/>
                <w:sz w:val="24"/>
                <w:szCs w:val="24"/>
              </w:rPr>
              <w:t>61,3%</w:t>
            </w:r>
          </w:p>
        </w:tc>
        <w:tc>
          <w:tcPr>
            <w:tcW w:w="1701" w:type="dxa"/>
            <w:vAlign w:val="center"/>
          </w:tcPr>
          <w:p w:rsidR="0075374A" w:rsidRPr="00141ED1" w:rsidRDefault="0075374A" w:rsidP="0075374A">
            <w:pPr>
              <w:jc w:val="center"/>
              <w:rPr>
                <w:rFonts w:ascii="Times New Roman" w:hAnsi="Times New Roman" w:cs="Times New Roman"/>
                <w:b/>
                <w:color w:val="000000"/>
                <w:sz w:val="24"/>
                <w:szCs w:val="24"/>
              </w:rPr>
            </w:pPr>
          </w:p>
        </w:tc>
        <w:tc>
          <w:tcPr>
            <w:tcW w:w="1276" w:type="dxa"/>
            <w:vAlign w:val="center"/>
          </w:tcPr>
          <w:p w:rsidR="0075374A" w:rsidRPr="00141ED1" w:rsidRDefault="0075374A" w:rsidP="0075374A">
            <w:pPr>
              <w:jc w:val="center"/>
              <w:rPr>
                <w:rFonts w:ascii="Times New Roman" w:hAnsi="Times New Roman" w:cs="Times New Roman"/>
                <w:b/>
                <w:color w:val="000000"/>
                <w:sz w:val="24"/>
                <w:szCs w:val="24"/>
              </w:rPr>
            </w:pPr>
          </w:p>
        </w:tc>
      </w:tr>
    </w:tbl>
    <w:p w:rsidR="00141ED1" w:rsidRDefault="00141ED1" w:rsidP="0076462C">
      <w:pPr>
        <w:widowControl w:val="0"/>
        <w:suppressAutoHyphens/>
        <w:autoSpaceDE w:val="0"/>
        <w:spacing w:after="0" w:line="240" w:lineRule="auto"/>
        <w:rPr>
          <w:rFonts w:ascii="Times New Roman" w:eastAsia="Times New Roman CYR" w:hAnsi="Times New Roman" w:cs="Times New Roman"/>
          <w:bCs/>
          <w:kern w:val="1"/>
          <w:sz w:val="24"/>
          <w:szCs w:val="24"/>
          <w:u w:val="single"/>
          <w:lang w:eastAsia="hi-IN" w:bidi="hi-IN"/>
        </w:rPr>
      </w:pPr>
    </w:p>
    <w:p w:rsidR="0075374A" w:rsidRPr="00141ED1" w:rsidRDefault="0075374A" w:rsidP="0075374A">
      <w:pPr>
        <w:widowControl w:val="0"/>
        <w:suppressAutoHyphens/>
        <w:autoSpaceDE w:val="0"/>
        <w:spacing w:after="0" w:line="240" w:lineRule="auto"/>
        <w:ind w:firstLine="708"/>
        <w:rPr>
          <w:rFonts w:ascii="Times New Roman" w:eastAsia="Times New Roman CYR" w:hAnsi="Times New Roman" w:cs="Times New Roman"/>
          <w:bCs/>
          <w:kern w:val="1"/>
          <w:sz w:val="24"/>
          <w:szCs w:val="24"/>
          <w:u w:val="single"/>
          <w:lang w:eastAsia="hi-IN" w:bidi="hi-IN"/>
        </w:rPr>
      </w:pPr>
      <w:r w:rsidRPr="00141ED1">
        <w:rPr>
          <w:rFonts w:ascii="Times New Roman" w:eastAsia="Times New Roman CYR" w:hAnsi="Times New Roman" w:cs="Times New Roman"/>
          <w:bCs/>
          <w:kern w:val="1"/>
          <w:sz w:val="24"/>
          <w:szCs w:val="24"/>
          <w:u w:val="single"/>
          <w:lang w:eastAsia="hi-IN" w:bidi="hi-IN"/>
        </w:rPr>
        <w:t>Выводы о сформированности УУД  у  учащихся 1-4 классов,  рекомендации:</w:t>
      </w:r>
    </w:p>
    <w:p w:rsidR="0075374A" w:rsidRPr="00141ED1" w:rsidRDefault="0075374A" w:rsidP="0075374A">
      <w:pPr>
        <w:widowControl w:val="0"/>
        <w:suppressAutoHyphens/>
        <w:spacing w:after="0" w:line="240" w:lineRule="auto"/>
        <w:ind w:firstLine="360"/>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Анализ результатов комплексной работы позволяет сделать следующие выводы:</w:t>
      </w:r>
    </w:p>
    <w:p w:rsidR="0075374A" w:rsidRPr="00141ED1" w:rsidRDefault="0075374A" w:rsidP="00584273">
      <w:pPr>
        <w:widowControl w:val="0"/>
        <w:numPr>
          <w:ilvl w:val="0"/>
          <w:numId w:val="24"/>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Учащиеся начальных классов успешно справились с предложенной комплексной работой и показали, достаточный уровень сформированности</w:t>
      </w:r>
      <w:r w:rsidR="00141ED1">
        <w:rPr>
          <w:rFonts w:ascii="Times New Roman" w:eastAsia="Lucida Sans Unicode" w:hAnsi="Times New Roman" w:cs="Times New Roman"/>
          <w:kern w:val="1"/>
          <w:sz w:val="24"/>
          <w:szCs w:val="24"/>
          <w:lang w:eastAsia="hi-IN" w:bidi="hi-IN"/>
        </w:rPr>
        <w:t xml:space="preserve"> </w:t>
      </w:r>
      <w:r w:rsidRPr="00141ED1">
        <w:rPr>
          <w:rFonts w:ascii="Times New Roman" w:eastAsia="Lucida Sans Unicode" w:hAnsi="Times New Roman" w:cs="Times New Roman"/>
          <w:kern w:val="1"/>
          <w:sz w:val="24"/>
          <w:szCs w:val="24"/>
          <w:lang w:eastAsia="hi-IN" w:bidi="hi-IN"/>
        </w:rPr>
        <w:t>метапредметных результатов. Не справились с комплексной работой  - 71 учащийся.</w:t>
      </w:r>
    </w:p>
    <w:p w:rsidR="0075374A" w:rsidRPr="00141ED1" w:rsidRDefault="0075374A" w:rsidP="00584273">
      <w:pPr>
        <w:widowControl w:val="0"/>
        <w:numPr>
          <w:ilvl w:val="0"/>
          <w:numId w:val="24"/>
        </w:numPr>
        <w:suppressAutoHyphens/>
        <w:spacing w:after="0" w:line="240" w:lineRule="auto"/>
        <w:jc w:val="both"/>
        <w:rPr>
          <w:rFonts w:ascii="Times New Roman" w:eastAsia="Lucida Sans Unicode" w:hAnsi="Times New Roman" w:cs="Times New Roman"/>
          <w:color w:val="000000"/>
          <w:kern w:val="1"/>
          <w:sz w:val="24"/>
          <w:szCs w:val="24"/>
          <w:lang w:eastAsia="hi-IN" w:bidi="hi-IN"/>
        </w:rPr>
      </w:pPr>
      <w:r w:rsidRPr="00141ED1">
        <w:rPr>
          <w:rFonts w:ascii="Times New Roman" w:eastAsia="Lucida Sans Unicode" w:hAnsi="Times New Roman" w:cs="Times New Roman"/>
          <w:color w:val="000000"/>
          <w:kern w:val="1"/>
          <w:sz w:val="24"/>
          <w:szCs w:val="24"/>
          <w:lang w:eastAsia="hi-IN" w:bidi="hi-IN"/>
        </w:rPr>
        <w:t xml:space="preserve">Уровень овладения ключевыми умениями высокий: </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color w:val="000000"/>
          <w:kern w:val="1"/>
          <w:sz w:val="24"/>
          <w:szCs w:val="24"/>
          <w:lang w:eastAsia="hi-IN" w:bidi="hi-IN"/>
        </w:rPr>
      </w:pPr>
      <w:r w:rsidRPr="00141ED1">
        <w:rPr>
          <w:rFonts w:ascii="Times New Roman" w:eastAsia="Lucida Sans Unicode" w:hAnsi="Times New Roman" w:cs="Times New Roman"/>
          <w:color w:val="000000"/>
          <w:kern w:val="1"/>
          <w:sz w:val="24"/>
          <w:szCs w:val="24"/>
          <w:lang w:eastAsia="hi-IN" w:bidi="hi-IN"/>
        </w:rPr>
        <w:t>сформированность навыков чтения –  92%;</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color w:val="000000"/>
          <w:kern w:val="1"/>
          <w:sz w:val="24"/>
          <w:szCs w:val="24"/>
          <w:lang w:eastAsia="hi-IN" w:bidi="hi-IN"/>
        </w:rPr>
      </w:pPr>
      <w:r w:rsidRPr="00141ED1">
        <w:rPr>
          <w:rFonts w:ascii="Times New Roman" w:eastAsia="Lucida Sans Unicode" w:hAnsi="Times New Roman" w:cs="Times New Roman"/>
          <w:color w:val="000000"/>
          <w:kern w:val="1"/>
          <w:sz w:val="24"/>
          <w:szCs w:val="24"/>
          <w:lang w:eastAsia="hi-IN" w:bidi="hi-IN"/>
        </w:rPr>
        <w:t>осознанность чтения, умение работать с текстом – 72%;</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умение правильно, без ошибок, пропусков и искажений букв, списать предложение. Умение найти  слово по заданному признаку –65%;</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умение выстроить события в нужном порядке на основе текста –55 %;</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умение на основе текста найти правильный ответ –75 %;</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умение по заданному условию поставить вопрос –80%.</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Вычислительные навыки при выполнении действий  сложения, вычитания и деления –70%</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Умение соотнести и определить количество букв и звуков в слове –70%</w:t>
      </w:r>
    </w:p>
    <w:p w:rsidR="0075374A" w:rsidRPr="00141ED1" w:rsidRDefault="0075374A" w:rsidP="00584273">
      <w:pPr>
        <w:widowControl w:val="0"/>
        <w:numPr>
          <w:ilvl w:val="0"/>
          <w:numId w:val="26"/>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Наличие представлений о природе Арктики, умение анализировать ответы и соотнести их с текстом – 90%</w:t>
      </w:r>
    </w:p>
    <w:p w:rsidR="0075374A" w:rsidRPr="00141ED1" w:rsidRDefault="0075374A" w:rsidP="00584273">
      <w:pPr>
        <w:widowControl w:val="0"/>
        <w:numPr>
          <w:ilvl w:val="0"/>
          <w:numId w:val="24"/>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bCs/>
          <w:kern w:val="1"/>
          <w:sz w:val="24"/>
          <w:szCs w:val="24"/>
          <w:lang w:eastAsia="hi-IN" w:bidi="hi-IN"/>
        </w:rPr>
        <w:t>Выполнение заданий дополнительной части необязательно для всех учащихся, они выполняются только на добровольной основе. Тем н</w:t>
      </w:r>
      <w:r w:rsidRPr="00141ED1">
        <w:rPr>
          <w:rFonts w:ascii="Times New Roman" w:eastAsia="Lucida Sans Unicode" w:hAnsi="Times New Roman" w:cs="Times New Roman"/>
          <w:kern w:val="1"/>
          <w:sz w:val="24"/>
          <w:szCs w:val="24"/>
          <w:lang w:eastAsia="hi-IN" w:bidi="hi-IN"/>
        </w:rPr>
        <w:t>е менее, умение читать информацию и преобразовывать её в логическую цепочку сформировано у 80%; умение перевести текст на язык схемы у 25%; умение объяснить лексическое значение слова у 40%; умение сделать вывод по прочитанному тексту и записать в свободной форме сформировано у 55% учащихся.</w:t>
      </w:r>
    </w:p>
    <w:p w:rsidR="0075374A" w:rsidRPr="00141ED1" w:rsidRDefault="0075374A" w:rsidP="0075374A">
      <w:pPr>
        <w:widowControl w:val="0"/>
        <w:suppressAutoHyphens/>
        <w:spacing w:after="0" w:line="240" w:lineRule="auto"/>
        <w:ind w:left="360"/>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 xml:space="preserve">.В целом выполнили от 2 до 4 заданий повышенного уровня сложности 65% уч-ся.. </w:t>
      </w:r>
    </w:p>
    <w:p w:rsidR="0075374A" w:rsidRPr="00141ED1" w:rsidRDefault="0075374A" w:rsidP="0075374A">
      <w:pPr>
        <w:widowControl w:val="0"/>
        <w:suppressAutoHyphens/>
        <w:spacing w:after="0" w:line="240" w:lineRule="auto"/>
        <w:ind w:firstLine="360"/>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Таким образом, анализ результатов выполнения комплексной работы показал  хороший уровень усвоения  образовательной программы учащимися начальных классов. Обратить особое внимание:</w:t>
      </w:r>
    </w:p>
    <w:p w:rsidR="0075374A" w:rsidRPr="00141ED1" w:rsidRDefault="0075374A" w:rsidP="00584273">
      <w:pPr>
        <w:widowControl w:val="0"/>
        <w:numPr>
          <w:ilvl w:val="0"/>
          <w:numId w:val="27"/>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при работе с текстом,  на формирование умения выстраивать события в нужном порядке,</w:t>
      </w:r>
    </w:p>
    <w:p w:rsidR="0075374A" w:rsidRPr="00141ED1" w:rsidRDefault="0075374A" w:rsidP="00584273">
      <w:pPr>
        <w:widowControl w:val="0"/>
        <w:numPr>
          <w:ilvl w:val="0"/>
          <w:numId w:val="27"/>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 xml:space="preserve"> давать полные ответы- высказывания как в устной, так и в письменной форме; </w:t>
      </w:r>
    </w:p>
    <w:p w:rsidR="0075374A" w:rsidRPr="00141ED1" w:rsidRDefault="0075374A" w:rsidP="00584273">
      <w:pPr>
        <w:widowControl w:val="0"/>
        <w:numPr>
          <w:ilvl w:val="0"/>
          <w:numId w:val="27"/>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 xml:space="preserve"> на уроках русского языка использовать минутки фонетического разбора. </w:t>
      </w:r>
    </w:p>
    <w:p w:rsidR="0075374A" w:rsidRPr="00141ED1" w:rsidRDefault="0075374A" w:rsidP="00584273">
      <w:pPr>
        <w:widowControl w:val="0"/>
        <w:numPr>
          <w:ilvl w:val="0"/>
          <w:numId w:val="27"/>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 xml:space="preserve">в урочной и внеурочной деятельности применять задания с использованием схем и схематических опор. </w:t>
      </w:r>
    </w:p>
    <w:p w:rsidR="0075374A" w:rsidRPr="00141ED1" w:rsidRDefault="0075374A" w:rsidP="00584273">
      <w:pPr>
        <w:widowControl w:val="0"/>
        <w:numPr>
          <w:ilvl w:val="0"/>
          <w:numId w:val="27"/>
        </w:numPr>
        <w:suppressAutoHyphens/>
        <w:spacing w:after="0" w:line="240" w:lineRule="auto"/>
        <w:jc w:val="both"/>
        <w:rPr>
          <w:rFonts w:ascii="Times New Roman" w:eastAsia="Lucida Sans Unicode" w:hAnsi="Times New Roman" w:cs="Times New Roman"/>
          <w:kern w:val="1"/>
          <w:sz w:val="24"/>
          <w:szCs w:val="24"/>
          <w:lang w:eastAsia="hi-IN" w:bidi="hi-IN"/>
        </w:rPr>
      </w:pPr>
      <w:r w:rsidRPr="00141ED1">
        <w:rPr>
          <w:rFonts w:ascii="Times New Roman" w:eastAsia="Lucida Sans Unicode" w:hAnsi="Times New Roman" w:cs="Times New Roman"/>
          <w:kern w:val="1"/>
          <w:sz w:val="24"/>
          <w:szCs w:val="24"/>
          <w:lang w:eastAsia="hi-IN" w:bidi="hi-IN"/>
        </w:rPr>
        <w:t>чаще использовать подобные задания для самостоятельных работ</w:t>
      </w:r>
    </w:p>
    <w:p w:rsidR="009F36A9" w:rsidRPr="00141ED1" w:rsidRDefault="009F36A9" w:rsidP="009F36A9">
      <w:pPr>
        <w:widowControl w:val="0"/>
        <w:suppressAutoHyphens/>
        <w:spacing w:after="0" w:line="240" w:lineRule="auto"/>
        <w:ind w:left="360"/>
        <w:jc w:val="both"/>
        <w:rPr>
          <w:rFonts w:ascii="Times New Roman" w:eastAsia="Lucida Sans Unicode" w:hAnsi="Times New Roman" w:cs="Times New Roman"/>
          <w:kern w:val="1"/>
          <w:sz w:val="24"/>
          <w:szCs w:val="24"/>
          <w:lang w:eastAsia="hi-IN" w:bidi="hi-IN"/>
        </w:rPr>
      </w:pP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u w:val="single"/>
        </w:rPr>
        <w:t>Выводы:</w:t>
      </w:r>
      <w:r w:rsidRPr="00141ED1">
        <w:rPr>
          <w:rFonts w:ascii="Times New Roman" w:eastAsia="Times New Roman" w:hAnsi="Times New Roman" w:cs="Times New Roman"/>
          <w:bCs/>
          <w:color w:val="000000"/>
          <w:sz w:val="24"/>
          <w:szCs w:val="24"/>
        </w:rPr>
        <w:t xml:space="preserve"> из проведенного анализа следует, что наряду с положительной динамикой обученности, во всех классах наблюдается как положительная, так и отрицательная динамика качества знаний. Причинами могут служить: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недостаточная индивидуальная работа с каждым школьником  по устранению пробелов в знаниях;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 недостаточно полная работа с учащимися по развитию    орфографической зоркости и самостоятельности при работе с   текстом и информацией;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отсутствие или недостаточная работа учащихся при подготовке домашнего задания, отсутствие должного контроля со стороны родителей;</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недостаточно в преподавании методов, активизирующих познавательную деятельность, формирующую мотивацию обучения школьников.</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rPr>
        <w:t>7.</w:t>
      </w:r>
      <w:r w:rsidRPr="00141ED1">
        <w:rPr>
          <w:rFonts w:ascii="Times New Roman" w:eastAsia="Times New Roman" w:hAnsi="Times New Roman" w:cs="Times New Roman"/>
          <w:bCs/>
          <w:color w:val="000000"/>
          <w:sz w:val="24"/>
          <w:szCs w:val="24"/>
        </w:rPr>
        <w:t xml:space="preserve"> По посещенным урокам хотелось бы также отметить, что учителя в системе проводят работу по формированию общеучебных умений и навыков: выделения главного, умения сравнивать, давать полные ответы на поставленные вопросы, анализировать. Большая часть </w:t>
      </w:r>
      <w:r w:rsidRPr="00141ED1">
        <w:rPr>
          <w:rFonts w:ascii="Times New Roman" w:eastAsia="Times New Roman" w:hAnsi="Times New Roman" w:cs="Times New Roman"/>
          <w:bCs/>
          <w:color w:val="000000"/>
          <w:sz w:val="24"/>
          <w:szCs w:val="24"/>
        </w:rPr>
        <w:lastRenderedPageBreak/>
        <w:t>уроков проходит в оптимальном режиме, части урока логически связаны друг с другом. Также в большинстве случаев прослеживается отработанность учебных</w:t>
      </w:r>
      <w:r w:rsidR="00141ED1">
        <w:rPr>
          <w:rFonts w:ascii="Times New Roman" w:eastAsia="Times New Roman" w:hAnsi="Times New Roman" w:cs="Times New Roman"/>
          <w:bCs/>
          <w:color w:val="000000"/>
          <w:sz w:val="24"/>
          <w:szCs w:val="24"/>
        </w:rPr>
        <w:t xml:space="preserve"> </w:t>
      </w:r>
      <w:r w:rsidRPr="00141ED1">
        <w:rPr>
          <w:rFonts w:ascii="Times New Roman" w:eastAsia="Times New Roman" w:hAnsi="Times New Roman" w:cs="Times New Roman"/>
          <w:bCs/>
          <w:color w:val="000000"/>
          <w:sz w:val="24"/>
          <w:szCs w:val="24"/>
        </w:rPr>
        <w:t xml:space="preserve">действий между учителями и обучающими. Имеет место и то, что далеко не все обучающиеся заинтересованы происходящим на уроке. Учителя испытывают затруднения в организации деятельности обучающихся с низкой мотивацией. Хочется указать на то, что не все учителя применяют здоровьесберегающие технологии в учебной деятельности (игнорируются физкультминутки, гимнастика для глаз и т.п.).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По итогам посещения уроков даны рекомендации: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1. Эффективно использовать личностно-ориентированные, мультимедийные, здоровьесберегающие технологии.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2. Рационально использовать учебное время урока.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3. Проверять запись домашнего задания обучающимся в дневниках, выставлять отметки в дневник, ежедневно вносить информацию в электронный журнал.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u w:val="single"/>
        </w:rPr>
        <w:t>Выводы:</w:t>
      </w:r>
      <w:r w:rsidRPr="00141ED1">
        <w:rPr>
          <w:rFonts w:ascii="Times New Roman" w:eastAsia="Times New Roman" w:hAnsi="Times New Roman" w:cs="Times New Roman"/>
          <w:bCs/>
          <w:color w:val="000000"/>
          <w:sz w:val="24"/>
          <w:szCs w:val="24"/>
        </w:rPr>
        <w:t xml:space="preserve"> Анализ всех итогов учебно-воспитательного процесса достаточно полон и достоверен. Все намеченные мероприятия выполнены.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Формы и методы контроля соответствуют задачам, поставленным на 2015-2016 учебный год. </w:t>
      </w:r>
    </w:p>
    <w:p w:rsidR="009F36A9" w:rsidRPr="00141ED1" w:rsidRDefault="009F36A9" w:rsidP="0075374A">
      <w:pPr>
        <w:shd w:val="clear" w:color="auto" w:fill="FFFFFF"/>
        <w:spacing w:after="0" w:line="240" w:lineRule="auto"/>
        <w:jc w:val="both"/>
        <w:rPr>
          <w:rFonts w:ascii="Times New Roman" w:eastAsia="Times New Roman" w:hAnsi="Times New Roman" w:cs="Times New Roman"/>
          <w:bCs/>
          <w:color w:val="000000"/>
          <w:sz w:val="24"/>
          <w:szCs w:val="24"/>
        </w:rPr>
      </w:pPr>
    </w:p>
    <w:p w:rsidR="0075374A" w:rsidRPr="00141ED1" w:rsidRDefault="0075374A" w:rsidP="0075374A">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41ED1">
        <w:rPr>
          <w:rFonts w:ascii="Times New Roman" w:eastAsia="Times New Roman" w:hAnsi="Times New Roman" w:cs="Times New Roman"/>
          <w:b/>
          <w:bCs/>
          <w:color w:val="000000"/>
          <w:sz w:val="24"/>
          <w:szCs w:val="24"/>
          <w:u w:val="single"/>
          <w:lang w:val="en-US"/>
        </w:rPr>
        <w:t>IV</w:t>
      </w:r>
      <w:r w:rsidRPr="00141ED1">
        <w:rPr>
          <w:rFonts w:ascii="Times New Roman" w:eastAsia="Times New Roman" w:hAnsi="Times New Roman" w:cs="Times New Roman"/>
          <w:b/>
          <w:bCs/>
          <w:color w:val="000000"/>
          <w:sz w:val="24"/>
          <w:szCs w:val="24"/>
          <w:u w:val="single"/>
        </w:rPr>
        <w:t>. Анализ внеурочной деятельности в начальной школе</w:t>
      </w:r>
    </w:p>
    <w:p w:rsidR="0075374A" w:rsidRPr="00141ED1" w:rsidRDefault="0075374A" w:rsidP="0075374A">
      <w:pPr>
        <w:spacing w:after="0" w:line="240" w:lineRule="auto"/>
        <w:ind w:firstLine="708"/>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Отличительной  чертой Федеральных   государственных  образовательных  стандартов  является внеурочная деятельность,  способствующая реализации  Основной образовательной программы начального общего образования.  Содержание  внеурочной деятельности  определялось на основе анкетирования   родителей и с учетом  имеющихся ре</w:t>
      </w:r>
      <w:r w:rsidR="009F36A9" w:rsidRPr="00141ED1">
        <w:rPr>
          <w:rFonts w:ascii="Times New Roman" w:eastAsia="Times New Roman" w:hAnsi="Times New Roman" w:cs="Times New Roman"/>
          <w:sz w:val="24"/>
          <w:szCs w:val="24"/>
        </w:rPr>
        <w:t>сурсов</w:t>
      </w:r>
      <w:r w:rsidRPr="00141ED1">
        <w:rPr>
          <w:rFonts w:ascii="Times New Roman" w:eastAsia="Times New Roman" w:hAnsi="Times New Roman" w:cs="Times New Roman"/>
          <w:sz w:val="24"/>
          <w:szCs w:val="24"/>
        </w:rPr>
        <w:t xml:space="preserve">. </w:t>
      </w:r>
    </w:p>
    <w:p w:rsidR="0075374A" w:rsidRPr="00141ED1" w:rsidRDefault="0075374A" w:rsidP="0075374A">
      <w:pPr>
        <w:spacing w:after="0" w:line="240" w:lineRule="auto"/>
        <w:jc w:val="both"/>
        <w:rPr>
          <w:rFonts w:ascii="Times New Roman" w:eastAsia="Times New Roman" w:hAnsi="Times New Roman" w:cs="Times New Roman"/>
          <w:sz w:val="24"/>
          <w:szCs w:val="24"/>
        </w:rPr>
      </w:pPr>
      <w:r w:rsidRPr="00141ED1">
        <w:rPr>
          <w:rFonts w:ascii="Times New Roman" w:eastAsia="Times New Roman" w:hAnsi="Times New Roman" w:cs="Times New Roman"/>
          <w:color w:val="100000"/>
          <w:sz w:val="24"/>
          <w:szCs w:val="24"/>
          <w:lang w:bidi="he-IL"/>
        </w:rPr>
        <w:t xml:space="preserve">Согласно требованиям ФГОС НОО на организацию занятий  внеурочной деятельности учащихся еженедельно отводится  10 часов.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Внеурочная  деятельность  -  специально организованная деятельность обучающихся 1-4 классов, представляющая собой неотъемлемую часть образовательного процесса в начальной школе, отличная от урочной системы обучения.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Целью внеурочной    деятельности является содействие в обеспечении достижения ожидаемых результатов обучающихся 1-4 классов в соответствии с  основной образовательной программой начального общего образования.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Внеурочная    деятельность направлена на удовлетворение индивидуальных потребностей обучающихся, путем предоставления выбора широкого спектра занятий, направленных на развитие детей. Часы по  внеурочной деятельности используются на ведение учебных курсов, расширяющих содержание учебных предметов, обеспечивающих различные интересы обучающихся. </w:t>
      </w:r>
    </w:p>
    <w:p w:rsidR="0075374A" w:rsidRPr="00141ED1" w:rsidRDefault="0075374A" w:rsidP="0075374A">
      <w:pPr>
        <w:shd w:val="clear" w:color="auto" w:fill="FFFFFF"/>
        <w:spacing w:after="0" w:line="240" w:lineRule="auto"/>
        <w:ind w:firstLine="360"/>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Внеурочная   деятельность организована: </w:t>
      </w:r>
    </w:p>
    <w:p w:rsidR="0075374A" w:rsidRPr="00141ED1" w:rsidRDefault="0075374A" w:rsidP="00584273">
      <w:pPr>
        <w:pStyle w:val="a5"/>
        <w:numPr>
          <w:ilvl w:val="0"/>
          <w:numId w:val="21"/>
        </w:numPr>
        <w:shd w:val="clear" w:color="auto" w:fill="FFFFFF"/>
        <w:suppressAutoHyphens w:val="0"/>
        <w:jc w:val="both"/>
        <w:rPr>
          <w:bCs/>
          <w:color w:val="000000"/>
          <w:lang w:eastAsia="ru-RU"/>
        </w:rPr>
      </w:pPr>
      <w:r w:rsidRPr="00141ED1">
        <w:rPr>
          <w:bCs/>
          <w:color w:val="000000"/>
          <w:lang w:eastAsia="ru-RU"/>
        </w:rPr>
        <w:t>по направлениям: духовно-нравственное, научно - познавательное, спортивно-оздоровительное, художественно-эстетическое, социальное направление и  проектная деятельность;</w:t>
      </w:r>
    </w:p>
    <w:p w:rsidR="0075374A" w:rsidRPr="00141ED1" w:rsidRDefault="0075374A" w:rsidP="00584273">
      <w:pPr>
        <w:pStyle w:val="a5"/>
        <w:numPr>
          <w:ilvl w:val="0"/>
          <w:numId w:val="21"/>
        </w:numPr>
        <w:shd w:val="clear" w:color="auto" w:fill="FFFFFF"/>
        <w:suppressAutoHyphens w:val="0"/>
        <w:jc w:val="both"/>
        <w:rPr>
          <w:bCs/>
          <w:color w:val="000000"/>
          <w:lang w:eastAsia="ru-RU"/>
        </w:rPr>
      </w:pPr>
      <w:r w:rsidRPr="00141ED1">
        <w:rPr>
          <w:bCs/>
          <w:color w:val="000000"/>
          <w:lang w:eastAsia="ru-RU"/>
        </w:rPr>
        <w:t xml:space="preserve">по видам: игровая, познавательная, досугово </w:t>
      </w:r>
      <w:r w:rsidR="00141ED1">
        <w:rPr>
          <w:bCs/>
          <w:color w:val="000000"/>
          <w:lang w:eastAsia="ru-RU"/>
        </w:rPr>
        <w:t>–</w:t>
      </w:r>
      <w:r w:rsidRPr="00141ED1">
        <w:rPr>
          <w:bCs/>
          <w:color w:val="000000"/>
          <w:lang w:eastAsia="ru-RU"/>
        </w:rPr>
        <w:t xml:space="preserve"> развлекательная</w:t>
      </w:r>
      <w:r w:rsidR="00141ED1">
        <w:rPr>
          <w:bCs/>
          <w:color w:val="000000"/>
          <w:lang w:eastAsia="ru-RU"/>
        </w:rPr>
        <w:t xml:space="preserve"> </w:t>
      </w:r>
      <w:r w:rsidRPr="00141ED1">
        <w:rPr>
          <w:bCs/>
          <w:color w:val="000000"/>
          <w:lang w:eastAsia="ru-RU"/>
        </w:rPr>
        <w:t>деятельность (досуговое общение), проблемно-ценностное общение;</w:t>
      </w:r>
      <w:r w:rsidR="00141ED1">
        <w:rPr>
          <w:bCs/>
          <w:color w:val="000000"/>
          <w:lang w:eastAsia="ru-RU"/>
        </w:rPr>
        <w:t xml:space="preserve"> </w:t>
      </w:r>
      <w:r w:rsidRPr="00141ED1">
        <w:rPr>
          <w:bCs/>
          <w:color w:val="000000"/>
          <w:lang w:eastAsia="ru-RU"/>
        </w:rPr>
        <w:t>художественное творчество, социальное творчество; техническое творчество, трудовая деятельность, спортивно-оздоровительная деятельность; проектная деятельность;</w:t>
      </w:r>
    </w:p>
    <w:p w:rsidR="0075374A" w:rsidRPr="00141ED1" w:rsidRDefault="0075374A" w:rsidP="00584273">
      <w:pPr>
        <w:pStyle w:val="a5"/>
        <w:numPr>
          <w:ilvl w:val="0"/>
          <w:numId w:val="21"/>
        </w:numPr>
        <w:shd w:val="clear" w:color="auto" w:fill="FFFFFF"/>
        <w:suppressAutoHyphens w:val="0"/>
        <w:jc w:val="both"/>
        <w:rPr>
          <w:bCs/>
          <w:color w:val="000000"/>
          <w:lang w:eastAsia="ru-RU"/>
        </w:rPr>
      </w:pPr>
      <w:r w:rsidRPr="00141ED1">
        <w:rPr>
          <w:bCs/>
          <w:color w:val="000000"/>
          <w:lang w:eastAsia="ru-RU"/>
        </w:rPr>
        <w:t>в формах: экскурсии, кружки, секции, олимпиады, конкурсы, соревнования, проекты, викторины, исследования;</w:t>
      </w:r>
    </w:p>
    <w:p w:rsidR="0075374A" w:rsidRPr="00141ED1" w:rsidRDefault="0075374A" w:rsidP="00584273">
      <w:pPr>
        <w:pStyle w:val="a5"/>
        <w:numPr>
          <w:ilvl w:val="0"/>
          <w:numId w:val="21"/>
        </w:numPr>
        <w:shd w:val="clear" w:color="auto" w:fill="FFFFFF"/>
        <w:suppressAutoHyphens w:val="0"/>
        <w:jc w:val="both"/>
        <w:rPr>
          <w:bCs/>
          <w:color w:val="000000"/>
          <w:lang w:eastAsia="ru-RU"/>
        </w:rPr>
      </w:pPr>
      <w:r w:rsidRPr="00141ED1">
        <w:rPr>
          <w:bCs/>
          <w:color w:val="000000"/>
          <w:lang w:eastAsia="ru-RU"/>
        </w:rPr>
        <w:t xml:space="preserve">через организацию деятельности обучающегося во взаимодействии со сверстниками, педагогами, родителями. </w:t>
      </w:r>
    </w:p>
    <w:p w:rsidR="0075374A" w:rsidRPr="00141ED1" w:rsidRDefault="0075374A" w:rsidP="0075374A">
      <w:pPr>
        <w:shd w:val="clear" w:color="auto" w:fill="FFFFFF"/>
        <w:spacing w:after="0" w:line="240" w:lineRule="auto"/>
        <w:ind w:firstLine="360"/>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u w:val="single"/>
        </w:rPr>
        <w:t>Выводы:</w:t>
      </w:r>
      <w:r w:rsidRPr="00141ED1">
        <w:rPr>
          <w:rFonts w:ascii="Times New Roman" w:eastAsia="Times New Roman" w:hAnsi="Times New Roman" w:cs="Times New Roman"/>
          <w:bCs/>
          <w:color w:val="000000"/>
          <w:sz w:val="24"/>
          <w:szCs w:val="24"/>
        </w:rPr>
        <w:t xml:space="preserve">   обхват внеурочной деятельностью в начальной школе  – 100% . Группы сформированы на основе заявлений родителей (законных представителей) обучающихся. </w:t>
      </w:r>
    </w:p>
    <w:p w:rsidR="009F36A9" w:rsidRPr="00141ED1" w:rsidRDefault="009F36A9" w:rsidP="0075374A">
      <w:pPr>
        <w:shd w:val="clear" w:color="auto" w:fill="FFFFFF"/>
        <w:spacing w:after="0" w:line="240" w:lineRule="auto"/>
        <w:ind w:firstLine="360"/>
        <w:jc w:val="both"/>
        <w:rPr>
          <w:rFonts w:ascii="Times New Roman" w:eastAsia="Times New Roman" w:hAnsi="Times New Roman" w:cs="Times New Roman"/>
          <w:bCs/>
          <w:color w:val="000000"/>
          <w:sz w:val="24"/>
          <w:szCs w:val="24"/>
        </w:rPr>
      </w:pPr>
    </w:p>
    <w:p w:rsidR="0075374A" w:rsidRPr="00141ED1" w:rsidRDefault="0075374A" w:rsidP="0075374A">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41ED1">
        <w:rPr>
          <w:rFonts w:ascii="Times New Roman" w:eastAsia="Times New Roman" w:hAnsi="Times New Roman" w:cs="Times New Roman"/>
          <w:b/>
          <w:bCs/>
          <w:color w:val="000000"/>
          <w:sz w:val="24"/>
          <w:szCs w:val="24"/>
          <w:u w:val="single"/>
          <w:lang w:val="en-US"/>
        </w:rPr>
        <w:t>V</w:t>
      </w:r>
      <w:r w:rsidRPr="00141ED1">
        <w:rPr>
          <w:rFonts w:ascii="Times New Roman" w:eastAsia="Times New Roman" w:hAnsi="Times New Roman" w:cs="Times New Roman"/>
          <w:b/>
          <w:bCs/>
          <w:color w:val="000000"/>
          <w:sz w:val="24"/>
          <w:szCs w:val="24"/>
          <w:u w:val="single"/>
        </w:rPr>
        <w:t>.Работа с родителями</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Одной из основных задач педагогов  начальной школы  в 2015-2016 учебном году  являлась задача укрепления сотрудничества и расширение поля позитивного общения с семьей, вовлечение родителей в воспитательный процесс школы, создание единого воспитательного пространства «родители – дети - учителя». Одной из основных форм работы </w:t>
      </w:r>
      <w:r w:rsidRPr="00141ED1">
        <w:rPr>
          <w:rFonts w:ascii="Times New Roman" w:eastAsia="Times New Roman" w:hAnsi="Times New Roman" w:cs="Times New Roman"/>
          <w:bCs/>
          <w:color w:val="000000"/>
          <w:sz w:val="24"/>
          <w:szCs w:val="24"/>
        </w:rPr>
        <w:lastRenderedPageBreak/>
        <w:t>с родителями оставалось родительское собрание. В течение года в классах проведены по 4 родительских собрания, 4 общешкольных собрания по параллелям. На все общешкольные собрания приглашались инспектора ГИБДД, которые вели просветительскую работу по правилам безопасного поведения на улицах.</w:t>
      </w:r>
      <w:r w:rsidRPr="00141ED1">
        <w:rPr>
          <w:rFonts w:ascii="Times New Roman" w:eastAsia="Times New Roman" w:hAnsi="Times New Roman" w:cs="Times New Roman"/>
          <w:bCs/>
          <w:color w:val="000000"/>
          <w:sz w:val="24"/>
          <w:szCs w:val="24"/>
        </w:rPr>
        <w:tab/>
        <w:t xml:space="preserve">Повестки  дня и решения собраний фиксировались в протоколах.  Классный руководитель направлял деятельность родителей. В большинстве своем  –  это был взаимный обмен мнениями, идеями, совместный поиск.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В   течение года работал родительский комитет школы.  В классах работали классные родительские комитеты, инициативные группы родителей. Родители учащихся оказывали помощь детям в подготовке к конкурсам, участвовали в общешкольных  и классных мероприятиях. Администрация школы и Совет профилактики  вели индивидуальную работу с родителями.  Наблюдается увеличение активности родителей в делах школы, желание быть социальными партнёрами, участниками образовательного процесса.  Подтверждением этого может быть участие родителей  в проекте, посвященном 70-летию школы.</w:t>
      </w:r>
    </w:p>
    <w:p w:rsidR="009F36A9" w:rsidRPr="00141ED1" w:rsidRDefault="009F36A9"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p>
    <w:p w:rsidR="0075374A" w:rsidRPr="00141ED1" w:rsidRDefault="0075374A" w:rsidP="0075374A">
      <w:pPr>
        <w:spacing w:after="0" w:line="240" w:lineRule="auto"/>
        <w:jc w:val="center"/>
        <w:rPr>
          <w:rFonts w:ascii="Times New Roman" w:eastAsia="Times New Roman" w:hAnsi="Times New Roman" w:cs="Times New Roman"/>
          <w:b/>
          <w:sz w:val="24"/>
          <w:szCs w:val="24"/>
          <w:u w:val="single"/>
        </w:rPr>
      </w:pPr>
      <w:r w:rsidRPr="00141ED1">
        <w:rPr>
          <w:rFonts w:ascii="Times New Roman" w:eastAsia="Times New Roman" w:hAnsi="Times New Roman" w:cs="Times New Roman"/>
          <w:b/>
          <w:sz w:val="24"/>
          <w:szCs w:val="24"/>
          <w:u w:val="single"/>
          <w:lang w:val="en-US"/>
        </w:rPr>
        <w:t>VI</w:t>
      </w:r>
      <w:r w:rsidRPr="00141ED1">
        <w:rPr>
          <w:rFonts w:ascii="Times New Roman" w:eastAsia="Times New Roman" w:hAnsi="Times New Roman" w:cs="Times New Roman"/>
          <w:b/>
          <w:sz w:val="24"/>
          <w:szCs w:val="24"/>
          <w:u w:val="single"/>
        </w:rPr>
        <w:t xml:space="preserve">. </w:t>
      </w:r>
      <w:r w:rsidRPr="00141ED1">
        <w:rPr>
          <w:rFonts w:ascii="Times New Roman" w:eastAsia="Times New Roman" w:hAnsi="Times New Roman" w:cs="Times New Roman"/>
          <w:b/>
          <w:bCs/>
          <w:iCs/>
          <w:color w:val="000000"/>
          <w:sz w:val="24"/>
          <w:szCs w:val="24"/>
          <w:u w:val="single"/>
        </w:rPr>
        <w:t>Итоги  работы ГПД за 2015-2016 учебный год</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Итоги воспитательной работы в группе продленного дня за 2011-2012 учебный год по </w:t>
      </w:r>
      <w:r w:rsidRPr="00141ED1">
        <w:rPr>
          <w:rFonts w:ascii="Times New Roman" w:eastAsia="Times New Roman" w:hAnsi="Times New Roman" w:cs="Times New Roman"/>
          <w:i/>
          <w:iCs/>
          <w:color w:val="000000"/>
          <w:sz w:val="24"/>
          <w:szCs w:val="24"/>
        </w:rPr>
        <w:t>теме:</w:t>
      </w:r>
      <w:r w:rsidRPr="00141ED1">
        <w:rPr>
          <w:rFonts w:ascii="Times New Roman" w:eastAsia="Times New Roman" w:hAnsi="Times New Roman" w:cs="Times New Roman"/>
          <w:color w:val="000000"/>
          <w:sz w:val="24"/>
          <w:szCs w:val="24"/>
        </w:rPr>
        <w:t> «Развитие личности младших школьников через вовлечение их различные виды деятельности»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w:t>
      </w:r>
      <w:r w:rsidRPr="00141ED1">
        <w:rPr>
          <w:rFonts w:ascii="Times New Roman" w:eastAsia="Times New Roman" w:hAnsi="Times New Roman" w:cs="Times New Roman"/>
          <w:b/>
          <w:bCs/>
          <w:i/>
          <w:iCs/>
          <w:color w:val="000000"/>
          <w:sz w:val="24"/>
          <w:szCs w:val="24"/>
        </w:rPr>
        <w:t>Цели:</w:t>
      </w:r>
      <w:r w:rsidRPr="00141ED1">
        <w:rPr>
          <w:rFonts w:ascii="Times New Roman" w:eastAsia="Times New Roman" w:hAnsi="Times New Roman" w:cs="Times New Roman"/>
          <w:color w:val="000000"/>
          <w:sz w:val="24"/>
          <w:szCs w:val="24"/>
        </w:rPr>
        <w:t> создание благоприятных условий для самовоспитания, самоутверждение личности, для развития творческих способностей, познания окружающего мира; сохранение и укрепление здоровья детей; повышение уровня успешности учащихся; выработка навыков самостоятельной работы.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w:t>
      </w:r>
      <w:r w:rsidRPr="00141ED1">
        <w:rPr>
          <w:rFonts w:ascii="Times New Roman" w:eastAsia="Times New Roman" w:hAnsi="Times New Roman" w:cs="Times New Roman"/>
          <w:b/>
          <w:bCs/>
          <w:i/>
          <w:iCs/>
          <w:color w:val="000000"/>
          <w:sz w:val="24"/>
          <w:szCs w:val="24"/>
        </w:rPr>
        <w:t> Задачи</w:t>
      </w:r>
      <w:r w:rsidRPr="00141ED1">
        <w:rPr>
          <w:rFonts w:ascii="Times New Roman" w:eastAsia="Times New Roman" w:hAnsi="Times New Roman" w:cs="Times New Roman"/>
          <w:color w:val="000000"/>
          <w:sz w:val="24"/>
          <w:szCs w:val="24"/>
        </w:rPr>
        <w:t>: организовать содержательный досуг детей начальной школы; обеспечить оздоровительные мероприятия на свежем воздухе; отработать выполнение домашнего задания; укрепить работу с родителями; систематизировать индивидуальные занятия с детьми.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В 2015-2016 уч.году по заявлениям родителей (законных представителей) было организовано 3 группы продленного дня: первая группа работала в первую смену (для уч-ся 2 и 3 классов), вторая и третья – во вторую смену (для уч-ся 1 и 4 классов). Большинство учащихся посещают кружки, секции, занятия по интересам. Все ученики ходят в школьную и детскую библиотеки, читают художественную литературу, принимают участие в обсуждении книг. Ребята участвуют в спортивных соревнованиях, мероприятиях, любят ходить на прогулку, играть в подвижные игры. Постепенно прививаются навыки общения между детьми в разновозрастном коллективе, поэтому, коллектив учащихся ГПД сплоченный, дружный, активный.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Структура анализа по направлениям деятельности:</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1.Организация содержательного досуга с воспитанниками:  беседы на актуальные темы – «Моё свободное время», «Одевайся по сезону», «Следи за своим поведением сам», «Правила поведения в школе», «Вредные привычки», «Как правильно отдохнуть на каникулах»,  «Поговорим о вежливости» «Хорошо быть здоровым», «Правила хорошего тона».</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На библиотечных часах читали  сказки, художественные произведения и проводили беседу по прочитанному. Через просмотр слайдов, фильмов, воспитывалась доброта, уважительное отношение друг к другу, любовь к чтению и к книге. Через игры развивался интерес к познанию окружающего мира.</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В этом учебном году были проведены занятия по темам: «Мозаика леса», ПДД «От дома до школы»,  «Как справляют Новый год люди разных широт» «Мы мальчишек поздравляем», «В гостях у ребят Мойдодыр», «Моя мама».  Проводились занятия по рисованию: «Золотые краски осени»,  «Моя семья»,  «Зима».  Оформлялись выставки рисунков учащихся.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Проводились игры -  на развитие зрительной  памяти «Кто больше запомнит?», «Что изменилось?», «Запоминаем, рисуя»,  - на развитие воображения, фантазии  «Если бы я был бы…», «Что было бы, если…», «Рифмуем имена». Занимались и настольными играми: «Крестики- нолики», «Морской бой»,  «Собери фигуру», «Собери слово»,  разгадывали кроссворды, играли в шашки, собирали пазлы.</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lastRenderedPageBreak/>
        <w:t>      Результат: расширяется культурный кругозор ребёнка, умение видеть и понимать прекрасное в окружающей жизни, развитие художественных способностей,  развитие зрительной памяти, улучшение взаимоотношений детей друг с другом в коллективе ГПД.</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2. Проведение спортивных оздоровительных мероприятий. Проводились прогулки на свежем воздухе, подвижные игры. Ребята с удовольствием участвовали в спортивных мероприятиях.  Результатом является физическая закалка, улучшение состояния здоровья, положительное отношение к занятиям физкультуры и спорта.</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3. Организация и подготовка домашнего задания.  На самоподготовку отводится 40-60 мин. Работа выстраивается дифференцированно, т.к. группа разновозрастная. Условие для этого направления: дети выполняют домашнее задание самостоятельно, в процессе выполнения воспитатель подходит к каждому ученику, чтобы помочь, проверить, проконтролировать его работу.</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5. Организация и проведение индивидуальной работы с учеником. В основном индивидуальная работа идет с учащимися 1-ых классов, поскольку у них не выработан навык самостоятельной работы.</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       Наблюдается развитие самоконтроля и самооценки учащихся при выполнении домашнего задания, при проведении занятий или мероприятий. - Ребята с желанием посещали группу продленного дня.   На следующий </w:t>
      </w:r>
      <w:r w:rsidRPr="00141ED1">
        <w:rPr>
          <w:rFonts w:ascii="Times New Roman" w:eastAsia="Times New Roman" w:hAnsi="Times New Roman" w:cs="Times New Roman"/>
          <w:b/>
          <w:color w:val="000000"/>
          <w:sz w:val="24"/>
          <w:szCs w:val="24"/>
        </w:rPr>
        <w:t>2016-2017 учебный год</w:t>
      </w:r>
      <w:r w:rsidRPr="00141ED1">
        <w:rPr>
          <w:rFonts w:ascii="Times New Roman" w:eastAsia="Times New Roman" w:hAnsi="Times New Roman" w:cs="Times New Roman"/>
          <w:color w:val="000000"/>
          <w:sz w:val="24"/>
          <w:szCs w:val="24"/>
        </w:rPr>
        <w:t xml:space="preserve"> планируется углубленная работа по данной методической теме </w:t>
      </w:r>
      <w:r w:rsidRPr="00141ED1">
        <w:rPr>
          <w:rFonts w:ascii="Times New Roman" w:eastAsia="Times New Roman" w:hAnsi="Times New Roman" w:cs="Times New Roman"/>
          <w:b/>
          <w:color w:val="000000"/>
          <w:sz w:val="24"/>
          <w:szCs w:val="24"/>
        </w:rPr>
        <w:t>«Развитие личности младших школьников через вовлечение их в различные виды деятельности»</w:t>
      </w:r>
      <w:r w:rsidRPr="00141ED1">
        <w:rPr>
          <w:rFonts w:ascii="Times New Roman" w:eastAsia="Times New Roman" w:hAnsi="Times New Roman" w:cs="Times New Roman"/>
          <w:color w:val="000000"/>
          <w:sz w:val="24"/>
          <w:szCs w:val="24"/>
        </w:rPr>
        <w:t xml:space="preserve"> и по поставленным целям и задачам.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
          <w:bCs/>
          <w:color w:val="000000"/>
          <w:sz w:val="24"/>
          <w:szCs w:val="24"/>
          <w:u w:val="single"/>
        </w:rPr>
        <w:t>Выводы:</w:t>
      </w:r>
      <w:r w:rsidRPr="00141ED1">
        <w:rPr>
          <w:rFonts w:ascii="Times New Roman" w:eastAsia="Times New Roman" w:hAnsi="Times New Roman" w:cs="Times New Roman"/>
          <w:bCs/>
          <w:color w:val="000000"/>
          <w:sz w:val="24"/>
          <w:szCs w:val="24"/>
        </w:rPr>
        <w:t xml:space="preserve">  исходя из анализа работы начальной школы, необходимо отметить, что, в целом, поставленные задачи воспитательной работы в 2015 -2016 учебном году можно считать решенными, цель достигнута.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Повысился профессиональный уровень педагогического коллектива. Возросла творческая активность учителей. Учителя активно работают по распространению своего педагогического опыта.   Учителя школы владеют методикой дифференцированного контроля, методикой уровневых самостоятельных и контрольных работ, активно применяют в своей деятельности информационные технологии.</w:t>
      </w:r>
    </w:p>
    <w:p w:rsidR="0075374A" w:rsidRPr="00141ED1" w:rsidRDefault="0075374A" w:rsidP="0075374A">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41ED1">
        <w:rPr>
          <w:rFonts w:ascii="Times New Roman" w:eastAsia="Times New Roman" w:hAnsi="Times New Roman" w:cs="Times New Roman"/>
          <w:color w:val="000000"/>
          <w:sz w:val="24"/>
          <w:szCs w:val="24"/>
        </w:rPr>
        <w:t xml:space="preserve"> Исходя из вышеизложенного,  перед учителями начальных классов поставлены следующие </w:t>
      </w:r>
      <w:r w:rsidRPr="00141ED1">
        <w:rPr>
          <w:rFonts w:ascii="Times New Roman" w:eastAsia="Times New Roman" w:hAnsi="Times New Roman" w:cs="Times New Roman"/>
          <w:b/>
          <w:color w:val="000000"/>
          <w:sz w:val="24"/>
          <w:szCs w:val="24"/>
          <w:u w:val="single"/>
        </w:rPr>
        <w:t>задачи на 2016-2017 учебный год</w:t>
      </w:r>
      <w:r w:rsidRPr="00141ED1">
        <w:rPr>
          <w:rFonts w:ascii="Times New Roman" w:eastAsia="Times New Roman" w:hAnsi="Times New Roman" w:cs="Times New Roman"/>
          <w:color w:val="000000"/>
          <w:sz w:val="24"/>
          <w:szCs w:val="24"/>
        </w:rPr>
        <w:t>:</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lang w:eastAsia="ru-RU"/>
        </w:rPr>
        <w:t>уделять особое внимание совершенствованию форм  и методов организации уроков;</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lang w:eastAsia="ru-RU"/>
        </w:rPr>
        <w:t>вести работу в соответствии с индивидуальным темпом и уровнем развития учащихся;</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lang w:eastAsia="ru-RU"/>
        </w:rPr>
        <w:t>спланировать взаимопосещение уроков с учетом индивидуальных потребностей учителей;</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lang w:eastAsia="ru-RU"/>
        </w:rPr>
        <w:t>продолжить  работу с мотивированными детьми;</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lang w:eastAsia="ru-RU"/>
        </w:rPr>
        <w:t>каждому учителю серьёзно отнестись к повышению своего педагогического мастерства через систему курсов повышения квалификации,  посещение городских семинаров, посещение уроков коллег, систему самообразования;</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lang w:eastAsia="ru-RU"/>
        </w:rPr>
        <w:t>работать над индивидуальной темой по самообразованию;  </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shd w:val="clear" w:color="auto" w:fill="FFFFFF"/>
          <w:lang w:eastAsia="ru-RU"/>
        </w:rPr>
        <w:t>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 </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color w:val="000000"/>
          <w:lang w:eastAsia="ru-RU"/>
        </w:rPr>
        <w:t>совершенствовать методический уровень педагогов в овладении новыми педагогическими технологиями; стимулировать активное использование ИКТ в организации учебно-воспитательного процесса;</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bCs/>
          <w:color w:val="000000"/>
          <w:lang w:eastAsia="ru-RU"/>
        </w:rPr>
        <w:t>продолжить диагностические исследования образовательного процесса;</w:t>
      </w:r>
    </w:p>
    <w:p w:rsidR="0075374A" w:rsidRPr="00141ED1" w:rsidRDefault="0075374A" w:rsidP="00584273">
      <w:pPr>
        <w:pStyle w:val="a5"/>
        <w:numPr>
          <w:ilvl w:val="0"/>
          <w:numId w:val="23"/>
        </w:numPr>
        <w:shd w:val="clear" w:color="auto" w:fill="FFFFFF"/>
        <w:suppressAutoHyphens w:val="0"/>
        <w:jc w:val="both"/>
        <w:rPr>
          <w:color w:val="000000"/>
          <w:lang w:eastAsia="ru-RU"/>
        </w:rPr>
      </w:pPr>
      <w:r w:rsidRPr="00141ED1">
        <w:rPr>
          <w:bCs/>
          <w:color w:val="000000"/>
          <w:lang w:eastAsia="ru-RU"/>
        </w:rPr>
        <w:t>провести тематические педагогические советы по опыту работы</w:t>
      </w:r>
      <w:r w:rsidR="00141ED1">
        <w:rPr>
          <w:bCs/>
          <w:color w:val="000000"/>
          <w:lang w:eastAsia="ru-RU"/>
        </w:rPr>
        <w:t xml:space="preserve"> </w:t>
      </w:r>
      <w:r w:rsidRPr="00141ED1">
        <w:rPr>
          <w:bCs/>
          <w:color w:val="000000"/>
          <w:lang w:eastAsia="ru-RU"/>
        </w:rPr>
        <w:t xml:space="preserve">учителей начальных классов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целенаправленно внедрять в образовательный процесс уроки с использованием здоровьесберегающих приёмов и средств обучения. </w:t>
      </w:r>
    </w:p>
    <w:p w:rsidR="009F36A9" w:rsidRPr="00141ED1" w:rsidRDefault="009F36A9" w:rsidP="0075374A">
      <w:pPr>
        <w:shd w:val="clear" w:color="auto" w:fill="FFFFFF"/>
        <w:spacing w:after="0" w:line="240" w:lineRule="auto"/>
        <w:jc w:val="both"/>
        <w:rPr>
          <w:rFonts w:ascii="Times New Roman" w:eastAsia="Times New Roman" w:hAnsi="Times New Roman" w:cs="Times New Roman"/>
          <w:bCs/>
          <w:color w:val="000000"/>
          <w:sz w:val="24"/>
          <w:szCs w:val="24"/>
        </w:rPr>
      </w:pPr>
    </w:p>
    <w:p w:rsidR="0076462C" w:rsidRDefault="0076462C" w:rsidP="0075374A">
      <w:pPr>
        <w:shd w:val="clear" w:color="auto" w:fill="FFFFFF"/>
        <w:spacing w:after="0" w:line="240" w:lineRule="auto"/>
        <w:ind w:firstLine="708"/>
        <w:jc w:val="both"/>
        <w:rPr>
          <w:rFonts w:ascii="Times New Roman" w:eastAsia="Times New Roman" w:hAnsi="Times New Roman" w:cs="Times New Roman"/>
          <w:b/>
          <w:bCs/>
          <w:color w:val="000000"/>
          <w:sz w:val="24"/>
          <w:szCs w:val="24"/>
        </w:rPr>
      </w:pPr>
    </w:p>
    <w:p w:rsidR="0076462C" w:rsidRDefault="0076462C" w:rsidP="0075374A">
      <w:pPr>
        <w:shd w:val="clear" w:color="auto" w:fill="FFFFFF"/>
        <w:spacing w:after="0" w:line="240" w:lineRule="auto"/>
        <w:ind w:firstLine="708"/>
        <w:jc w:val="both"/>
        <w:rPr>
          <w:rFonts w:ascii="Times New Roman" w:eastAsia="Times New Roman" w:hAnsi="Times New Roman" w:cs="Times New Roman"/>
          <w:b/>
          <w:bCs/>
          <w:color w:val="000000"/>
          <w:sz w:val="24"/>
          <w:szCs w:val="24"/>
        </w:rPr>
      </w:pPr>
    </w:p>
    <w:p w:rsidR="0076462C" w:rsidRDefault="0076462C" w:rsidP="0075374A">
      <w:pPr>
        <w:shd w:val="clear" w:color="auto" w:fill="FFFFFF"/>
        <w:spacing w:after="0" w:line="240" w:lineRule="auto"/>
        <w:ind w:firstLine="708"/>
        <w:jc w:val="both"/>
        <w:rPr>
          <w:rFonts w:ascii="Times New Roman" w:eastAsia="Times New Roman" w:hAnsi="Times New Roman" w:cs="Times New Roman"/>
          <w:b/>
          <w:bCs/>
          <w:color w:val="000000"/>
          <w:sz w:val="24"/>
          <w:szCs w:val="24"/>
        </w:rPr>
      </w:pPr>
    </w:p>
    <w:p w:rsidR="0076462C" w:rsidRDefault="0076462C" w:rsidP="0075374A">
      <w:pPr>
        <w:shd w:val="clear" w:color="auto" w:fill="FFFFFF"/>
        <w:spacing w:after="0" w:line="240" w:lineRule="auto"/>
        <w:ind w:firstLine="708"/>
        <w:jc w:val="both"/>
        <w:rPr>
          <w:rFonts w:ascii="Times New Roman" w:eastAsia="Times New Roman" w:hAnsi="Times New Roman" w:cs="Times New Roman"/>
          <w:b/>
          <w:bCs/>
          <w:color w:val="000000"/>
          <w:sz w:val="24"/>
          <w:szCs w:val="24"/>
        </w:rPr>
      </w:pP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lastRenderedPageBreak/>
        <w:t xml:space="preserve">Направления работы в 2016-2017 учебном году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1. Реализация основной образовательной программы начального общего образования.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2. Формирование у обучающихся потребности в обучении, саморазвитии, самовоспитании; у выпускников начальной школы – стремления успешного завершения ступени начального общего образования.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3. Создание условий для удовлетворения образовательных потребностей обучающихся.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4. Сохранение и укрепление здоровья обучающихся.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5. Ориентация всего учебно-воспитательного процесса на формирование зоны ближайшего развития каждого школьника. </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Цель: п</w:t>
      </w:r>
      <w:r w:rsidRPr="00141ED1">
        <w:rPr>
          <w:rFonts w:ascii="Times New Roman" w:hAnsi="Times New Roman" w:cs="Times New Roman"/>
          <w:color w:val="000000"/>
          <w:sz w:val="24"/>
          <w:szCs w:val="24"/>
          <w:shd w:val="clear" w:color="auto" w:fill="FFFFFF"/>
        </w:rPr>
        <w:t>овышение эффективности образовательной деятельности и качества обучения через индивидуализацию работы педагогического коллектива со всеми участниками образовательного процесса.</w:t>
      </w:r>
    </w:p>
    <w:p w:rsidR="0075374A" w:rsidRPr="00141ED1" w:rsidRDefault="0075374A" w:rsidP="0075374A">
      <w:pPr>
        <w:shd w:val="clear" w:color="auto" w:fill="FFFFFF"/>
        <w:spacing w:after="0" w:line="240" w:lineRule="auto"/>
        <w:ind w:firstLine="708"/>
        <w:jc w:val="both"/>
        <w:rPr>
          <w:rFonts w:ascii="Times New Roman" w:eastAsia="Times New Roman" w:hAnsi="Times New Roman" w:cs="Times New Roman"/>
          <w:b/>
          <w:bCs/>
          <w:color w:val="000000"/>
          <w:sz w:val="24"/>
          <w:szCs w:val="24"/>
        </w:rPr>
      </w:pPr>
      <w:r w:rsidRPr="00141ED1">
        <w:rPr>
          <w:rFonts w:ascii="Times New Roman" w:eastAsia="Times New Roman" w:hAnsi="Times New Roman" w:cs="Times New Roman"/>
          <w:b/>
          <w:bCs/>
          <w:color w:val="000000"/>
          <w:sz w:val="24"/>
          <w:szCs w:val="24"/>
        </w:rPr>
        <w:t xml:space="preserve">Задачи: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1. Формирование у обучающихся потребности в обучении и саморазвитии, раскрытие творческого потенциала ученика, развитие культуры и нравственности обучающихся.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2. Ориентация учителя на достижение нового качества образования и стимулирование его труда к применению новых методик обучения, внедрению в практику новых педагогических технологий в условиях реализации ФГОС.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3. Совершенствование педагогического мастерства, транслирование передового педагогического опыта в школе.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4. </w:t>
      </w:r>
      <w:r w:rsidRPr="00141ED1">
        <w:rPr>
          <w:rFonts w:ascii="Times New Roman" w:eastAsia="Times New Roman" w:hAnsi="Times New Roman" w:cs="Times New Roman"/>
          <w:color w:val="000000"/>
          <w:sz w:val="24"/>
          <w:szCs w:val="24"/>
        </w:rPr>
        <w:t>Использовать индивидуальный подход при  работе со слабоуспевающими обучающимися с целью предупреждения неуспеваемости, вместе с родителями вести постоянный контроль  за этими учениками</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5. Сохранение здоровья обучающихся.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6. Организация исследовательской и проектной деятельности обучающихся.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7. Организация преемственности по ФГОС между начальной и основной школой. </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r w:rsidRPr="00141ED1">
        <w:rPr>
          <w:rFonts w:ascii="Times New Roman" w:eastAsia="Times New Roman" w:hAnsi="Times New Roman" w:cs="Times New Roman"/>
          <w:bCs/>
          <w:color w:val="000000"/>
          <w:sz w:val="24"/>
          <w:szCs w:val="24"/>
        </w:rPr>
        <w:t xml:space="preserve">8. </w:t>
      </w:r>
      <w:r w:rsidRPr="00141ED1">
        <w:rPr>
          <w:rFonts w:ascii="Times New Roman" w:eastAsia="Times New Roman" w:hAnsi="Times New Roman" w:cs="Times New Roman"/>
          <w:color w:val="000000"/>
          <w:sz w:val="24"/>
          <w:szCs w:val="24"/>
        </w:rPr>
        <w:t>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75374A" w:rsidRPr="00141ED1"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p>
    <w:p w:rsidR="0075374A" w:rsidRPr="0075374A"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p>
    <w:p w:rsidR="0075374A" w:rsidRPr="0075374A" w:rsidRDefault="0075374A" w:rsidP="0075374A">
      <w:pPr>
        <w:shd w:val="clear" w:color="auto" w:fill="FFFFFF"/>
        <w:spacing w:after="0" w:line="240" w:lineRule="auto"/>
        <w:jc w:val="both"/>
        <w:rPr>
          <w:rFonts w:ascii="Times New Roman" w:eastAsia="Times New Roman" w:hAnsi="Times New Roman" w:cs="Times New Roman"/>
          <w:bCs/>
          <w:color w:val="000000"/>
          <w:sz w:val="24"/>
          <w:szCs w:val="24"/>
        </w:rPr>
      </w:pPr>
    </w:p>
    <w:p w:rsidR="0075374A" w:rsidRPr="0075374A" w:rsidRDefault="0075374A" w:rsidP="0075374A">
      <w:pPr>
        <w:rPr>
          <w:rFonts w:ascii="Times New Roman" w:hAnsi="Times New Roman" w:cs="Times New Roman"/>
          <w:b/>
          <w:sz w:val="36"/>
          <w:szCs w:val="36"/>
        </w:rPr>
      </w:pPr>
    </w:p>
    <w:p w:rsidR="0075374A" w:rsidRPr="0075374A" w:rsidRDefault="0075374A" w:rsidP="0075374A">
      <w:pPr>
        <w:rPr>
          <w:rFonts w:ascii="Times New Roman" w:hAnsi="Times New Roman" w:cs="Times New Roman"/>
          <w:b/>
          <w:sz w:val="36"/>
          <w:szCs w:val="36"/>
        </w:rPr>
      </w:pPr>
    </w:p>
    <w:p w:rsidR="0075374A" w:rsidRPr="0075374A" w:rsidRDefault="0075374A" w:rsidP="0075374A">
      <w:pPr>
        <w:rPr>
          <w:rFonts w:ascii="Times New Roman" w:hAnsi="Times New Roman" w:cs="Times New Roman"/>
          <w:b/>
          <w:sz w:val="36"/>
          <w:szCs w:val="36"/>
        </w:rPr>
      </w:pPr>
    </w:p>
    <w:p w:rsidR="0075374A" w:rsidRPr="0075374A" w:rsidRDefault="0075374A" w:rsidP="0075374A">
      <w:pPr>
        <w:rPr>
          <w:rFonts w:ascii="Times New Roman" w:hAnsi="Times New Roman" w:cs="Times New Roman"/>
          <w:b/>
          <w:sz w:val="36"/>
          <w:szCs w:val="36"/>
        </w:rPr>
      </w:pPr>
    </w:p>
    <w:p w:rsidR="0075374A" w:rsidRPr="0075374A" w:rsidRDefault="0075374A" w:rsidP="0075374A">
      <w:pPr>
        <w:rPr>
          <w:rFonts w:ascii="Times New Roman" w:hAnsi="Times New Roman" w:cs="Times New Roman"/>
          <w:b/>
          <w:sz w:val="36"/>
          <w:szCs w:val="36"/>
        </w:rPr>
      </w:pPr>
    </w:p>
    <w:p w:rsidR="0075374A" w:rsidRDefault="0075374A" w:rsidP="0075374A">
      <w:pPr>
        <w:rPr>
          <w:rFonts w:ascii="Times New Roman" w:hAnsi="Times New Roman" w:cs="Times New Roman"/>
          <w:b/>
          <w:sz w:val="36"/>
          <w:szCs w:val="36"/>
        </w:rPr>
      </w:pPr>
    </w:p>
    <w:p w:rsidR="009F36A9" w:rsidRDefault="009F36A9" w:rsidP="0075374A">
      <w:pPr>
        <w:rPr>
          <w:rFonts w:ascii="Times New Roman" w:hAnsi="Times New Roman" w:cs="Times New Roman"/>
          <w:b/>
          <w:sz w:val="36"/>
          <w:szCs w:val="36"/>
        </w:rPr>
      </w:pPr>
    </w:p>
    <w:p w:rsidR="0076462C" w:rsidRDefault="0076462C" w:rsidP="0075374A">
      <w:pPr>
        <w:rPr>
          <w:rFonts w:ascii="Times New Roman" w:hAnsi="Times New Roman" w:cs="Times New Roman"/>
          <w:b/>
          <w:sz w:val="36"/>
          <w:szCs w:val="36"/>
        </w:rPr>
      </w:pPr>
    </w:p>
    <w:p w:rsidR="003D21BD" w:rsidRDefault="003D21BD" w:rsidP="0075374A">
      <w:pPr>
        <w:rPr>
          <w:rFonts w:ascii="Times New Roman" w:hAnsi="Times New Roman" w:cs="Times New Roman"/>
          <w:b/>
          <w:sz w:val="36"/>
          <w:szCs w:val="36"/>
        </w:rPr>
      </w:pPr>
    </w:p>
    <w:p w:rsidR="009F36A9" w:rsidRPr="0075374A" w:rsidRDefault="009F36A9" w:rsidP="0075374A">
      <w:pPr>
        <w:rPr>
          <w:rFonts w:ascii="Times New Roman" w:hAnsi="Times New Roman" w:cs="Times New Roman"/>
          <w:b/>
          <w:sz w:val="36"/>
          <w:szCs w:val="36"/>
        </w:rPr>
      </w:pPr>
    </w:p>
    <w:p w:rsidR="003D21BD" w:rsidRPr="003D21BD" w:rsidRDefault="003D21BD" w:rsidP="003D21BD">
      <w:pPr>
        <w:spacing w:after="0" w:line="240" w:lineRule="auto"/>
        <w:ind w:firstLine="567"/>
        <w:jc w:val="center"/>
        <w:rPr>
          <w:rFonts w:ascii="Times New Roman" w:hAnsi="Times New Roman" w:cs="Times New Roman"/>
          <w:b/>
          <w:bCs/>
          <w:sz w:val="32"/>
          <w:szCs w:val="24"/>
        </w:rPr>
      </w:pPr>
      <w:r w:rsidRPr="003D21BD">
        <w:rPr>
          <w:rFonts w:ascii="Times New Roman" w:hAnsi="Times New Roman" w:cs="Times New Roman"/>
          <w:b/>
          <w:bCs/>
          <w:sz w:val="32"/>
          <w:szCs w:val="24"/>
        </w:rPr>
        <w:t>Анализ  воспитательной работы</w:t>
      </w:r>
    </w:p>
    <w:p w:rsidR="003D21BD" w:rsidRPr="003D21BD" w:rsidRDefault="003D21BD" w:rsidP="003D21BD">
      <w:pPr>
        <w:spacing w:after="0" w:line="240" w:lineRule="auto"/>
        <w:ind w:firstLine="567"/>
        <w:jc w:val="center"/>
        <w:rPr>
          <w:rFonts w:ascii="Times New Roman" w:hAnsi="Times New Roman" w:cs="Times New Roman"/>
          <w:b/>
          <w:bCs/>
          <w:sz w:val="32"/>
          <w:szCs w:val="24"/>
        </w:rPr>
      </w:pPr>
      <w:r w:rsidRPr="003D21BD">
        <w:rPr>
          <w:rFonts w:ascii="Times New Roman" w:hAnsi="Times New Roman" w:cs="Times New Roman"/>
          <w:b/>
          <w:bCs/>
          <w:sz w:val="32"/>
          <w:szCs w:val="24"/>
        </w:rPr>
        <w:t xml:space="preserve"> МОУ СОШ № 14 за 2015-2016 учебный год.</w:t>
      </w:r>
    </w:p>
    <w:p w:rsidR="003D21BD" w:rsidRPr="003D21BD" w:rsidRDefault="003D21BD" w:rsidP="003D21BD">
      <w:pPr>
        <w:spacing w:after="0" w:line="240" w:lineRule="auto"/>
        <w:ind w:firstLine="567"/>
        <w:jc w:val="center"/>
        <w:rPr>
          <w:rFonts w:ascii="Times New Roman" w:hAnsi="Times New Roman" w:cs="Times New Roman"/>
          <w:b/>
          <w:bCs/>
          <w:sz w:val="32"/>
          <w:szCs w:val="24"/>
        </w:rPr>
      </w:pPr>
    </w:p>
    <w:p w:rsidR="003D21BD" w:rsidRPr="00DF2A86" w:rsidRDefault="003D21BD" w:rsidP="003D21BD">
      <w:pPr>
        <w:spacing w:after="0" w:line="240" w:lineRule="auto"/>
        <w:ind w:firstLine="567"/>
        <w:jc w:val="right"/>
        <w:rPr>
          <w:rFonts w:ascii="Times New Roman" w:hAnsi="Times New Roman" w:cs="Times New Roman"/>
          <w:b/>
          <w:bCs/>
          <w:sz w:val="24"/>
          <w:szCs w:val="24"/>
        </w:rPr>
      </w:pPr>
      <w:r w:rsidRPr="0076462C">
        <w:rPr>
          <w:rFonts w:ascii="Times New Roman" w:hAnsi="Times New Roman" w:cs="Times New Roman"/>
          <w:i/>
          <w:sz w:val="28"/>
          <w:szCs w:val="24"/>
        </w:rPr>
        <w:t>Подгото</w:t>
      </w:r>
      <w:r>
        <w:rPr>
          <w:rFonts w:ascii="Times New Roman" w:hAnsi="Times New Roman" w:cs="Times New Roman"/>
          <w:i/>
          <w:sz w:val="28"/>
          <w:szCs w:val="24"/>
        </w:rPr>
        <w:t xml:space="preserve">вила: заместитель директора по </w:t>
      </w:r>
      <w:r w:rsidRPr="0076462C">
        <w:rPr>
          <w:rFonts w:ascii="Times New Roman" w:hAnsi="Times New Roman" w:cs="Times New Roman"/>
          <w:i/>
          <w:sz w:val="28"/>
          <w:szCs w:val="24"/>
        </w:rPr>
        <w:t xml:space="preserve">ВР </w:t>
      </w:r>
      <w:r>
        <w:rPr>
          <w:rFonts w:ascii="Times New Roman" w:hAnsi="Times New Roman" w:cs="Times New Roman"/>
          <w:i/>
          <w:sz w:val="28"/>
          <w:szCs w:val="24"/>
        </w:rPr>
        <w:t>М.Н. Цветкова.</w:t>
      </w:r>
    </w:p>
    <w:p w:rsidR="003D21BD" w:rsidRPr="00DF2A86" w:rsidRDefault="003D21BD" w:rsidP="003D21BD">
      <w:pPr>
        <w:spacing w:after="0" w:line="240" w:lineRule="auto"/>
        <w:ind w:firstLine="567"/>
        <w:jc w:val="center"/>
        <w:rPr>
          <w:rFonts w:ascii="Times New Roman" w:hAnsi="Times New Roman" w:cs="Times New Roman"/>
          <w:b/>
          <w:bCs/>
          <w:sz w:val="24"/>
          <w:szCs w:val="24"/>
        </w:rPr>
      </w:pP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Цель воспитательной работы – всестороннее развитие личности ребёнка,  формирование активной гражданской позиции, чувства патриотизма, воспитание человека, готового к служению и творческому созиданию на благо своей страны, творческого, объективно оценивающего свои возможности и дарования; гармонически развитого, способного в ситуации выбора отдать предпочтение гуманистическим взглядам и поступкам; толерантного, духовно богатого, для которого система общечеловеческих культурных и нравственных ценностей является приоритетной; социально активного, способного адаптироваться в обществе, отстаивать свои нравственные цели и полноценно выполнять социальную роль; саморазвивающегося, способного осознанно регулировать свою познавательную и общественную активность.</w:t>
      </w:r>
    </w:p>
    <w:p w:rsidR="003D21BD" w:rsidRPr="00DF2A86" w:rsidRDefault="003D21BD" w:rsidP="003D21BD">
      <w:pPr>
        <w:spacing w:after="0" w:line="240" w:lineRule="auto"/>
        <w:ind w:firstLine="567"/>
        <w:rPr>
          <w:rFonts w:ascii="Times New Roman" w:hAnsi="Times New Roman" w:cs="Times New Roman"/>
          <w:sz w:val="24"/>
          <w:szCs w:val="24"/>
        </w:rPr>
      </w:pPr>
      <w:r w:rsidRPr="00DF2A86">
        <w:rPr>
          <w:rFonts w:ascii="Times New Roman" w:hAnsi="Times New Roman" w:cs="Times New Roman"/>
          <w:sz w:val="24"/>
          <w:szCs w:val="24"/>
        </w:rPr>
        <w:t>Исходя из целей воспитательной работы и на основании анализа ВР за 2014-2015 учебный год, коллектив выдвинул на 2015-2016 учебный год следующие воспитательные задачи:</w:t>
      </w:r>
      <w:r w:rsidRPr="00DF2A86">
        <w:rPr>
          <w:rFonts w:ascii="Times New Roman" w:hAnsi="Times New Roman" w:cs="Times New Roman"/>
          <w:sz w:val="24"/>
          <w:szCs w:val="24"/>
        </w:rPr>
        <w:br/>
      </w:r>
    </w:p>
    <w:p w:rsidR="003D21BD" w:rsidRPr="00DF2A86" w:rsidRDefault="003D21BD" w:rsidP="003D21BD">
      <w:pPr>
        <w:pStyle w:val="a5"/>
        <w:numPr>
          <w:ilvl w:val="0"/>
          <w:numId w:val="64"/>
        </w:numPr>
        <w:tabs>
          <w:tab w:val="left" w:pos="284"/>
        </w:tabs>
        <w:suppressAutoHyphens w:val="0"/>
        <w:ind w:left="284" w:firstLine="567"/>
        <w:contextualSpacing w:val="0"/>
        <w:jc w:val="both"/>
      </w:pPr>
      <w:r w:rsidRPr="00DF2A86">
        <w:t>Социально-культурные: создание условий для интеллектуального и духовного развития личности, интересов и способностей, творческого, художественного и гносеологического потенциала, формирования гуманистической ориентации ценностно-смысловой сферы.</w:t>
      </w:r>
    </w:p>
    <w:p w:rsidR="003D21BD" w:rsidRPr="00DF2A86" w:rsidRDefault="003D21BD" w:rsidP="003D21BD">
      <w:pPr>
        <w:pStyle w:val="a5"/>
        <w:numPr>
          <w:ilvl w:val="0"/>
          <w:numId w:val="64"/>
        </w:numPr>
        <w:tabs>
          <w:tab w:val="left" w:pos="284"/>
        </w:tabs>
        <w:suppressAutoHyphens w:val="0"/>
        <w:ind w:left="284" w:firstLine="567"/>
        <w:contextualSpacing w:val="0"/>
        <w:jc w:val="both"/>
      </w:pPr>
      <w:r w:rsidRPr="00DF2A86">
        <w:t>Социально-психологические: создание условий для самопознания, самоопределения, самореализации, саморазвития личности в соответствии с индивидуальными личностными способностями.</w:t>
      </w:r>
    </w:p>
    <w:p w:rsidR="003D21BD" w:rsidRPr="00DF2A86" w:rsidRDefault="003D21BD" w:rsidP="003D21BD">
      <w:pPr>
        <w:pStyle w:val="a5"/>
        <w:numPr>
          <w:ilvl w:val="0"/>
          <w:numId w:val="64"/>
        </w:numPr>
        <w:tabs>
          <w:tab w:val="left" w:pos="284"/>
        </w:tabs>
        <w:suppressAutoHyphens w:val="0"/>
        <w:ind w:left="284" w:firstLine="567"/>
        <w:contextualSpacing w:val="0"/>
        <w:jc w:val="both"/>
      </w:pPr>
      <w:r w:rsidRPr="00DF2A86">
        <w:t>Естественно-культурные: создание условий и возможностей для физического развития личности в соответствии с возрастными и половыми особенностями и в соответствии с нормами общества.</w:t>
      </w:r>
    </w:p>
    <w:p w:rsidR="003D21BD" w:rsidRPr="00DF2A86" w:rsidRDefault="003D21BD" w:rsidP="003D21BD">
      <w:pPr>
        <w:pStyle w:val="a5"/>
        <w:numPr>
          <w:ilvl w:val="0"/>
          <w:numId w:val="64"/>
        </w:numPr>
        <w:tabs>
          <w:tab w:val="left" w:pos="284"/>
        </w:tabs>
        <w:suppressAutoHyphens w:val="0"/>
        <w:ind w:left="284" w:firstLine="567"/>
        <w:contextualSpacing w:val="0"/>
        <w:jc w:val="both"/>
      </w:pPr>
      <w:r w:rsidRPr="00DF2A86">
        <w:t>Продолжить качественно совершенствовать работу по созданию воспитательной системы каждого класса, совершенствовать психолого-педагогическое сопровождение воспитательного процесса.</w:t>
      </w:r>
    </w:p>
    <w:p w:rsidR="003D21BD" w:rsidRPr="00DF2A86" w:rsidRDefault="003D21BD" w:rsidP="003D21BD">
      <w:pPr>
        <w:pStyle w:val="a5"/>
        <w:numPr>
          <w:ilvl w:val="0"/>
          <w:numId w:val="64"/>
        </w:numPr>
        <w:tabs>
          <w:tab w:val="left" w:pos="284"/>
        </w:tabs>
        <w:suppressAutoHyphens w:val="0"/>
        <w:ind w:left="284" w:firstLine="567"/>
        <w:contextualSpacing w:val="0"/>
        <w:jc w:val="both"/>
      </w:pPr>
      <w:r w:rsidRPr="00DF2A86">
        <w:t>Углубить работу по интеграции основного, дополнительного образования, воспитательного процесса, совершенствовать организацию досуга, продолжить работу по разработке и реализации социально значимых проектов, усилить роль Совета старшеклассников в жизни школы, искать новые пути по работе  с родителями.</w:t>
      </w:r>
    </w:p>
    <w:p w:rsidR="003D21BD" w:rsidRPr="00DF2A86" w:rsidRDefault="003D21BD" w:rsidP="003D21BD">
      <w:pPr>
        <w:pStyle w:val="a5"/>
        <w:numPr>
          <w:ilvl w:val="0"/>
          <w:numId w:val="64"/>
        </w:numPr>
        <w:tabs>
          <w:tab w:val="left" w:pos="284"/>
        </w:tabs>
        <w:suppressAutoHyphens w:val="0"/>
        <w:ind w:left="284" w:firstLine="567"/>
        <w:contextualSpacing w:val="0"/>
        <w:jc w:val="both"/>
      </w:pPr>
      <w:r w:rsidRPr="00DF2A86">
        <w:t xml:space="preserve">Поднимать уровень профессионального мастерства классного руководителя, обобщать опыт работы лучших классных руководителей, проводить практические семинары, открытые классные часы и мероприятия, знакомиться с новыми эффективными технологиями. </w:t>
      </w:r>
    </w:p>
    <w:p w:rsidR="003D21BD" w:rsidRPr="00DF2A86" w:rsidRDefault="003D21BD" w:rsidP="003D21BD">
      <w:pPr>
        <w:pStyle w:val="a5"/>
        <w:numPr>
          <w:ilvl w:val="0"/>
          <w:numId w:val="64"/>
        </w:numPr>
        <w:tabs>
          <w:tab w:val="left" w:pos="284"/>
        </w:tabs>
        <w:suppressAutoHyphens w:val="0"/>
        <w:ind w:left="284" w:firstLine="567"/>
        <w:contextualSpacing w:val="0"/>
        <w:jc w:val="both"/>
      </w:pPr>
      <w:r w:rsidRPr="00DF2A86">
        <w:t>Усилить профориентационную работу в старших классах, обновлять и развивать систему работы по охране здоровья учащихся.</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На основании выдвинутых задач на 2015-2016 учебный год были разработаны воспитательные планы и программы: план работы методического объединения классных руководителей, план мероприятий по профилактике безнадзорности, правонарушений и преступлений среди подростков, планы работ классных коллективов.</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 xml:space="preserve">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органами </w:t>
      </w:r>
      <w:r w:rsidRPr="00DF2A86">
        <w:rPr>
          <w:rFonts w:ascii="Times New Roman" w:hAnsi="Times New Roman" w:cs="Times New Roman"/>
          <w:sz w:val="24"/>
          <w:szCs w:val="24"/>
        </w:rPr>
        <w:lastRenderedPageBreak/>
        <w:t>ученического самоуправления. В основном поставленные задачи по воспитательной работе на 2015-2016 учебный год были выполнены.</w:t>
      </w:r>
    </w:p>
    <w:p w:rsidR="003D21BD"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 xml:space="preserve">Нравственно-патриотическое воспитание всегда было приоритетным направлением воспитательной работы школы. Данная  работа носит системный характер и включает в себя сотрудничество с Советом ветеранов микрорайона, встречи с ветеранами ВОВ, Уроки мужества, посещение музеев воинской славы, тематические экскурсии по местам боевой славы, организацию и проведение Дня Защитника Отечества, организацию и проведение праздников, посвящённых Дню пожилого человека, Дню освобождения города от немецко-фашистских захватчиков, Дню Победы, мероприятия для ветеранов микрорайона, концерт и чаепитие 1 октября, участие в митингах памяти 16 декабря, 23 декабря, 9 мая; концерт и чаепитие 6 мая, участие в городских конкурсах рисунков и плакатов, участие в городской и областной краеведческих викторинах, участие во Всероссийском тесте по истории. В 8-х классах было проведено мероприятие «Песни в военной шинели», посвященное Дню Победы. Традиционным является участие 10-х классов в военно-спортивной игре «Орлёнок» (3 место среди школ Центрального района, 4 место среди школ города, призовые грамоты в отдельных видах соревнований). </w:t>
      </w:r>
    </w:p>
    <w:p w:rsidR="003D21BD" w:rsidRPr="00DF2A86" w:rsidRDefault="003D21BD" w:rsidP="003D21BD">
      <w:pPr>
        <w:spacing w:after="0" w:line="240" w:lineRule="auto"/>
        <w:ind w:firstLine="567"/>
        <w:jc w:val="both"/>
        <w:rPr>
          <w:rFonts w:ascii="Times New Roman" w:hAnsi="Times New Roman" w:cs="Times New Roman"/>
          <w:sz w:val="24"/>
          <w:szCs w:val="24"/>
        </w:rPr>
      </w:pP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Большое количество грамот получили учащиеся школы за активное участие в конкурсах: городской квест по краеведению (победа в заочном конкурсе, выход в финал), 3 место в городском конкурсе «Читаем, сочиняем, инсценируем басни», городской конкурс, проводимый ТвГУ, «Великая Отечественная война в частных и государственных архивах».</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 xml:space="preserve">В течение учебного 2015-2016 года традиционно велась активная работа по участию во Всероссийской акции «Я – гражданин России». </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Одним из ведущих проектов в этом году стал проект, курируемый заместителем заведующей библиотекой Кухаренко Л.Г., «Запиши воспоминания ветерана». В рамках данного проекта систематически менялась выставочная экспозиция в библиотеке, был создан альбом «Наш Бессмертный полк», организовывалось большой количество встреч с ветеранами.</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Седьмой год в школе работает проект «Юристом можешь ты не быть, но соблюдать закон обязан», возглавляемый преподавателем обществознания, подполковником полиции Перовой Е.Ю. В реализации этого проекта участвовали практически все старшеклассники, для проведения некоторых этапов было задействовано большинство учащихся  школы. В течение года проведено несколько мероприятий нравственно-правового характера: традиционные - брейн-ринг для 8ых классов «Права, обязанность и ответственность несовершеннолетних», брейн – ринг «Защита прав потребителя» в 9-ых классах, «Знакомство с традициями старшей школы» для 5ых классов.</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 xml:space="preserve">Просмотрено четыре  тематических фильма в 8ых – 11ых классах, написаны эссе. </w:t>
      </w:r>
    </w:p>
    <w:p w:rsidR="003D21BD" w:rsidRPr="00DF2A86" w:rsidRDefault="003D21BD" w:rsidP="003D21BD">
      <w:pPr>
        <w:spacing w:after="0" w:line="240" w:lineRule="auto"/>
        <w:ind w:firstLine="567"/>
        <w:jc w:val="both"/>
        <w:rPr>
          <w:rFonts w:ascii="Times New Roman" w:hAnsi="Times New Roman" w:cs="Times New Roman"/>
          <w:sz w:val="24"/>
          <w:szCs w:val="24"/>
        </w:rPr>
      </w:pP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В течение года в школе работал проект «Книге жить» под руководством классных руководителей  11 В класса филолога Мельниковой Г. П., 6Б  класса филолога Неклюдовой И.В., 5А класса филолога Шкоркиной М. М. (проект работает 6 лет). В этом учебном году  работа проекта усилилась проведением в апреле декадника учителей русского языка и литературы. В рамках проекта были проведены следующие мероприятия: «Что? Где? Когда?» в 5ых, 6ых классах, оформление интервью выпускников учащимися 6ых классов, тематические экскурсии, посещение театров, библиотек города. В этом году школа  в октябре участвовала в Неделе музейной педагогики, проводимой  областным Отделом культуры и спорта: все классы посетили разные музеи, 34 класса выбрали музей Тверского быта.</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 xml:space="preserve">Учащиеся 6А класса заняли два первых места в городском конкурсе «Читаем, сочиняем, инсценируем басни», проводимого библиотекой им. Герцена. </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t xml:space="preserve">Продолжалась  работа по проекту «Сердце отдаю людям». В этом году проект работал под названием «Относись ко мне как  к равному». Курирует его Совет старшеклассников. За 6 месяцев проведено 10 поездок в реабилитационные центры с показом спектаклей театральных коллективов школы. </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 xml:space="preserve">В течение 7 лет школа сотрудничает с общественной организацией «Патриоты Верхневолжья». В рамках данного сотрудничества проводились встречи со священниками в </w:t>
      </w:r>
      <w:r w:rsidRPr="00DF2A86">
        <w:rPr>
          <w:rFonts w:ascii="Times New Roman" w:hAnsi="Times New Roman" w:cs="Times New Roman"/>
          <w:sz w:val="24"/>
          <w:szCs w:val="24"/>
        </w:rPr>
        <w:lastRenderedPageBreak/>
        <w:t>рамках программы «Есть такой праздник», посещение выставок. Организация приняла активное участие в реализации проекта «Относись ко мне как  к равному», в проведении акции «Хлеб блокадного Ленинграда»</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t>Самое активное участие во всех мероприятиях, проводимых в школе, районе, городе, принимал Совет старшеклассников  (куратор Фёдорова О.А.). Совет участвовал в организации и проведении многих мероприятий: День знаний (1 сентября), День пожилого человека (октябрь), День учителя (октябрь), День самоуправления (октябрь),  новогодний спектакль для 5ых-11ых классов (декабрь), участие в открытом городском молодёжном мероприятии  «Бал Победы» на базе МДК Химволокно (декабрь), вечер встречи выпускников (февраль), выставка декоративно-прикладного творчества, участие в  «Последнем звонке» в 11 классах. В течение 20 рабочих дней (в апреле, мае) в школе работал трудовой отряд старшеклассников.</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t xml:space="preserve">На хорошем уровне осуществлялась работа классных руководителей. Каждый классный руководитель имеет свой план воспитательной работы, разработанный совместно с планом школы. Систематически классными руководителями проводится мониторинг уровня воспитанности, тестирование, анкетирование. В 1 четверти проведено тестирование «Психологический климат класса», по результатам которого выявилось, что 92% обучающихся комфортно чувствуют себя в классе. В рамках профилактического декадника проводилось тестирование на склонность обучающихся к девиантному поведению. Классным руководителям школьным психологом даны рекомендации  по работе с «трудными» обучающимися и их родителями. В системе проводятся классные часы, мероприятия. </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 xml:space="preserve"> Учащиеся участвовали в школьных, районных, городских, областных мероприятиях. Классные руководители посещали  мероприятия своих коллег, находили  новые пути в работе с родителями: родительские дни, выступления старшеклассников на родительских собраниях по разной тематике. </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В ноябре проведён педсовет по воспитательной работе по теме «Организация внеурочной деятельности в условиях введения ФГОС ООО».</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t>В течение года проводилась активная просветительно-агитационная профориентационная работа: оформление стенда «Тебе, выпускник», выступление преподавателей вузов, лицеев, колледжей  перед учащимися, родителями, посещение Дней открытых дверей, Ярмарок образовательных услуг. Психолог школы Фёдорова О.А. совместно с членами Совета старшеклассников провела в феврале профориентационный марафон «Выбор» - выбор профессий -  в 9ых классах. В этом учебном году данная работа ведётся со 2 четверти.</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В течение года проводилась систематическая работа по изучению учащимися правил дорожного движения. Школа приняла участие в акции «Внимание – дети» (сентябрь, май), в рамках которой проведены профилактические беседы сотрудниками ГИБДД. Систематически проводились классные часы по ПДД. Учащиеся 4В класса (классный руководитель Рубцова Н.В.) участвовали в городском конкурсе «Безопасное колесо», где заняли 2 место среди школ Центрального района.</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t xml:space="preserve">Работой обучающихся, состоящих на школьном учете, учете в ПДН и детей «группы риска» руководит социальная служба в лице соц.педагогов Перовой Е.Ю. и Целевской Т.Н. Систематически (1-2 раза в четверть) работает Совет профилактики. Школа активно сотрудничает с ПДН Центрального района, с комиссией по делам несовершеннолетних. В системе (1 раз в четверть) осуществляется посещение асоциальных семей и семей, находящихся на ранней стадии неблагополучия. По профилактике безнадзорности и правонарушений несовершеннолетних проводятся индивидуальные беседы классных воспитателей, психолога, социального педагога, администрации школы, инспекторов ПДН. Проводятся общешкольные родительские собрания с приглашением психологов из Центра социально-психологического обслуживания населения и инспектора ПДН Центрального района. Разработан и реализован план мероприятий профилактической работы по данному направлению. </w:t>
      </w:r>
    </w:p>
    <w:p w:rsidR="003D21BD" w:rsidRPr="00DF2A86" w:rsidRDefault="003D21BD" w:rsidP="003D21BD">
      <w:pPr>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t xml:space="preserve">В данной работе активно участвуют классные воспитатели. Все обучающиеся, дети «группы риска» привлекаются классными руководителями к внеклассной работе, участвуют в классных и общешкольных мероприятиях, спортивных соревнованиях. Почти все подростки, </w:t>
      </w:r>
      <w:r w:rsidRPr="00DF2A86">
        <w:rPr>
          <w:rFonts w:ascii="Times New Roman" w:hAnsi="Times New Roman" w:cs="Times New Roman"/>
          <w:sz w:val="24"/>
          <w:szCs w:val="24"/>
        </w:rPr>
        <w:lastRenderedPageBreak/>
        <w:t>состоящие на учете в ПДН, посещают спортивные секции, принимают участие в городской акции «Чистый город», участвуют в работе Совета старшеклассников (8-9-10-11 классы),в работе социальных проектов.</w:t>
      </w:r>
    </w:p>
    <w:p w:rsidR="003D21BD" w:rsidRPr="00DF2A86" w:rsidRDefault="003D21BD" w:rsidP="003D21BD">
      <w:pPr>
        <w:tabs>
          <w:tab w:val="left" w:pos="1080"/>
        </w:tabs>
        <w:spacing w:after="0" w:line="240" w:lineRule="auto"/>
        <w:ind w:firstLine="567"/>
        <w:jc w:val="both"/>
        <w:rPr>
          <w:rFonts w:ascii="Times New Roman" w:hAnsi="Times New Roman" w:cs="Times New Roman"/>
          <w:sz w:val="24"/>
          <w:szCs w:val="24"/>
        </w:rPr>
      </w:pPr>
      <w:r w:rsidRPr="00DF2A86">
        <w:rPr>
          <w:rFonts w:ascii="Times New Roman" w:hAnsi="Times New Roman" w:cs="Times New Roman"/>
          <w:sz w:val="24"/>
          <w:szCs w:val="24"/>
        </w:rPr>
        <w:tab/>
      </w:r>
    </w:p>
    <w:p w:rsidR="003D21BD" w:rsidRPr="00DF2A86" w:rsidRDefault="003D21BD" w:rsidP="003D21BD">
      <w:pPr>
        <w:spacing w:after="0" w:line="240" w:lineRule="auto"/>
        <w:ind w:firstLine="567"/>
        <w:jc w:val="center"/>
        <w:rPr>
          <w:rFonts w:ascii="Times New Roman" w:hAnsi="Times New Roman" w:cs="Times New Roman"/>
          <w:b/>
          <w:bCs/>
          <w:sz w:val="24"/>
          <w:szCs w:val="24"/>
        </w:rPr>
      </w:pPr>
      <w:r w:rsidRPr="00DF2A86">
        <w:rPr>
          <w:rFonts w:ascii="Times New Roman" w:hAnsi="Times New Roman" w:cs="Times New Roman"/>
          <w:b/>
          <w:bCs/>
          <w:sz w:val="24"/>
          <w:szCs w:val="24"/>
        </w:rPr>
        <w:t>Выводы</w:t>
      </w:r>
    </w:p>
    <w:p w:rsidR="003D21BD" w:rsidRPr="00DF2A86" w:rsidRDefault="003D21BD" w:rsidP="003D21BD">
      <w:pPr>
        <w:pStyle w:val="a5"/>
        <w:numPr>
          <w:ilvl w:val="0"/>
          <w:numId w:val="65"/>
        </w:numPr>
        <w:suppressAutoHyphens w:val="0"/>
        <w:ind w:firstLine="567"/>
        <w:contextualSpacing w:val="0"/>
        <w:jc w:val="both"/>
      </w:pPr>
      <w:r w:rsidRPr="00DF2A86">
        <w:t>В школе сложилась система мониторинга воспитательных достижений.  Данные мониторинга подтверждают хорошую работу классных воспитателей, всего педагогического коллектива по воспитанию учащихся.</w:t>
      </w:r>
    </w:p>
    <w:p w:rsidR="003D21BD" w:rsidRPr="00DF2A86" w:rsidRDefault="003D21BD" w:rsidP="003D21BD">
      <w:pPr>
        <w:pStyle w:val="a5"/>
        <w:numPr>
          <w:ilvl w:val="0"/>
          <w:numId w:val="65"/>
        </w:numPr>
        <w:suppressAutoHyphens w:val="0"/>
        <w:ind w:firstLine="567"/>
        <w:contextualSpacing w:val="0"/>
        <w:jc w:val="both"/>
      </w:pPr>
      <w:r w:rsidRPr="00DF2A86">
        <w:t>Сложилась система работы с асоциальными семьями и семьями, находящимися на ранней стадии неблагополучия; с детьми, стоящими на учетё в ПДН и школьном учёте, с детьми «группы риска», что привело к уменьшению количества преступлений и правонарушений, числа обучающихся, стоящих на учёте.</w:t>
      </w:r>
    </w:p>
    <w:p w:rsidR="003D21BD" w:rsidRPr="00DF2A86" w:rsidRDefault="003D21BD" w:rsidP="003D21BD">
      <w:pPr>
        <w:pStyle w:val="a5"/>
        <w:numPr>
          <w:ilvl w:val="0"/>
          <w:numId w:val="65"/>
        </w:numPr>
        <w:suppressAutoHyphens w:val="0"/>
        <w:ind w:firstLine="567"/>
        <w:contextualSpacing w:val="0"/>
        <w:jc w:val="both"/>
      </w:pPr>
      <w:r w:rsidRPr="00DF2A86">
        <w:t>Сложилась система массовых мероприятий в начальной школе, складывается система массовых мероприятий в 5ых-11ых классах.</w:t>
      </w:r>
    </w:p>
    <w:p w:rsidR="003D21BD" w:rsidRPr="00DF2A86" w:rsidRDefault="003D21BD" w:rsidP="003D21BD">
      <w:pPr>
        <w:pStyle w:val="a5"/>
        <w:numPr>
          <w:ilvl w:val="0"/>
          <w:numId w:val="65"/>
        </w:numPr>
        <w:suppressAutoHyphens w:val="0"/>
        <w:ind w:firstLine="567"/>
        <w:contextualSpacing w:val="0"/>
        <w:jc w:val="both"/>
      </w:pPr>
      <w:r w:rsidRPr="00DF2A86">
        <w:t>В системе проводится работа  Совета старшеклассников;</w:t>
      </w:r>
    </w:p>
    <w:p w:rsidR="003D21BD" w:rsidRPr="00DF2A86" w:rsidRDefault="003D21BD" w:rsidP="003D21BD">
      <w:pPr>
        <w:pStyle w:val="a5"/>
        <w:numPr>
          <w:ilvl w:val="0"/>
          <w:numId w:val="65"/>
        </w:numPr>
        <w:suppressAutoHyphens w:val="0"/>
        <w:ind w:firstLine="567"/>
        <w:contextualSpacing w:val="0"/>
        <w:jc w:val="both"/>
      </w:pPr>
      <w:r w:rsidRPr="00DF2A86">
        <w:t>Сложилась система по разработке и реализации социально-значимых проектов в рамках акции «Я – гражданин России»;</w:t>
      </w:r>
    </w:p>
    <w:p w:rsidR="003D21BD" w:rsidRPr="00DF2A86" w:rsidRDefault="003D21BD" w:rsidP="003D21BD">
      <w:pPr>
        <w:pStyle w:val="a5"/>
        <w:numPr>
          <w:ilvl w:val="0"/>
          <w:numId w:val="65"/>
        </w:numPr>
        <w:suppressAutoHyphens w:val="0"/>
        <w:ind w:firstLine="567"/>
        <w:contextualSpacing w:val="0"/>
        <w:jc w:val="both"/>
      </w:pPr>
      <w:r w:rsidRPr="00DF2A86">
        <w:t>Повысился уровень результатов, полученных обучающихся на всех уровнях (областных, городских, районных).</w:t>
      </w:r>
    </w:p>
    <w:p w:rsidR="003D21BD" w:rsidRPr="00DF2A86" w:rsidRDefault="003D21BD" w:rsidP="003D21BD">
      <w:pPr>
        <w:pStyle w:val="a5"/>
        <w:ind w:left="360" w:firstLine="567"/>
        <w:jc w:val="both"/>
      </w:pPr>
    </w:p>
    <w:p w:rsidR="003D21BD" w:rsidRPr="00DF2A86" w:rsidRDefault="003D21BD" w:rsidP="003D21BD">
      <w:pPr>
        <w:spacing w:after="0" w:line="240" w:lineRule="auto"/>
        <w:ind w:firstLine="567"/>
        <w:jc w:val="center"/>
        <w:rPr>
          <w:rFonts w:ascii="Times New Roman" w:hAnsi="Times New Roman" w:cs="Times New Roman"/>
          <w:b/>
          <w:bCs/>
          <w:sz w:val="24"/>
          <w:szCs w:val="24"/>
        </w:rPr>
      </w:pPr>
      <w:r w:rsidRPr="00DF2A86">
        <w:rPr>
          <w:rFonts w:ascii="Times New Roman" w:hAnsi="Times New Roman" w:cs="Times New Roman"/>
          <w:b/>
          <w:bCs/>
          <w:sz w:val="24"/>
          <w:szCs w:val="24"/>
        </w:rPr>
        <w:t xml:space="preserve"> Проблемы:</w:t>
      </w:r>
    </w:p>
    <w:p w:rsidR="003D21BD" w:rsidRPr="00DF2A86" w:rsidRDefault="003D21BD" w:rsidP="003D21BD">
      <w:pPr>
        <w:pStyle w:val="a5"/>
        <w:numPr>
          <w:ilvl w:val="0"/>
          <w:numId w:val="66"/>
        </w:numPr>
        <w:suppressAutoHyphens w:val="0"/>
        <w:ind w:firstLine="567"/>
        <w:contextualSpacing w:val="0"/>
        <w:jc w:val="both"/>
      </w:pPr>
      <w:r w:rsidRPr="00DF2A86">
        <w:t>Работа по выполнению уставных требований учащимися, по вопросам общей культуры учащихся (умение общаться, внешний вид, поведение  в столовой) ведётся недостаточно системно;</w:t>
      </w:r>
    </w:p>
    <w:p w:rsidR="003D21BD" w:rsidRPr="00DF2A86" w:rsidRDefault="003D21BD" w:rsidP="003D21BD">
      <w:pPr>
        <w:pStyle w:val="a5"/>
        <w:numPr>
          <w:ilvl w:val="0"/>
          <w:numId w:val="66"/>
        </w:numPr>
        <w:suppressAutoHyphens w:val="0"/>
        <w:ind w:firstLine="567"/>
        <w:contextualSpacing w:val="0"/>
        <w:jc w:val="both"/>
      </w:pPr>
      <w:r w:rsidRPr="00DF2A86">
        <w:t>Недостаточно ведется работа по поиску новых путей в работе с родителями;</w:t>
      </w:r>
    </w:p>
    <w:p w:rsidR="003D21BD" w:rsidRPr="00DF2A86" w:rsidRDefault="003D21BD" w:rsidP="003D21BD">
      <w:pPr>
        <w:pStyle w:val="a5"/>
        <w:numPr>
          <w:ilvl w:val="0"/>
          <w:numId w:val="66"/>
        </w:numPr>
        <w:suppressAutoHyphens w:val="0"/>
        <w:ind w:firstLine="567"/>
        <w:contextualSpacing w:val="0"/>
        <w:jc w:val="both"/>
      </w:pPr>
      <w:r w:rsidRPr="00DF2A86">
        <w:t>Не все классные руководители занимаются воспитательной работой с учащимися в системе;</w:t>
      </w:r>
    </w:p>
    <w:p w:rsidR="003D21BD" w:rsidRPr="00DF2A86" w:rsidRDefault="003D21BD" w:rsidP="003D21BD">
      <w:pPr>
        <w:pStyle w:val="a5"/>
        <w:numPr>
          <w:ilvl w:val="0"/>
          <w:numId w:val="66"/>
        </w:numPr>
        <w:suppressAutoHyphens w:val="0"/>
        <w:ind w:firstLine="567"/>
        <w:contextualSpacing w:val="0"/>
        <w:jc w:val="both"/>
      </w:pPr>
      <w:r w:rsidRPr="00DF2A86">
        <w:t xml:space="preserve">Недостаточно активно идет обмен опытом воспитательной работы классных руководителей; </w:t>
      </w:r>
    </w:p>
    <w:p w:rsidR="003D21BD" w:rsidRPr="00DF2A86" w:rsidRDefault="003D21BD" w:rsidP="003D21BD">
      <w:pPr>
        <w:pStyle w:val="a5"/>
        <w:numPr>
          <w:ilvl w:val="0"/>
          <w:numId w:val="66"/>
        </w:numPr>
        <w:suppressAutoHyphens w:val="0"/>
        <w:ind w:firstLine="567"/>
        <w:contextualSpacing w:val="0"/>
        <w:jc w:val="both"/>
      </w:pPr>
      <w:r w:rsidRPr="00DF2A86">
        <w:t>Не все мероприятия по воспитательной работе проводятся на высоком уровне;</w:t>
      </w:r>
    </w:p>
    <w:p w:rsidR="003D21BD" w:rsidRPr="00DF2A86" w:rsidRDefault="003D21BD" w:rsidP="003D21BD">
      <w:pPr>
        <w:pStyle w:val="a5"/>
        <w:numPr>
          <w:ilvl w:val="0"/>
          <w:numId w:val="66"/>
        </w:numPr>
        <w:suppressAutoHyphens w:val="0"/>
        <w:ind w:firstLine="567"/>
        <w:contextualSpacing w:val="0"/>
        <w:jc w:val="both"/>
      </w:pPr>
      <w:r w:rsidRPr="00DF2A86">
        <w:t>Недостаточно системно ведётся работа по профориентации старшеклассников;</w:t>
      </w:r>
    </w:p>
    <w:p w:rsidR="003D21BD" w:rsidRPr="00DF2A86" w:rsidRDefault="003D21BD" w:rsidP="003D21BD">
      <w:pPr>
        <w:pStyle w:val="a5"/>
        <w:numPr>
          <w:ilvl w:val="0"/>
          <w:numId w:val="66"/>
        </w:numPr>
        <w:suppressAutoHyphens w:val="0"/>
        <w:ind w:firstLine="567"/>
        <w:contextualSpacing w:val="0"/>
        <w:jc w:val="both"/>
      </w:pPr>
      <w:r w:rsidRPr="00DF2A86">
        <w:t>Недостаточно глубоко ведётся работа по предупреждению травматизма, по изучению правил дорожного движения.</w:t>
      </w:r>
    </w:p>
    <w:p w:rsidR="003D21BD" w:rsidRPr="00DF2A86" w:rsidRDefault="003D21BD" w:rsidP="003D21BD">
      <w:pPr>
        <w:pStyle w:val="a5"/>
        <w:numPr>
          <w:ilvl w:val="0"/>
          <w:numId w:val="66"/>
        </w:numPr>
        <w:suppressAutoHyphens w:val="0"/>
        <w:ind w:firstLine="567"/>
        <w:contextualSpacing w:val="0"/>
        <w:jc w:val="both"/>
      </w:pPr>
      <w:r w:rsidRPr="00DF2A86">
        <w:t>Внедрение внеурочной деятельности на ступени общего образования происходит недостаточно активно.</w:t>
      </w:r>
    </w:p>
    <w:p w:rsidR="003D21BD" w:rsidRPr="00DF2A86" w:rsidRDefault="003D21BD" w:rsidP="003D21BD">
      <w:pPr>
        <w:spacing w:after="0" w:line="240" w:lineRule="auto"/>
        <w:ind w:firstLine="567"/>
        <w:jc w:val="center"/>
        <w:rPr>
          <w:rFonts w:ascii="Times New Roman" w:hAnsi="Times New Roman" w:cs="Times New Roman"/>
          <w:b/>
          <w:bCs/>
          <w:sz w:val="24"/>
          <w:szCs w:val="24"/>
        </w:rPr>
      </w:pPr>
    </w:p>
    <w:p w:rsidR="003D21BD" w:rsidRPr="00DF2A86" w:rsidRDefault="003D21BD" w:rsidP="003D21BD">
      <w:pPr>
        <w:spacing w:after="0" w:line="240" w:lineRule="auto"/>
        <w:ind w:firstLine="567"/>
        <w:jc w:val="center"/>
        <w:rPr>
          <w:rFonts w:ascii="Times New Roman" w:hAnsi="Times New Roman" w:cs="Times New Roman"/>
          <w:b/>
          <w:bCs/>
          <w:sz w:val="24"/>
          <w:szCs w:val="24"/>
        </w:rPr>
      </w:pPr>
      <w:r w:rsidRPr="00DF2A86">
        <w:rPr>
          <w:rFonts w:ascii="Times New Roman" w:hAnsi="Times New Roman" w:cs="Times New Roman"/>
          <w:b/>
          <w:bCs/>
          <w:sz w:val="24"/>
          <w:szCs w:val="24"/>
        </w:rPr>
        <w:t>РЕКОМЕНДАЦИИ</w:t>
      </w:r>
    </w:p>
    <w:p w:rsidR="003D21BD" w:rsidRPr="00DF2A86" w:rsidRDefault="003D21BD" w:rsidP="003D21BD">
      <w:pPr>
        <w:pStyle w:val="a5"/>
        <w:numPr>
          <w:ilvl w:val="0"/>
          <w:numId w:val="67"/>
        </w:numPr>
        <w:suppressAutoHyphens w:val="0"/>
        <w:ind w:firstLine="567"/>
        <w:contextualSpacing w:val="0"/>
        <w:jc w:val="both"/>
      </w:pPr>
      <w:r w:rsidRPr="00DF2A86">
        <w:t xml:space="preserve">Необходимо использовать старые и искать новые пути в работе по выполнению уставных требований, общей культуры, уровню воспитанности учащихся; </w:t>
      </w:r>
    </w:p>
    <w:p w:rsidR="003D21BD" w:rsidRPr="00DF2A86" w:rsidRDefault="003D21BD" w:rsidP="003D21BD">
      <w:pPr>
        <w:pStyle w:val="a5"/>
        <w:numPr>
          <w:ilvl w:val="0"/>
          <w:numId w:val="67"/>
        </w:numPr>
        <w:suppressAutoHyphens w:val="0"/>
        <w:ind w:firstLine="567"/>
        <w:contextualSpacing w:val="0"/>
        <w:jc w:val="both"/>
      </w:pPr>
      <w:r w:rsidRPr="00DF2A86">
        <w:t>Продолжать поиски новых путей в работе с родителями;</w:t>
      </w:r>
    </w:p>
    <w:p w:rsidR="003D21BD" w:rsidRPr="00DF2A86" w:rsidRDefault="003D21BD" w:rsidP="003D21BD">
      <w:pPr>
        <w:pStyle w:val="a5"/>
        <w:numPr>
          <w:ilvl w:val="0"/>
          <w:numId w:val="67"/>
        </w:numPr>
        <w:suppressAutoHyphens w:val="0"/>
        <w:ind w:firstLine="567"/>
        <w:contextualSpacing w:val="0"/>
        <w:jc w:val="both"/>
      </w:pPr>
      <w:r w:rsidRPr="00DF2A86">
        <w:t>Проводить все воспитательные мероприятия на высоком эстетическом уровне;</w:t>
      </w:r>
    </w:p>
    <w:p w:rsidR="003D21BD" w:rsidRPr="00DF2A86" w:rsidRDefault="003D21BD" w:rsidP="003D21BD">
      <w:pPr>
        <w:pStyle w:val="a5"/>
        <w:numPr>
          <w:ilvl w:val="0"/>
          <w:numId w:val="67"/>
        </w:numPr>
        <w:suppressAutoHyphens w:val="0"/>
        <w:ind w:firstLine="567"/>
        <w:contextualSpacing w:val="0"/>
        <w:jc w:val="both"/>
      </w:pPr>
      <w:r w:rsidRPr="00DF2A86">
        <w:t>Особое внимание уделять работе классных руководителей: усилить системность работы, взаимопосещаемость, обмен опытом, анализ затруднений в работе с классом.</w:t>
      </w:r>
    </w:p>
    <w:p w:rsidR="003D21BD" w:rsidRPr="00DF2A86" w:rsidRDefault="003D21BD" w:rsidP="003D21BD">
      <w:pPr>
        <w:pStyle w:val="a5"/>
        <w:numPr>
          <w:ilvl w:val="0"/>
          <w:numId w:val="67"/>
        </w:numPr>
        <w:suppressAutoHyphens w:val="0"/>
        <w:ind w:firstLine="567"/>
        <w:contextualSpacing w:val="0"/>
        <w:jc w:val="both"/>
      </w:pPr>
      <w:r w:rsidRPr="00DF2A86">
        <w:t>Продолжать работу по разработке и реализации социально-значимых проектов;</w:t>
      </w:r>
    </w:p>
    <w:p w:rsidR="003D21BD" w:rsidRPr="00DF2A86" w:rsidRDefault="003D21BD" w:rsidP="003D21BD">
      <w:pPr>
        <w:pStyle w:val="a5"/>
        <w:numPr>
          <w:ilvl w:val="0"/>
          <w:numId w:val="67"/>
        </w:numPr>
        <w:suppressAutoHyphens w:val="0"/>
        <w:ind w:firstLine="567"/>
        <w:contextualSpacing w:val="0"/>
        <w:jc w:val="both"/>
      </w:pPr>
      <w:r w:rsidRPr="00DF2A86">
        <w:t>Искать новые пути в профилактической работе с учащимися, обеспечивать психолого-педагогическое сопровождение учеников, состоящих на школьном учете, учете в  ПДН и детей «группы риска»;</w:t>
      </w:r>
    </w:p>
    <w:p w:rsidR="003D21BD" w:rsidRPr="00DF2A86" w:rsidRDefault="003D21BD" w:rsidP="003D21BD">
      <w:pPr>
        <w:pStyle w:val="a5"/>
        <w:numPr>
          <w:ilvl w:val="0"/>
          <w:numId w:val="67"/>
        </w:numPr>
        <w:suppressAutoHyphens w:val="0"/>
        <w:ind w:firstLine="567"/>
        <w:contextualSpacing w:val="0"/>
        <w:jc w:val="both"/>
      </w:pPr>
      <w:r w:rsidRPr="00DF2A86">
        <w:t>Использовать новые формы в работе по профориентации старшеклассников;</w:t>
      </w:r>
    </w:p>
    <w:p w:rsidR="003D21BD" w:rsidRPr="00DF2A86" w:rsidRDefault="003D21BD" w:rsidP="003D21BD">
      <w:pPr>
        <w:pStyle w:val="a5"/>
        <w:numPr>
          <w:ilvl w:val="0"/>
          <w:numId w:val="67"/>
        </w:numPr>
        <w:suppressAutoHyphens w:val="0"/>
        <w:ind w:firstLine="567"/>
        <w:contextualSpacing w:val="0"/>
        <w:jc w:val="both"/>
      </w:pPr>
      <w:r w:rsidRPr="00DF2A86">
        <w:t xml:space="preserve">Использовать старые, искать новые формы в работе по предупреждению травматизма, по изучению правил дорожного движения. </w:t>
      </w:r>
    </w:p>
    <w:p w:rsidR="003D21BD" w:rsidRPr="00DF2A86" w:rsidRDefault="003D21BD" w:rsidP="003D21BD">
      <w:pPr>
        <w:pStyle w:val="a5"/>
        <w:numPr>
          <w:ilvl w:val="0"/>
          <w:numId w:val="67"/>
        </w:numPr>
        <w:suppressAutoHyphens w:val="0"/>
        <w:ind w:firstLine="567"/>
        <w:contextualSpacing w:val="0"/>
        <w:jc w:val="both"/>
      </w:pPr>
      <w:r w:rsidRPr="00DF2A86">
        <w:t>Активизировать деятельность участников образовательного процесса по внедрению внеурочной деятельности в рамках ФГОС.</w:t>
      </w:r>
    </w:p>
    <w:p w:rsidR="0075374A" w:rsidRDefault="0075374A" w:rsidP="00CD2C3A">
      <w:pPr>
        <w:pStyle w:val="7"/>
        <w:rPr>
          <w:sz w:val="32"/>
        </w:rPr>
      </w:pPr>
      <w:r w:rsidRPr="00CD2C3A">
        <w:rPr>
          <w:sz w:val="32"/>
        </w:rPr>
        <w:lastRenderedPageBreak/>
        <w:t>Анализ методической работы за 2015-2016 учебный год.</w:t>
      </w:r>
    </w:p>
    <w:p w:rsidR="00CD2C3A" w:rsidRPr="00CD2C3A" w:rsidRDefault="00CD2C3A" w:rsidP="00CD2C3A"/>
    <w:p w:rsidR="009F36A9" w:rsidRPr="0076462C" w:rsidRDefault="009F36A9" w:rsidP="009F36A9">
      <w:pPr>
        <w:jc w:val="right"/>
        <w:rPr>
          <w:rFonts w:ascii="Times New Roman" w:hAnsi="Times New Roman" w:cs="Times New Roman"/>
          <w:i/>
          <w:sz w:val="28"/>
          <w:szCs w:val="24"/>
        </w:rPr>
      </w:pPr>
      <w:r w:rsidRPr="0076462C">
        <w:rPr>
          <w:rFonts w:ascii="Times New Roman" w:hAnsi="Times New Roman" w:cs="Times New Roman"/>
          <w:i/>
          <w:sz w:val="28"/>
          <w:szCs w:val="24"/>
        </w:rPr>
        <w:t xml:space="preserve">Подготовила: заместитель директора по УВР </w:t>
      </w:r>
      <w:r w:rsidR="0076462C" w:rsidRPr="0076462C">
        <w:rPr>
          <w:rFonts w:ascii="Times New Roman" w:hAnsi="Times New Roman" w:cs="Times New Roman"/>
          <w:i/>
          <w:sz w:val="28"/>
          <w:szCs w:val="24"/>
        </w:rPr>
        <w:t xml:space="preserve">Л.В. </w:t>
      </w:r>
      <w:r w:rsidRPr="0076462C">
        <w:rPr>
          <w:rFonts w:ascii="Times New Roman" w:hAnsi="Times New Roman" w:cs="Times New Roman"/>
          <w:i/>
          <w:sz w:val="28"/>
          <w:szCs w:val="24"/>
        </w:rPr>
        <w:t>Кашулина</w:t>
      </w:r>
      <w:r w:rsidR="0076462C">
        <w:rPr>
          <w:rFonts w:ascii="Times New Roman" w:hAnsi="Times New Roman" w:cs="Times New Roman"/>
          <w:i/>
          <w:sz w:val="28"/>
          <w:szCs w:val="24"/>
        </w:rPr>
        <w:t>.</w:t>
      </w:r>
      <w:r w:rsidRPr="0076462C">
        <w:rPr>
          <w:rFonts w:ascii="Times New Roman" w:hAnsi="Times New Roman" w:cs="Times New Roman"/>
          <w:i/>
          <w:sz w:val="28"/>
          <w:szCs w:val="24"/>
        </w:rPr>
        <w:t xml:space="preserve"> </w:t>
      </w:r>
    </w:p>
    <w:p w:rsidR="00D14E15" w:rsidRPr="00D14E15" w:rsidRDefault="00D14E15" w:rsidP="0075374A">
      <w:pPr>
        <w:jc w:val="both"/>
        <w:rPr>
          <w:rStyle w:val="Heading13"/>
          <w:sz w:val="24"/>
          <w:szCs w:val="24"/>
          <w:u w:val="none"/>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144780</wp:posOffset>
            </wp:positionH>
            <wp:positionV relativeFrom="paragraph">
              <wp:posOffset>718820</wp:posOffset>
            </wp:positionV>
            <wp:extent cx="5938520" cy="3705225"/>
            <wp:effectExtent l="1905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srcRect l="14070" t="18690" r="13985" b="15791"/>
                    <a:stretch>
                      <a:fillRect/>
                    </a:stretch>
                  </pic:blipFill>
                  <pic:spPr bwMode="auto">
                    <a:xfrm>
                      <a:off x="0" y="0"/>
                      <a:ext cx="5938520" cy="3705225"/>
                    </a:xfrm>
                    <a:prstGeom prst="rect">
                      <a:avLst/>
                    </a:prstGeom>
                    <a:noFill/>
                  </pic:spPr>
                </pic:pic>
              </a:graphicData>
            </a:graphic>
          </wp:anchor>
        </w:drawing>
      </w:r>
      <w:r w:rsidR="0075374A" w:rsidRPr="00141ED1">
        <w:rPr>
          <w:rFonts w:ascii="Times New Roman" w:hAnsi="Times New Roman" w:cs="Times New Roman"/>
          <w:sz w:val="24"/>
          <w:szCs w:val="24"/>
        </w:rPr>
        <w:t>Педагогический коллектив МОУ СОШ № 14  работал над методической темой:</w:t>
      </w:r>
      <w:r w:rsidR="009F36A9" w:rsidRPr="00141ED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«Урок как </w:t>
      </w:r>
      <w:r w:rsidR="0075374A" w:rsidRPr="00141ED1">
        <w:rPr>
          <w:rFonts w:ascii="Times New Roman" w:hAnsi="Times New Roman" w:cs="Times New Roman"/>
          <w:b/>
          <w:sz w:val="24"/>
          <w:szCs w:val="24"/>
        </w:rPr>
        <w:t>пространство реализации ФГОС нового поколения»</w:t>
      </w:r>
      <w:r w:rsidR="00141ED1">
        <w:rPr>
          <w:rFonts w:ascii="Times New Roman" w:hAnsi="Times New Roman" w:cs="Times New Roman"/>
          <w:b/>
          <w:sz w:val="24"/>
          <w:szCs w:val="24"/>
        </w:rPr>
        <w:t>.</w:t>
      </w:r>
    </w:p>
    <w:p w:rsidR="00D14E15" w:rsidRDefault="00D14E15" w:rsidP="0075374A">
      <w:pPr>
        <w:jc w:val="both"/>
        <w:rPr>
          <w:rStyle w:val="Heading13"/>
          <w:b/>
          <w:i/>
          <w:sz w:val="24"/>
          <w:szCs w:val="24"/>
        </w:rPr>
      </w:pPr>
    </w:p>
    <w:p w:rsidR="0075374A" w:rsidRPr="00D14E15" w:rsidRDefault="0075374A" w:rsidP="0075374A">
      <w:pPr>
        <w:jc w:val="both"/>
        <w:rPr>
          <w:rStyle w:val="Heading13"/>
          <w:sz w:val="24"/>
          <w:szCs w:val="24"/>
          <w:u w:val="none"/>
        </w:rPr>
      </w:pPr>
      <w:r w:rsidRPr="00141ED1">
        <w:rPr>
          <w:rStyle w:val="Heading13"/>
          <w:b/>
          <w:i/>
          <w:sz w:val="24"/>
          <w:szCs w:val="24"/>
        </w:rPr>
        <w:t>Цель</w:t>
      </w:r>
      <w:r w:rsidRPr="00141ED1">
        <w:rPr>
          <w:rStyle w:val="Heading13"/>
          <w:i/>
          <w:sz w:val="24"/>
          <w:szCs w:val="24"/>
        </w:rPr>
        <w:t xml:space="preserve">: </w:t>
      </w:r>
      <w:r w:rsidRPr="00D14E15">
        <w:rPr>
          <w:rStyle w:val="Heading13"/>
          <w:sz w:val="24"/>
          <w:szCs w:val="24"/>
          <w:u w:val="none"/>
        </w:rPr>
        <w:t>Обеспечение условий для соответствия уровня квалификации педагогических кадров задачам функционирования и развития школы.</w:t>
      </w:r>
    </w:p>
    <w:p w:rsidR="0075374A" w:rsidRPr="00141ED1" w:rsidRDefault="0075374A" w:rsidP="0075374A">
      <w:pPr>
        <w:jc w:val="both"/>
        <w:rPr>
          <w:rStyle w:val="Heading13"/>
          <w:sz w:val="24"/>
          <w:szCs w:val="24"/>
        </w:rPr>
      </w:pPr>
      <w:r w:rsidRPr="00141ED1">
        <w:rPr>
          <w:rStyle w:val="Heading13"/>
          <w:b/>
          <w:i/>
          <w:sz w:val="24"/>
          <w:szCs w:val="24"/>
        </w:rPr>
        <w:t xml:space="preserve">Задачи: </w:t>
      </w:r>
    </w:p>
    <w:p w:rsidR="0075374A" w:rsidRPr="00D14E15" w:rsidRDefault="0075374A" w:rsidP="0075374A">
      <w:pPr>
        <w:jc w:val="both"/>
        <w:rPr>
          <w:rStyle w:val="Heading13"/>
          <w:sz w:val="24"/>
          <w:szCs w:val="24"/>
          <w:u w:val="none"/>
        </w:rPr>
      </w:pPr>
      <w:r w:rsidRPr="00D14E15">
        <w:rPr>
          <w:rStyle w:val="Heading13"/>
          <w:sz w:val="24"/>
          <w:szCs w:val="24"/>
          <w:u w:val="none"/>
        </w:rPr>
        <w:t>- способствовать повышению профессиональной компетентности, росту педагогического мастерства, развитию творческого потенциала учителя, классного воспитателя, а также рациональной организации педагогического труда;</w:t>
      </w:r>
    </w:p>
    <w:p w:rsidR="0075374A" w:rsidRPr="00D14E15" w:rsidRDefault="0075374A" w:rsidP="0075374A">
      <w:pPr>
        <w:jc w:val="both"/>
        <w:rPr>
          <w:rStyle w:val="Heading13"/>
          <w:sz w:val="24"/>
          <w:szCs w:val="24"/>
          <w:u w:val="none"/>
        </w:rPr>
      </w:pPr>
      <w:r w:rsidRPr="00D14E15">
        <w:rPr>
          <w:rStyle w:val="Heading13"/>
          <w:sz w:val="24"/>
          <w:szCs w:val="24"/>
          <w:u w:val="none"/>
        </w:rPr>
        <w:t>- организовывать активное участие членов педагогического коллектива в реализации программы развития в инновационных и опытно-экспериментальных процессах</w:t>
      </w:r>
    </w:p>
    <w:p w:rsidR="0075374A" w:rsidRPr="00D14E15" w:rsidRDefault="0075374A" w:rsidP="0075374A">
      <w:pPr>
        <w:jc w:val="both"/>
        <w:rPr>
          <w:rStyle w:val="Heading13"/>
          <w:sz w:val="24"/>
          <w:szCs w:val="24"/>
          <w:u w:val="none"/>
        </w:rPr>
      </w:pPr>
      <w:r w:rsidRPr="00D14E15">
        <w:rPr>
          <w:rStyle w:val="Heading13"/>
          <w:sz w:val="24"/>
          <w:szCs w:val="24"/>
          <w:u w:val="none"/>
        </w:rPr>
        <w:t xml:space="preserve">- создавать единое информационное пространство, совершенствуя его на основе внедрения </w:t>
      </w:r>
      <w:r w:rsidRPr="00D14E15">
        <w:rPr>
          <w:rStyle w:val="Heading13"/>
          <w:sz w:val="24"/>
          <w:szCs w:val="24"/>
          <w:u w:val="none"/>
          <w:lang w:val="en-US"/>
        </w:rPr>
        <w:t>IT</w:t>
      </w:r>
      <w:r w:rsidRPr="00D14E15">
        <w:rPr>
          <w:rStyle w:val="Heading13"/>
          <w:sz w:val="24"/>
          <w:szCs w:val="24"/>
          <w:u w:val="none"/>
        </w:rPr>
        <w:t>-технологий в образовательный процесс;</w:t>
      </w:r>
    </w:p>
    <w:p w:rsidR="0075374A" w:rsidRPr="00D14E15" w:rsidRDefault="0075374A" w:rsidP="0075374A">
      <w:pPr>
        <w:jc w:val="both"/>
        <w:rPr>
          <w:rStyle w:val="Heading13"/>
          <w:sz w:val="24"/>
          <w:szCs w:val="24"/>
          <w:u w:val="none"/>
        </w:rPr>
      </w:pPr>
      <w:r w:rsidRPr="00D14E15">
        <w:rPr>
          <w:rStyle w:val="Heading13"/>
          <w:sz w:val="24"/>
          <w:szCs w:val="24"/>
          <w:u w:val="none"/>
        </w:rPr>
        <w:t>- обобщать и систематизировать педагогический опыт и достижения в образовательной практике.</w:t>
      </w:r>
    </w:p>
    <w:p w:rsidR="0075374A" w:rsidRDefault="0075374A" w:rsidP="0075374A">
      <w:pPr>
        <w:jc w:val="both"/>
        <w:rPr>
          <w:rStyle w:val="Heading13"/>
          <w:b/>
          <w:i/>
          <w:sz w:val="24"/>
          <w:szCs w:val="24"/>
        </w:rPr>
      </w:pPr>
    </w:p>
    <w:p w:rsidR="00016D4D" w:rsidRDefault="00016D4D" w:rsidP="0075374A">
      <w:pPr>
        <w:jc w:val="both"/>
        <w:rPr>
          <w:rStyle w:val="Heading13"/>
          <w:b/>
          <w:i/>
          <w:sz w:val="24"/>
          <w:szCs w:val="24"/>
        </w:rPr>
      </w:pPr>
    </w:p>
    <w:p w:rsidR="00CD2C3A" w:rsidRPr="00141ED1" w:rsidRDefault="00CD2C3A" w:rsidP="0075374A">
      <w:pPr>
        <w:jc w:val="both"/>
        <w:rPr>
          <w:rStyle w:val="Heading13"/>
          <w:b/>
          <w:i/>
          <w:sz w:val="24"/>
          <w:szCs w:val="24"/>
        </w:rPr>
      </w:pPr>
    </w:p>
    <w:p w:rsidR="0075374A" w:rsidRPr="00141ED1" w:rsidRDefault="0075374A" w:rsidP="0075374A">
      <w:pPr>
        <w:jc w:val="both"/>
        <w:rPr>
          <w:rStyle w:val="Heading13"/>
          <w:b/>
          <w:i/>
          <w:sz w:val="24"/>
          <w:szCs w:val="24"/>
        </w:rPr>
      </w:pPr>
      <w:r w:rsidRPr="00141ED1">
        <w:rPr>
          <w:rStyle w:val="Heading13"/>
          <w:b/>
          <w:i/>
          <w:sz w:val="24"/>
          <w:szCs w:val="24"/>
        </w:rPr>
        <w:lastRenderedPageBreak/>
        <w:t>Основные направления методической работы:</w:t>
      </w:r>
    </w:p>
    <w:p w:rsidR="0075374A" w:rsidRPr="00141ED1" w:rsidRDefault="0075374A" w:rsidP="0075374A">
      <w:pPr>
        <w:pStyle w:val="a5"/>
        <w:numPr>
          <w:ilvl w:val="0"/>
          <w:numId w:val="1"/>
        </w:numPr>
        <w:jc w:val="both"/>
        <w:rPr>
          <w:rStyle w:val="Heading13"/>
          <w:sz w:val="24"/>
          <w:szCs w:val="24"/>
        </w:rPr>
      </w:pPr>
      <w:r w:rsidRPr="00141ED1">
        <w:rPr>
          <w:rStyle w:val="Heading13"/>
          <w:sz w:val="24"/>
          <w:szCs w:val="24"/>
        </w:rPr>
        <w:t>Создание условий для профессионального роста педагогических кадров.</w:t>
      </w:r>
    </w:p>
    <w:p w:rsidR="0075374A" w:rsidRPr="00141ED1" w:rsidRDefault="0075374A" w:rsidP="0075374A">
      <w:pPr>
        <w:pStyle w:val="a5"/>
        <w:numPr>
          <w:ilvl w:val="0"/>
          <w:numId w:val="1"/>
        </w:numPr>
        <w:jc w:val="both"/>
        <w:rPr>
          <w:rStyle w:val="Heading13"/>
          <w:sz w:val="24"/>
          <w:szCs w:val="24"/>
        </w:rPr>
      </w:pPr>
      <w:r w:rsidRPr="00141ED1">
        <w:rPr>
          <w:rStyle w:val="Heading13"/>
          <w:sz w:val="24"/>
          <w:szCs w:val="24"/>
        </w:rPr>
        <w:t>Инновационная деятельность учителей школы( реализация ФГОС нового поколения)</w:t>
      </w:r>
    </w:p>
    <w:p w:rsidR="0075374A" w:rsidRPr="00141ED1" w:rsidRDefault="0075374A" w:rsidP="0075374A">
      <w:pPr>
        <w:pStyle w:val="a5"/>
        <w:numPr>
          <w:ilvl w:val="0"/>
          <w:numId w:val="1"/>
        </w:numPr>
        <w:jc w:val="both"/>
        <w:rPr>
          <w:rStyle w:val="Heading13"/>
          <w:sz w:val="24"/>
          <w:szCs w:val="24"/>
        </w:rPr>
      </w:pPr>
      <w:r w:rsidRPr="00141ED1">
        <w:rPr>
          <w:rStyle w:val="Heading13"/>
          <w:sz w:val="24"/>
          <w:szCs w:val="24"/>
        </w:rPr>
        <w:t>Реализация программы «Одаренные дети»</w:t>
      </w:r>
    </w:p>
    <w:p w:rsidR="0075374A" w:rsidRPr="00141ED1" w:rsidRDefault="0075374A" w:rsidP="0075374A">
      <w:pPr>
        <w:pStyle w:val="a5"/>
        <w:numPr>
          <w:ilvl w:val="0"/>
          <w:numId w:val="1"/>
        </w:numPr>
        <w:jc w:val="both"/>
        <w:rPr>
          <w:rStyle w:val="Heading13"/>
          <w:sz w:val="24"/>
          <w:szCs w:val="24"/>
        </w:rPr>
      </w:pPr>
      <w:r w:rsidRPr="00141ED1">
        <w:rPr>
          <w:rStyle w:val="Heading13"/>
          <w:sz w:val="24"/>
          <w:szCs w:val="24"/>
        </w:rPr>
        <w:t>Формирование общешкольной системы управления качеством образования.</w:t>
      </w:r>
    </w:p>
    <w:p w:rsidR="0075374A" w:rsidRPr="00141ED1" w:rsidRDefault="0075374A" w:rsidP="0075374A">
      <w:pPr>
        <w:spacing w:after="0"/>
        <w:rPr>
          <w:rFonts w:ascii="Times New Roman" w:hAnsi="Times New Roman" w:cs="Times New Roman"/>
          <w:sz w:val="24"/>
          <w:szCs w:val="24"/>
        </w:rPr>
      </w:pPr>
    </w:p>
    <w:p w:rsidR="0075374A" w:rsidRPr="00141ED1" w:rsidRDefault="0075374A" w:rsidP="0075374A">
      <w:pPr>
        <w:spacing w:after="0" w:line="240" w:lineRule="atLeast"/>
        <w:ind w:firstLine="708"/>
        <w:jc w:val="both"/>
        <w:rPr>
          <w:rFonts w:ascii="Times New Roman" w:hAnsi="Times New Roman" w:cs="Times New Roman"/>
          <w:sz w:val="24"/>
          <w:szCs w:val="24"/>
        </w:rPr>
      </w:pPr>
      <w:r w:rsidRPr="00141ED1">
        <w:rPr>
          <w:rFonts w:ascii="Times New Roman" w:hAnsi="Times New Roman" w:cs="Times New Roman"/>
          <w:sz w:val="24"/>
          <w:szCs w:val="24"/>
        </w:rPr>
        <w:t>Задача создания системы получения качественного обучения («за три года наблюдается стабильность показателей успеваемости и качества обученности») решалась успешно  через развитие профессиональных умений педагогов.</w:t>
      </w:r>
    </w:p>
    <w:p w:rsidR="0075374A" w:rsidRPr="00141ED1" w:rsidRDefault="0075374A" w:rsidP="0075374A">
      <w:pPr>
        <w:spacing w:after="0" w:line="240" w:lineRule="atLeast"/>
        <w:ind w:firstLine="708"/>
        <w:jc w:val="both"/>
        <w:rPr>
          <w:rFonts w:ascii="Times New Roman" w:hAnsi="Times New Roman" w:cs="Times New Roman"/>
          <w:b/>
          <w:sz w:val="24"/>
          <w:szCs w:val="24"/>
        </w:rPr>
      </w:pPr>
      <w:r w:rsidRPr="00141ED1">
        <w:rPr>
          <w:rFonts w:ascii="Times New Roman" w:hAnsi="Times New Roman" w:cs="Times New Roman"/>
          <w:sz w:val="24"/>
          <w:szCs w:val="24"/>
        </w:rPr>
        <w:t>Анализ качественного состава педагогического коллектива показал достаточно высокий уровень компетенции (стаж, уровень образования, квалификационная категория) педагогических кадров: % педагогических работников (включая совместителей), имеющих квалификационные категории, составляет 60%, высшая – 52% (вместе с совместителями), первая – 9%</w:t>
      </w:r>
    </w:p>
    <w:p w:rsidR="0075374A" w:rsidRPr="00141ED1" w:rsidRDefault="0075374A" w:rsidP="0075374A">
      <w:pPr>
        <w:spacing w:after="0" w:line="240" w:lineRule="atLeast"/>
        <w:ind w:firstLine="708"/>
        <w:jc w:val="both"/>
        <w:rPr>
          <w:rFonts w:ascii="Times New Roman" w:hAnsi="Times New Roman" w:cs="Times New Roman"/>
          <w:sz w:val="24"/>
          <w:szCs w:val="24"/>
        </w:rPr>
      </w:pPr>
      <w:r w:rsidRPr="00141ED1">
        <w:rPr>
          <w:rFonts w:ascii="Times New Roman" w:hAnsi="Times New Roman" w:cs="Times New Roman"/>
          <w:sz w:val="24"/>
          <w:szCs w:val="24"/>
        </w:rPr>
        <w:t>Продолжается совершенствов</w:t>
      </w:r>
      <w:r w:rsidR="00D14E15">
        <w:rPr>
          <w:rFonts w:ascii="Times New Roman" w:hAnsi="Times New Roman" w:cs="Times New Roman"/>
          <w:sz w:val="24"/>
          <w:szCs w:val="24"/>
        </w:rPr>
        <w:t xml:space="preserve">ание педагогического мастерства </w:t>
      </w:r>
      <w:r w:rsidRPr="00141ED1">
        <w:rPr>
          <w:rFonts w:ascii="Times New Roman" w:hAnsi="Times New Roman" w:cs="Times New Roman"/>
          <w:sz w:val="24"/>
          <w:szCs w:val="24"/>
        </w:rPr>
        <w:t>% педагогических работников, прошедших обучение на курсах повышения квалификации в течение последних 5 лет, составляет 100%. Переподготовка учителей осуществляется в соответствии с установленными сроками.</w:t>
      </w:r>
    </w:p>
    <w:p w:rsidR="0075374A" w:rsidRPr="00141ED1" w:rsidRDefault="0075374A" w:rsidP="0075374A">
      <w:pPr>
        <w:spacing w:after="0" w:line="240" w:lineRule="atLeast"/>
        <w:ind w:firstLine="708"/>
        <w:jc w:val="both"/>
        <w:rPr>
          <w:rFonts w:ascii="Times New Roman" w:hAnsi="Times New Roman" w:cs="Times New Roman"/>
          <w:sz w:val="24"/>
          <w:szCs w:val="24"/>
        </w:rPr>
      </w:pPr>
      <w:r w:rsidRPr="00141ED1">
        <w:rPr>
          <w:rFonts w:ascii="Times New Roman" w:hAnsi="Times New Roman" w:cs="Times New Roman"/>
          <w:sz w:val="24"/>
          <w:szCs w:val="24"/>
        </w:rPr>
        <w:t>Высокий уровень компетентности и профессионализма дает основание выступать в роли экспертов. В рамках аттестации в этой роли выступили: И.В.Неклюдова,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Кислицына, Н.Б. Шикунова, Л.А.Белоконь,</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Н.А. Конькова, М.Ю. Приколота, И.В.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Бастрыкина, С.Ф.Лебедева, А.М.Смирнов.</w:t>
      </w:r>
    </w:p>
    <w:p w:rsidR="0075374A" w:rsidRPr="00141ED1" w:rsidRDefault="0075374A" w:rsidP="0075374A">
      <w:pPr>
        <w:spacing w:after="0" w:line="240" w:lineRule="atLeast"/>
        <w:ind w:firstLine="708"/>
        <w:jc w:val="both"/>
        <w:rPr>
          <w:rFonts w:ascii="Times New Roman" w:hAnsi="Times New Roman" w:cs="Times New Roman"/>
          <w:sz w:val="24"/>
          <w:szCs w:val="24"/>
        </w:rPr>
      </w:pPr>
      <w:r w:rsidRPr="00141ED1">
        <w:rPr>
          <w:rFonts w:ascii="Times New Roman" w:hAnsi="Times New Roman" w:cs="Times New Roman"/>
          <w:sz w:val="24"/>
          <w:szCs w:val="24"/>
        </w:rPr>
        <w:t>Т.А. Давыденкова - член жюри конкурса методических служб ОО «Приоритет – качество образования». Эксперты по надзору и контролю в сфере образования - Т.А.Давыденкова,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Н.Б.Шикунова. Руководитель городского МО учителей биологии – М.Ю.Приколота.</w:t>
      </w:r>
    </w:p>
    <w:p w:rsidR="0075374A" w:rsidRPr="00141ED1" w:rsidRDefault="0075374A" w:rsidP="0075374A">
      <w:pPr>
        <w:spacing w:after="0" w:line="240" w:lineRule="atLeast"/>
        <w:rPr>
          <w:rFonts w:ascii="Times New Roman" w:hAnsi="Times New Roman" w:cs="Times New Roman"/>
          <w:sz w:val="24"/>
          <w:szCs w:val="24"/>
        </w:rPr>
      </w:pPr>
      <w:r w:rsidRPr="00141ED1">
        <w:rPr>
          <w:rFonts w:ascii="Times New Roman" w:hAnsi="Times New Roman" w:cs="Times New Roman"/>
          <w:sz w:val="24"/>
          <w:szCs w:val="24"/>
        </w:rPr>
        <w:tab/>
        <w:t>В роли экспертов ЕГЭ выступили: М.М.</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Шкоркина, И.В.Неклюдова,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Кашулина,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Кислицына, С.Ф.</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Лебедева, Н.Б.Шикунова, М.Ю.Приколота, Л.А. Белоконь; в роли экспертов ИГЭ выступили: И.В.Неклюдова, Г.П.Мельникова, М.Н.Цветкова,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Горностаева, Т.Н.</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Григорьева,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Н.Б.</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Шикунова,М.Ю.Приколота, Л.А.Белоконь, Е.А.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Дубакина, О.В.Зверева,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Кислицына, А.М.Смирнов, В.Б.Дмитриев, Е.Е.</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Дмитриева.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Член</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конфликтной комиссии по русскому языку – М.М.</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Шкоркина.</w:t>
      </w:r>
    </w:p>
    <w:p w:rsidR="0075374A" w:rsidRPr="00141ED1" w:rsidRDefault="0075374A" w:rsidP="0075374A">
      <w:pPr>
        <w:spacing w:after="0" w:line="240" w:lineRule="atLeast"/>
        <w:ind w:firstLine="708"/>
        <w:jc w:val="both"/>
        <w:rPr>
          <w:rFonts w:ascii="Times New Roman" w:hAnsi="Times New Roman" w:cs="Times New Roman"/>
          <w:sz w:val="24"/>
          <w:szCs w:val="24"/>
        </w:rPr>
      </w:pPr>
      <w:r w:rsidRPr="00141ED1">
        <w:rPr>
          <w:rFonts w:ascii="Times New Roman" w:hAnsi="Times New Roman" w:cs="Times New Roman"/>
          <w:sz w:val="24"/>
          <w:szCs w:val="24"/>
        </w:rPr>
        <w:t>Учителя вошли в состав жюри  олимпиад муниципального</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Кислицына, С.Ф. Лебедева,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М.М.</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Шкоркина, И.В.Неклюдова, Л.А.Белоконь, В.Б.Дмитриев,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М.Ю.Приколота,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Г.П.Мельникова,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Ю.В.Блинова, Л.М. Хромова) и регионального уровня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Кислицына, С.Ф.Лебедева,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Кашулина,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Н.Б.</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Шикунова,  Л.А.Белоконь),</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в том числе в  жюри городского конкурса «Глаголица-  2016».</w:t>
      </w:r>
    </w:p>
    <w:p w:rsidR="0075374A" w:rsidRPr="00141ED1" w:rsidRDefault="0075374A" w:rsidP="0075374A">
      <w:pPr>
        <w:spacing w:after="0" w:line="240" w:lineRule="atLeast"/>
        <w:jc w:val="both"/>
        <w:rPr>
          <w:rFonts w:ascii="Times New Roman" w:hAnsi="Times New Roman" w:cs="Times New Roman"/>
          <w:sz w:val="24"/>
          <w:szCs w:val="24"/>
        </w:rPr>
      </w:pPr>
      <w:r w:rsidRPr="00141ED1">
        <w:rPr>
          <w:rFonts w:ascii="Times New Roman" w:hAnsi="Times New Roman" w:cs="Times New Roman"/>
          <w:sz w:val="24"/>
          <w:szCs w:val="24"/>
        </w:rPr>
        <w:tab/>
        <w:t>Получили сертификаты участников московского педагогического марафона учебных предметов (г. Москва) учителя физики (С.Ф.Лебедева, Г.А.Смирнова),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математики (А.Г.Арсеньева,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Л.В.Горностаева, О.Н. Холопова), русского языка и литературы (О.Н.Козлова, М.М.</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Шкоркина, М.Н.</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Цветкова,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Кашулина), английского языка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(Л.А.Белоконь,</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В.Д.Корнуева), истории и обществознания(А.В.Павлова, Е.Ю.Перова), технологии (А.Д.Воробьёва), искусства(ИЗО) – О.В.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Пепелина,  классные руководители  (А.Г.Арсеньева, Л.В. Горностаева, Т.Н. Григорьева, О.Н.</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Холопова).</w:t>
      </w:r>
    </w:p>
    <w:p w:rsidR="0075374A" w:rsidRPr="00141ED1" w:rsidRDefault="002D6CD8" w:rsidP="0075374A">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Учителя географии (</w:t>
      </w:r>
      <w:r w:rsidR="0075374A" w:rsidRPr="00141ED1">
        <w:rPr>
          <w:rFonts w:ascii="Times New Roman" w:hAnsi="Times New Roman" w:cs="Times New Roman"/>
          <w:sz w:val="24"/>
          <w:szCs w:val="24"/>
        </w:rPr>
        <w:t xml:space="preserve">В.Б.Дмитриев, Е.Е.Дмитриева) приняли участие в мероприятиях заключительного этапа </w:t>
      </w:r>
      <w:r w:rsidR="0075374A" w:rsidRPr="00141ED1">
        <w:rPr>
          <w:rFonts w:ascii="Times New Roman" w:hAnsi="Times New Roman" w:cs="Times New Roman"/>
          <w:sz w:val="24"/>
          <w:szCs w:val="24"/>
          <w:lang w:val="en-US"/>
        </w:rPr>
        <w:t>XXV</w:t>
      </w:r>
      <w:r w:rsidR="0075374A" w:rsidRPr="00141ED1">
        <w:rPr>
          <w:rFonts w:ascii="Times New Roman" w:hAnsi="Times New Roman" w:cs="Times New Roman"/>
          <w:sz w:val="24"/>
          <w:szCs w:val="24"/>
        </w:rPr>
        <w:t xml:space="preserve"> Всероссийской олимпиады школьников по географии в «Компьютерии».</w:t>
      </w:r>
    </w:p>
    <w:p w:rsidR="0075374A" w:rsidRPr="00141ED1" w:rsidRDefault="0075374A" w:rsidP="0075374A">
      <w:pPr>
        <w:tabs>
          <w:tab w:val="left" w:pos="-709"/>
        </w:tabs>
        <w:spacing w:after="0" w:line="240" w:lineRule="atLeast"/>
        <w:ind w:right="141"/>
        <w:jc w:val="both"/>
        <w:rPr>
          <w:rFonts w:ascii="Times New Roman" w:hAnsi="Times New Roman" w:cs="Times New Roman"/>
          <w:sz w:val="24"/>
          <w:szCs w:val="24"/>
        </w:rPr>
      </w:pPr>
    </w:p>
    <w:p w:rsidR="0075374A" w:rsidRPr="00141ED1" w:rsidRDefault="0075374A" w:rsidP="0075374A">
      <w:pPr>
        <w:spacing w:after="0" w:line="240" w:lineRule="atLeast"/>
        <w:jc w:val="center"/>
        <w:rPr>
          <w:rFonts w:ascii="Times New Roman" w:hAnsi="Times New Roman" w:cs="Times New Roman"/>
          <w:b/>
          <w:spacing w:val="20"/>
          <w:sz w:val="24"/>
          <w:szCs w:val="24"/>
        </w:rPr>
      </w:pPr>
    </w:p>
    <w:p w:rsidR="0075374A" w:rsidRPr="00141ED1" w:rsidRDefault="0075374A" w:rsidP="0075374A">
      <w:pPr>
        <w:spacing w:line="240" w:lineRule="atLeast"/>
        <w:jc w:val="both"/>
        <w:rPr>
          <w:rFonts w:ascii="Times New Roman" w:hAnsi="Times New Roman" w:cs="Times New Roman"/>
          <w:imprint/>
          <w:sz w:val="24"/>
          <w:szCs w:val="24"/>
        </w:rPr>
      </w:pPr>
    </w:p>
    <w:p w:rsidR="0075374A" w:rsidRPr="00141ED1" w:rsidRDefault="0075374A" w:rsidP="0075374A">
      <w:pPr>
        <w:spacing w:line="240" w:lineRule="atLeast"/>
        <w:jc w:val="both"/>
        <w:rPr>
          <w:rFonts w:ascii="Times New Roman" w:hAnsi="Times New Roman" w:cs="Times New Roman"/>
          <w:imprint/>
          <w:sz w:val="24"/>
          <w:szCs w:val="24"/>
        </w:rPr>
      </w:pPr>
    </w:p>
    <w:p w:rsidR="0075374A" w:rsidRPr="00141ED1" w:rsidRDefault="0075374A" w:rsidP="0075374A">
      <w:pPr>
        <w:spacing w:line="240" w:lineRule="atLeast"/>
        <w:jc w:val="both"/>
        <w:rPr>
          <w:rFonts w:ascii="Times New Roman" w:hAnsi="Times New Roman" w:cs="Times New Roman"/>
          <w:imprint/>
          <w:sz w:val="24"/>
          <w:szCs w:val="24"/>
        </w:rPr>
      </w:pPr>
    </w:p>
    <w:p w:rsidR="0075374A" w:rsidRPr="002D6CD8" w:rsidRDefault="0075374A" w:rsidP="002D6CD8">
      <w:pPr>
        <w:spacing w:line="240" w:lineRule="atLeast"/>
        <w:jc w:val="center"/>
        <w:rPr>
          <w:rFonts w:ascii="Times New Roman" w:hAnsi="Times New Roman" w:cs="Times New Roman"/>
          <w:b/>
          <w:color w:val="000000" w:themeColor="text1"/>
          <w:sz w:val="24"/>
          <w:szCs w:val="24"/>
        </w:rPr>
      </w:pPr>
      <w:r w:rsidRPr="00141ED1">
        <w:rPr>
          <w:rFonts w:ascii="Times New Roman" w:hAnsi="Times New Roman" w:cs="Times New Roman"/>
          <w:b/>
          <w:color w:val="000000" w:themeColor="text1"/>
          <w:sz w:val="24"/>
          <w:szCs w:val="24"/>
        </w:rPr>
        <w:t xml:space="preserve">Представление результатов инновационной деятельности МОУ СОШ №14. </w:t>
      </w:r>
      <w:r w:rsidR="002D6CD8">
        <w:rPr>
          <w:rFonts w:ascii="Times New Roman" w:hAnsi="Times New Roman" w:cs="Times New Roman"/>
          <w:b/>
          <w:color w:val="000000" w:themeColor="text1"/>
          <w:sz w:val="24"/>
          <w:szCs w:val="24"/>
        </w:rPr>
        <w:t xml:space="preserve">       </w:t>
      </w:r>
      <w:r w:rsidRPr="00141ED1">
        <w:rPr>
          <w:rFonts w:ascii="Times New Roman" w:hAnsi="Times New Roman" w:cs="Times New Roman"/>
          <w:b/>
          <w:color w:val="000000" w:themeColor="text1"/>
          <w:sz w:val="24"/>
          <w:szCs w:val="24"/>
        </w:rPr>
        <w:t>Семинары, совещания, мастер – классы по вопросам повышения качества образования</w:t>
      </w:r>
      <w:r w:rsidR="002D6CD8">
        <w:rPr>
          <w:rFonts w:ascii="Times New Roman" w:hAnsi="Times New Roman" w:cs="Times New Roman"/>
          <w:b/>
          <w:color w:val="000000" w:themeColor="text1"/>
          <w:sz w:val="24"/>
          <w:szCs w:val="24"/>
        </w:rPr>
        <w:t xml:space="preserve"> </w:t>
      </w:r>
      <w:r w:rsidRPr="00141ED1">
        <w:rPr>
          <w:rFonts w:ascii="Times New Roman" w:hAnsi="Times New Roman" w:cs="Times New Roman"/>
          <w:b/>
          <w:color w:val="000000" w:themeColor="text1"/>
          <w:sz w:val="24"/>
          <w:szCs w:val="24"/>
        </w:rPr>
        <w:t xml:space="preserve"> на базе МОУ СОШ № 14</w:t>
      </w:r>
      <w:r w:rsidRPr="00141ED1">
        <w:rPr>
          <w:rFonts w:ascii="Times New Roman" w:hAnsi="Times New Roman" w:cs="Times New Roman"/>
          <w:color w:val="000000" w:themeColor="text1"/>
          <w:sz w:val="24"/>
          <w:szCs w:val="24"/>
        </w:rPr>
        <w:t>(таблица № 1).</w:t>
      </w:r>
    </w:p>
    <w:tbl>
      <w:tblPr>
        <w:tblStyle w:val="a6"/>
        <w:tblW w:w="11057" w:type="dxa"/>
        <w:tblInd w:w="-743" w:type="dxa"/>
        <w:tblLayout w:type="fixed"/>
        <w:tblLook w:val="04A0" w:firstRow="1" w:lastRow="0" w:firstColumn="1" w:lastColumn="0" w:noHBand="0" w:noVBand="1"/>
      </w:tblPr>
      <w:tblGrid>
        <w:gridCol w:w="567"/>
        <w:gridCol w:w="3119"/>
        <w:gridCol w:w="2268"/>
        <w:gridCol w:w="1985"/>
        <w:gridCol w:w="1984"/>
        <w:gridCol w:w="1134"/>
      </w:tblGrid>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11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Наименование мероприятия</w:t>
            </w: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ФИО</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Место проведения</w:t>
            </w: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Уровень</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Дата</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w:t>
            </w:r>
          </w:p>
        </w:tc>
        <w:tc>
          <w:tcPr>
            <w:tcW w:w="3119" w:type="dxa"/>
          </w:tcPr>
          <w:p w:rsidR="0075374A" w:rsidRPr="00141ED1" w:rsidRDefault="0075374A" w:rsidP="0075374A">
            <w:pPr>
              <w:jc w:val="both"/>
              <w:rPr>
                <w:rFonts w:ascii="Times New Roman" w:hAnsi="Times New Roman" w:cs="Times New Roman"/>
                <w:color w:val="000000" w:themeColor="text1"/>
                <w:sz w:val="24"/>
                <w:szCs w:val="24"/>
              </w:rPr>
            </w:pPr>
            <w:r w:rsidRPr="00141ED1">
              <w:rPr>
                <w:rFonts w:ascii="Times New Roman" w:hAnsi="Times New Roman" w:cs="Times New Roman"/>
                <w:sz w:val="24"/>
                <w:szCs w:val="24"/>
              </w:rPr>
              <w:t xml:space="preserve">Педагогическая конференция «Доступность качественного образования: условия и возможности для развития». Предметная секция: «Математика». </w:t>
            </w:r>
          </w:p>
        </w:tc>
        <w:tc>
          <w:tcPr>
            <w:tcW w:w="2268" w:type="dxa"/>
          </w:tcPr>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Н.Б.Шикунова,зам. директора по УВР,</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Т.Н.Григорьева</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Л.В.Горностаева</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Е.К.Попова</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О.Н.Холопова</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Ю.В.Блинова</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А.В.Деревцова</w:t>
            </w:r>
          </w:p>
        </w:tc>
        <w:tc>
          <w:tcPr>
            <w:tcW w:w="1985" w:type="dxa"/>
          </w:tcPr>
          <w:p w:rsidR="0075374A" w:rsidRPr="00141ED1" w:rsidRDefault="0075374A" w:rsidP="002D6CD8">
            <w:pPr>
              <w:spacing w:line="288" w:lineRule="auto"/>
              <w:jc w:val="center"/>
              <w:rPr>
                <w:rFonts w:ascii="Times New Roman" w:hAnsi="Times New Roman" w:cs="Times New Roman"/>
                <w:bCs/>
                <w:sz w:val="24"/>
                <w:szCs w:val="24"/>
              </w:rPr>
            </w:pPr>
            <w:r w:rsidRPr="00141ED1">
              <w:rPr>
                <w:rFonts w:ascii="Times New Roman"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26.08.15</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2</w:t>
            </w:r>
          </w:p>
        </w:tc>
        <w:tc>
          <w:tcPr>
            <w:tcW w:w="3119"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 xml:space="preserve"> Педагогическая конференция «Доступность качественного образования: условия и возможности для развития». Предметная секция: «Биология». </w:t>
            </w:r>
          </w:p>
        </w:tc>
        <w:tc>
          <w:tcPr>
            <w:tcW w:w="2268" w:type="dxa"/>
          </w:tcPr>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Н.Б.Шикунова,зам. директора по УВР,</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руководитель МО.</w:t>
            </w:r>
          </w:p>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М.Ю.Приколота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color w:val="000000" w:themeColor="text1"/>
                <w:sz w:val="24"/>
                <w:szCs w:val="24"/>
              </w:rPr>
              <w:t>А.М.Смирнов</w:t>
            </w:r>
          </w:p>
        </w:tc>
        <w:tc>
          <w:tcPr>
            <w:tcW w:w="1985" w:type="dxa"/>
          </w:tcPr>
          <w:p w:rsidR="0075374A" w:rsidRPr="00141ED1" w:rsidRDefault="0075374A" w:rsidP="002D6CD8">
            <w:pPr>
              <w:spacing w:line="288" w:lineRule="auto"/>
              <w:jc w:val="center"/>
              <w:rPr>
                <w:rFonts w:ascii="Times New Roman" w:hAnsi="Times New Roman" w:cs="Times New Roman"/>
                <w:bCs/>
                <w:sz w:val="24"/>
                <w:szCs w:val="24"/>
              </w:rPr>
            </w:pPr>
            <w:r w:rsidRPr="00141ED1">
              <w:rPr>
                <w:rFonts w:ascii="Times New Roman"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26.08.15</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3</w:t>
            </w:r>
          </w:p>
        </w:tc>
        <w:tc>
          <w:tcPr>
            <w:tcW w:w="3119" w:type="dxa"/>
          </w:tcPr>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sz w:val="24"/>
                <w:szCs w:val="24"/>
              </w:rPr>
              <w:t xml:space="preserve">Круглый стол:   «Профилактика преступлений и правонарушений несовершеннолетних» </w:t>
            </w:r>
          </w:p>
          <w:p w:rsidR="0075374A" w:rsidRPr="00141ED1" w:rsidRDefault="0075374A" w:rsidP="0075374A">
            <w:pPr>
              <w:jc w:val="both"/>
              <w:rPr>
                <w:rFonts w:ascii="Times New Roman" w:hAnsi="Times New Roman" w:cs="Times New Roman"/>
                <w:sz w:val="24"/>
                <w:szCs w:val="24"/>
              </w:rPr>
            </w:pP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Е.Ю.Перова</w:t>
            </w:r>
          </w:p>
          <w:p w:rsidR="0075374A" w:rsidRPr="00141ED1" w:rsidRDefault="0075374A" w:rsidP="002D6CD8">
            <w:pPr>
              <w:jc w:val="center"/>
              <w:rPr>
                <w:rFonts w:ascii="Times New Roman" w:hAnsi="Times New Roman" w:cs="Times New Roman"/>
                <w:sz w:val="24"/>
                <w:szCs w:val="24"/>
              </w:rPr>
            </w:pP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№14    с участием КДН, ПДН, органов опеки, руководителей  общественных</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организаций.</w:t>
            </w: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4</w:t>
            </w:r>
          </w:p>
        </w:tc>
        <w:tc>
          <w:tcPr>
            <w:tcW w:w="3119" w:type="dxa"/>
          </w:tcPr>
          <w:p w:rsidR="0075374A" w:rsidRPr="00141ED1" w:rsidRDefault="0075374A" w:rsidP="0075374A">
            <w:pPr>
              <w:jc w:val="both"/>
              <w:rPr>
                <w:rFonts w:ascii="Times New Roman" w:hAnsi="Times New Roman" w:cs="Times New Roman"/>
                <w:bCs/>
                <w:sz w:val="24"/>
                <w:szCs w:val="24"/>
              </w:rPr>
            </w:pPr>
            <w:r w:rsidRPr="00141ED1">
              <w:rPr>
                <w:rFonts w:ascii="Times New Roman" w:hAnsi="Times New Roman" w:cs="Times New Roman"/>
                <w:bCs/>
                <w:sz w:val="24"/>
                <w:szCs w:val="24"/>
              </w:rPr>
              <w:t>Городское методическое объединение учителей биологии: «</w:t>
            </w:r>
            <w:r w:rsidRPr="00141ED1">
              <w:rPr>
                <w:rFonts w:ascii="Times New Roman" w:hAnsi="Times New Roman" w:cs="Times New Roman"/>
                <w:bCs/>
                <w:noProof/>
                <w:color w:val="000000" w:themeColor="text1"/>
                <w:sz w:val="24"/>
                <w:szCs w:val="24"/>
              </w:rPr>
              <w:t>Основные направления методической работы учителей биологии в муниципальной системе образования».</w:t>
            </w:r>
          </w:p>
          <w:p w:rsidR="0075374A" w:rsidRPr="00141ED1" w:rsidRDefault="0075374A" w:rsidP="0075374A">
            <w:pPr>
              <w:jc w:val="both"/>
              <w:rPr>
                <w:rFonts w:ascii="Times New Roman" w:hAnsi="Times New Roman" w:cs="Times New Roman"/>
                <w:sz w:val="24"/>
                <w:szCs w:val="24"/>
              </w:rPr>
            </w:pP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М.Ю.Приколота</w:t>
            </w:r>
          </w:p>
        </w:tc>
        <w:tc>
          <w:tcPr>
            <w:tcW w:w="1985" w:type="dxa"/>
          </w:tcPr>
          <w:p w:rsidR="0075374A" w:rsidRPr="00141ED1" w:rsidRDefault="0075374A" w:rsidP="002D6CD8">
            <w:pPr>
              <w:spacing w:line="288" w:lineRule="auto"/>
              <w:jc w:val="center"/>
              <w:rPr>
                <w:rFonts w:ascii="Times New Roman" w:hAnsi="Times New Roman" w:cs="Times New Roman"/>
                <w:bCs/>
                <w:sz w:val="24"/>
                <w:szCs w:val="24"/>
              </w:rPr>
            </w:pPr>
            <w:r w:rsidRPr="00141ED1">
              <w:rPr>
                <w:rFonts w:ascii="Times New Roman"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Август 2015</w:t>
            </w:r>
          </w:p>
        </w:tc>
      </w:tr>
      <w:tr w:rsidR="0075374A" w:rsidRPr="00141ED1" w:rsidTr="002D6CD8">
        <w:trPr>
          <w:trHeight w:val="1980"/>
        </w:trPr>
        <w:tc>
          <w:tcPr>
            <w:tcW w:w="567" w:type="dxa"/>
            <w:tcBorders>
              <w:bottom w:val="single" w:sz="4" w:space="0" w:color="auto"/>
            </w:tcBorders>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5</w:t>
            </w:r>
          </w:p>
        </w:tc>
        <w:tc>
          <w:tcPr>
            <w:tcW w:w="3119" w:type="dxa"/>
            <w:tcBorders>
              <w:bottom w:val="single" w:sz="4" w:space="0" w:color="auto"/>
            </w:tcBorders>
          </w:tcPr>
          <w:p w:rsidR="0075374A" w:rsidRPr="00141ED1" w:rsidRDefault="0075374A" w:rsidP="0075374A">
            <w:pPr>
              <w:jc w:val="both"/>
              <w:rPr>
                <w:rFonts w:ascii="Times New Roman" w:hAnsi="Times New Roman" w:cs="Times New Roman"/>
                <w:bCs/>
                <w:sz w:val="24"/>
                <w:szCs w:val="24"/>
              </w:rPr>
            </w:pPr>
            <w:r w:rsidRPr="00141ED1">
              <w:rPr>
                <w:rFonts w:ascii="Times New Roman" w:hAnsi="Times New Roman" w:cs="Times New Roman"/>
                <w:bCs/>
                <w:sz w:val="24"/>
                <w:szCs w:val="24"/>
              </w:rPr>
              <w:t>Городское методическое объединение учителей математики.  «Формирование экономической компетентности на уроках математики».</w:t>
            </w:r>
          </w:p>
        </w:tc>
        <w:tc>
          <w:tcPr>
            <w:tcW w:w="2268"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Блинова Ю.В.</w:t>
            </w:r>
          </w:p>
        </w:tc>
        <w:tc>
          <w:tcPr>
            <w:tcW w:w="1985" w:type="dxa"/>
            <w:tcBorders>
              <w:bottom w:val="single" w:sz="4" w:space="0" w:color="auto"/>
            </w:tcBorders>
          </w:tcPr>
          <w:p w:rsidR="0075374A" w:rsidRPr="00141ED1" w:rsidRDefault="0075374A" w:rsidP="002D6CD8">
            <w:pPr>
              <w:spacing w:line="288" w:lineRule="auto"/>
              <w:jc w:val="center"/>
              <w:rPr>
                <w:rFonts w:ascii="Times New Roman" w:hAnsi="Times New Roman" w:cs="Times New Roman"/>
                <w:bCs/>
                <w:sz w:val="24"/>
                <w:szCs w:val="24"/>
              </w:rPr>
            </w:pPr>
            <w:r w:rsidRPr="00141ED1">
              <w:rPr>
                <w:rFonts w:ascii="Times New Roman"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bottom w:val="single" w:sz="4" w:space="0" w:color="auto"/>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Август 2015</w:t>
            </w:r>
          </w:p>
        </w:tc>
      </w:tr>
      <w:tr w:rsidR="0075374A" w:rsidRPr="00141ED1" w:rsidTr="002D6CD8">
        <w:trPr>
          <w:trHeight w:val="1980"/>
        </w:trPr>
        <w:tc>
          <w:tcPr>
            <w:tcW w:w="567" w:type="dxa"/>
            <w:tcBorders>
              <w:bottom w:val="single" w:sz="4" w:space="0" w:color="auto"/>
            </w:tcBorders>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6</w:t>
            </w:r>
          </w:p>
        </w:tc>
        <w:tc>
          <w:tcPr>
            <w:tcW w:w="3119" w:type="dxa"/>
            <w:tcBorders>
              <w:bottom w:val="single" w:sz="4" w:space="0" w:color="auto"/>
            </w:tcBorders>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bCs/>
                <w:sz w:val="24"/>
                <w:szCs w:val="24"/>
              </w:rPr>
              <w:t xml:space="preserve">Городское методическое объединение учителей- логопедов. </w:t>
            </w:r>
            <w:r w:rsidRPr="00141ED1">
              <w:rPr>
                <w:rFonts w:ascii="Times New Roman" w:hAnsi="Times New Roman" w:cs="Times New Roman"/>
                <w:sz w:val="24"/>
                <w:szCs w:val="24"/>
              </w:rPr>
              <w:t>Панорама</w:t>
            </w:r>
          </w:p>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педагогических технологий</w:t>
            </w:r>
          </w:p>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bCs/>
                <w:sz w:val="24"/>
                <w:szCs w:val="24"/>
              </w:rPr>
              <w:t>«</w:t>
            </w:r>
            <w:r w:rsidRPr="00141ED1">
              <w:rPr>
                <w:rFonts w:ascii="Times New Roman" w:hAnsi="Times New Roman" w:cs="Times New Roman"/>
                <w:color w:val="000000"/>
                <w:spacing w:val="3"/>
                <w:sz w:val="24"/>
                <w:szCs w:val="24"/>
              </w:rPr>
              <w:t>Использование новых педагогических технологий для коррекции  устной и письменной речи младших школьников с речевой патологией»</w:t>
            </w:r>
          </w:p>
        </w:tc>
        <w:tc>
          <w:tcPr>
            <w:tcW w:w="2268"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Н.И Забол</w:t>
            </w:r>
            <w:r w:rsidR="002D6CD8">
              <w:rPr>
                <w:rFonts w:ascii="Times New Roman" w:hAnsi="Times New Roman" w:cs="Times New Roman"/>
                <w:sz w:val="24"/>
                <w:szCs w:val="24"/>
              </w:rPr>
              <w:t>о</w:t>
            </w:r>
            <w:r w:rsidRPr="00141ED1">
              <w:rPr>
                <w:rFonts w:ascii="Times New Roman" w:hAnsi="Times New Roman" w:cs="Times New Roman"/>
                <w:sz w:val="24"/>
                <w:szCs w:val="24"/>
              </w:rPr>
              <w:t>тская</w:t>
            </w:r>
          </w:p>
        </w:tc>
        <w:tc>
          <w:tcPr>
            <w:tcW w:w="1985" w:type="dxa"/>
            <w:tcBorders>
              <w:bottom w:val="single" w:sz="4" w:space="0" w:color="auto"/>
            </w:tcBorders>
          </w:tcPr>
          <w:p w:rsidR="0075374A" w:rsidRPr="00141ED1" w:rsidRDefault="0075374A" w:rsidP="002D6CD8">
            <w:pPr>
              <w:spacing w:line="288" w:lineRule="auto"/>
              <w:jc w:val="center"/>
              <w:rPr>
                <w:rFonts w:ascii="Times New Roman" w:hAnsi="Times New Roman" w:cs="Times New Roman"/>
                <w:bCs/>
                <w:sz w:val="24"/>
                <w:szCs w:val="24"/>
              </w:rPr>
            </w:pPr>
            <w:r w:rsidRPr="00141ED1">
              <w:rPr>
                <w:rFonts w:ascii="Times New Roman"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bottom w:val="single" w:sz="4" w:space="0" w:color="auto"/>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02.11.15</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7</w:t>
            </w:r>
          </w:p>
        </w:tc>
        <w:tc>
          <w:tcPr>
            <w:tcW w:w="3119" w:type="dxa"/>
            <w:vAlign w:val="center"/>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lang w:val="en-US"/>
              </w:rPr>
              <w:t>II</w:t>
            </w:r>
            <w:r w:rsidRPr="00141ED1">
              <w:rPr>
                <w:rFonts w:ascii="Times New Roman" w:hAnsi="Times New Roman" w:cs="Times New Roman"/>
                <w:sz w:val="24"/>
                <w:szCs w:val="24"/>
              </w:rPr>
              <w:t xml:space="preserve"> этап конкурса </w:t>
            </w:r>
            <w:r w:rsidRPr="00141ED1">
              <w:rPr>
                <w:rFonts w:ascii="Times New Roman" w:hAnsi="Times New Roman" w:cs="Times New Roman"/>
                <w:sz w:val="24"/>
                <w:szCs w:val="24"/>
              </w:rPr>
              <w:lastRenderedPageBreak/>
              <w:t>методических служб ОО</w:t>
            </w:r>
          </w:p>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 xml:space="preserve"> г. Твери «Приоритет – качество образования» </w:t>
            </w:r>
          </w:p>
        </w:tc>
        <w:tc>
          <w:tcPr>
            <w:tcW w:w="2268" w:type="dxa"/>
            <w:vAlign w:val="center"/>
          </w:tcPr>
          <w:p w:rsidR="0075374A" w:rsidRPr="00141ED1" w:rsidRDefault="0075374A" w:rsidP="002D6CD8">
            <w:pPr>
              <w:spacing w:line="240" w:lineRule="exact"/>
              <w:jc w:val="center"/>
              <w:rPr>
                <w:rFonts w:ascii="Times New Roman" w:hAnsi="Times New Roman" w:cs="Times New Roman"/>
                <w:sz w:val="24"/>
                <w:szCs w:val="24"/>
              </w:rPr>
            </w:pPr>
            <w:r w:rsidRPr="00141ED1">
              <w:rPr>
                <w:rFonts w:ascii="Times New Roman" w:hAnsi="Times New Roman" w:cs="Times New Roman"/>
                <w:bCs/>
                <w:iCs/>
                <w:sz w:val="24"/>
                <w:szCs w:val="24"/>
              </w:rPr>
              <w:lastRenderedPageBreak/>
              <w:t>Т.А.Давыденкова -</w:t>
            </w:r>
            <w:r w:rsidRPr="00141ED1">
              <w:rPr>
                <w:rFonts w:ascii="Times New Roman" w:hAnsi="Times New Roman" w:cs="Times New Roman"/>
                <w:sz w:val="24"/>
                <w:szCs w:val="24"/>
              </w:rPr>
              <w:t xml:space="preserve"> </w:t>
            </w:r>
            <w:r w:rsidRPr="00141ED1">
              <w:rPr>
                <w:rFonts w:ascii="Times New Roman" w:hAnsi="Times New Roman" w:cs="Times New Roman"/>
                <w:sz w:val="24"/>
                <w:szCs w:val="24"/>
              </w:rPr>
              <w:lastRenderedPageBreak/>
              <w:t>член жюри.</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Присутствовали:  Л.В.Кашулина, председатели МО:М.М.Шкоркина,Е.А.Дубакина,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А.Г.Арсеньева,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Г.А.Смирнова,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А.Д.Воробьева,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Е.И.Кузнецова,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ОВ.Миновалова</w:t>
            </w:r>
          </w:p>
          <w:p w:rsidR="0075374A" w:rsidRPr="00141ED1" w:rsidRDefault="0075374A" w:rsidP="002D6CD8">
            <w:pPr>
              <w:jc w:val="center"/>
              <w:rPr>
                <w:rFonts w:ascii="Times New Roman" w:hAnsi="Times New Roman" w:cs="Times New Roman"/>
                <w:bCs/>
                <w:iCs/>
                <w:sz w:val="24"/>
                <w:szCs w:val="24"/>
              </w:rPr>
            </w:pPr>
          </w:p>
        </w:tc>
        <w:tc>
          <w:tcPr>
            <w:tcW w:w="1985" w:type="dxa"/>
          </w:tcPr>
          <w:p w:rsidR="0075374A" w:rsidRPr="00141ED1" w:rsidRDefault="0075374A" w:rsidP="002D6CD8">
            <w:pPr>
              <w:spacing w:line="288" w:lineRule="auto"/>
              <w:jc w:val="center"/>
              <w:rPr>
                <w:rFonts w:ascii="Times New Roman" w:hAnsi="Times New Roman" w:cs="Times New Roman"/>
                <w:bCs/>
                <w:iCs/>
                <w:sz w:val="24"/>
                <w:szCs w:val="24"/>
              </w:rPr>
            </w:pPr>
            <w:r w:rsidRPr="00141ED1">
              <w:rPr>
                <w:rFonts w:ascii="Times New Roman" w:hAnsi="Times New Roman" w:cs="Times New Roman"/>
                <w:bCs/>
                <w:iCs/>
                <w:sz w:val="24"/>
                <w:szCs w:val="24"/>
              </w:rPr>
              <w:lastRenderedPageBreak/>
              <w:t>МОУ СОШ</w:t>
            </w:r>
          </w:p>
          <w:p w:rsidR="0075374A" w:rsidRPr="00141ED1" w:rsidRDefault="0075374A" w:rsidP="002D6CD8">
            <w:pPr>
              <w:spacing w:line="288" w:lineRule="auto"/>
              <w:jc w:val="center"/>
              <w:rPr>
                <w:rFonts w:ascii="Times New Roman" w:hAnsi="Times New Roman" w:cs="Times New Roman"/>
                <w:sz w:val="24"/>
                <w:szCs w:val="24"/>
              </w:rPr>
            </w:pPr>
            <w:r w:rsidRPr="00141ED1">
              <w:rPr>
                <w:rFonts w:ascii="Times New Roman" w:hAnsi="Times New Roman" w:cs="Times New Roman"/>
                <w:bCs/>
                <w:iCs/>
                <w:sz w:val="24"/>
                <w:szCs w:val="24"/>
              </w:rPr>
              <w:lastRenderedPageBreak/>
              <w:t>№ 14</w:t>
            </w: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18.11.15</w:t>
            </w:r>
          </w:p>
        </w:tc>
      </w:tr>
      <w:tr w:rsidR="0075374A" w:rsidRPr="00141ED1" w:rsidTr="002D6CD8">
        <w:trPr>
          <w:trHeight w:val="1359"/>
        </w:trPr>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8</w:t>
            </w:r>
          </w:p>
        </w:tc>
        <w:tc>
          <w:tcPr>
            <w:tcW w:w="3119" w:type="dxa"/>
            <w:vAlign w:val="center"/>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ПДС</w:t>
            </w:r>
            <w:r w:rsidRPr="00141ED1">
              <w:rPr>
                <w:rFonts w:ascii="Times New Roman" w:eastAsia="Times New Roman" w:hAnsi="Times New Roman" w:cs="Times New Roman"/>
                <w:sz w:val="24"/>
                <w:szCs w:val="24"/>
              </w:rPr>
              <w:t>«Школа молодого учителя»</w:t>
            </w:r>
            <w:r w:rsidRPr="00141ED1">
              <w:rPr>
                <w:rFonts w:ascii="Times New Roman" w:hAnsi="Times New Roman" w:cs="Times New Roman"/>
                <w:sz w:val="24"/>
                <w:szCs w:val="24"/>
              </w:rPr>
              <w:t xml:space="preserve"> (постоянно действующий семинар)  по теме:</w:t>
            </w:r>
          </w:p>
          <w:p w:rsidR="0075374A" w:rsidRPr="00141ED1" w:rsidRDefault="0075374A" w:rsidP="0075374A">
            <w:pPr>
              <w:widowControl w:val="0"/>
              <w:snapToGrid w:val="0"/>
              <w:spacing w:line="240" w:lineRule="atLeast"/>
              <w:jc w:val="both"/>
              <w:rPr>
                <w:rFonts w:ascii="Times New Roman" w:hAnsi="Times New Roman" w:cs="Times New Roman"/>
                <w:sz w:val="24"/>
                <w:szCs w:val="24"/>
              </w:rPr>
            </w:pPr>
            <w:r w:rsidRPr="00141ED1">
              <w:rPr>
                <w:rFonts w:ascii="Times New Roman" w:hAnsi="Times New Roman" w:cs="Times New Roman"/>
                <w:bCs/>
                <w:sz w:val="24"/>
                <w:szCs w:val="24"/>
              </w:rPr>
              <w:t>«Требования к рабочей программе по предмету (ФГОС ООО)»</w:t>
            </w:r>
          </w:p>
          <w:p w:rsidR="0075374A" w:rsidRPr="00141ED1" w:rsidRDefault="0075374A" w:rsidP="0075374A">
            <w:pPr>
              <w:widowControl w:val="0"/>
              <w:snapToGrid w:val="0"/>
              <w:jc w:val="both"/>
              <w:rPr>
                <w:rFonts w:ascii="Times New Roman" w:hAnsi="Times New Roman" w:cs="Times New Roman"/>
                <w:sz w:val="24"/>
                <w:szCs w:val="24"/>
              </w:rPr>
            </w:pPr>
          </w:p>
        </w:tc>
        <w:tc>
          <w:tcPr>
            <w:tcW w:w="2268" w:type="dxa"/>
            <w:vAlign w:val="center"/>
          </w:tcPr>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Т.А.Давыденкова</w:t>
            </w:r>
          </w:p>
        </w:tc>
        <w:tc>
          <w:tcPr>
            <w:tcW w:w="1985" w:type="dxa"/>
          </w:tcPr>
          <w:p w:rsidR="0075374A" w:rsidRPr="00141ED1" w:rsidRDefault="0075374A" w:rsidP="002D6CD8">
            <w:pPr>
              <w:spacing w:line="288" w:lineRule="auto"/>
              <w:jc w:val="center"/>
              <w:rPr>
                <w:rFonts w:ascii="Times New Roman" w:hAnsi="Times New Roman" w:cs="Times New Roman"/>
                <w:bCs/>
                <w:iCs/>
                <w:sz w:val="24"/>
                <w:szCs w:val="24"/>
              </w:rPr>
            </w:pPr>
            <w:r w:rsidRPr="00141ED1">
              <w:rPr>
                <w:rFonts w:ascii="Times New Roman" w:hAnsi="Times New Roman" w:cs="Times New Roman"/>
                <w:bCs/>
                <w:iCs/>
                <w:sz w:val="24"/>
                <w:szCs w:val="24"/>
              </w:rPr>
              <w:t>МОУ СОШ №14</w:t>
            </w:r>
          </w:p>
          <w:p w:rsidR="0075374A" w:rsidRPr="00141ED1" w:rsidRDefault="0075374A" w:rsidP="002D6CD8">
            <w:pPr>
              <w:spacing w:line="288" w:lineRule="auto"/>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19.11.15</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9</w:t>
            </w:r>
          </w:p>
        </w:tc>
        <w:tc>
          <w:tcPr>
            <w:tcW w:w="3119" w:type="dxa"/>
            <w:vAlign w:val="center"/>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ПДС  по теме:</w:t>
            </w:r>
          </w:p>
          <w:p w:rsidR="0075374A" w:rsidRPr="00141ED1" w:rsidRDefault="0075374A" w:rsidP="0075374A">
            <w:pPr>
              <w:jc w:val="both"/>
              <w:rPr>
                <w:rFonts w:ascii="Times New Roman" w:hAnsi="Times New Roman" w:cs="Times New Roman"/>
                <w:color w:val="000000"/>
                <w:sz w:val="24"/>
                <w:szCs w:val="24"/>
              </w:rPr>
            </w:pPr>
            <w:r w:rsidRPr="00141ED1">
              <w:rPr>
                <w:rFonts w:ascii="Times New Roman" w:hAnsi="Times New Roman" w:cs="Times New Roman"/>
                <w:color w:val="000000"/>
                <w:sz w:val="24"/>
                <w:szCs w:val="24"/>
              </w:rPr>
              <w:t>«Внеклассная и внеурочная работа по технологии.</w:t>
            </w:r>
          </w:p>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color w:val="000000"/>
                <w:sz w:val="24"/>
                <w:szCs w:val="24"/>
              </w:rPr>
              <w:t>Творческое проектирование».</w:t>
            </w:r>
            <w:r w:rsidRPr="00141ED1">
              <w:rPr>
                <w:rFonts w:ascii="Times New Roman" w:hAnsi="Times New Roman" w:cs="Times New Roman"/>
                <w:color w:val="000000"/>
                <w:sz w:val="24"/>
                <w:szCs w:val="24"/>
              </w:rPr>
              <w:br/>
            </w:r>
          </w:p>
        </w:tc>
        <w:tc>
          <w:tcPr>
            <w:tcW w:w="2268" w:type="dxa"/>
            <w:vAlign w:val="center"/>
          </w:tcPr>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А.Д.Воробьева</w:t>
            </w:r>
          </w:p>
        </w:tc>
        <w:tc>
          <w:tcPr>
            <w:tcW w:w="1985" w:type="dxa"/>
          </w:tcPr>
          <w:p w:rsidR="0075374A" w:rsidRPr="00141ED1" w:rsidRDefault="0075374A" w:rsidP="002D6CD8">
            <w:pPr>
              <w:spacing w:line="288" w:lineRule="auto"/>
              <w:jc w:val="center"/>
              <w:rPr>
                <w:rFonts w:ascii="Times New Roman" w:hAnsi="Times New Roman" w:cs="Times New Roman"/>
                <w:bCs/>
                <w:iCs/>
                <w:sz w:val="24"/>
                <w:szCs w:val="24"/>
              </w:rPr>
            </w:pPr>
            <w:r w:rsidRPr="00141ED1">
              <w:rPr>
                <w:rFonts w:ascii="Times New Roman" w:hAnsi="Times New Roman" w:cs="Times New Roman"/>
                <w:bCs/>
                <w:iCs/>
                <w:sz w:val="24"/>
                <w:szCs w:val="24"/>
              </w:rPr>
              <w:t>МОУ СОШ №14</w:t>
            </w:r>
          </w:p>
          <w:p w:rsidR="0075374A" w:rsidRPr="00141ED1" w:rsidRDefault="0075374A" w:rsidP="002D6CD8">
            <w:pPr>
              <w:spacing w:line="288" w:lineRule="auto"/>
              <w:jc w:val="center"/>
              <w:rPr>
                <w:rFonts w:ascii="Times New Roman" w:hAnsi="Times New Roman" w:cs="Times New Roman"/>
                <w:bCs/>
                <w:iCs/>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23.12.15</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10</w:t>
            </w:r>
          </w:p>
        </w:tc>
        <w:tc>
          <w:tcPr>
            <w:tcW w:w="3119" w:type="dxa"/>
          </w:tcPr>
          <w:p w:rsidR="0075374A" w:rsidRPr="00141ED1" w:rsidRDefault="0075374A" w:rsidP="0075374A">
            <w:pPr>
              <w:spacing w:line="240" w:lineRule="atLeast"/>
              <w:jc w:val="both"/>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ПДС. Новогодний творческий проект среди 5-х классов «В нашем доме праздник». </w:t>
            </w:r>
          </w:p>
          <w:p w:rsidR="0075374A" w:rsidRPr="00141ED1" w:rsidRDefault="0075374A" w:rsidP="0075374A">
            <w:pPr>
              <w:spacing w:line="240" w:lineRule="atLeast"/>
              <w:jc w:val="both"/>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Выступление на тему: </w:t>
            </w:r>
            <w:r w:rsidRPr="00141ED1">
              <w:rPr>
                <w:rFonts w:ascii="Times New Roman" w:hAnsi="Times New Roman" w:cs="Times New Roman"/>
                <w:color w:val="000000"/>
                <w:sz w:val="24"/>
                <w:szCs w:val="24"/>
              </w:rPr>
              <w:t>«Творческое проектирование на уроках технологии»</w:t>
            </w:r>
          </w:p>
          <w:p w:rsidR="0075374A" w:rsidRPr="00141ED1" w:rsidRDefault="0075374A" w:rsidP="0075374A">
            <w:pPr>
              <w:spacing w:after="200" w:line="276" w:lineRule="auto"/>
              <w:jc w:val="both"/>
              <w:rPr>
                <w:rFonts w:ascii="Times New Roman" w:eastAsia="Calibri" w:hAnsi="Times New Roman" w:cs="Times New Roman"/>
                <w:sz w:val="24"/>
                <w:szCs w:val="24"/>
              </w:rPr>
            </w:pPr>
          </w:p>
          <w:p w:rsidR="0075374A" w:rsidRPr="00141ED1" w:rsidRDefault="0075374A" w:rsidP="0075374A">
            <w:pPr>
              <w:jc w:val="both"/>
              <w:rPr>
                <w:rFonts w:ascii="Times New Roman" w:hAnsi="Times New Roman" w:cs="Times New Roman"/>
                <w:sz w:val="24"/>
                <w:szCs w:val="24"/>
              </w:rPr>
            </w:pP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eastAsia="Calibri" w:hAnsi="Times New Roman" w:cs="Times New Roman"/>
                <w:sz w:val="24"/>
                <w:szCs w:val="24"/>
              </w:rPr>
              <w:t>А.Д.Воробьева</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Декабрь - январь</w:t>
            </w:r>
          </w:p>
        </w:tc>
      </w:tr>
      <w:tr w:rsidR="0075374A" w:rsidRPr="00141ED1" w:rsidTr="002D6CD8">
        <w:trPr>
          <w:trHeight w:val="1515"/>
        </w:trPr>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11</w:t>
            </w:r>
          </w:p>
        </w:tc>
        <w:tc>
          <w:tcPr>
            <w:tcW w:w="3119" w:type="dxa"/>
            <w:vAlign w:val="center"/>
          </w:tcPr>
          <w:p w:rsidR="0075374A" w:rsidRPr="00141ED1" w:rsidRDefault="0075374A" w:rsidP="0075374A">
            <w:pPr>
              <w:spacing w:before="100" w:beforeAutospacing="1" w:after="100" w:afterAutospacing="1"/>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ПДС по теме: «</w:t>
            </w:r>
            <w:r w:rsidRPr="00141ED1">
              <w:rPr>
                <w:rFonts w:ascii="Times New Roman" w:eastAsia="Times New Roman" w:hAnsi="Times New Roman" w:cs="Times New Roman"/>
                <w:bCs/>
                <w:sz w:val="24"/>
                <w:szCs w:val="24"/>
              </w:rPr>
              <w:t>Как построить и провести современный урок в начальной школе с учетом требований ФГОС?»</w:t>
            </w:r>
          </w:p>
          <w:p w:rsidR="0075374A" w:rsidRPr="00141ED1" w:rsidRDefault="0075374A" w:rsidP="0075374A">
            <w:pPr>
              <w:jc w:val="both"/>
              <w:rPr>
                <w:rFonts w:ascii="Times New Roman" w:eastAsia="Times New Roman" w:hAnsi="Times New Roman" w:cs="Times New Roman"/>
                <w:sz w:val="24"/>
                <w:szCs w:val="24"/>
              </w:rPr>
            </w:pPr>
          </w:p>
          <w:p w:rsidR="0075374A" w:rsidRPr="00141ED1" w:rsidRDefault="0075374A" w:rsidP="0075374A">
            <w:pPr>
              <w:widowControl w:val="0"/>
              <w:snapToGrid w:val="0"/>
              <w:jc w:val="both"/>
              <w:rPr>
                <w:rFonts w:ascii="Times New Roman" w:hAnsi="Times New Roman" w:cs="Times New Roman"/>
                <w:sz w:val="24"/>
                <w:szCs w:val="24"/>
              </w:rPr>
            </w:pPr>
          </w:p>
        </w:tc>
        <w:tc>
          <w:tcPr>
            <w:tcW w:w="2268" w:type="dxa"/>
            <w:vAlign w:val="center"/>
          </w:tcPr>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О.Ю.Ушакова</w:t>
            </w:r>
          </w:p>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С.Н.Дмитриева</w:t>
            </w:r>
          </w:p>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Л.Г.Гаврилова</w:t>
            </w:r>
          </w:p>
          <w:p w:rsidR="0075374A" w:rsidRPr="00141ED1" w:rsidRDefault="0075374A" w:rsidP="002D6CD8">
            <w:pPr>
              <w:jc w:val="center"/>
              <w:rPr>
                <w:rFonts w:ascii="Times New Roman" w:hAnsi="Times New Roman" w:cs="Times New Roman"/>
                <w:bCs/>
                <w:iCs/>
                <w:sz w:val="24"/>
                <w:szCs w:val="24"/>
              </w:rPr>
            </w:pPr>
          </w:p>
        </w:tc>
        <w:tc>
          <w:tcPr>
            <w:tcW w:w="1985" w:type="dxa"/>
          </w:tcPr>
          <w:p w:rsidR="0075374A" w:rsidRPr="00141ED1" w:rsidRDefault="0075374A" w:rsidP="002D6CD8">
            <w:pPr>
              <w:spacing w:line="288" w:lineRule="auto"/>
              <w:jc w:val="center"/>
              <w:rPr>
                <w:rFonts w:ascii="Times New Roman" w:hAnsi="Times New Roman" w:cs="Times New Roman"/>
                <w:bCs/>
                <w:iCs/>
                <w:sz w:val="24"/>
                <w:szCs w:val="24"/>
              </w:rPr>
            </w:pPr>
            <w:r w:rsidRPr="00141ED1">
              <w:rPr>
                <w:rFonts w:ascii="Times New Roman" w:hAnsi="Times New Roman" w:cs="Times New Roman"/>
                <w:bCs/>
                <w:iCs/>
                <w:sz w:val="24"/>
                <w:szCs w:val="24"/>
              </w:rPr>
              <w:t>МОУ СОШ №14</w:t>
            </w:r>
          </w:p>
          <w:p w:rsidR="0075374A" w:rsidRPr="00141ED1" w:rsidRDefault="0075374A" w:rsidP="002D6CD8">
            <w:pPr>
              <w:spacing w:line="288" w:lineRule="auto"/>
              <w:jc w:val="center"/>
              <w:rPr>
                <w:rFonts w:ascii="Times New Roman" w:hAnsi="Times New Roman" w:cs="Times New Roman"/>
                <w:bCs/>
                <w:iCs/>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10.02.16</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12</w:t>
            </w:r>
          </w:p>
        </w:tc>
        <w:tc>
          <w:tcPr>
            <w:tcW w:w="3119" w:type="dxa"/>
            <w:vAlign w:val="center"/>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eastAsia="Times New Roman" w:hAnsi="Times New Roman" w:cs="Times New Roman"/>
                <w:sz w:val="24"/>
                <w:szCs w:val="24"/>
              </w:rPr>
              <w:t>Семинар по теме: «</w:t>
            </w:r>
            <w:r w:rsidRPr="00141ED1">
              <w:rPr>
                <w:rFonts w:ascii="Times New Roman" w:eastAsia="Times New Roman" w:hAnsi="Times New Roman" w:cs="Times New Roman"/>
                <w:bCs/>
                <w:sz w:val="24"/>
                <w:szCs w:val="24"/>
              </w:rPr>
              <w:t>Как построить и провести современный урок в основной школе с учетом требований ФГОС?»</w:t>
            </w:r>
          </w:p>
        </w:tc>
        <w:tc>
          <w:tcPr>
            <w:tcW w:w="2268" w:type="dxa"/>
            <w:vAlign w:val="center"/>
          </w:tcPr>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Л.В.Кашулина</w:t>
            </w:r>
          </w:p>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Ю.В.Блинова</w:t>
            </w:r>
          </w:p>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(открытый урок)</w:t>
            </w:r>
          </w:p>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В.Б.Дмитриев</w:t>
            </w:r>
          </w:p>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(мастер- класс)</w:t>
            </w:r>
          </w:p>
        </w:tc>
        <w:tc>
          <w:tcPr>
            <w:tcW w:w="1985" w:type="dxa"/>
          </w:tcPr>
          <w:p w:rsidR="0075374A" w:rsidRPr="00141ED1" w:rsidRDefault="0075374A" w:rsidP="002D6CD8">
            <w:pPr>
              <w:spacing w:line="288" w:lineRule="auto"/>
              <w:jc w:val="center"/>
              <w:rPr>
                <w:rFonts w:ascii="Times New Roman" w:hAnsi="Times New Roman" w:cs="Times New Roman"/>
                <w:bCs/>
                <w:iCs/>
                <w:sz w:val="24"/>
                <w:szCs w:val="24"/>
              </w:rPr>
            </w:pPr>
            <w:r w:rsidRPr="00141ED1">
              <w:rPr>
                <w:rFonts w:ascii="Times New Roman" w:hAnsi="Times New Roman" w:cs="Times New Roman"/>
                <w:bCs/>
                <w:iCs/>
                <w:sz w:val="24"/>
                <w:szCs w:val="24"/>
              </w:rPr>
              <w:t>МОУ СОШ №14</w:t>
            </w:r>
          </w:p>
          <w:p w:rsidR="0075374A" w:rsidRPr="00141ED1" w:rsidRDefault="0075374A" w:rsidP="002D6CD8">
            <w:pPr>
              <w:spacing w:line="288" w:lineRule="auto"/>
              <w:jc w:val="center"/>
              <w:rPr>
                <w:rFonts w:ascii="Times New Roman" w:hAnsi="Times New Roman" w:cs="Times New Roman"/>
                <w:bCs/>
                <w:iCs/>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Школьный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17.02.16</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13</w:t>
            </w:r>
          </w:p>
        </w:tc>
        <w:tc>
          <w:tcPr>
            <w:tcW w:w="3119" w:type="dxa"/>
            <w:vAlign w:val="center"/>
          </w:tcPr>
          <w:p w:rsidR="0075374A" w:rsidRPr="00141ED1" w:rsidRDefault="0075374A" w:rsidP="0075374A">
            <w:pPr>
              <w:widowControl w:val="0"/>
              <w:snapToGrid w:val="0"/>
              <w:jc w:val="both"/>
              <w:rPr>
                <w:rFonts w:ascii="Times New Roman" w:eastAsia="Times New Roman" w:hAnsi="Times New Roman" w:cs="Times New Roman"/>
                <w:bCs/>
                <w:sz w:val="24"/>
                <w:szCs w:val="24"/>
              </w:rPr>
            </w:pPr>
            <w:r w:rsidRPr="00141ED1">
              <w:rPr>
                <w:rFonts w:ascii="Times New Roman" w:eastAsia="Times New Roman" w:hAnsi="Times New Roman" w:cs="Times New Roman"/>
                <w:sz w:val="24"/>
                <w:szCs w:val="24"/>
              </w:rPr>
              <w:t>Семинар по теме:</w:t>
            </w:r>
            <w:r w:rsidRPr="00141ED1">
              <w:rPr>
                <w:rFonts w:ascii="Times New Roman" w:eastAsia="Times New Roman" w:hAnsi="Times New Roman" w:cs="Times New Roman"/>
                <w:bCs/>
                <w:sz w:val="24"/>
                <w:szCs w:val="24"/>
              </w:rPr>
              <w:t xml:space="preserve"> «План ВШК.</w:t>
            </w:r>
          </w:p>
          <w:p w:rsidR="0075374A" w:rsidRPr="00141ED1" w:rsidRDefault="0075374A" w:rsidP="0075374A">
            <w:pPr>
              <w:widowControl w:val="0"/>
              <w:snapToGrid w:val="0"/>
              <w:jc w:val="both"/>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Работа со слабоуспевающими».</w:t>
            </w:r>
          </w:p>
        </w:tc>
        <w:tc>
          <w:tcPr>
            <w:tcW w:w="2268" w:type="dxa"/>
            <w:vAlign w:val="center"/>
          </w:tcPr>
          <w:p w:rsidR="0075374A" w:rsidRPr="00141ED1" w:rsidRDefault="0075374A" w:rsidP="002D6CD8">
            <w:pPr>
              <w:jc w:val="center"/>
              <w:rPr>
                <w:rFonts w:ascii="Times New Roman" w:hAnsi="Times New Roman" w:cs="Times New Roman"/>
                <w:bCs/>
                <w:iCs/>
                <w:sz w:val="24"/>
                <w:szCs w:val="24"/>
              </w:rPr>
            </w:pPr>
            <w:r w:rsidRPr="00141ED1">
              <w:rPr>
                <w:rFonts w:ascii="Times New Roman" w:hAnsi="Times New Roman" w:cs="Times New Roman"/>
                <w:bCs/>
                <w:iCs/>
                <w:sz w:val="24"/>
                <w:szCs w:val="24"/>
              </w:rPr>
              <w:t>Т.А.Давыденкова</w:t>
            </w:r>
          </w:p>
        </w:tc>
        <w:tc>
          <w:tcPr>
            <w:tcW w:w="1985" w:type="dxa"/>
          </w:tcPr>
          <w:p w:rsidR="0075374A" w:rsidRPr="00141ED1" w:rsidRDefault="0075374A" w:rsidP="002D6CD8">
            <w:pPr>
              <w:spacing w:line="288" w:lineRule="auto"/>
              <w:jc w:val="center"/>
              <w:rPr>
                <w:rFonts w:ascii="Times New Roman" w:hAnsi="Times New Roman" w:cs="Times New Roman"/>
                <w:bCs/>
                <w:iCs/>
                <w:sz w:val="24"/>
                <w:szCs w:val="24"/>
              </w:rPr>
            </w:pPr>
            <w:r w:rsidRPr="00141ED1">
              <w:rPr>
                <w:rFonts w:ascii="Times New Roman" w:hAnsi="Times New Roman" w:cs="Times New Roman"/>
                <w:bCs/>
                <w:iCs/>
                <w:sz w:val="24"/>
                <w:szCs w:val="24"/>
              </w:rPr>
              <w:t>МОУ СОШ №14</w:t>
            </w:r>
          </w:p>
          <w:p w:rsidR="0075374A" w:rsidRPr="00141ED1" w:rsidRDefault="0075374A" w:rsidP="002D6CD8">
            <w:pPr>
              <w:spacing w:line="288" w:lineRule="auto"/>
              <w:jc w:val="center"/>
              <w:rPr>
                <w:rFonts w:ascii="Times New Roman" w:hAnsi="Times New Roman" w:cs="Times New Roman"/>
                <w:bCs/>
                <w:iCs/>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10.02.16</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14</w:t>
            </w:r>
          </w:p>
        </w:tc>
        <w:tc>
          <w:tcPr>
            <w:tcW w:w="3119" w:type="dxa"/>
            <w:vAlign w:val="center"/>
          </w:tcPr>
          <w:p w:rsidR="0075374A" w:rsidRPr="00141ED1" w:rsidRDefault="0075374A" w:rsidP="0075374A">
            <w:pPr>
              <w:spacing w:before="100" w:beforeAutospacing="1"/>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 xml:space="preserve">Выступление на ПДС </w:t>
            </w:r>
            <w:r w:rsidRPr="00141ED1">
              <w:rPr>
                <w:rFonts w:ascii="Times New Roman" w:eastAsia="Times New Roman" w:hAnsi="Times New Roman" w:cs="Times New Roman"/>
                <w:sz w:val="24"/>
                <w:szCs w:val="24"/>
              </w:rPr>
              <w:lastRenderedPageBreak/>
              <w:t>«Школа молодого учителя»   «Анализ технологической карты урока английского языка в 5 - ом классе с учетом требований ФГОС»</w:t>
            </w: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eastAsia="Times New Roman" w:hAnsi="Times New Roman" w:cs="Times New Roman"/>
                <w:sz w:val="24"/>
                <w:szCs w:val="24"/>
              </w:rPr>
              <w:lastRenderedPageBreak/>
              <w:t>В.Д.Корнуева</w:t>
            </w:r>
          </w:p>
          <w:p w:rsidR="0075374A" w:rsidRPr="00141ED1" w:rsidRDefault="0075374A" w:rsidP="002D6CD8">
            <w:pPr>
              <w:jc w:val="center"/>
              <w:rPr>
                <w:rFonts w:ascii="Times New Roman" w:hAnsi="Times New Roman" w:cs="Times New Roman"/>
                <w:sz w:val="24"/>
                <w:szCs w:val="24"/>
              </w:rPr>
            </w:pPr>
          </w:p>
          <w:p w:rsidR="0075374A" w:rsidRPr="00141ED1" w:rsidRDefault="0075374A" w:rsidP="002D6CD8">
            <w:pPr>
              <w:jc w:val="center"/>
              <w:rPr>
                <w:rFonts w:ascii="Times New Roman" w:hAnsi="Times New Roman" w:cs="Times New Roman"/>
                <w:sz w:val="24"/>
                <w:szCs w:val="24"/>
              </w:rPr>
            </w:pPr>
          </w:p>
          <w:p w:rsidR="0075374A" w:rsidRPr="00141ED1" w:rsidRDefault="0075374A" w:rsidP="002D6CD8">
            <w:pPr>
              <w:jc w:val="center"/>
              <w:rPr>
                <w:rFonts w:ascii="Times New Roman" w:hAnsi="Times New Roman" w:cs="Times New Roman"/>
                <w:sz w:val="24"/>
                <w:szCs w:val="24"/>
              </w:rPr>
            </w:pP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 xml:space="preserve">МОУ СОШ № </w:t>
            </w:r>
            <w:r w:rsidRPr="00141ED1">
              <w:rPr>
                <w:rFonts w:ascii="Times New Roman" w:hAnsi="Times New Roman" w:cs="Times New Roman"/>
                <w:sz w:val="24"/>
                <w:szCs w:val="24"/>
              </w:rPr>
              <w:lastRenderedPageBreak/>
              <w:t>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март</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15</w:t>
            </w:r>
          </w:p>
        </w:tc>
        <w:tc>
          <w:tcPr>
            <w:tcW w:w="3119" w:type="dxa"/>
            <w:vAlign w:val="center"/>
          </w:tcPr>
          <w:p w:rsidR="0075374A" w:rsidRPr="00141ED1" w:rsidRDefault="0075374A" w:rsidP="0075374A">
            <w:pPr>
              <w:contextualSpacing/>
              <w:jc w:val="both"/>
              <w:rPr>
                <w:rFonts w:ascii="Times New Roman" w:eastAsia="Calibri" w:hAnsi="Times New Roman" w:cs="Times New Roman"/>
                <w:sz w:val="24"/>
                <w:szCs w:val="24"/>
              </w:rPr>
            </w:pPr>
            <w:r w:rsidRPr="00141ED1">
              <w:rPr>
                <w:rFonts w:ascii="Times New Roman" w:eastAsia="Times New Roman" w:hAnsi="Times New Roman" w:cs="Times New Roman"/>
                <w:sz w:val="24"/>
                <w:szCs w:val="24"/>
              </w:rPr>
              <w:t>Выступление на педсовете  («Реализация ФГОС в рамках урока в основной школе»):</w:t>
            </w:r>
            <w:r w:rsidRPr="00141ED1">
              <w:rPr>
                <w:rFonts w:ascii="Times New Roman" w:eastAsia="Calibri" w:hAnsi="Times New Roman" w:cs="Times New Roman"/>
                <w:sz w:val="24"/>
                <w:szCs w:val="24"/>
              </w:rPr>
              <w:t xml:space="preserve">«Новые возможности образования, поиск эффективных решений». </w:t>
            </w:r>
          </w:p>
          <w:p w:rsidR="0075374A" w:rsidRPr="00141ED1" w:rsidRDefault="0075374A" w:rsidP="0075374A">
            <w:pPr>
              <w:spacing w:before="100" w:beforeAutospacing="1"/>
              <w:jc w:val="both"/>
              <w:rPr>
                <w:rFonts w:ascii="Times New Roman" w:eastAsia="Times New Roman" w:hAnsi="Times New Roman" w:cs="Times New Roman"/>
                <w:sz w:val="24"/>
                <w:szCs w:val="24"/>
              </w:rPr>
            </w:pPr>
          </w:p>
        </w:tc>
        <w:tc>
          <w:tcPr>
            <w:tcW w:w="2268" w:type="dxa"/>
          </w:tcPr>
          <w:p w:rsidR="0075374A" w:rsidRPr="00141ED1" w:rsidRDefault="0075374A" w:rsidP="002D6CD8">
            <w:pPr>
              <w:jc w:val="center"/>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Л.В.Кашулина</w:t>
            </w:r>
          </w:p>
          <w:p w:rsidR="0075374A" w:rsidRPr="00141ED1" w:rsidRDefault="0075374A" w:rsidP="002D6CD8">
            <w:pPr>
              <w:jc w:val="center"/>
              <w:rPr>
                <w:rFonts w:ascii="Times New Roman" w:eastAsia="Times New Roman" w:hAnsi="Times New Roman" w:cs="Times New Roman"/>
                <w:sz w:val="24"/>
                <w:szCs w:val="24"/>
              </w:rPr>
            </w:pP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школьный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30.03.16</w:t>
            </w:r>
          </w:p>
        </w:tc>
      </w:tr>
      <w:tr w:rsidR="0075374A" w:rsidRPr="00141ED1" w:rsidTr="002D6CD8">
        <w:trPr>
          <w:trHeight w:val="2910"/>
        </w:trPr>
        <w:tc>
          <w:tcPr>
            <w:tcW w:w="567" w:type="dxa"/>
            <w:tcBorders>
              <w:bottom w:val="single" w:sz="4" w:space="0" w:color="auto"/>
            </w:tcBorders>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16</w:t>
            </w:r>
          </w:p>
        </w:tc>
        <w:tc>
          <w:tcPr>
            <w:tcW w:w="3119" w:type="dxa"/>
            <w:tcBorders>
              <w:bottom w:val="single" w:sz="4" w:space="0" w:color="auto"/>
            </w:tcBorders>
            <w:vAlign w:val="center"/>
          </w:tcPr>
          <w:p w:rsidR="0075374A" w:rsidRPr="00141ED1" w:rsidRDefault="0075374A" w:rsidP="0075374A">
            <w:pPr>
              <w:contextualSpacing/>
              <w:rPr>
                <w:rFonts w:ascii="Times New Roman" w:eastAsia="Calibri" w:hAnsi="Times New Roman" w:cs="Times New Roman"/>
                <w:sz w:val="24"/>
                <w:szCs w:val="24"/>
              </w:rPr>
            </w:pPr>
            <w:r w:rsidRPr="00141ED1">
              <w:rPr>
                <w:rFonts w:ascii="Times New Roman" w:eastAsia="Times New Roman" w:hAnsi="Times New Roman" w:cs="Times New Roman"/>
                <w:sz w:val="24"/>
                <w:szCs w:val="24"/>
              </w:rPr>
              <w:t>Выступление на педсовете  («Реализация ФГОС в рамках урока в основной школе»):«</w:t>
            </w:r>
            <w:r w:rsidRPr="00141ED1">
              <w:rPr>
                <w:rFonts w:ascii="Times New Roman" w:eastAsia="Calibri" w:hAnsi="Times New Roman" w:cs="Times New Roman"/>
                <w:sz w:val="24"/>
                <w:szCs w:val="24"/>
              </w:rPr>
              <w:t>Технологическая карта урока.</w:t>
            </w:r>
            <w:r w:rsidRPr="00141ED1">
              <w:rPr>
                <w:rFonts w:ascii="Times New Roman" w:eastAsia="Times New Roman" w:hAnsi="Times New Roman" w:cs="Times New Roman"/>
                <w:bCs/>
                <w:color w:val="000000"/>
                <w:kern w:val="24"/>
                <w:sz w:val="24"/>
                <w:szCs w:val="24"/>
              </w:rPr>
              <w:t>Формы текущего, рубежного и итогового  контроля УУД. Оценочные средства и образовательные результаты»</w:t>
            </w:r>
            <w:r w:rsidRPr="00141ED1">
              <w:rPr>
                <w:rFonts w:ascii="Times New Roman" w:eastAsia="Times New Roman" w:hAnsi="Times New Roman" w:cs="Times New Roman"/>
                <w:b/>
                <w:bCs/>
                <w:color w:val="000000"/>
                <w:kern w:val="24"/>
                <w:sz w:val="24"/>
                <w:szCs w:val="24"/>
              </w:rPr>
              <w:t>.</w:t>
            </w:r>
          </w:p>
          <w:p w:rsidR="0075374A" w:rsidRPr="00141ED1" w:rsidRDefault="0075374A" w:rsidP="0075374A">
            <w:pPr>
              <w:ind w:left="720"/>
              <w:contextualSpacing/>
              <w:rPr>
                <w:rFonts w:ascii="Times New Roman" w:eastAsia="Times New Roman" w:hAnsi="Times New Roman" w:cs="Times New Roman"/>
                <w:sz w:val="24"/>
                <w:szCs w:val="24"/>
              </w:rPr>
            </w:pPr>
          </w:p>
        </w:tc>
        <w:tc>
          <w:tcPr>
            <w:tcW w:w="2268" w:type="dxa"/>
            <w:tcBorders>
              <w:bottom w:val="single" w:sz="4" w:space="0" w:color="auto"/>
            </w:tcBorders>
          </w:tcPr>
          <w:p w:rsidR="0075374A" w:rsidRPr="00141ED1" w:rsidRDefault="0075374A" w:rsidP="002D6CD8">
            <w:pPr>
              <w:jc w:val="center"/>
              <w:rPr>
                <w:rFonts w:ascii="Times New Roman" w:eastAsia="Times New Roman" w:hAnsi="Times New Roman" w:cs="Times New Roman"/>
                <w:sz w:val="24"/>
                <w:szCs w:val="24"/>
              </w:rPr>
            </w:pPr>
            <w:r w:rsidRPr="00141ED1">
              <w:rPr>
                <w:rFonts w:ascii="Times New Roman" w:eastAsia="Times New Roman" w:hAnsi="Times New Roman" w:cs="Times New Roman"/>
                <w:bCs/>
                <w:color w:val="000000"/>
                <w:kern w:val="24"/>
                <w:sz w:val="24"/>
                <w:szCs w:val="24"/>
              </w:rPr>
              <w:t>Ю.В.Блинова</w:t>
            </w:r>
          </w:p>
        </w:tc>
        <w:tc>
          <w:tcPr>
            <w:tcW w:w="1985"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bottom w:val="single" w:sz="4" w:space="0" w:color="auto"/>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школьный</w:t>
            </w:r>
          </w:p>
        </w:tc>
        <w:tc>
          <w:tcPr>
            <w:tcW w:w="1134" w:type="dxa"/>
            <w:tcBorders>
              <w:left w:val="single" w:sz="4" w:space="0" w:color="auto"/>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30.03.16</w:t>
            </w:r>
          </w:p>
        </w:tc>
      </w:tr>
      <w:tr w:rsidR="0075374A" w:rsidRPr="00141ED1" w:rsidTr="002D6CD8">
        <w:trPr>
          <w:trHeight w:val="2505"/>
        </w:trPr>
        <w:tc>
          <w:tcPr>
            <w:tcW w:w="567" w:type="dxa"/>
            <w:tcBorders>
              <w:bottom w:val="single" w:sz="4" w:space="0" w:color="auto"/>
            </w:tcBorders>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17</w:t>
            </w:r>
          </w:p>
        </w:tc>
        <w:tc>
          <w:tcPr>
            <w:tcW w:w="3119" w:type="dxa"/>
            <w:tcBorders>
              <w:bottom w:val="single" w:sz="4" w:space="0" w:color="auto"/>
            </w:tcBorders>
            <w:vAlign w:val="center"/>
          </w:tcPr>
          <w:p w:rsidR="0075374A" w:rsidRPr="00141ED1" w:rsidRDefault="0075374A" w:rsidP="0075374A">
            <w:pPr>
              <w:contextualSpacing/>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Выступление на педсовете  («Реализация ФГОС в рамках урока в основной школе»): «</w:t>
            </w:r>
            <w:r w:rsidRPr="00141ED1">
              <w:rPr>
                <w:rFonts w:ascii="Times New Roman" w:eastAsia="Times New Roman" w:hAnsi="Times New Roman" w:cs="Times New Roman"/>
                <w:bCs/>
                <w:color w:val="000000"/>
                <w:kern w:val="24"/>
                <w:sz w:val="24"/>
                <w:szCs w:val="24"/>
              </w:rPr>
              <w:t>Формы организации внеурочной деятельности. Анализ методического декадника МО учителей математики и информатики».</w:t>
            </w:r>
          </w:p>
        </w:tc>
        <w:tc>
          <w:tcPr>
            <w:tcW w:w="2268" w:type="dxa"/>
            <w:tcBorders>
              <w:bottom w:val="single" w:sz="4" w:space="0" w:color="auto"/>
            </w:tcBorders>
          </w:tcPr>
          <w:p w:rsidR="0075374A" w:rsidRPr="00141ED1" w:rsidRDefault="0075374A" w:rsidP="002D6CD8">
            <w:pPr>
              <w:jc w:val="center"/>
              <w:rPr>
                <w:rFonts w:ascii="Times New Roman" w:eastAsia="Times New Roman" w:hAnsi="Times New Roman" w:cs="Times New Roman"/>
                <w:bCs/>
                <w:color w:val="000000"/>
                <w:kern w:val="24"/>
                <w:sz w:val="24"/>
                <w:szCs w:val="24"/>
              </w:rPr>
            </w:pPr>
            <w:r w:rsidRPr="00141ED1">
              <w:rPr>
                <w:rFonts w:ascii="Times New Roman" w:eastAsia="Times New Roman" w:hAnsi="Times New Roman" w:cs="Times New Roman"/>
                <w:bCs/>
                <w:color w:val="000000"/>
                <w:kern w:val="24"/>
                <w:sz w:val="24"/>
                <w:szCs w:val="24"/>
              </w:rPr>
              <w:t>О.Н.Холопова</w:t>
            </w:r>
          </w:p>
        </w:tc>
        <w:tc>
          <w:tcPr>
            <w:tcW w:w="1985"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bottom w:val="single" w:sz="4" w:space="0" w:color="auto"/>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школьный</w:t>
            </w:r>
          </w:p>
        </w:tc>
        <w:tc>
          <w:tcPr>
            <w:tcW w:w="1134" w:type="dxa"/>
            <w:tcBorders>
              <w:left w:val="single" w:sz="4" w:space="0" w:color="auto"/>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30.03.16</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18</w:t>
            </w:r>
          </w:p>
        </w:tc>
        <w:tc>
          <w:tcPr>
            <w:tcW w:w="3119"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Семинар  учителей математики, работающих в 9 и 11 классах</w:t>
            </w: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Учителя-  предметники</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март</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19</w:t>
            </w:r>
          </w:p>
        </w:tc>
        <w:tc>
          <w:tcPr>
            <w:tcW w:w="3119" w:type="dxa"/>
          </w:tcPr>
          <w:p w:rsidR="0075374A" w:rsidRPr="00141ED1" w:rsidRDefault="0075374A" w:rsidP="0075374A">
            <w:pPr>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Постоянно действующее   МО учителей  биологии</w:t>
            </w:r>
          </w:p>
          <w:p w:rsidR="0075374A" w:rsidRPr="00141ED1" w:rsidRDefault="0075374A" w:rsidP="0075374A">
            <w:pPr>
              <w:jc w:val="both"/>
              <w:rPr>
                <w:rFonts w:ascii="Times New Roman" w:hAnsi="Times New Roman" w:cs="Times New Roman"/>
                <w:sz w:val="24"/>
                <w:szCs w:val="24"/>
              </w:rPr>
            </w:pPr>
            <w:r w:rsidRPr="00141ED1">
              <w:rPr>
                <w:rFonts w:ascii="Times New Roman" w:eastAsia="Times New Roman" w:hAnsi="Times New Roman" w:cs="Times New Roman"/>
                <w:sz w:val="24"/>
                <w:szCs w:val="24"/>
              </w:rPr>
              <w:t xml:space="preserve"> г. Твери</w:t>
            </w: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Учителя  биологии</w:t>
            </w:r>
          </w:p>
          <w:p w:rsidR="0075374A" w:rsidRPr="00141ED1" w:rsidRDefault="0075374A" w:rsidP="002D6CD8">
            <w:pPr>
              <w:jc w:val="center"/>
              <w:rPr>
                <w:rFonts w:ascii="Times New Roman" w:hAnsi="Times New Roman" w:cs="Times New Roman"/>
                <w:sz w:val="24"/>
                <w:szCs w:val="24"/>
              </w:rPr>
            </w:pP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март</w:t>
            </w:r>
          </w:p>
        </w:tc>
      </w:tr>
      <w:tr w:rsidR="0075374A" w:rsidRPr="00141ED1" w:rsidTr="002D6CD8">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w:t>
            </w:r>
          </w:p>
        </w:tc>
        <w:tc>
          <w:tcPr>
            <w:tcW w:w="3119" w:type="dxa"/>
            <w:vAlign w:val="center"/>
          </w:tcPr>
          <w:p w:rsidR="0075374A" w:rsidRPr="00141ED1" w:rsidRDefault="0075374A" w:rsidP="0075374A">
            <w:pPr>
              <w:spacing w:before="100" w:beforeAutospacing="1" w:after="100" w:afterAutospacing="1"/>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Выступление на городском семинаре «Школа молодого учителя»  по теме: «Анализ открытого урока в 6 классе с учетом требований ФГОС»</w:t>
            </w: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eastAsia="Times New Roman" w:hAnsi="Times New Roman" w:cs="Times New Roman"/>
                <w:sz w:val="24"/>
                <w:szCs w:val="24"/>
              </w:rPr>
              <w:t>О.Н.Холопова</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март</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21</w:t>
            </w:r>
          </w:p>
        </w:tc>
        <w:tc>
          <w:tcPr>
            <w:tcW w:w="3119" w:type="dxa"/>
          </w:tcPr>
          <w:p w:rsidR="0075374A" w:rsidRPr="00141ED1" w:rsidRDefault="0075374A" w:rsidP="0075374A">
            <w:pPr>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 xml:space="preserve">«Особенности введения ФГОС общего образования в условиях реализации нового закона об образовании»  </w:t>
            </w:r>
          </w:p>
          <w:p w:rsidR="0075374A" w:rsidRPr="00141ED1" w:rsidRDefault="0075374A" w:rsidP="0075374A">
            <w:pPr>
              <w:rPr>
                <w:rFonts w:ascii="Times New Roman" w:hAnsi="Times New Roman" w:cs="Times New Roman"/>
                <w:sz w:val="24"/>
                <w:szCs w:val="24"/>
              </w:rPr>
            </w:pP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Е.А. Дубакина</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школьный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p>
        </w:tc>
      </w:tr>
      <w:tr w:rsidR="0075374A" w:rsidRPr="00141ED1" w:rsidTr="002D6CD8">
        <w:tc>
          <w:tcPr>
            <w:tcW w:w="567" w:type="dxa"/>
          </w:tcPr>
          <w:p w:rsidR="0075374A" w:rsidRPr="00141ED1" w:rsidRDefault="0075374A" w:rsidP="0075374A">
            <w:pPr>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22</w:t>
            </w:r>
          </w:p>
        </w:tc>
        <w:tc>
          <w:tcPr>
            <w:tcW w:w="3119" w:type="dxa"/>
          </w:tcPr>
          <w:p w:rsidR="0075374A" w:rsidRPr="00141ED1" w:rsidRDefault="0075374A" w:rsidP="0075374A">
            <w:pPr>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 xml:space="preserve">  Урок английского языка в соответствии с ФГОС по теме «Лондон» в рамках </w:t>
            </w:r>
            <w:r w:rsidRPr="00141ED1">
              <w:rPr>
                <w:rFonts w:ascii="Times New Roman" w:eastAsia="Times New Roman" w:hAnsi="Times New Roman" w:cs="Times New Roman"/>
                <w:sz w:val="24"/>
                <w:szCs w:val="24"/>
              </w:rPr>
              <w:lastRenderedPageBreak/>
              <w:t>преемственности.</w:t>
            </w:r>
          </w:p>
        </w:tc>
        <w:tc>
          <w:tcPr>
            <w:tcW w:w="2268" w:type="dxa"/>
          </w:tcPr>
          <w:p w:rsidR="0075374A" w:rsidRPr="00141ED1" w:rsidRDefault="0075374A" w:rsidP="002D6CD8">
            <w:pPr>
              <w:jc w:val="center"/>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lastRenderedPageBreak/>
              <w:t>В.Д. Корнуева</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eastAsia="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школьный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Март</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2016</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23</w:t>
            </w:r>
          </w:p>
        </w:tc>
        <w:tc>
          <w:tcPr>
            <w:tcW w:w="3119" w:type="dxa"/>
          </w:tcPr>
          <w:p w:rsidR="0075374A" w:rsidRPr="00141ED1" w:rsidRDefault="0075374A" w:rsidP="0075374A">
            <w:pPr>
              <w:jc w:val="both"/>
              <w:rPr>
                <w:rFonts w:ascii="Times New Roman" w:eastAsia="Calibri" w:hAnsi="Times New Roman" w:cs="Times New Roman"/>
                <w:sz w:val="24"/>
                <w:szCs w:val="24"/>
              </w:rPr>
            </w:pPr>
            <w:r w:rsidRPr="00141ED1">
              <w:rPr>
                <w:rFonts w:ascii="Times New Roman" w:eastAsia="Calibri" w:hAnsi="Times New Roman" w:cs="Times New Roman"/>
                <w:sz w:val="24"/>
                <w:szCs w:val="24"/>
              </w:rPr>
              <w:t>Мастер – класс:    «Открытые уроки по легкой атлетике</w:t>
            </w:r>
            <w:r w:rsidR="002D6CD8">
              <w:rPr>
                <w:rFonts w:ascii="Times New Roman" w:eastAsia="Calibri" w:hAnsi="Times New Roman" w:cs="Times New Roman"/>
                <w:sz w:val="24"/>
                <w:szCs w:val="24"/>
              </w:rPr>
              <w:t xml:space="preserve"> </w:t>
            </w:r>
            <w:r w:rsidRPr="00141ED1">
              <w:rPr>
                <w:rFonts w:ascii="Times New Roman" w:eastAsia="Calibri" w:hAnsi="Times New Roman" w:cs="Times New Roman"/>
                <w:sz w:val="24"/>
                <w:szCs w:val="24"/>
              </w:rPr>
              <w:t>в</w:t>
            </w:r>
          </w:p>
          <w:p w:rsidR="0075374A" w:rsidRPr="00141ED1" w:rsidRDefault="0075374A" w:rsidP="0075374A">
            <w:pPr>
              <w:jc w:val="both"/>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 8-ых классах».  </w:t>
            </w:r>
          </w:p>
          <w:p w:rsidR="0075374A" w:rsidRPr="00141ED1" w:rsidRDefault="0075374A" w:rsidP="0075374A">
            <w:pPr>
              <w:jc w:val="both"/>
              <w:rPr>
                <w:rFonts w:ascii="Times New Roman" w:eastAsia="Calibri" w:hAnsi="Times New Roman" w:cs="Times New Roman"/>
                <w:sz w:val="24"/>
                <w:szCs w:val="24"/>
              </w:rPr>
            </w:pP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eastAsia="Calibri" w:hAnsi="Times New Roman" w:cs="Times New Roman"/>
                <w:sz w:val="24"/>
                <w:szCs w:val="24"/>
              </w:rPr>
              <w:t>Е.И.Кузнецова</w:t>
            </w:r>
          </w:p>
        </w:tc>
        <w:tc>
          <w:tcPr>
            <w:tcW w:w="1985" w:type="dxa"/>
          </w:tcPr>
          <w:p w:rsidR="0075374A" w:rsidRPr="00141ED1" w:rsidRDefault="0075374A" w:rsidP="002D6CD8">
            <w:pPr>
              <w:jc w:val="center"/>
              <w:rPr>
                <w:rFonts w:ascii="Times New Roman" w:eastAsia="Calibri" w:hAnsi="Times New Roman" w:cs="Times New Roman"/>
                <w:sz w:val="24"/>
                <w:szCs w:val="24"/>
              </w:rPr>
            </w:pPr>
            <w:r w:rsidRPr="00141ED1">
              <w:rPr>
                <w:rFonts w:ascii="Times New Roman" w:eastAsia="Calibri"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eastAsia="Calibri" w:hAnsi="Times New Roman" w:cs="Times New Roman"/>
                <w:sz w:val="24"/>
                <w:szCs w:val="24"/>
              </w:rPr>
              <w:t>Региональные курсы в ТОИУУ</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апрель</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24</w:t>
            </w:r>
          </w:p>
        </w:tc>
        <w:tc>
          <w:tcPr>
            <w:tcW w:w="3119" w:type="dxa"/>
          </w:tcPr>
          <w:p w:rsidR="0075374A" w:rsidRPr="00141ED1" w:rsidRDefault="0075374A" w:rsidP="0075374A">
            <w:pPr>
              <w:spacing w:after="200" w:line="276" w:lineRule="auto"/>
              <w:jc w:val="both"/>
              <w:rPr>
                <w:rFonts w:ascii="Times New Roman" w:eastAsia="Calibri" w:hAnsi="Times New Roman" w:cs="Times New Roman"/>
                <w:sz w:val="24"/>
                <w:szCs w:val="24"/>
              </w:rPr>
            </w:pPr>
            <w:r w:rsidRPr="00141ED1">
              <w:rPr>
                <w:rFonts w:ascii="Times New Roman" w:eastAsia="Calibri" w:hAnsi="Times New Roman" w:cs="Times New Roman"/>
                <w:sz w:val="24"/>
                <w:szCs w:val="24"/>
              </w:rPr>
              <w:t>«Технология укрупнения дидактических единиц». Выступление  на городском семинаре «Школа молодого учителя» (ПДС).</w:t>
            </w: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В.А.Ларионов,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Кашулина</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Апрель</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25</w:t>
            </w:r>
          </w:p>
        </w:tc>
        <w:tc>
          <w:tcPr>
            <w:tcW w:w="3119" w:type="dxa"/>
          </w:tcPr>
          <w:p w:rsidR="0075374A" w:rsidRPr="00141ED1" w:rsidRDefault="0075374A" w:rsidP="0075374A">
            <w:pPr>
              <w:jc w:val="both"/>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Практическое занятие по теме   «Применение инновационных методов и приемов в преподавании физической культуры»</w:t>
            </w:r>
          </w:p>
        </w:tc>
        <w:tc>
          <w:tcPr>
            <w:tcW w:w="2268" w:type="dxa"/>
          </w:tcPr>
          <w:p w:rsidR="0075374A" w:rsidRPr="00141ED1" w:rsidRDefault="0075374A" w:rsidP="002D6CD8">
            <w:pPr>
              <w:jc w:val="center"/>
              <w:rPr>
                <w:rFonts w:ascii="Times New Roman" w:hAnsi="Times New Roman" w:cs="Times New Roman"/>
                <w:color w:val="000000" w:themeColor="text1"/>
                <w:sz w:val="24"/>
                <w:szCs w:val="24"/>
              </w:rPr>
            </w:pPr>
            <w:r w:rsidRPr="00141ED1">
              <w:rPr>
                <w:rFonts w:ascii="Times New Roman" w:hAnsi="Times New Roman" w:cs="Times New Roman"/>
                <w:sz w:val="24"/>
                <w:szCs w:val="24"/>
              </w:rPr>
              <w:t>Кузнецова Е.И.</w:t>
            </w:r>
          </w:p>
        </w:tc>
        <w:tc>
          <w:tcPr>
            <w:tcW w:w="1985"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 14</w:t>
            </w: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Региональный  Курсы повышения квалификации</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учителей физической культуры в ГБОУ ДПО ТОИУУ.</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Апрель 2015</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26</w:t>
            </w:r>
          </w:p>
        </w:tc>
        <w:tc>
          <w:tcPr>
            <w:tcW w:w="3119" w:type="dxa"/>
          </w:tcPr>
          <w:p w:rsidR="0075374A" w:rsidRPr="00141ED1" w:rsidRDefault="0075374A" w:rsidP="0075374A">
            <w:pPr>
              <w:spacing w:after="200" w:line="276" w:lineRule="auto"/>
              <w:jc w:val="both"/>
              <w:rPr>
                <w:rFonts w:ascii="Times New Roman" w:eastAsia="Calibri" w:hAnsi="Times New Roman" w:cs="Times New Roman"/>
                <w:sz w:val="24"/>
                <w:szCs w:val="24"/>
              </w:rPr>
            </w:pPr>
            <w:r w:rsidRPr="00141ED1">
              <w:rPr>
                <w:rFonts w:ascii="Times New Roman" w:eastAsia="Calibri" w:hAnsi="Times New Roman" w:cs="Times New Roman"/>
                <w:sz w:val="24"/>
                <w:szCs w:val="24"/>
              </w:rPr>
              <w:t>Проведение   семинара  по обмену опытом работы на региональных курсах в ТОИУУ по теме  «Внеклассная работа по предмету «Технология» в рамках реализации ФГОС ООО в 5-х классах»</w:t>
            </w:r>
          </w:p>
        </w:tc>
        <w:tc>
          <w:tcPr>
            <w:tcW w:w="2268" w:type="dxa"/>
          </w:tcPr>
          <w:p w:rsidR="0075374A" w:rsidRPr="00141ED1" w:rsidRDefault="0075374A" w:rsidP="002D6CD8">
            <w:pPr>
              <w:jc w:val="center"/>
              <w:rPr>
                <w:rFonts w:ascii="Times New Roman" w:hAnsi="Times New Roman" w:cs="Times New Roman"/>
                <w:sz w:val="24"/>
                <w:szCs w:val="24"/>
              </w:rPr>
            </w:pPr>
            <w:r w:rsidRPr="00141ED1">
              <w:rPr>
                <w:rFonts w:ascii="Times New Roman" w:eastAsia="Calibri" w:hAnsi="Times New Roman" w:cs="Times New Roman"/>
                <w:sz w:val="24"/>
                <w:szCs w:val="24"/>
              </w:rPr>
              <w:t>А.Д.Воробьева</w:t>
            </w:r>
          </w:p>
        </w:tc>
        <w:tc>
          <w:tcPr>
            <w:tcW w:w="1985" w:type="dxa"/>
          </w:tcPr>
          <w:p w:rsidR="0075374A" w:rsidRPr="00141ED1" w:rsidRDefault="0075374A" w:rsidP="002D6CD8">
            <w:pPr>
              <w:jc w:val="center"/>
              <w:rPr>
                <w:rFonts w:ascii="Times New Roman" w:eastAsia="Calibri" w:hAnsi="Times New Roman" w:cs="Times New Roman"/>
                <w:sz w:val="24"/>
                <w:szCs w:val="24"/>
              </w:rPr>
            </w:pPr>
            <w:r w:rsidRPr="00141ED1">
              <w:rPr>
                <w:rFonts w:ascii="Times New Roman" w:eastAsia="Calibri"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eastAsia="Calibri" w:hAnsi="Times New Roman" w:cs="Times New Roman"/>
                <w:sz w:val="24"/>
                <w:szCs w:val="24"/>
              </w:rPr>
              <w:t>Региональные курсы в ТОИУУ</w:t>
            </w:r>
          </w:p>
        </w:tc>
        <w:tc>
          <w:tcPr>
            <w:tcW w:w="113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май</w:t>
            </w:r>
          </w:p>
        </w:tc>
      </w:tr>
    </w:tbl>
    <w:p w:rsidR="0075374A" w:rsidRPr="00141ED1" w:rsidRDefault="0075374A" w:rsidP="0075374A">
      <w:pPr>
        <w:jc w:val="both"/>
        <w:rPr>
          <w:rFonts w:ascii="Times New Roman" w:hAnsi="Times New Roman" w:cs="Times New Roman"/>
          <w:i/>
          <w:sz w:val="24"/>
          <w:szCs w:val="24"/>
        </w:rPr>
      </w:pPr>
    </w:p>
    <w:p w:rsidR="002D6CD8" w:rsidRDefault="0075374A" w:rsidP="002D6CD8">
      <w:pPr>
        <w:spacing w:after="0"/>
        <w:jc w:val="center"/>
        <w:rPr>
          <w:rFonts w:ascii="Times New Roman" w:hAnsi="Times New Roman" w:cs="Times New Roman"/>
          <w:b/>
          <w:sz w:val="24"/>
          <w:szCs w:val="24"/>
        </w:rPr>
      </w:pPr>
      <w:r w:rsidRPr="00141ED1">
        <w:rPr>
          <w:rFonts w:ascii="Times New Roman" w:hAnsi="Times New Roman" w:cs="Times New Roman"/>
          <w:b/>
          <w:sz w:val="24"/>
          <w:szCs w:val="24"/>
        </w:rPr>
        <w:t xml:space="preserve">Развитие педагогического творчества. </w:t>
      </w:r>
    </w:p>
    <w:p w:rsidR="002D6CD8" w:rsidRDefault="0075374A" w:rsidP="002D6CD8">
      <w:pPr>
        <w:spacing w:after="0"/>
        <w:jc w:val="center"/>
        <w:rPr>
          <w:rFonts w:ascii="Times New Roman" w:hAnsi="Times New Roman" w:cs="Times New Roman"/>
          <w:b/>
          <w:sz w:val="24"/>
          <w:szCs w:val="24"/>
        </w:rPr>
      </w:pPr>
      <w:r w:rsidRPr="00141ED1">
        <w:rPr>
          <w:rFonts w:ascii="Times New Roman" w:hAnsi="Times New Roman" w:cs="Times New Roman"/>
          <w:b/>
          <w:sz w:val="24"/>
          <w:szCs w:val="24"/>
        </w:rPr>
        <w:t>Представление опыта работы педагогического коллектива.</w:t>
      </w:r>
    </w:p>
    <w:p w:rsidR="0075374A" w:rsidRPr="00141ED1" w:rsidRDefault="0075374A" w:rsidP="002D6CD8">
      <w:pPr>
        <w:spacing w:after="0"/>
        <w:jc w:val="center"/>
        <w:rPr>
          <w:rFonts w:ascii="Times New Roman" w:hAnsi="Times New Roman" w:cs="Times New Roman"/>
          <w:b/>
          <w:sz w:val="24"/>
          <w:szCs w:val="24"/>
        </w:rPr>
      </w:pPr>
      <w:r w:rsidRPr="00141ED1">
        <w:rPr>
          <w:rFonts w:ascii="Times New Roman" w:hAnsi="Times New Roman" w:cs="Times New Roman"/>
          <w:b/>
          <w:sz w:val="24"/>
          <w:szCs w:val="24"/>
        </w:rPr>
        <w:t>Учителя школы активно взаимодействуют с другими ОУ и вузами</w:t>
      </w:r>
      <w:r w:rsidR="002D6CD8">
        <w:rPr>
          <w:rFonts w:ascii="Times New Roman" w:hAnsi="Times New Roman" w:cs="Times New Roman"/>
          <w:b/>
          <w:sz w:val="24"/>
          <w:szCs w:val="24"/>
        </w:rPr>
        <w:t xml:space="preserve"> </w:t>
      </w:r>
      <w:r w:rsidRPr="00141ED1">
        <w:rPr>
          <w:rFonts w:ascii="Times New Roman" w:hAnsi="Times New Roman" w:cs="Times New Roman"/>
          <w:color w:val="000000" w:themeColor="text1"/>
          <w:sz w:val="24"/>
          <w:szCs w:val="24"/>
        </w:rPr>
        <w:t>(таблица № 2).</w:t>
      </w:r>
    </w:p>
    <w:tbl>
      <w:tblPr>
        <w:tblStyle w:val="a6"/>
        <w:tblW w:w="11057" w:type="dxa"/>
        <w:tblInd w:w="-743" w:type="dxa"/>
        <w:tblLayout w:type="fixed"/>
        <w:tblLook w:val="04A0" w:firstRow="1" w:lastRow="0" w:firstColumn="1" w:lastColumn="0" w:noHBand="0" w:noVBand="1"/>
      </w:tblPr>
      <w:tblGrid>
        <w:gridCol w:w="567"/>
        <w:gridCol w:w="3119"/>
        <w:gridCol w:w="2127"/>
        <w:gridCol w:w="1984"/>
        <w:gridCol w:w="1418"/>
        <w:gridCol w:w="1842"/>
      </w:tblGrid>
      <w:tr w:rsidR="0075374A" w:rsidRPr="00141ED1" w:rsidTr="002D6CD8">
        <w:tc>
          <w:tcPr>
            <w:tcW w:w="567" w:type="dxa"/>
          </w:tcPr>
          <w:p w:rsidR="0075374A" w:rsidRPr="00141ED1" w:rsidRDefault="0075374A" w:rsidP="002D6CD8">
            <w:pPr>
              <w:jc w:val="center"/>
              <w:rPr>
                <w:rFonts w:ascii="Times New Roman" w:hAnsi="Times New Roman" w:cs="Times New Roman"/>
                <w:sz w:val="24"/>
                <w:szCs w:val="24"/>
              </w:rPr>
            </w:pPr>
          </w:p>
        </w:tc>
        <w:tc>
          <w:tcPr>
            <w:tcW w:w="311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Наименование темы выступления</w:t>
            </w:r>
          </w:p>
        </w:tc>
        <w:tc>
          <w:tcPr>
            <w:tcW w:w="2127"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Место</w:t>
            </w: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Уровень</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Дата</w:t>
            </w:r>
          </w:p>
        </w:tc>
        <w:tc>
          <w:tcPr>
            <w:tcW w:w="1842"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 xml:space="preserve">ФИО </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w:t>
            </w:r>
          </w:p>
        </w:tc>
        <w:tc>
          <w:tcPr>
            <w:tcW w:w="3119" w:type="dxa"/>
          </w:tcPr>
          <w:p w:rsidR="0075374A" w:rsidRPr="00141ED1" w:rsidRDefault="0075374A" w:rsidP="0075374A">
            <w:pPr>
              <w:rPr>
                <w:rFonts w:ascii="Times New Roman" w:hAnsi="Times New Roman" w:cs="Times New Roman"/>
                <w:bCs/>
                <w:sz w:val="24"/>
                <w:szCs w:val="24"/>
              </w:rPr>
            </w:pPr>
            <w:r w:rsidRPr="00141ED1">
              <w:rPr>
                <w:rFonts w:ascii="Times New Roman" w:hAnsi="Times New Roman" w:cs="Times New Roman"/>
                <w:bCs/>
                <w:sz w:val="24"/>
                <w:szCs w:val="24"/>
              </w:rPr>
              <w:t>Городское методическое объединение учителей, секция</w:t>
            </w:r>
            <w:r w:rsidR="002D6CD8">
              <w:rPr>
                <w:rFonts w:ascii="Times New Roman" w:hAnsi="Times New Roman" w:cs="Times New Roman"/>
                <w:bCs/>
                <w:sz w:val="24"/>
                <w:szCs w:val="24"/>
              </w:rPr>
              <w:t xml:space="preserve"> </w:t>
            </w:r>
            <w:r w:rsidRPr="00141ED1">
              <w:rPr>
                <w:rFonts w:ascii="Times New Roman" w:hAnsi="Times New Roman" w:cs="Times New Roman"/>
                <w:bCs/>
                <w:sz w:val="24"/>
                <w:szCs w:val="24"/>
              </w:rPr>
              <w:t>«Математика»:</w:t>
            </w:r>
          </w:p>
          <w:p w:rsidR="0075374A" w:rsidRPr="00141ED1" w:rsidRDefault="0075374A" w:rsidP="0075374A">
            <w:pPr>
              <w:rPr>
                <w:rFonts w:ascii="Times New Roman" w:hAnsi="Times New Roman" w:cs="Times New Roman"/>
                <w:bCs/>
                <w:sz w:val="24"/>
                <w:szCs w:val="24"/>
              </w:rPr>
            </w:pPr>
            <w:r w:rsidRPr="00141ED1">
              <w:rPr>
                <w:rFonts w:ascii="Times New Roman" w:hAnsi="Times New Roman" w:cs="Times New Roman"/>
                <w:bCs/>
                <w:sz w:val="24"/>
                <w:szCs w:val="24"/>
              </w:rPr>
              <w:t xml:space="preserve"> « Формирование экономической компетентности на уроках математики».</w:t>
            </w:r>
          </w:p>
          <w:p w:rsidR="0075374A" w:rsidRPr="00141ED1" w:rsidRDefault="0075374A" w:rsidP="0075374A">
            <w:pPr>
              <w:rPr>
                <w:rFonts w:ascii="Times New Roman" w:hAnsi="Times New Roman" w:cs="Times New Roman"/>
                <w:sz w:val="24"/>
                <w:szCs w:val="24"/>
              </w:rPr>
            </w:pPr>
          </w:p>
        </w:tc>
        <w:tc>
          <w:tcPr>
            <w:tcW w:w="2127"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№14 г. Твери</w:t>
            </w: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Август 2015</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w:t>
            </w:r>
            <w:r w:rsidR="002D6CD8">
              <w:rPr>
                <w:rFonts w:ascii="Times New Roman" w:hAnsi="Times New Roman" w:cs="Times New Roman"/>
                <w:sz w:val="24"/>
                <w:szCs w:val="24"/>
              </w:rPr>
              <w:t>Ю</w:t>
            </w:r>
            <w:r w:rsidRPr="00141ED1">
              <w:rPr>
                <w:rFonts w:ascii="Times New Roman" w:hAnsi="Times New Roman" w:cs="Times New Roman"/>
                <w:sz w:val="24"/>
                <w:szCs w:val="24"/>
              </w:rPr>
              <w:t>.В.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Блинова</w:t>
            </w:r>
          </w:p>
        </w:tc>
      </w:tr>
      <w:tr w:rsidR="0075374A" w:rsidRPr="00141ED1" w:rsidTr="002D6CD8">
        <w:tc>
          <w:tcPr>
            <w:tcW w:w="567" w:type="dxa"/>
            <w:vAlign w:val="center"/>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2</w:t>
            </w:r>
          </w:p>
        </w:tc>
        <w:tc>
          <w:tcPr>
            <w:tcW w:w="3119" w:type="dxa"/>
          </w:tcPr>
          <w:p w:rsidR="0075374A" w:rsidRPr="00141ED1" w:rsidRDefault="0075374A" w:rsidP="0075374A">
            <w:pPr>
              <w:rPr>
                <w:rFonts w:ascii="Times New Roman" w:hAnsi="Times New Roman" w:cs="Times New Roman"/>
                <w:bCs/>
                <w:sz w:val="24"/>
                <w:szCs w:val="24"/>
              </w:rPr>
            </w:pPr>
            <w:r w:rsidRPr="00141ED1">
              <w:rPr>
                <w:rFonts w:ascii="Times New Roman" w:hAnsi="Times New Roman" w:cs="Times New Roman"/>
                <w:bCs/>
                <w:sz w:val="24"/>
                <w:szCs w:val="24"/>
              </w:rPr>
              <w:t>Городское методическое объединение учителей, секция«Начальные классы»:</w:t>
            </w:r>
          </w:p>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«Анализ поэтического текста в   начальной школе».</w:t>
            </w:r>
          </w:p>
        </w:tc>
        <w:tc>
          <w:tcPr>
            <w:tcW w:w="2127"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 №18</w:t>
            </w:r>
          </w:p>
          <w:p w:rsidR="0075374A" w:rsidRPr="00141ED1" w:rsidRDefault="0075374A" w:rsidP="002D6CD8">
            <w:pPr>
              <w:jc w:val="center"/>
              <w:rPr>
                <w:rFonts w:ascii="Times New Roman" w:hAnsi="Times New Roman" w:cs="Times New Roman"/>
                <w:sz w:val="24"/>
                <w:szCs w:val="24"/>
              </w:rPr>
            </w:pP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2D6CD8">
            <w:pPr>
              <w:jc w:val="center"/>
              <w:rPr>
                <w:rFonts w:ascii="Times New Roman" w:hAnsi="Times New Roman" w:cs="Times New Roman"/>
                <w:sz w:val="24"/>
                <w:szCs w:val="24"/>
              </w:rPr>
            </w:pP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Август 2015</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Н.В.Рубцова</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3</w:t>
            </w:r>
          </w:p>
        </w:tc>
        <w:tc>
          <w:tcPr>
            <w:tcW w:w="3119" w:type="dxa"/>
          </w:tcPr>
          <w:p w:rsidR="0075374A" w:rsidRPr="00141ED1" w:rsidRDefault="0075374A" w:rsidP="0075374A">
            <w:pPr>
              <w:rPr>
                <w:rFonts w:ascii="Times New Roman" w:hAnsi="Times New Roman" w:cs="Times New Roman"/>
                <w:bCs/>
                <w:sz w:val="24"/>
                <w:szCs w:val="24"/>
              </w:rPr>
            </w:pPr>
            <w:r w:rsidRPr="00141ED1">
              <w:rPr>
                <w:rFonts w:ascii="Times New Roman" w:hAnsi="Times New Roman" w:cs="Times New Roman"/>
                <w:bCs/>
                <w:sz w:val="24"/>
                <w:szCs w:val="24"/>
              </w:rPr>
              <w:t xml:space="preserve">Городское методическое </w:t>
            </w:r>
            <w:r w:rsidRPr="00141ED1">
              <w:rPr>
                <w:rFonts w:ascii="Times New Roman" w:hAnsi="Times New Roman" w:cs="Times New Roman"/>
                <w:bCs/>
                <w:sz w:val="24"/>
                <w:szCs w:val="24"/>
              </w:rPr>
              <w:lastRenderedPageBreak/>
              <w:t>объединение учителей, секция</w:t>
            </w:r>
            <w:r w:rsidR="002D6CD8">
              <w:rPr>
                <w:rFonts w:ascii="Times New Roman" w:hAnsi="Times New Roman" w:cs="Times New Roman"/>
                <w:bCs/>
                <w:sz w:val="24"/>
                <w:szCs w:val="24"/>
              </w:rPr>
              <w:t xml:space="preserve"> </w:t>
            </w:r>
            <w:r w:rsidRPr="00141ED1">
              <w:rPr>
                <w:rFonts w:ascii="Times New Roman" w:hAnsi="Times New Roman" w:cs="Times New Roman"/>
                <w:bCs/>
                <w:sz w:val="24"/>
                <w:szCs w:val="24"/>
              </w:rPr>
              <w:t>«Начальные классы»:</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«Внеклассная работа по предмету в условиях ФГОС».</w:t>
            </w:r>
          </w:p>
        </w:tc>
        <w:tc>
          <w:tcPr>
            <w:tcW w:w="2127"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МОУ СОШ</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г. Твери</w:t>
            </w: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Муниципальный</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 xml:space="preserve">Август </w:t>
            </w:r>
            <w:r w:rsidRPr="00141ED1">
              <w:rPr>
                <w:rFonts w:ascii="Times New Roman" w:hAnsi="Times New Roman" w:cs="Times New Roman"/>
                <w:sz w:val="24"/>
                <w:szCs w:val="24"/>
              </w:rPr>
              <w:lastRenderedPageBreak/>
              <w:t>2015</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И.А.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lastRenderedPageBreak/>
              <w:t>Прохоренко</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4</w:t>
            </w:r>
          </w:p>
        </w:tc>
        <w:tc>
          <w:tcPr>
            <w:tcW w:w="3119"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bCs/>
                <w:sz w:val="24"/>
                <w:szCs w:val="24"/>
              </w:rPr>
              <w:t xml:space="preserve">Городское методическое объединение учителей, секция«История». </w:t>
            </w:r>
            <w:r w:rsidRPr="00141ED1">
              <w:rPr>
                <w:rFonts w:ascii="Times New Roman" w:hAnsi="Times New Roman" w:cs="Times New Roman"/>
                <w:sz w:val="24"/>
                <w:szCs w:val="24"/>
              </w:rPr>
              <w:t>«Система образовательной и внеклассной деятельности в рамках реализации социально значимогопректа «Юристом можешь ты не быть, но соблюдать закон обязан</w:t>
            </w:r>
          </w:p>
        </w:tc>
        <w:tc>
          <w:tcPr>
            <w:tcW w:w="2127"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г. Твери</w:t>
            </w: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26.08.15</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Е.Ю.Перова</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5</w:t>
            </w:r>
          </w:p>
        </w:tc>
        <w:tc>
          <w:tcPr>
            <w:tcW w:w="3119" w:type="dxa"/>
            <w:vAlign w:val="center"/>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Панорама</w:t>
            </w:r>
          </w:p>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педагогических технологий.</w:t>
            </w:r>
          </w:p>
          <w:p w:rsidR="0075374A" w:rsidRPr="00141ED1" w:rsidRDefault="0075374A" w:rsidP="0075374A">
            <w:pPr>
              <w:spacing w:line="288" w:lineRule="auto"/>
              <w:jc w:val="both"/>
              <w:rPr>
                <w:rFonts w:ascii="Times New Roman" w:hAnsi="Times New Roman" w:cs="Times New Roman"/>
                <w:bCs/>
                <w:sz w:val="24"/>
                <w:szCs w:val="24"/>
              </w:rPr>
            </w:pPr>
            <w:r w:rsidRPr="00141ED1">
              <w:rPr>
                <w:rFonts w:ascii="Times New Roman" w:hAnsi="Times New Roman" w:cs="Times New Roman"/>
                <w:sz w:val="24"/>
                <w:szCs w:val="24"/>
              </w:rPr>
              <w:t>«Классный час в 5-ом классе на тему:</w:t>
            </w:r>
          </w:p>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 xml:space="preserve">"Толерантность» </w:t>
            </w:r>
          </w:p>
        </w:tc>
        <w:tc>
          <w:tcPr>
            <w:tcW w:w="2127" w:type="dxa"/>
            <w:tcBorders>
              <w:right w:val="single" w:sz="4" w:space="0" w:color="auto"/>
            </w:tcBorders>
            <w:vAlign w:val="center"/>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МОУ СОШ№17</w:t>
            </w:r>
          </w:p>
          <w:p w:rsidR="0075374A" w:rsidRPr="00141ED1" w:rsidRDefault="0075374A" w:rsidP="002D6CD8">
            <w:pPr>
              <w:jc w:val="center"/>
              <w:rPr>
                <w:rFonts w:ascii="Times New Roman" w:hAnsi="Times New Roman" w:cs="Times New Roman"/>
                <w:sz w:val="24"/>
                <w:szCs w:val="24"/>
              </w:rPr>
            </w:pPr>
          </w:p>
        </w:tc>
        <w:tc>
          <w:tcPr>
            <w:tcW w:w="1984" w:type="dxa"/>
            <w:tcBorders>
              <w:left w:val="single" w:sz="4" w:space="0" w:color="auto"/>
            </w:tcBorders>
          </w:tcPr>
          <w:p w:rsidR="0075374A" w:rsidRPr="00141ED1" w:rsidRDefault="0075374A" w:rsidP="002D6CD8">
            <w:pPr>
              <w:spacing w:line="288" w:lineRule="auto"/>
              <w:jc w:val="center"/>
              <w:rPr>
                <w:rFonts w:ascii="Times New Roman" w:hAnsi="Times New Roman" w:cs="Times New Roman"/>
                <w:bCs/>
                <w:sz w:val="24"/>
                <w:szCs w:val="24"/>
              </w:rPr>
            </w:pPr>
            <w:r w:rsidRPr="00141ED1">
              <w:rPr>
                <w:rFonts w:ascii="Times New Roman" w:hAnsi="Times New Roman" w:cs="Times New Roman"/>
                <w:sz w:val="24"/>
                <w:szCs w:val="24"/>
              </w:rPr>
              <w:t>Муниципальный</w:t>
            </w:r>
          </w:p>
          <w:p w:rsidR="0075374A" w:rsidRPr="00141ED1" w:rsidRDefault="0075374A" w:rsidP="002D6CD8">
            <w:pPr>
              <w:jc w:val="center"/>
              <w:rPr>
                <w:rFonts w:ascii="Times New Roman" w:hAnsi="Times New Roman" w:cs="Times New Roman"/>
                <w:sz w:val="24"/>
                <w:szCs w:val="24"/>
              </w:rPr>
            </w:pP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02.11.2015</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О.А.Федоровой</w:t>
            </w:r>
          </w:p>
          <w:p w:rsidR="0075374A" w:rsidRPr="00141ED1" w:rsidRDefault="0075374A" w:rsidP="0075374A">
            <w:pPr>
              <w:rPr>
                <w:rFonts w:ascii="Times New Roman" w:hAnsi="Times New Roman" w:cs="Times New Roman"/>
                <w:sz w:val="24"/>
                <w:szCs w:val="24"/>
              </w:rPr>
            </w:pP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6</w:t>
            </w:r>
          </w:p>
        </w:tc>
        <w:tc>
          <w:tcPr>
            <w:tcW w:w="3119" w:type="dxa"/>
            <w:vAlign w:val="center"/>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Панорама</w:t>
            </w:r>
          </w:p>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педагогических технологий.</w:t>
            </w:r>
          </w:p>
          <w:p w:rsidR="0075374A" w:rsidRPr="00141ED1" w:rsidRDefault="0075374A" w:rsidP="0075374A">
            <w:pPr>
              <w:jc w:val="both"/>
              <w:rPr>
                <w:rFonts w:ascii="Times New Roman" w:hAnsi="Times New Roman" w:cs="Times New Roman"/>
                <w:bCs/>
                <w:iCs/>
                <w:sz w:val="24"/>
                <w:szCs w:val="24"/>
              </w:rPr>
            </w:pPr>
            <w:r w:rsidRPr="00141ED1">
              <w:rPr>
                <w:rFonts w:ascii="Times New Roman" w:hAnsi="Times New Roman" w:cs="Times New Roman"/>
                <w:bCs/>
                <w:iCs/>
                <w:sz w:val="24"/>
                <w:szCs w:val="24"/>
              </w:rPr>
              <w:t>«Различные формы мотивации на уроках обществознания в 6-7классах».</w:t>
            </w:r>
          </w:p>
        </w:tc>
        <w:tc>
          <w:tcPr>
            <w:tcW w:w="2127" w:type="dxa"/>
            <w:tcBorders>
              <w:right w:val="single" w:sz="4" w:space="0" w:color="auto"/>
            </w:tcBorders>
          </w:tcPr>
          <w:p w:rsidR="0075374A" w:rsidRPr="00141ED1" w:rsidRDefault="0075374A" w:rsidP="002D6CD8">
            <w:pPr>
              <w:spacing w:line="288" w:lineRule="auto"/>
              <w:jc w:val="center"/>
              <w:rPr>
                <w:rFonts w:ascii="Times New Roman" w:hAnsi="Times New Roman" w:cs="Times New Roman"/>
                <w:sz w:val="24"/>
                <w:szCs w:val="24"/>
              </w:rPr>
            </w:pPr>
            <w:r w:rsidRPr="00141ED1">
              <w:rPr>
                <w:rFonts w:ascii="Times New Roman" w:hAnsi="Times New Roman" w:cs="Times New Roman"/>
                <w:sz w:val="24"/>
                <w:szCs w:val="24"/>
              </w:rPr>
              <w:t>МОУ СОШ №53</w:t>
            </w:r>
          </w:p>
          <w:p w:rsidR="0075374A" w:rsidRPr="00141ED1" w:rsidRDefault="0075374A" w:rsidP="002D6CD8">
            <w:pPr>
              <w:spacing w:line="288" w:lineRule="auto"/>
              <w:jc w:val="center"/>
              <w:rPr>
                <w:rFonts w:ascii="Times New Roman" w:hAnsi="Times New Roman" w:cs="Times New Roman"/>
                <w:bCs/>
                <w:sz w:val="24"/>
                <w:szCs w:val="24"/>
              </w:rPr>
            </w:pPr>
          </w:p>
          <w:p w:rsidR="0075374A" w:rsidRPr="00141ED1" w:rsidRDefault="0075374A" w:rsidP="002D6CD8">
            <w:pPr>
              <w:jc w:val="center"/>
              <w:rPr>
                <w:rFonts w:ascii="Times New Roman" w:hAnsi="Times New Roman" w:cs="Times New Roman"/>
                <w:sz w:val="24"/>
                <w:szCs w:val="24"/>
              </w:rPr>
            </w:pP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2D6CD8">
            <w:pPr>
              <w:spacing w:line="288" w:lineRule="auto"/>
              <w:jc w:val="center"/>
              <w:rPr>
                <w:rFonts w:ascii="Times New Roman" w:hAnsi="Times New Roman" w:cs="Times New Roman"/>
                <w:bCs/>
                <w:sz w:val="24"/>
                <w:szCs w:val="24"/>
              </w:rPr>
            </w:pPr>
          </w:p>
          <w:p w:rsidR="0075374A" w:rsidRPr="00141ED1" w:rsidRDefault="0075374A" w:rsidP="002D6CD8">
            <w:pPr>
              <w:jc w:val="center"/>
              <w:rPr>
                <w:rFonts w:ascii="Times New Roman" w:hAnsi="Times New Roman" w:cs="Times New Roman"/>
                <w:sz w:val="24"/>
                <w:szCs w:val="24"/>
              </w:rPr>
            </w:pPr>
          </w:p>
        </w:tc>
        <w:tc>
          <w:tcPr>
            <w:tcW w:w="1418" w:type="dxa"/>
          </w:tcPr>
          <w:p w:rsidR="0075374A" w:rsidRPr="00141ED1" w:rsidRDefault="0075374A" w:rsidP="002D6CD8">
            <w:pPr>
              <w:jc w:val="center"/>
              <w:rPr>
                <w:rFonts w:ascii="Times New Roman" w:hAnsi="Times New Roman" w:cs="Times New Roman"/>
                <w:sz w:val="24"/>
                <w:szCs w:val="24"/>
              </w:rPr>
            </w:pP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02.11.2015</w:t>
            </w:r>
          </w:p>
          <w:p w:rsidR="0075374A" w:rsidRPr="00141ED1" w:rsidRDefault="0075374A" w:rsidP="002D6CD8">
            <w:pPr>
              <w:jc w:val="center"/>
              <w:rPr>
                <w:rFonts w:ascii="Times New Roman" w:hAnsi="Times New Roman" w:cs="Times New Roman"/>
                <w:sz w:val="24"/>
                <w:szCs w:val="24"/>
              </w:rPr>
            </w:pPr>
          </w:p>
        </w:tc>
        <w:tc>
          <w:tcPr>
            <w:tcW w:w="1842" w:type="dxa"/>
          </w:tcPr>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bCs/>
                <w:iCs/>
                <w:sz w:val="24"/>
                <w:szCs w:val="24"/>
              </w:rPr>
              <w:t>А.В.Павлова</w:t>
            </w:r>
          </w:p>
        </w:tc>
      </w:tr>
      <w:tr w:rsidR="0075374A" w:rsidRPr="00141ED1" w:rsidTr="002D6CD8">
        <w:tc>
          <w:tcPr>
            <w:tcW w:w="567" w:type="dxa"/>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7</w:t>
            </w:r>
          </w:p>
        </w:tc>
        <w:tc>
          <w:tcPr>
            <w:tcW w:w="3119" w:type="dxa"/>
            <w:vAlign w:val="center"/>
          </w:tcPr>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Панорама</w:t>
            </w:r>
          </w:p>
          <w:p w:rsidR="0075374A" w:rsidRPr="00141ED1" w:rsidRDefault="0075374A" w:rsidP="0075374A">
            <w:pPr>
              <w:widowControl w:val="0"/>
              <w:snapToGrid w:val="0"/>
              <w:jc w:val="both"/>
              <w:rPr>
                <w:rFonts w:ascii="Times New Roman" w:hAnsi="Times New Roman" w:cs="Times New Roman"/>
                <w:sz w:val="24"/>
                <w:szCs w:val="24"/>
              </w:rPr>
            </w:pPr>
            <w:r w:rsidRPr="00141ED1">
              <w:rPr>
                <w:rFonts w:ascii="Times New Roman" w:hAnsi="Times New Roman" w:cs="Times New Roman"/>
                <w:sz w:val="24"/>
                <w:szCs w:val="24"/>
              </w:rPr>
              <w:t>педагогических технологий</w:t>
            </w:r>
          </w:p>
          <w:p w:rsidR="0075374A" w:rsidRPr="00141ED1" w:rsidRDefault="0075374A" w:rsidP="0075374A">
            <w:pPr>
              <w:jc w:val="both"/>
              <w:rPr>
                <w:rFonts w:ascii="Times New Roman" w:hAnsi="Times New Roman" w:cs="Times New Roman"/>
                <w:bCs/>
                <w:sz w:val="24"/>
                <w:szCs w:val="24"/>
              </w:rPr>
            </w:pPr>
            <w:r w:rsidRPr="00141ED1">
              <w:rPr>
                <w:rFonts w:ascii="Times New Roman" w:hAnsi="Times New Roman" w:cs="Times New Roman"/>
                <w:bCs/>
                <w:iCs/>
                <w:sz w:val="24"/>
                <w:szCs w:val="24"/>
              </w:rPr>
              <w:t>«Эвристическая технология обучения на уроках информатики»</w:t>
            </w:r>
          </w:p>
        </w:tc>
        <w:tc>
          <w:tcPr>
            <w:tcW w:w="2127" w:type="dxa"/>
            <w:tcBorders>
              <w:right w:val="single" w:sz="4" w:space="0" w:color="auto"/>
            </w:tcBorders>
            <w:vAlign w:val="center"/>
          </w:tcPr>
          <w:p w:rsidR="0075374A" w:rsidRPr="00141ED1" w:rsidRDefault="0075374A" w:rsidP="002D6CD8">
            <w:pPr>
              <w:jc w:val="center"/>
              <w:rPr>
                <w:rFonts w:ascii="Times New Roman" w:hAnsi="Times New Roman" w:cs="Times New Roman"/>
                <w:bCs/>
                <w:sz w:val="24"/>
                <w:szCs w:val="24"/>
              </w:rPr>
            </w:pPr>
            <w:r w:rsidRPr="00141ED1">
              <w:rPr>
                <w:rFonts w:ascii="Times New Roman" w:hAnsi="Times New Roman" w:cs="Times New Roman"/>
                <w:sz w:val="24"/>
                <w:szCs w:val="24"/>
              </w:rPr>
              <w:t>МОУ СОШ № 51</w:t>
            </w:r>
          </w:p>
        </w:tc>
        <w:tc>
          <w:tcPr>
            <w:tcW w:w="1984" w:type="dxa"/>
            <w:tcBorders>
              <w:left w:val="single" w:sz="4" w:space="0" w:color="auto"/>
            </w:tcBorders>
          </w:tcPr>
          <w:p w:rsidR="0075374A" w:rsidRPr="00141ED1" w:rsidRDefault="0075374A" w:rsidP="002D6CD8">
            <w:pPr>
              <w:spacing w:line="288" w:lineRule="auto"/>
              <w:jc w:val="center"/>
              <w:rPr>
                <w:rFonts w:ascii="Times New Roman" w:hAnsi="Times New Roman" w:cs="Times New Roman"/>
                <w:bCs/>
                <w:sz w:val="24"/>
                <w:szCs w:val="24"/>
              </w:rPr>
            </w:pPr>
            <w:r w:rsidRPr="00141ED1">
              <w:rPr>
                <w:rFonts w:ascii="Times New Roman" w:hAnsi="Times New Roman" w:cs="Times New Roman"/>
                <w:sz w:val="24"/>
                <w:szCs w:val="24"/>
              </w:rPr>
              <w:t>Муниципальный</w:t>
            </w:r>
          </w:p>
          <w:p w:rsidR="0075374A" w:rsidRPr="00141ED1" w:rsidRDefault="0075374A" w:rsidP="002D6CD8">
            <w:pPr>
              <w:jc w:val="center"/>
              <w:rPr>
                <w:rFonts w:ascii="Times New Roman" w:hAnsi="Times New Roman" w:cs="Times New Roman"/>
                <w:sz w:val="24"/>
                <w:szCs w:val="24"/>
              </w:rPr>
            </w:pP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02.11.2015</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И.А.</w:t>
            </w:r>
            <w:r w:rsidR="002D6CD8">
              <w:rPr>
                <w:rFonts w:ascii="Times New Roman" w:hAnsi="Times New Roman" w:cs="Times New Roman"/>
                <w:sz w:val="24"/>
                <w:szCs w:val="24"/>
              </w:rPr>
              <w:t xml:space="preserve"> </w:t>
            </w:r>
            <w:r w:rsidRPr="00141ED1">
              <w:rPr>
                <w:rFonts w:ascii="Times New Roman" w:hAnsi="Times New Roman" w:cs="Times New Roman"/>
                <w:bCs/>
                <w:iCs/>
                <w:sz w:val="24"/>
                <w:szCs w:val="24"/>
              </w:rPr>
              <w:t>Борщенко</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8</w:t>
            </w:r>
          </w:p>
        </w:tc>
        <w:tc>
          <w:tcPr>
            <w:tcW w:w="3119" w:type="dxa"/>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Заседание рабочей группы по вопросу внедрения курса «Основы культуры и правила поведения в обществе»</w:t>
            </w:r>
          </w:p>
        </w:tc>
        <w:tc>
          <w:tcPr>
            <w:tcW w:w="2127"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ГБОУ ДПО ТОИУУ</w:t>
            </w: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29.10.2015</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Зам. директора по УВР Л.В.Кашулина</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9</w:t>
            </w:r>
          </w:p>
        </w:tc>
        <w:tc>
          <w:tcPr>
            <w:tcW w:w="3119" w:type="dxa"/>
          </w:tcPr>
          <w:p w:rsidR="0075374A" w:rsidRPr="00141ED1" w:rsidRDefault="0075374A" w:rsidP="0075374A">
            <w:pPr>
              <w:spacing w:before="100" w:beforeAutospacing="1" w:after="100" w:afterAutospacing="1"/>
              <w:jc w:val="both"/>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w:t>
            </w:r>
            <w:r w:rsidRPr="00141ED1">
              <w:rPr>
                <w:rFonts w:ascii="Times New Roman" w:eastAsia="Times New Roman" w:hAnsi="Times New Roman" w:cs="Times New Roman"/>
                <w:bCs/>
                <w:sz w:val="24"/>
                <w:szCs w:val="24"/>
              </w:rPr>
              <w:t>Как построить современный урок в начальной школе с учетом требований ФГОС?»</w:t>
            </w:r>
          </w:p>
          <w:p w:rsidR="0075374A" w:rsidRPr="00141ED1" w:rsidRDefault="0075374A" w:rsidP="0075374A">
            <w:pPr>
              <w:rPr>
                <w:rFonts w:ascii="Times New Roman" w:hAnsi="Times New Roman" w:cs="Times New Roman"/>
                <w:sz w:val="24"/>
                <w:szCs w:val="24"/>
              </w:rPr>
            </w:pPr>
          </w:p>
        </w:tc>
        <w:tc>
          <w:tcPr>
            <w:tcW w:w="2127" w:type="dxa"/>
            <w:tcBorders>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ВЕБИНАР</w:t>
            </w: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05.02.2016</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b/>
                <w:i/>
                <w:sz w:val="24"/>
                <w:szCs w:val="24"/>
              </w:rPr>
              <w:t>Ведущий:</w:t>
            </w:r>
            <w:r w:rsidRPr="00141ED1">
              <w:rPr>
                <w:rFonts w:ascii="Times New Roman" w:hAnsi="Times New Roman" w:cs="Times New Roman"/>
                <w:i/>
                <w:sz w:val="24"/>
                <w:szCs w:val="24"/>
              </w:rPr>
              <w:br/>
              <w:t>Н. Виноградова</w:t>
            </w:r>
            <w:r w:rsidRPr="00141ED1">
              <w:rPr>
                <w:rFonts w:ascii="Times New Roman" w:hAnsi="Times New Roman" w:cs="Times New Roman"/>
                <w:sz w:val="24"/>
                <w:szCs w:val="24"/>
              </w:rPr>
              <w:t>, доктор пед. наук, профессор, член-корреспондент РАО, заслуженный деятель науки РФ, академик Международной академии образования.</w:t>
            </w:r>
          </w:p>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Участники:</w:t>
            </w:r>
          </w:p>
          <w:p w:rsidR="0075374A" w:rsidRPr="00141ED1" w:rsidRDefault="0075374A" w:rsidP="0075374A">
            <w:pPr>
              <w:rPr>
                <w:rFonts w:ascii="Times New Roman" w:eastAsia="Times New Roman" w:hAnsi="Times New Roman" w:cs="Times New Roman"/>
                <w:sz w:val="24"/>
                <w:szCs w:val="24"/>
              </w:rPr>
            </w:pPr>
            <w:r w:rsidRPr="00141ED1">
              <w:rPr>
                <w:rFonts w:ascii="Times New Roman" w:hAnsi="Times New Roman" w:cs="Times New Roman"/>
                <w:sz w:val="24"/>
                <w:szCs w:val="24"/>
              </w:rPr>
              <w:t>Кашулина Л.В.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Воронова Т.В.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Боборева Н.Ю.</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Кобзева Е.А.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Григорьева С.Н.</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Л.В.Горностаева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Шкоркина М.М.</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Ворохова А.Ф.</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ПавловаВ.П.</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Бастрыкина И.В.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Чобитько Т.Н.</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Раминова Е.В.</w:t>
            </w:r>
          </w:p>
          <w:p w:rsidR="0075374A" w:rsidRPr="00141ED1" w:rsidRDefault="0075374A" w:rsidP="0075374A">
            <w:pPr>
              <w:rPr>
                <w:rFonts w:ascii="Times New Roman" w:eastAsia="Times New Roman" w:hAnsi="Times New Roman" w:cs="Times New Roman"/>
                <w:sz w:val="24"/>
                <w:szCs w:val="24"/>
              </w:rPr>
            </w:pPr>
            <w:r w:rsidRPr="00141ED1">
              <w:rPr>
                <w:rFonts w:ascii="Times New Roman" w:hAnsi="Times New Roman" w:cs="Times New Roman"/>
                <w:sz w:val="24"/>
                <w:szCs w:val="24"/>
              </w:rPr>
              <w:t>.</w:t>
            </w:r>
          </w:p>
          <w:p w:rsidR="0075374A" w:rsidRPr="00141ED1" w:rsidRDefault="0075374A" w:rsidP="0075374A">
            <w:pPr>
              <w:rPr>
                <w:rFonts w:ascii="Times New Roman" w:hAnsi="Times New Roman" w:cs="Times New Roman"/>
                <w:sz w:val="24"/>
                <w:szCs w:val="24"/>
              </w:rPr>
            </w:pPr>
          </w:p>
        </w:tc>
      </w:tr>
      <w:tr w:rsidR="0075374A" w:rsidRPr="00141ED1" w:rsidTr="002D6CD8">
        <w:trPr>
          <w:trHeight w:val="1995"/>
        </w:trPr>
        <w:tc>
          <w:tcPr>
            <w:tcW w:w="567" w:type="dxa"/>
            <w:tcBorders>
              <w:bottom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10</w:t>
            </w:r>
          </w:p>
        </w:tc>
        <w:tc>
          <w:tcPr>
            <w:tcW w:w="3119" w:type="dxa"/>
            <w:tcBorders>
              <w:bottom w:val="single" w:sz="4" w:space="0" w:color="auto"/>
            </w:tcBorders>
          </w:tcPr>
          <w:p w:rsidR="0075374A" w:rsidRPr="00141ED1" w:rsidRDefault="0075374A" w:rsidP="0075374A">
            <w:pPr>
              <w:pStyle w:val="ae"/>
              <w:spacing w:before="0" w:beforeAutospacing="0" w:line="240" w:lineRule="atLeast"/>
            </w:pPr>
            <w:r w:rsidRPr="00141ED1">
              <w:t>«</w:t>
            </w:r>
            <w:r w:rsidRPr="00141ED1">
              <w:rPr>
                <w:bCs/>
              </w:rPr>
              <w:t>Как построить современный урок по обществознанию в основной школе?»</w:t>
            </w:r>
          </w:p>
          <w:p w:rsidR="0075374A" w:rsidRPr="00141ED1" w:rsidRDefault="0075374A" w:rsidP="0075374A">
            <w:pPr>
              <w:spacing w:after="100" w:afterAutospacing="1"/>
              <w:jc w:val="both"/>
              <w:rPr>
                <w:rFonts w:ascii="Times New Roman" w:eastAsia="Times New Roman" w:hAnsi="Times New Roman" w:cs="Times New Roman"/>
                <w:bCs/>
                <w:sz w:val="24"/>
                <w:szCs w:val="24"/>
              </w:rPr>
            </w:pPr>
          </w:p>
          <w:p w:rsidR="0075374A" w:rsidRPr="00141ED1" w:rsidRDefault="0075374A" w:rsidP="0075374A">
            <w:pPr>
              <w:pStyle w:val="ae"/>
              <w:rPr>
                <w:i/>
              </w:rPr>
            </w:pPr>
          </w:p>
          <w:p w:rsidR="0075374A" w:rsidRPr="00141ED1" w:rsidRDefault="0075374A" w:rsidP="0075374A">
            <w:pPr>
              <w:jc w:val="center"/>
              <w:rPr>
                <w:rFonts w:ascii="Times New Roman" w:hAnsi="Times New Roman" w:cs="Times New Roman"/>
                <w:sz w:val="24"/>
                <w:szCs w:val="24"/>
              </w:rPr>
            </w:pPr>
          </w:p>
        </w:tc>
        <w:tc>
          <w:tcPr>
            <w:tcW w:w="2127" w:type="dxa"/>
            <w:tcBorders>
              <w:bottom w:val="single" w:sz="4" w:space="0" w:color="auto"/>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ВЕБИНАР</w:t>
            </w:r>
          </w:p>
        </w:tc>
        <w:tc>
          <w:tcPr>
            <w:tcW w:w="1984" w:type="dxa"/>
            <w:tcBorders>
              <w:left w:val="single" w:sz="4" w:space="0" w:color="auto"/>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418"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11.02.2016</w:t>
            </w:r>
          </w:p>
        </w:tc>
        <w:tc>
          <w:tcPr>
            <w:tcW w:w="1842" w:type="dxa"/>
            <w:tcBorders>
              <w:bottom w:val="single" w:sz="4" w:space="0" w:color="auto"/>
            </w:tcBorders>
          </w:tcPr>
          <w:p w:rsidR="0075374A" w:rsidRPr="00141ED1" w:rsidRDefault="0075374A" w:rsidP="0075374A">
            <w:pPr>
              <w:spacing w:before="100" w:beforeAutospacing="1" w:after="100" w:afterAutospacing="1"/>
              <w:rPr>
                <w:rFonts w:ascii="Times New Roman" w:eastAsia="Times New Roman" w:hAnsi="Times New Roman" w:cs="Times New Roman"/>
                <w:b/>
                <w:sz w:val="24"/>
                <w:szCs w:val="24"/>
              </w:rPr>
            </w:pPr>
            <w:r w:rsidRPr="00141ED1">
              <w:rPr>
                <w:rFonts w:ascii="Times New Roman" w:hAnsi="Times New Roman" w:cs="Times New Roman"/>
                <w:b/>
                <w:sz w:val="24"/>
                <w:szCs w:val="24"/>
              </w:rPr>
              <w:t>Ведущий:</w:t>
            </w:r>
          </w:p>
          <w:p w:rsidR="0075374A" w:rsidRPr="00141ED1" w:rsidRDefault="0075374A" w:rsidP="0075374A">
            <w:pPr>
              <w:pStyle w:val="ae"/>
              <w:spacing w:before="0" w:beforeAutospacing="0" w:after="0" w:afterAutospacing="0"/>
              <w:rPr>
                <w:b/>
              </w:rPr>
            </w:pPr>
            <w:r w:rsidRPr="00141ED1">
              <w:rPr>
                <w:iCs/>
              </w:rPr>
              <w:t>Калуцкая Елена Константиновна</w:t>
            </w:r>
            <w:r w:rsidRPr="00141ED1">
              <w:t>, кандидат пед. наук, доцент кафедры методики преподавания истории, права и социально-политических дисциплин ФГАОУ ДПО АПКиППРО.</w:t>
            </w:r>
            <w:r w:rsidR="002D6CD8">
              <w:t xml:space="preserve"> </w:t>
            </w:r>
            <w:r w:rsidRPr="00141ED1">
              <w:rPr>
                <w:b/>
              </w:rPr>
              <w:t>Участники:</w:t>
            </w:r>
          </w:p>
          <w:p w:rsidR="0075374A" w:rsidRPr="00141ED1" w:rsidRDefault="0075374A" w:rsidP="0075374A">
            <w:pPr>
              <w:pStyle w:val="ae"/>
              <w:spacing w:before="0" w:beforeAutospacing="0" w:after="0" w:afterAutospacing="0"/>
            </w:pPr>
            <w:r w:rsidRPr="00141ED1">
              <w:t>Беляев Н.А.</w:t>
            </w:r>
          </w:p>
          <w:p w:rsidR="0075374A" w:rsidRPr="00141ED1" w:rsidRDefault="0075374A" w:rsidP="0075374A">
            <w:pPr>
              <w:pStyle w:val="ae"/>
              <w:spacing w:before="0" w:beforeAutospacing="0" w:after="0" w:afterAutospacing="0"/>
            </w:pPr>
            <w:r w:rsidRPr="00141ED1">
              <w:t>Перова Е.Ю.</w:t>
            </w:r>
          </w:p>
          <w:p w:rsidR="0075374A" w:rsidRPr="00141ED1" w:rsidRDefault="0075374A" w:rsidP="0075374A">
            <w:pPr>
              <w:pStyle w:val="ae"/>
              <w:spacing w:before="0" w:beforeAutospacing="0" w:after="0" w:afterAutospacing="0"/>
            </w:pPr>
            <w:r w:rsidRPr="00141ED1">
              <w:t>Кашулина Л.В.Павлова А.В.</w:t>
            </w:r>
          </w:p>
          <w:p w:rsidR="0075374A" w:rsidRPr="00141ED1" w:rsidRDefault="0075374A" w:rsidP="0075374A">
            <w:pPr>
              <w:pStyle w:val="ae"/>
              <w:spacing w:before="0" w:beforeAutospacing="0" w:after="0" w:afterAutospacing="0"/>
            </w:pPr>
          </w:p>
          <w:p w:rsidR="0075374A" w:rsidRPr="00141ED1" w:rsidRDefault="0075374A" w:rsidP="0075374A">
            <w:pPr>
              <w:rPr>
                <w:rFonts w:ascii="Times New Roman" w:hAnsi="Times New Roman" w:cs="Times New Roman"/>
                <w:sz w:val="24"/>
                <w:szCs w:val="24"/>
              </w:rPr>
            </w:pPr>
          </w:p>
        </w:tc>
      </w:tr>
      <w:tr w:rsidR="0075374A" w:rsidRPr="00141ED1" w:rsidTr="002D6CD8">
        <w:trPr>
          <w:trHeight w:val="1995"/>
        </w:trPr>
        <w:tc>
          <w:tcPr>
            <w:tcW w:w="567" w:type="dxa"/>
            <w:tcBorders>
              <w:bottom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11</w:t>
            </w:r>
          </w:p>
        </w:tc>
        <w:tc>
          <w:tcPr>
            <w:tcW w:w="3119" w:type="dxa"/>
            <w:tcBorders>
              <w:bottom w:val="single" w:sz="4" w:space="0" w:color="auto"/>
            </w:tcBorders>
          </w:tcPr>
          <w:p w:rsidR="0075374A" w:rsidRPr="00141ED1" w:rsidRDefault="0075374A" w:rsidP="0075374A">
            <w:pPr>
              <w:pStyle w:val="ae"/>
              <w:spacing w:before="0" w:beforeAutospacing="0" w:line="240" w:lineRule="atLeast"/>
            </w:pPr>
            <w:r w:rsidRPr="00141ED1">
              <w:t>«Особенности Единого государственного экзамена по русскому языку и литературе в 2016 году»</w:t>
            </w:r>
          </w:p>
        </w:tc>
        <w:tc>
          <w:tcPr>
            <w:tcW w:w="2127" w:type="dxa"/>
            <w:tcBorders>
              <w:bottom w:val="single" w:sz="4" w:space="0" w:color="auto"/>
              <w:righ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Вебинар (кафедра педагогики и методики естественнонаучного образования Национального исследовательского ядерного университета  «МИФИ»</w:t>
            </w:r>
          </w:p>
        </w:tc>
        <w:tc>
          <w:tcPr>
            <w:tcW w:w="1984" w:type="dxa"/>
            <w:tcBorders>
              <w:left w:val="single" w:sz="4" w:space="0" w:color="auto"/>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418"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31.03.2016</w:t>
            </w:r>
          </w:p>
        </w:tc>
        <w:tc>
          <w:tcPr>
            <w:tcW w:w="1842" w:type="dxa"/>
            <w:tcBorders>
              <w:bottom w:val="single" w:sz="4" w:space="0" w:color="auto"/>
            </w:tcBorders>
          </w:tcPr>
          <w:p w:rsidR="0075374A" w:rsidRPr="00141ED1" w:rsidRDefault="0075374A" w:rsidP="0075374A">
            <w:pPr>
              <w:spacing w:before="100" w:beforeAutospacing="1" w:after="100" w:afterAutospacing="1" w:line="240" w:lineRule="atLeast"/>
              <w:rPr>
                <w:rFonts w:ascii="Times New Roman" w:hAnsi="Times New Roman" w:cs="Times New Roman"/>
                <w:sz w:val="24"/>
                <w:szCs w:val="24"/>
              </w:rPr>
            </w:pPr>
            <w:r w:rsidRPr="00141ED1">
              <w:rPr>
                <w:rFonts w:ascii="Times New Roman" w:hAnsi="Times New Roman" w:cs="Times New Roman"/>
                <w:b/>
                <w:sz w:val="24"/>
                <w:szCs w:val="24"/>
              </w:rPr>
              <w:t>Ведущи</w:t>
            </w:r>
            <w:r w:rsidRPr="00141ED1">
              <w:rPr>
                <w:rFonts w:ascii="Times New Roman" w:hAnsi="Times New Roman" w:cs="Times New Roman"/>
                <w:sz w:val="24"/>
                <w:szCs w:val="24"/>
              </w:rPr>
              <w:t xml:space="preserve">е: Специалисты кафедры филологического образования Московского института открытого образования (МИОО); Кандидат филологических наук, </w:t>
            </w:r>
            <w:r w:rsidRPr="00141ED1">
              <w:rPr>
                <w:rFonts w:ascii="Times New Roman" w:hAnsi="Times New Roman" w:cs="Times New Roman"/>
                <w:sz w:val="24"/>
                <w:szCs w:val="24"/>
              </w:rPr>
              <w:lastRenderedPageBreak/>
              <w:t>профессор, зав. кафедрой МИОО, член-корр. Академии гуманитарных наук Людмила Васильевна Дудова.</w:t>
            </w:r>
          </w:p>
          <w:p w:rsidR="0075374A" w:rsidRPr="00141ED1" w:rsidRDefault="0075374A" w:rsidP="0075374A">
            <w:pPr>
              <w:spacing w:before="100" w:beforeAutospacing="1" w:after="100" w:afterAutospacing="1" w:line="240" w:lineRule="atLeast"/>
              <w:rPr>
                <w:rFonts w:ascii="Times New Roman" w:hAnsi="Times New Roman" w:cs="Times New Roman"/>
                <w:sz w:val="24"/>
                <w:szCs w:val="24"/>
              </w:rPr>
            </w:pPr>
            <w:r w:rsidRPr="00141ED1">
              <w:rPr>
                <w:rFonts w:ascii="Times New Roman" w:hAnsi="Times New Roman" w:cs="Times New Roman"/>
                <w:b/>
                <w:sz w:val="24"/>
                <w:szCs w:val="24"/>
              </w:rPr>
              <w:t>Участники</w:t>
            </w:r>
            <w:r w:rsidRPr="00141ED1">
              <w:rPr>
                <w:rFonts w:ascii="Times New Roman" w:hAnsi="Times New Roman" w:cs="Times New Roman"/>
                <w:sz w:val="24"/>
                <w:szCs w:val="24"/>
              </w:rPr>
              <w:t>:  Л.В.Кашулина</w:t>
            </w:r>
          </w:p>
          <w:p w:rsidR="0075374A" w:rsidRPr="00141ED1" w:rsidRDefault="0075374A" w:rsidP="0075374A">
            <w:pPr>
              <w:spacing w:before="100" w:beforeAutospacing="1" w:after="100" w:afterAutospacing="1"/>
              <w:rPr>
                <w:rFonts w:ascii="Times New Roman" w:hAnsi="Times New Roman" w:cs="Times New Roman"/>
                <w:sz w:val="24"/>
                <w:szCs w:val="24"/>
              </w:rPr>
            </w:pPr>
          </w:p>
        </w:tc>
      </w:tr>
      <w:tr w:rsidR="0075374A" w:rsidRPr="00141ED1" w:rsidTr="002D6CD8">
        <w:trPr>
          <w:trHeight w:val="6450"/>
        </w:trPr>
        <w:tc>
          <w:tcPr>
            <w:tcW w:w="567" w:type="dxa"/>
            <w:tcBorders>
              <w:bottom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12</w:t>
            </w:r>
          </w:p>
        </w:tc>
        <w:tc>
          <w:tcPr>
            <w:tcW w:w="3119" w:type="dxa"/>
            <w:tcBorders>
              <w:bottom w:val="single" w:sz="4" w:space="0" w:color="auto"/>
            </w:tcBorders>
          </w:tcPr>
          <w:p w:rsidR="0075374A" w:rsidRPr="00141ED1" w:rsidRDefault="0075374A" w:rsidP="0075374A">
            <w:pPr>
              <w:pStyle w:val="ae"/>
              <w:spacing w:before="0" w:beforeAutospacing="0" w:line="240" w:lineRule="atLeast"/>
            </w:pPr>
            <w:r w:rsidRPr="00141ED1">
              <w:t>Тема: «Инклюзивное образование сегодня: от теории к практике»</w:t>
            </w:r>
          </w:p>
          <w:p w:rsidR="0075374A" w:rsidRPr="00141ED1" w:rsidRDefault="0075374A" w:rsidP="0075374A">
            <w:pPr>
              <w:pStyle w:val="ae"/>
              <w:spacing w:before="0" w:beforeAutospacing="0" w:line="240" w:lineRule="atLeast"/>
            </w:pPr>
          </w:p>
          <w:p w:rsidR="0075374A" w:rsidRPr="00141ED1" w:rsidRDefault="0075374A" w:rsidP="0075374A">
            <w:pPr>
              <w:pStyle w:val="ae"/>
              <w:spacing w:before="0" w:beforeAutospacing="0" w:line="240" w:lineRule="atLeast"/>
            </w:pPr>
          </w:p>
        </w:tc>
        <w:tc>
          <w:tcPr>
            <w:tcW w:w="2127" w:type="dxa"/>
            <w:tcBorders>
              <w:bottom w:val="single" w:sz="4" w:space="0" w:color="auto"/>
              <w:right w:val="single" w:sz="4" w:space="0" w:color="auto"/>
            </w:tcBorders>
          </w:tcPr>
          <w:p w:rsidR="0075374A" w:rsidRPr="00141ED1" w:rsidRDefault="0075374A" w:rsidP="002D6CD8">
            <w:pPr>
              <w:pStyle w:val="ae"/>
              <w:spacing w:before="0" w:beforeAutospacing="0" w:after="0" w:afterAutospacing="0" w:line="240" w:lineRule="atLeast"/>
              <w:jc w:val="center"/>
            </w:pPr>
            <w:r w:rsidRPr="00141ED1">
              <w:t>АНО</w:t>
            </w:r>
            <w:r w:rsidR="002D6CD8">
              <w:t xml:space="preserve"> </w:t>
            </w:r>
            <w:r w:rsidRPr="00141ED1">
              <w:t>«Санкт-Петербургский центр дополнительного профессионального образования»</w:t>
            </w:r>
          </w:p>
          <w:p w:rsidR="0075374A" w:rsidRPr="00141ED1" w:rsidRDefault="0075374A" w:rsidP="002D6CD8">
            <w:pPr>
              <w:jc w:val="center"/>
              <w:rPr>
                <w:rFonts w:ascii="Times New Roman" w:hAnsi="Times New Roman" w:cs="Times New Roman"/>
                <w:sz w:val="24"/>
                <w:szCs w:val="24"/>
              </w:rPr>
            </w:pPr>
          </w:p>
        </w:tc>
        <w:tc>
          <w:tcPr>
            <w:tcW w:w="1984" w:type="dxa"/>
            <w:tcBorders>
              <w:left w:val="single" w:sz="4" w:space="0" w:color="auto"/>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418"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апрель</w:t>
            </w:r>
          </w:p>
        </w:tc>
        <w:tc>
          <w:tcPr>
            <w:tcW w:w="1842" w:type="dxa"/>
            <w:tcBorders>
              <w:bottom w:val="single" w:sz="4" w:space="0" w:color="auto"/>
            </w:tcBorders>
          </w:tcPr>
          <w:p w:rsidR="0075374A" w:rsidRPr="00141ED1" w:rsidRDefault="0075374A" w:rsidP="0075374A">
            <w:pPr>
              <w:pStyle w:val="ae"/>
              <w:spacing w:before="0" w:beforeAutospacing="0" w:after="0" w:afterAutospacing="0" w:line="240" w:lineRule="atLeast"/>
            </w:pPr>
            <w:r w:rsidRPr="00141ED1">
              <w:rPr>
                <w:b/>
              </w:rPr>
              <w:t>Ведущий:</w:t>
            </w:r>
            <w:r w:rsidRPr="00141ED1">
              <w:t xml:space="preserve"> кандидат психологических наук, доцент кафедры психологии, воспитания и педагогики Дунаевская Эльвира Брониславовна</w:t>
            </w:r>
            <w:r w:rsidRPr="00141ED1">
              <w:rPr>
                <w:b/>
              </w:rPr>
              <w:t>Участники:</w:t>
            </w:r>
            <w:r w:rsidRPr="00141ED1">
              <w:t xml:space="preserve"> Павлова А.В</w:t>
            </w:r>
          </w:p>
          <w:p w:rsidR="0075374A" w:rsidRPr="00141ED1" w:rsidRDefault="0075374A" w:rsidP="0075374A">
            <w:pPr>
              <w:pStyle w:val="ae"/>
              <w:spacing w:before="0" w:beforeAutospacing="0" w:after="0" w:afterAutospacing="0"/>
            </w:pPr>
            <w:r w:rsidRPr="00141ED1">
              <w:t>Бастрыкина И.В</w:t>
            </w:r>
          </w:p>
          <w:p w:rsidR="0075374A" w:rsidRPr="00141ED1" w:rsidRDefault="0075374A" w:rsidP="0075374A">
            <w:pPr>
              <w:pStyle w:val="ae"/>
              <w:spacing w:before="0" w:beforeAutospacing="0" w:after="0" w:afterAutospacing="0"/>
            </w:pPr>
            <w:r w:rsidRPr="00141ED1">
              <w:t>Неклюдова И.В.</w:t>
            </w:r>
          </w:p>
          <w:p w:rsidR="0075374A" w:rsidRPr="00141ED1" w:rsidRDefault="0075374A" w:rsidP="0075374A">
            <w:pPr>
              <w:pStyle w:val="ae"/>
              <w:spacing w:before="0" w:beforeAutospacing="0" w:after="0" w:afterAutospacing="0"/>
            </w:pPr>
            <w:r w:rsidRPr="00141ED1">
              <w:t>Цветкова М.Н</w:t>
            </w:r>
          </w:p>
          <w:p w:rsidR="0075374A" w:rsidRPr="00141ED1" w:rsidRDefault="0075374A" w:rsidP="0075374A">
            <w:pPr>
              <w:pStyle w:val="ae"/>
              <w:spacing w:before="0" w:beforeAutospacing="0" w:after="0" w:afterAutospacing="0"/>
            </w:pPr>
            <w:r w:rsidRPr="00141ED1">
              <w:t>Кашулина Л.В.</w:t>
            </w:r>
          </w:p>
          <w:p w:rsidR="0075374A" w:rsidRPr="00141ED1" w:rsidRDefault="0075374A" w:rsidP="0075374A">
            <w:pPr>
              <w:pStyle w:val="ae"/>
              <w:spacing w:before="0" w:beforeAutospacing="0" w:after="0" w:afterAutospacing="0"/>
            </w:pPr>
            <w:r w:rsidRPr="00141ED1">
              <w:t>АрсеньеваА.Г.</w:t>
            </w:r>
          </w:p>
          <w:p w:rsidR="0075374A" w:rsidRPr="00141ED1" w:rsidRDefault="0075374A" w:rsidP="0075374A">
            <w:pPr>
              <w:pStyle w:val="ae"/>
              <w:spacing w:before="0" w:beforeAutospacing="0" w:after="0" w:afterAutospacing="0"/>
            </w:pPr>
            <w:r w:rsidRPr="00141ED1">
              <w:t>Смирнова Г.А</w:t>
            </w:r>
          </w:p>
          <w:p w:rsidR="0075374A" w:rsidRPr="00141ED1" w:rsidRDefault="0075374A" w:rsidP="0075374A">
            <w:pPr>
              <w:pStyle w:val="ae"/>
              <w:spacing w:before="0" w:beforeAutospacing="0" w:after="0" w:afterAutospacing="0"/>
            </w:pPr>
            <w:r w:rsidRPr="00141ED1">
              <w:t>Миновалова О.В.</w:t>
            </w:r>
          </w:p>
          <w:p w:rsidR="0075374A" w:rsidRPr="00141ED1" w:rsidRDefault="0075374A" w:rsidP="0075374A">
            <w:pPr>
              <w:pStyle w:val="ae"/>
              <w:spacing w:before="0" w:beforeAutospacing="0" w:after="0" w:afterAutospacing="0"/>
            </w:pPr>
            <w:r w:rsidRPr="00141ED1">
              <w:t>Дубакина Е.А.</w:t>
            </w:r>
          </w:p>
          <w:p w:rsidR="0075374A" w:rsidRPr="00141ED1" w:rsidRDefault="0075374A" w:rsidP="0075374A">
            <w:pPr>
              <w:pStyle w:val="ae"/>
              <w:spacing w:before="0" w:beforeAutospacing="0" w:after="0" w:afterAutospacing="0"/>
            </w:pPr>
            <w:r w:rsidRPr="00141ED1">
              <w:t>Воробьёва А.Д.</w:t>
            </w:r>
          </w:p>
          <w:p w:rsidR="0075374A" w:rsidRPr="00141ED1" w:rsidRDefault="0075374A" w:rsidP="0075374A">
            <w:pPr>
              <w:pStyle w:val="ae"/>
              <w:spacing w:before="0" w:after="0"/>
              <w:rPr>
                <w:b/>
              </w:rPr>
            </w:pPr>
            <w:r w:rsidRPr="00141ED1">
              <w:t>Кузнецова Е.И.</w:t>
            </w:r>
          </w:p>
        </w:tc>
      </w:tr>
      <w:tr w:rsidR="0075374A" w:rsidRPr="00141ED1" w:rsidTr="002D6CD8">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13</w:t>
            </w:r>
          </w:p>
        </w:tc>
        <w:tc>
          <w:tcPr>
            <w:tcW w:w="3119" w:type="dxa"/>
          </w:tcPr>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Мастер – класс: открытые уроки по легкой атлетике в 8-ых классах по обмену опытом работы на региональных курсах в ТОИУУ.</w:t>
            </w:r>
          </w:p>
          <w:p w:rsidR="0075374A" w:rsidRPr="00141ED1" w:rsidRDefault="0075374A" w:rsidP="0075374A">
            <w:pPr>
              <w:rPr>
                <w:rFonts w:ascii="Times New Roman" w:eastAsia="Calibri" w:hAnsi="Times New Roman" w:cs="Times New Roman"/>
                <w:sz w:val="24"/>
                <w:szCs w:val="24"/>
              </w:rPr>
            </w:pPr>
          </w:p>
        </w:tc>
        <w:tc>
          <w:tcPr>
            <w:tcW w:w="2127" w:type="dxa"/>
            <w:tcBorders>
              <w:right w:val="single" w:sz="4" w:space="0" w:color="auto"/>
            </w:tcBorders>
          </w:tcPr>
          <w:p w:rsidR="0075374A" w:rsidRPr="00141ED1" w:rsidRDefault="0075374A" w:rsidP="002D6CD8">
            <w:pPr>
              <w:jc w:val="center"/>
              <w:rPr>
                <w:rFonts w:ascii="Times New Roman" w:eastAsia="Calibri" w:hAnsi="Times New Roman" w:cs="Times New Roman"/>
                <w:sz w:val="24"/>
                <w:szCs w:val="24"/>
              </w:rPr>
            </w:pPr>
            <w:r w:rsidRPr="00141ED1">
              <w:rPr>
                <w:rFonts w:ascii="Times New Roman" w:eastAsia="Calibri"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eastAsia="Calibri" w:hAnsi="Times New Roman" w:cs="Times New Roman"/>
                <w:sz w:val="24"/>
                <w:szCs w:val="24"/>
              </w:rPr>
              <w:t>Региональные курсы в ТОИУУ</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апрель</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Е.И.Кузнецова.</w:t>
            </w:r>
          </w:p>
        </w:tc>
      </w:tr>
      <w:tr w:rsidR="0075374A" w:rsidRPr="00141ED1" w:rsidTr="002D6CD8">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14</w:t>
            </w:r>
          </w:p>
        </w:tc>
        <w:tc>
          <w:tcPr>
            <w:tcW w:w="3119" w:type="dxa"/>
          </w:tcPr>
          <w:p w:rsidR="0075374A" w:rsidRPr="00141ED1" w:rsidRDefault="0075374A" w:rsidP="0075374A">
            <w:pPr>
              <w:spacing w:after="200" w:line="276" w:lineRule="auto"/>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 Проведение   семинара  по обмену опытом работы на региональных курсах в ТОИУУ по теме «Внеклассная работа по предмету Технология в </w:t>
            </w:r>
            <w:r w:rsidRPr="00141ED1">
              <w:rPr>
                <w:rFonts w:ascii="Times New Roman" w:eastAsia="Calibri" w:hAnsi="Times New Roman" w:cs="Times New Roman"/>
                <w:sz w:val="24"/>
                <w:szCs w:val="24"/>
              </w:rPr>
              <w:lastRenderedPageBreak/>
              <w:t xml:space="preserve">рамках реализации ФГОС ООО в 5-х классах» </w:t>
            </w:r>
          </w:p>
        </w:tc>
        <w:tc>
          <w:tcPr>
            <w:tcW w:w="2127" w:type="dxa"/>
            <w:tcBorders>
              <w:right w:val="single" w:sz="4" w:space="0" w:color="auto"/>
            </w:tcBorders>
          </w:tcPr>
          <w:p w:rsidR="0075374A" w:rsidRPr="00141ED1" w:rsidRDefault="0075374A" w:rsidP="002D6CD8">
            <w:pPr>
              <w:jc w:val="center"/>
              <w:rPr>
                <w:rFonts w:ascii="Times New Roman" w:eastAsia="Calibri" w:hAnsi="Times New Roman" w:cs="Times New Roman"/>
                <w:sz w:val="24"/>
                <w:szCs w:val="24"/>
              </w:rPr>
            </w:pPr>
            <w:r w:rsidRPr="00141ED1">
              <w:rPr>
                <w:rFonts w:ascii="Times New Roman" w:eastAsia="Calibri" w:hAnsi="Times New Roman" w:cs="Times New Roman"/>
                <w:sz w:val="24"/>
                <w:szCs w:val="24"/>
              </w:rPr>
              <w:lastRenderedPageBreak/>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eastAsia="Calibri" w:hAnsi="Times New Roman" w:cs="Times New Roman"/>
                <w:sz w:val="24"/>
                <w:szCs w:val="24"/>
              </w:rPr>
              <w:t>Региональные курсы в ТОИУУ</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май</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eastAsia="Calibri" w:hAnsi="Times New Roman" w:cs="Times New Roman"/>
                <w:sz w:val="24"/>
                <w:szCs w:val="24"/>
              </w:rPr>
              <w:t>А.Д.Воробьева</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15</w:t>
            </w:r>
          </w:p>
        </w:tc>
        <w:tc>
          <w:tcPr>
            <w:tcW w:w="3119"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«Профилактика преступлений и правонарушений несовершеннолетних»</w:t>
            </w:r>
          </w:p>
        </w:tc>
        <w:tc>
          <w:tcPr>
            <w:tcW w:w="2127" w:type="dxa"/>
            <w:tcBorders>
              <w:right w:val="single" w:sz="4" w:space="0" w:color="auto"/>
            </w:tcBorders>
          </w:tcPr>
          <w:p w:rsidR="0075374A" w:rsidRPr="00141ED1" w:rsidRDefault="0075374A" w:rsidP="002D6CD8">
            <w:pPr>
              <w:jc w:val="center"/>
              <w:rPr>
                <w:rFonts w:ascii="Times New Roman" w:eastAsia="Calibri" w:hAnsi="Times New Roman" w:cs="Times New Roman"/>
                <w:sz w:val="24"/>
                <w:szCs w:val="24"/>
              </w:rPr>
            </w:pPr>
            <w:r w:rsidRPr="00141ED1">
              <w:rPr>
                <w:rFonts w:ascii="Times New Roman" w:eastAsia="Calibri" w:hAnsi="Times New Roman" w:cs="Times New Roman"/>
                <w:sz w:val="24"/>
                <w:szCs w:val="24"/>
              </w:rPr>
              <w:t>МОУ СОШ №14</w:t>
            </w:r>
          </w:p>
          <w:p w:rsidR="0075374A" w:rsidRPr="00141ED1" w:rsidRDefault="0075374A" w:rsidP="002D6CD8">
            <w:pPr>
              <w:jc w:val="center"/>
              <w:rPr>
                <w:rFonts w:ascii="Times New Roman" w:hAnsi="Times New Roman" w:cs="Times New Roman"/>
                <w:sz w:val="24"/>
                <w:szCs w:val="24"/>
              </w:rPr>
            </w:pP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КДН, ПДН</w:t>
            </w:r>
          </w:p>
        </w:tc>
        <w:tc>
          <w:tcPr>
            <w:tcW w:w="1418" w:type="dxa"/>
          </w:tcPr>
          <w:p w:rsidR="0075374A" w:rsidRPr="00141ED1" w:rsidRDefault="0075374A" w:rsidP="002D6CD8">
            <w:pPr>
              <w:jc w:val="center"/>
              <w:rPr>
                <w:rFonts w:ascii="Times New Roman" w:hAnsi="Times New Roman" w:cs="Times New Roman"/>
                <w:sz w:val="24"/>
                <w:szCs w:val="24"/>
              </w:rPr>
            </w:pP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Е.Ю.Перова</w:t>
            </w:r>
          </w:p>
        </w:tc>
      </w:tr>
      <w:tr w:rsidR="0075374A" w:rsidRPr="00141ED1" w:rsidTr="002D6CD8">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16</w:t>
            </w:r>
          </w:p>
        </w:tc>
        <w:tc>
          <w:tcPr>
            <w:tcW w:w="3119"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bCs/>
                <w:sz w:val="24"/>
                <w:szCs w:val="24"/>
              </w:rPr>
              <w:t>«Межпредметные связи как основа инновационности современного образования»</w:t>
            </w:r>
          </w:p>
        </w:tc>
        <w:tc>
          <w:tcPr>
            <w:tcW w:w="2127" w:type="dxa"/>
            <w:tcBorders>
              <w:right w:val="single" w:sz="4" w:space="0" w:color="auto"/>
            </w:tcBorders>
          </w:tcPr>
          <w:p w:rsidR="0075374A" w:rsidRPr="00141ED1" w:rsidRDefault="0075374A" w:rsidP="002D6CD8">
            <w:pPr>
              <w:jc w:val="center"/>
              <w:rPr>
                <w:rFonts w:ascii="Times New Roman" w:eastAsia="Calibri" w:hAnsi="Times New Roman" w:cs="Times New Roman"/>
                <w:sz w:val="24"/>
                <w:szCs w:val="24"/>
              </w:rPr>
            </w:pPr>
            <w:r w:rsidRPr="00141ED1">
              <w:rPr>
                <w:rFonts w:ascii="Times New Roman" w:eastAsia="Calibri" w:hAnsi="Times New Roman" w:cs="Times New Roman"/>
                <w:sz w:val="24"/>
                <w:szCs w:val="24"/>
              </w:rPr>
              <w:t>Вебинар</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(Школа цифрового века: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Издательский дом</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«первое сентября»</w:t>
            </w:r>
          </w:p>
          <w:p w:rsidR="0075374A" w:rsidRPr="00141ED1" w:rsidRDefault="0075374A" w:rsidP="002D6CD8">
            <w:pPr>
              <w:jc w:val="center"/>
              <w:rPr>
                <w:rFonts w:ascii="Times New Roman" w:hAnsi="Times New Roman" w:cs="Times New Roman"/>
                <w:color w:val="A3A3A3"/>
                <w:sz w:val="24"/>
                <w:szCs w:val="24"/>
              </w:rPr>
            </w:pPr>
          </w:p>
          <w:p w:rsidR="0075374A" w:rsidRPr="00141ED1" w:rsidRDefault="0075374A" w:rsidP="002D6CD8">
            <w:pPr>
              <w:jc w:val="center"/>
              <w:rPr>
                <w:rFonts w:ascii="Times New Roman" w:eastAsia="Calibri" w:hAnsi="Times New Roman" w:cs="Times New Roman"/>
                <w:sz w:val="24"/>
                <w:szCs w:val="24"/>
              </w:rPr>
            </w:pPr>
          </w:p>
        </w:tc>
        <w:tc>
          <w:tcPr>
            <w:tcW w:w="1984" w:type="dxa"/>
            <w:tcBorders>
              <w:left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418"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13.07.16</w:t>
            </w:r>
          </w:p>
        </w:tc>
        <w:tc>
          <w:tcPr>
            <w:tcW w:w="1842"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b/>
                <w:sz w:val="24"/>
                <w:szCs w:val="24"/>
              </w:rPr>
              <w:t>Ведущий:</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А.Соловейчук.</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Главный редактор Изд.дома «Первое сентября» </w:t>
            </w:r>
            <w:r w:rsidRPr="00141ED1">
              <w:rPr>
                <w:rFonts w:ascii="Times New Roman" w:hAnsi="Times New Roman" w:cs="Times New Roman"/>
                <w:b/>
                <w:sz w:val="24"/>
                <w:szCs w:val="24"/>
              </w:rPr>
              <w:t>Участники</w:t>
            </w:r>
            <w:r w:rsidRPr="00141ED1">
              <w:rPr>
                <w:rFonts w:ascii="Times New Roman" w:hAnsi="Times New Roman" w:cs="Times New Roman"/>
                <w:sz w:val="24"/>
                <w:szCs w:val="24"/>
              </w:rPr>
              <w:t>:  Л.В.Кашулина</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tc>
      </w:tr>
    </w:tbl>
    <w:p w:rsidR="0075374A" w:rsidRPr="00141ED1" w:rsidRDefault="0075374A" w:rsidP="00016D4D">
      <w:pPr>
        <w:rPr>
          <w:rFonts w:ascii="Times New Roman" w:hAnsi="Times New Roman" w:cs="Times New Roman"/>
          <w:b/>
          <w:sz w:val="24"/>
          <w:szCs w:val="24"/>
        </w:rPr>
      </w:pPr>
    </w:p>
    <w:p w:rsidR="0075374A" w:rsidRPr="00141ED1" w:rsidRDefault="0075374A" w:rsidP="00016D4D">
      <w:pPr>
        <w:jc w:val="center"/>
        <w:rPr>
          <w:rFonts w:ascii="Times New Roman" w:hAnsi="Times New Roman" w:cs="Times New Roman"/>
          <w:b/>
          <w:sz w:val="24"/>
          <w:szCs w:val="24"/>
        </w:rPr>
      </w:pPr>
      <w:r w:rsidRPr="00141ED1">
        <w:rPr>
          <w:rFonts w:ascii="Times New Roman" w:hAnsi="Times New Roman" w:cs="Times New Roman"/>
          <w:b/>
          <w:sz w:val="24"/>
          <w:szCs w:val="24"/>
        </w:rPr>
        <w:t>ПРОФЕССИОНАЛЬНОЕ РАЗВИТИЕ. УЧАСТИЕ ПЕДАГОГОВ В КОНКУРСАХ  ПЕДАГОГИЧЕСКОГО МАСТЕРСТВА</w:t>
      </w:r>
      <w:r w:rsidR="00016D4D">
        <w:rPr>
          <w:rFonts w:ascii="Times New Roman" w:hAnsi="Times New Roman" w:cs="Times New Roman"/>
          <w:b/>
          <w:sz w:val="24"/>
          <w:szCs w:val="24"/>
        </w:rPr>
        <w:t xml:space="preserve"> </w:t>
      </w:r>
      <w:r w:rsidRPr="00141ED1">
        <w:rPr>
          <w:rFonts w:ascii="Times New Roman" w:hAnsi="Times New Roman" w:cs="Times New Roman"/>
          <w:color w:val="000000" w:themeColor="text1"/>
          <w:sz w:val="24"/>
          <w:szCs w:val="24"/>
        </w:rPr>
        <w:t>(таблица № 3)</w:t>
      </w:r>
      <w:r w:rsidRPr="00141ED1">
        <w:rPr>
          <w:rFonts w:ascii="Times New Roman" w:hAnsi="Times New Roman" w:cs="Times New Roman"/>
          <w:b/>
          <w:sz w:val="24"/>
          <w:szCs w:val="24"/>
        </w:rPr>
        <w:t>.</w:t>
      </w:r>
    </w:p>
    <w:tbl>
      <w:tblPr>
        <w:tblStyle w:val="a6"/>
        <w:tblpPr w:leftFromText="180" w:rightFromText="180" w:vertAnchor="text" w:horzAnchor="margin" w:tblpXSpec="center" w:tblpY="90"/>
        <w:tblW w:w="10740" w:type="dxa"/>
        <w:tblLayout w:type="fixed"/>
        <w:tblLook w:val="04A0" w:firstRow="1" w:lastRow="0" w:firstColumn="1" w:lastColumn="0" w:noHBand="0" w:noVBand="1"/>
      </w:tblPr>
      <w:tblGrid>
        <w:gridCol w:w="576"/>
        <w:gridCol w:w="2934"/>
        <w:gridCol w:w="2127"/>
        <w:gridCol w:w="1701"/>
        <w:gridCol w:w="2126"/>
        <w:gridCol w:w="1276"/>
      </w:tblGrid>
      <w:tr w:rsidR="0075374A" w:rsidRPr="00141ED1" w:rsidTr="002D6CD8">
        <w:tc>
          <w:tcPr>
            <w:tcW w:w="576"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2934"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Наименование конкурса</w:t>
            </w:r>
          </w:p>
        </w:tc>
        <w:tc>
          <w:tcPr>
            <w:tcW w:w="2127"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ФИО</w:t>
            </w:r>
          </w:p>
        </w:tc>
        <w:tc>
          <w:tcPr>
            <w:tcW w:w="1701" w:type="dxa"/>
          </w:tcPr>
          <w:p w:rsidR="0075374A" w:rsidRPr="00141ED1" w:rsidRDefault="0075374A" w:rsidP="002D6CD8">
            <w:pPr>
              <w:jc w:val="center"/>
              <w:rPr>
                <w:rFonts w:ascii="Times New Roman" w:hAnsi="Times New Roman" w:cs="Times New Roman"/>
                <w:b/>
                <w:sz w:val="24"/>
                <w:szCs w:val="24"/>
              </w:rPr>
            </w:pPr>
            <w:r w:rsidRPr="00141ED1">
              <w:rPr>
                <w:rFonts w:ascii="Times New Roman" w:hAnsi="Times New Roman" w:cs="Times New Roman"/>
                <w:b/>
                <w:sz w:val="24"/>
                <w:szCs w:val="24"/>
              </w:rPr>
              <w:t>Результат</w:t>
            </w:r>
          </w:p>
        </w:tc>
        <w:tc>
          <w:tcPr>
            <w:tcW w:w="2126" w:type="dxa"/>
          </w:tcPr>
          <w:p w:rsidR="0075374A" w:rsidRPr="00141ED1" w:rsidRDefault="0075374A" w:rsidP="002D6CD8">
            <w:pPr>
              <w:jc w:val="center"/>
              <w:rPr>
                <w:rFonts w:ascii="Times New Roman" w:hAnsi="Times New Roman" w:cs="Times New Roman"/>
                <w:b/>
                <w:sz w:val="24"/>
                <w:szCs w:val="24"/>
              </w:rPr>
            </w:pPr>
            <w:r w:rsidRPr="00141ED1">
              <w:rPr>
                <w:rFonts w:ascii="Times New Roman" w:hAnsi="Times New Roman" w:cs="Times New Roman"/>
                <w:b/>
                <w:sz w:val="24"/>
                <w:szCs w:val="24"/>
              </w:rPr>
              <w:t>Место проведения</w:t>
            </w:r>
          </w:p>
        </w:tc>
        <w:tc>
          <w:tcPr>
            <w:tcW w:w="1276" w:type="dxa"/>
          </w:tcPr>
          <w:p w:rsidR="0075374A" w:rsidRPr="00141ED1" w:rsidRDefault="0075374A" w:rsidP="002D6CD8">
            <w:pPr>
              <w:jc w:val="center"/>
              <w:rPr>
                <w:rFonts w:ascii="Times New Roman" w:hAnsi="Times New Roman" w:cs="Times New Roman"/>
                <w:b/>
                <w:sz w:val="24"/>
                <w:szCs w:val="24"/>
              </w:rPr>
            </w:pPr>
            <w:r w:rsidRPr="00141ED1">
              <w:rPr>
                <w:rFonts w:ascii="Times New Roman" w:hAnsi="Times New Roman" w:cs="Times New Roman"/>
                <w:b/>
                <w:sz w:val="24"/>
                <w:szCs w:val="24"/>
              </w:rPr>
              <w:t>Дата</w:t>
            </w:r>
          </w:p>
        </w:tc>
      </w:tr>
      <w:tr w:rsidR="0075374A" w:rsidRPr="00141ED1" w:rsidTr="002D6CD8">
        <w:tc>
          <w:tcPr>
            <w:tcW w:w="576" w:type="dxa"/>
          </w:tcPr>
          <w:p w:rsidR="0075374A" w:rsidRPr="00141ED1" w:rsidRDefault="0075374A" w:rsidP="0075374A">
            <w:pPr>
              <w:rPr>
                <w:rFonts w:ascii="Times New Roman" w:hAnsi="Times New Roman" w:cs="Times New Roman"/>
                <w:sz w:val="24"/>
                <w:szCs w:val="24"/>
              </w:rPr>
            </w:pPr>
          </w:p>
        </w:tc>
        <w:tc>
          <w:tcPr>
            <w:tcW w:w="293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Смотр – конкурс по развитию информационного пространства образовательных учреждений г. Твери. </w:t>
            </w:r>
          </w:p>
        </w:tc>
        <w:tc>
          <w:tcPr>
            <w:tcW w:w="2127"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О.Н.Холопова</w:t>
            </w:r>
          </w:p>
          <w:p w:rsidR="0075374A" w:rsidRPr="00141ED1" w:rsidRDefault="0075374A" w:rsidP="002D6CD8">
            <w:pPr>
              <w:jc w:val="center"/>
              <w:rPr>
                <w:rFonts w:ascii="Times New Roman" w:hAnsi="Times New Roman" w:cs="Times New Roman"/>
                <w:sz w:val="24"/>
                <w:szCs w:val="24"/>
              </w:rPr>
            </w:pPr>
          </w:p>
        </w:tc>
        <w:tc>
          <w:tcPr>
            <w:tcW w:w="1701"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участие</w:t>
            </w:r>
          </w:p>
        </w:tc>
        <w:tc>
          <w:tcPr>
            <w:tcW w:w="212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МКУ «Центр развития образования г. Твери»</w:t>
            </w:r>
          </w:p>
        </w:tc>
        <w:tc>
          <w:tcPr>
            <w:tcW w:w="127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17.11.15 – 22.12.15</w:t>
            </w:r>
          </w:p>
        </w:tc>
      </w:tr>
      <w:tr w:rsidR="0075374A" w:rsidRPr="00141ED1" w:rsidTr="002D6CD8">
        <w:tc>
          <w:tcPr>
            <w:tcW w:w="57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w:t>
            </w:r>
          </w:p>
        </w:tc>
        <w:tc>
          <w:tcPr>
            <w:tcW w:w="293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«Учитель года»</w:t>
            </w:r>
          </w:p>
        </w:tc>
        <w:tc>
          <w:tcPr>
            <w:tcW w:w="2127"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О.Н.Холопова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Помощники: В.А.ЛарионовЛ.В.Кашулина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М.Н.Цветкова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Н.Б.Шикунова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МО</w:t>
            </w:r>
          </w:p>
        </w:tc>
        <w:tc>
          <w:tcPr>
            <w:tcW w:w="1701"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Полуфинал</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Грамота  учителю- мастеру</w:t>
            </w:r>
          </w:p>
        </w:tc>
        <w:tc>
          <w:tcPr>
            <w:tcW w:w="212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Г.Тверь</w:t>
            </w:r>
          </w:p>
        </w:tc>
        <w:tc>
          <w:tcPr>
            <w:tcW w:w="127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Январь 2016</w:t>
            </w:r>
          </w:p>
        </w:tc>
      </w:tr>
      <w:tr w:rsidR="0075374A" w:rsidRPr="00141ED1" w:rsidTr="002D6CD8">
        <w:tc>
          <w:tcPr>
            <w:tcW w:w="576" w:type="dxa"/>
          </w:tcPr>
          <w:p w:rsidR="0075374A" w:rsidRPr="00141ED1" w:rsidRDefault="0075374A" w:rsidP="0075374A">
            <w:pPr>
              <w:rPr>
                <w:rFonts w:ascii="Times New Roman" w:hAnsi="Times New Roman" w:cs="Times New Roman"/>
                <w:sz w:val="24"/>
                <w:szCs w:val="24"/>
              </w:rPr>
            </w:pPr>
          </w:p>
        </w:tc>
        <w:tc>
          <w:tcPr>
            <w:tcW w:w="293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«Мой лучший урок» </w:t>
            </w:r>
          </w:p>
        </w:tc>
        <w:tc>
          <w:tcPr>
            <w:tcW w:w="2127"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С.Н. Дмитриева Н.В. Рубцова</w:t>
            </w:r>
          </w:p>
        </w:tc>
        <w:tc>
          <w:tcPr>
            <w:tcW w:w="1701" w:type="dxa"/>
          </w:tcPr>
          <w:p w:rsidR="0075374A" w:rsidRPr="00141ED1" w:rsidRDefault="0075374A" w:rsidP="002D6CD8">
            <w:pPr>
              <w:spacing w:after="200" w:line="276" w:lineRule="auto"/>
              <w:contextualSpacing/>
              <w:jc w:val="center"/>
              <w:rPr>
                <w:rFonts w:ascii="Times New Roman" w:hAnsi="Times New Roman" w:cs="Times New Roman"/>
                <w:sz w:val="24"/>
                <w:szCs w:val="24"/>
              </w:rPr>
            </w:pPr>
            <w:r w:rsidRPr="00141ED1">
              <w:rPr>
                <w:rFonts w:ascii="Times New Roman" w:hAnsi="Times New Roman" w:cs="Times New Roman"/>
                <w:sz w:val="24"/>
                <w:szCs w:val="24"/>
              </w:rPr>
              <w:t>2 место</w:t>
            </w:r>
          </w:p>
          <w:p w:rsidR="0075374A" w:rsidRPr="00141ED1" w:rsidRDefault="0075374A" w:rsidP="002D6CD8">
            <w:pPr>
              <w:spacing w:after="200" w:line="276" w:lineRule="auto"/>
              <w:contextualSpacing/>
              <w:jc w:val="center"/>
              <w:rPr>
                <w:rFonts w:ascii="Times New Roman" w:hAnsi="Times New Roman" w:cs="Times New Roman"/>
                <w:sz w:val="24"/>
                <w:szCs w:val="24"/>
              </w:rPr>
            </w:pPr>
            <w:r w:rsidRPr="00141ED1">
              <w:rPr>
                <w:rFonts w:ascii="Times New Roman" w:hAnsi="Times New Roman" w:cs="Times New Roman"/>
                <w:sz w:val="24"/>
                <w:szCs w:val="24"/>
              </w:rPr>
              <w:t>сертификат участия</w:t>
            </w:r>
          </w:p>
          <w:p w:rsidR="0075374A" w:rsidRPr="00141ED1" w:rsidRDefault="0075374A" w:rsidP="002D6CD8">
            <w:pPr>
              <w:spacing w:after="200" w:line="276" w:lineRule="auto"/>
              <w:contextualSpacing/>
              <w:jc w:val="center"/>
              <w:rPr>
                <w:rFonts w:ascii="Times New Roman" w:hAnsi="Times New Roman" w:cs="Times New Roman"/>
                <w:sz w:val="24"/>
                <w:szCs w:val="24"/>
              </w:rPr>
            </w:pPr>
          </w:p>
          <w:p w:rsidR="0075374A" w:rsidRPr="00141ED1" w:rsidRDefault="0075374A" w:rsidP="002D6CD8">
            <w:pPr>
              <w:jc w:val="center"/>
              <w:rPr>
                <w:rFonts w:ascii="Times New Roman" w:hAnsi="Times New Roman" w:cs="Times New Roman"/>
                <w:sz w:val="24"/>
                <w:szCs w:val="24"/>
              </w:rPr>
            </w:pPr>
          </w:p>
        </w:tc>
        <w:tc>
          <w:tcPr>
            <w:tcW w:w="212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Региональный этап конкурса</w:t>
            </w:r>
          </w:p>
        </w:tc>
        <w:tc>
          <w:tcPr>
            <w:tcW w:w="1276" w:type="dxa"/>
          </w:tcPr>
          <w:p w:rsidR="0075374A" w:rsidRPr="00141ED1" w:rsidRDefault="0075374A" w:rsidP="002D6CD8">
            <w:pPr>
              <w:jc w:val="center"/>
              <w:rPr>
                <w:rFonts w:ascii="Times New Roman" w:hAnsi="Times New Roman" w:cs="Times New Roman"/>
                <w:sz w:val="24"/>
                <w:szCs w:val="24"/>
              </w:rPr>
            </w:pPr>
          </w:p>
        </w:tc>
      </w:tr>
      <w:tr w:rsidR="0075374A" w:rsidRPr="00141ED1" w:rsidTr="002D6CD8">
        <w:tc>
          <w:tcPr>
            <w:tcW w:w="576" w:type="dxa"/>
          </w:tcPr>
          <w:p w:rsidR="0075374A" w:rsidRPr="00141ED1" w:rsidRDefault="0075374A" w:rsidP="0075374A">
            <w:pPr>
              <w:rPr>
                <w:rFonts w:ascii="Times New Roman" w:hAnsi="Times New Roman" w:cs="Times New Roman"/>
                <w:sz w:val="24"/>
                <w:szCs w:val="24"/>
              </w:rPr>
            </w:pPr>
          </w:p>
        </w:tc>
        <w:tc>
          <w:tcPr>
            <w:tcW w:w="293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Всероссийский фестиваль педагогических идей «Открытый урок»</w:t>
            </w:r>
          </w:p>
        </w:tc>
        <w:tc>
          <w:tcPr>
            <w:tcW w:w="2127"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Ю.В.Блинова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Т.Н.Григорьева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О.Н.Холопова</w:t>
            </w:r>
          </w:p>
        </w:tc>
        <w:tc>
          <w:tcPr>
            <w:tcW w:w="1701"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сертификат и диплом</w:t>
            </w:r>
          </w:p>
          <w:p w:rsidR="0075374A" w:rsidRPr="00141ED1" w:rsidRDefault="0075374A" w:rsidP="002D6CD8">
            <w:pPr>
              <w:jc w:val="center"/>
              <w:rPr>
                <w:rFonts w:ascii="Times New Roman" w:hAnsi="Times New Roman" w:cs="Times New Roman"/>
                <w:sz w:val="24"/>
                <w:szCs w:val="24"/>
              </w:rPr>
            </w:pPr>
          </w:p>
        </w:tc>
        <w:tc>
          <w:tcPr>
            <w:tcW w:w="212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 фестиваль педагогических идей</w:t>
            </w:r>
          </w:p>
        </w:tc>
        <w:tc>
          <w:tcPr>
            <w:tcW w:w="1276" w:type="dxa"/>
          </w:tcPr>
          <w:p w:rsidR="0075374A" w:rsidRPr="00141ED1" w:rsidRDefault="0075374A" w:rsidP="002D6CD8">
            <w:pPr>
              <w:jc w:val="center"/>
              <w:rPr>
                <w:rFonts w:ascii="Times New Roman" w:hAnsi="Times New Roman" w:cs="Times New Roman"/>
                <w:sz w:val="24"/>
                <w:szCs w:val="24"/>
              </w:rPr>
            </w:pPr>
          </w:p>
        </w:tc>
      </w:tr>
      <w:tr w:rsidR="0075374A" w:rsidRPr="00141ED1" w:rsidTr="002D6CD8">
        <w:tc>
          <w:tcPr>
            <w:tcW w:w="57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3</w:t>
            </w:r>
          </w:p>
        </w:tc>
        <w:tc>
          <w:tcPr>
            <w:tcW w:w="2934" w:type="dxa"/>
          </w:tcPr>
          <w:p w:rsidR="0075374A" w:rsidRPr="002D6CD8" w:rsidRDefault="0075374A" w:rsidP="0075374A">
            <w:pPr>
              <w:spacing w:after="200" w:line="276" w:lineRule="auto"/>
              <w:contextualSpacing/>
              <w:rPr>
                <w:rFonts w:ascii="Times New Roman" w:hAnsi="Times New Roman" w:cs="Times New Roman"/>
                <w:sz w:val="24"/>
                <w:szCs w:val="24"/>
              </w:rPr>
            </w:pPr>
            <w:r w:rsidRPr="002D6CD8">
              <w:rPr>
                <w:rFonts w:ascii="Times New Roman" w:hAnsi="Times New Roman" w:cs="Times New Roman"/>
                <w:sz w:val="24"/>
                <w:szCs w:val="24"/>
              </w:rPr>
              <w:t xml:space="preserve">Всероссийский конкурс </w:t>
            </w:r>
            <w:r w:rsidRPr="002D6CD8">
              <w:rPr>
                <w:rFonts w:ascii="Times New Roman" w:hAnsi="Times New Roman" w:cs="Times New Roman"/>
                <w:b/>
                <w:sz w:val="24"/>
                <w:szCs w:val="24"/>
              </w:rPr>
              <w:t>«</w:t>
            </w:r>
            <w:r w:rsidRPr="002D6CD8">
              <w:rPr>
                <w:rFonts w:ascii="Times New Roman" w:hAnsi="Times New Roman" w:cs="Times New Roman"/>
                <w:b/>
                <w:sz w:val="24"/>
                <w:szCs w:val="24"/>
                <w:lang w:val="en-US"/>
              </w:rPr>
              <w:t>EnglishLadder</w:t>
            </w:r>
            <w:r w:rsidRPr="002D6CD8">
              <w:rPr>
                <w:rFonts w:ascii="Times New Roman" w:hAnsi="Times New Roman" w:cs="Times New Roman"/>
                <w:b/>
                <w:sz w:val="24"/>
                <w:szCs w:val="24"/>
              </w:rPr>
              <w:t>»</w:t>
            </w:r>
            <w:r w:rsidRPr="002D6CD8">
              <w:rPr>
                <w:rFonts w:ascii="Times New Roman" w:hAnsi="Times New Roman" w:cs="Times New Roman"/>
                <w:sz w:val="24"/>
                <w:szCs w:val="24"/>
              </w:rPr>
              <w:t xml:space="preserve"> 4 класс</w:t>
            </w:r>
          </w:p>
          <w:p w:rsidR="0075374A" w:rsidRPr="002D6CD8" w:rsidRDefault="0075374A" w:rsidP="0075374A">
            <w:pPr>
              <w:rPr>
                <w:rFonts w:ascii="Times New Roman" w:hAnsi="Times New Roman" w:cs="Times New Roman"/>
                <w:sz w:val="24"/>
                <w:szCs w:val="24"/>
              </w:rPr>
            </w:pPr>
          </w:p>
        </w:tc>
        <w:tc>
          <w:tcPr>
            <w:tcW w:w="2127" w:type="dxa"/>
          </w:tcPr>
          <w:p w:rsidR="0075374A" w:rsidRPr="002D6CD8" w:rsidRDefault="0075374A" w:rsidP="002D6CD8">
            <w:pPr>
              <w:jc w:val="center"/>
              <w:rPr>
                <w:rFonts w:ascii="Times New Roman" w:hAnsi="Times New Roman" w:cs="Times New Roman"/>
                <w:sz w:val="24"/>
                <w:szCs w:val="24"/>
              </w:rPr>
            </w:pPr>
            <w:r w:rsidRPr="002D6CD8">
              <w:rPr>
                <w:rFonts w:ascii="Times New Roman" w:hAnsi="Times New Roman" w:cs="Times New Roman"/>
                <w:sz w:val="24"/>
                <w:szCs w:val="24"/>
              </w:rPr>
              <w:t>В.Д. Корнуева</w:t>
            </w:r>
          </w:p>
        </w:tc>
        <w:tc>
          <w:tcPr>
            <w:tcW w:w="1701" w:type="dxa"/>
          </w:tcPr>
          <w:p w:rsidR="0075374A" w:rsidRPr="002D6CD8" w:rsidRDefault="0075374A" w:rsidP="002D6CD8">
            <w:pPr>
              <w:jc w:val="center"/>
              <w:rPr>
                <w:rFonts w:ascii="Times New Roman" w:hAnsi="Times New Roman" w:cs="Times New Roman"/>
                <w:sz w:val="24"/>
                <w:szCs w:val="24"/>
              </w:rPr>
            </w:pPr>
          </w:p>
        </w:tc>
        <w:tc>
          <w:tcPr>
            <w:tcW w:w="2126" w:type="dxa"/>
          </w:tcPr>
          <w:p w:rsidR="0075374A" w:rsidRPr="002D6CD8" w:rsidRDefault="0075374A" w:rsidP="002D6CD8">
            <w:pPr>
              <w:jc w:val="center"/>
              <w:rPr>
                <w:rFonts w:ascii="Times New Roman" w:hAnsi="Times New Roman" w:cs="Times New Roman"/>
                <w:sz w:val="24"/>
                <w:szCs w:val="24"/>
              </w:rPr>
            </w:pPr>
            <w:r w:rsidRPr="002D6CD8">
              <w:rPr>
                <w:rFonts w:ascii="Times New Roman" w:hAnsi="Times New Roman" w:cs="Times New Roman"/>
                <w:sz w:val="24"/>
                <w:szCs w:val="24"/>
              </w:rPr>
              <w:t xml:space="preserve">Всероссийский конкурс </w:t>
            </w:r>
            <w:r w:rsidRPr="002D6CD8">
              <w:rPr>
                <w:rFonts w:ascii="Times New Roman" w:hAnsi="Times New Roman" w:cs="Times New Roman"/>
                <w:b/>
                <w:sz w:val="24"/>
                <w:szCs w:val="24"/>
              </w:rPr>
              <w:t>«</w:t>
            </w:r>
            <w:r w:rsidRPr="002D6CD8">
              <w:rPr>
                <w:rFonts w:ascii="Times New Roman" w:hAnsi="Times New Roman" w:cs="Times New Roman"/>
                <w:b/>
                <w:sz w:val="24"/>
                <w:szCs w:val="24"/>
                <w:lang w:val="en-US"/>
              </w:rPr>
              <w:t>EnglishLadder</w:t>
            </w:r>
            <w:r w:rsidRPr="002D6CD8">
              <w:rPr>
                <w:rFonts w:ascii="Times New Roman" w:hAnsi="Times New Roman" w:cs="Times New Roman"/>
                <w:b/>
                <w:sz w:val="24"/>
                <w:szCs w:val="24"/>
              </w:rPr>
              <w:t>»</w:t>
            </w:r>
            <w:r w:rsidRPr="002D6CD8">
              <w:rPr>
                <w:rFonts w:ascii="Times New Roman" w:hAnsi="Times New Roman" w:cs="Times New Roman"/>
                <w:sz w:val="24"/>
                <w:szCs w:val="24"/>
              </w:rPr>
              <w:t xml:space="preserve"> 4 класс</w:t>
            </w:r>
          </w:p>
        </w:tc>
        <w:tc>
          <w:tcPr>
            <w:tcW w:w="1276" w:type="dxa"/>
          </w:tcPr>
          <w:p w:rsidR="0075374A" w:rsidRPr="00141ED1" w:rsidRDefault="0075374A" w:rsidP="002D6CD8">
            <w:pPr>
              <w:jc w:val="center"/>
              <w:rPr>
                <w:rFonts w:ascii="Times New Roman" w:hAnsi="Times New Roman" w:cs="Times New Roman"/>
                <w:sz w:val="24"/>
                <w:szCs w:val="24"/>
              </w:rPr>
            </w:pPr>
          </w:p>
        </w:tc>
      </w:tr>
      <w:tr w:rsidR="0075374A" w:rsidRPr="00141ED1" w:rsidTr="002D6CD8">
        <w:tc>
          <w:tcPr>
            <w:tcW w:w="57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4</w:t>
            </w:r>
          </w:p>
        </w:tc>
        <w:tc>
          <w:tcPr>
            <w:tcW w:w="293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Всероссийский  конкурс профессионального мастерства педагогов </w:t>
            </w:r>
            <w:r w:rsidRPr="00141ED1">
              <w:rPr>
                <w:rFonts w:ascii="Times New Roman" w:hAnsi="Times New Roman" w:cs="Times New Roman"/>
                <w:sz w:val="24"/>
                <w:szCs w:val="24"/>
              </w:rPr>
              <w:lastRenderedPageBreak/>
              <w:t>«Учитель года»</w:t>
            </w:r>
          </w:p>
        </w:tc>
        <w:tc>
          <w:tcPr>
            <w:tcW w:w="2127"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В.Д. Корнуева</w:t>
            </w:r>
          </w:p>
        </w:tc>
        <w:tc>
          <w:tcPr>
            <w:tcW w:w="1701"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Сертификат участника</w:t>
            </w:r>
          </w:p>
        </w:tc>
        <w:tc>
          <w:tcPr>
            <w:tcW w:w="212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w:t>
            </w:r>
            <w:r w:rsidRPr="00141ED1">
              <w:rPr>
                <w:rFonts w:ascii="Times New Roman" w:hAnsi="Times New Roman" w:cs="Times New Roman"/>
                <w:b/>
                <w:sz w:val="24"/>
                <w:szCs w:val="24"/>
              </w:rPr>
              <w:t>ом</w:t>
            </w:r>
          </w:p>
        </w:tc>
        <w:tc>
          <w:tcPr>
            <w:tcW w:w="1276"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05.06.16</w:t>
            </w:r>
          </w:p>
        </w:tc>
      </w:tr>
      <w:tr w:rsidR="0075374A" w:rsidRPr="00141ED1" w:rsidTr="002D6CD8">
        <w:trPr>
          <w:trHeight w:val="1215"/>
        </w:trPr>
        <w:tc>
          <w:tcPr>
            <w:tcW w:w="576" w:type="dxa"/>
            <w:tcBorders>
              <w:bottom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5</w:t>
            </w:r>
          </w:p>
        </w:tc>
        <w:tc>
          <w:tcPr>
            <w:tcW w:w="2934" w:type="dxa"/>
            <w:tcBorders>
              <w:bottom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Всероссийский конкурс  с международным  участием                « Педагогическая копилка»</w:t>
            </w:r>
          </w:p>
        </w:tc>
        <w:tc>
          <w:tcPr>
            <w:tcW w:w="2127"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В.Д. Корнуева</w:t>
            </w:r>
          </w:p>
        </w:tc>
        <w:tc>
          <w:tcPr>
            <w:tcW w:w="1701"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Диплом  победителя</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2 место</w:t>
            </w:r>
          </w:p>
        </w:tc>
        <w:tc>
          <w:tcPr>
            <w:tcW w:w="2126"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 конкурс</w:t>
            </w:r>
          </w:p>
        </w:tc>
        <w:tc>
          <w:tcPr>
            <w:tcW w:w="1276"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p>
        </w:tc>
      </w:tr>
      <w:tr w:rsidR="0075374A" w:rsidRPr="00141ED1" w:rsidTr="002D6CD8">
        <w:trPr>
          <w:trHeight w:val="1215"/>
        </w:trPr>
        <w:tc>
          <w:tcPr>
            <w:tcW w:w="576" w:type="dxa"/>
          </w:tcPr>
          <w:p w:rsidR="0075374A" w:rsidRPr="00141ED1" w:rsidRDefault="0075374A" w:rsidP="0075374A">
            <w:pPr>
              <w:rPr>
                <w:rFonts w:ascii="Times New Roman" w:hAnsi="Times New Roman" w:cs="Times New Roman"/>
                <w:sz w:val="24"/>
                <w:szCs w:val="24"/>
              </w:rPr>
            </w:pPr>
          </w:p>
        </w:tc>
        <w:tc>
          <w:tcPr>
            <w:tcW w:w="293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Центр организации и проведения дистанционных конкурсов. Международный конкурс «Ты-Гений»</w:t>
            </w:r>
          </w:p>
        </w:tc>
        <w:tc>
          <w:tcPr>
            <w:tcW w:w="2127"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В.Д. Корнуева</w:t>
            </w:r>
          </w:p>
        </w:tc>
        <w:tc>
          <w:tcPr>
            <w:tcW w:w="1701" w:type="dxa"/>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Диплом  победителя</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3 место</w:t>
            </w:r>
          </w:p>
        </w:tc>
        <w:tc>
          <w:tcPr>
            <w:tcW w:w="2126" w:type="dxa"/>
          </w:tcPr>
          <w:p w:rsidR="0075374A" w:rsidRPr="00141ED1" w:rsidRDefault="0075374A" w:rsidP="002D6CD8">
            <w:pPr>
              <w:jc w:val="center"/>
              <w:rPr>
                <w:rFonts w:ascii="Times New Roman" w:hAnsi="Times New Roman" w:cs="Times New Roman"/>
                <w:sz w:val="24"/>
                <w:szCs w:val="24"/>
              </w:rPr>
            </w:pPr>
          </w:p>
        </w:tc>
        <w:tc>
          <w:tcPr>
            <w:tcW w:w="1276" w:type="dxa"/>
          </w:tcPr>
          <w:p w:rsidR="0075374A" w:rsidRPr="00141ED1" w:rsidRDefault="0075374A" w:rsidP="002D6CD8">
            <w:pPr>
              <w:jc w:val="center"/>
              <w:rPr>
                <w:rFonts w:ascii="Times New Roman" w:hAnsi="Times New Roman" w:cs="Times New Roman"/>
                <w:sz w:val="24"/>
                <w:szCs w:val="24"/>
              </w:rPr>
            </w:pPr>
          </w:p>
        </w:tc>
      </w:tr>
      <w:tr w:rsidR="0075374A" w:rsidRPr="00141ED1" w:rsidTr="002D6CD8">
        <w:trPr>
          <w:trHeight w:val="1215"/>
        </w:trPr>
        <w:tc>
          <w:tcPr>
            <w:tcW w:w="576" w:type="dxa"/>
            <w:tcBorders>
              <w:bottom w:val="single" w:sz="4" w:space="0" w:color="auto"/>
            </w:tcBorders>
          </w:tcPr>
          <w:p w:rsidR="0075374A" w:rsidRPr="00141ED1" w:rsidRDefault="0075374A" w:rsidP="0075374A">
            <w:pPr>
              <w:rPr>
                <w:rFonts w:ascii="Times New Roman" w:hAnsi="Times New Roman" w:cs="Times New Roman"/>
                <w:sz w:val="24"/>
                <w:szCs w:val="24"/>
              </w:rPr>
            </w:pPr>
          </w:p>
        </w:tc>
        <w:tc>
          <w:tcPr>
            <w:tcW w:w="2934" w:type="dxa"/>
            <w:tcBorders>
              <w:bottom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Всероссийский педагогический конкурс:</w:t>
            </w:r>
            <w:r w:rsidRPr="00141ED1">
              <w:rPr>
                <w:rFonts w:ascii="Times New Roman" w:hAnsi="Times New Roman" w:cs="Times New Roman"/>
                <w:b/>
                <w:sz w:val="24"/>
                <w:szCs w:val="24"/>
              </w:rPr>
              <w:t xml:space="preserve"> «</w:t>
            </w:r>
            <w:r w:rsidRPr="00141ED1">
              <w:rPr>
                <w:rFonts w:ascii="Times New Roman" w:hAnsi="Times New Roman" w:cs="Times New Roman"/>
                <w:sz w:val="24"/>
                <w:szCs w:val="24"/>
              </w:rPr>
              <w:t>Мозаика презентаций»  -презентация для классного часа и родительского собрания «Правила дорожного движения – правила жизни»</w:t>
            </w:r>
          </w:p>
        </w:tc>
        <w:tc>
          <w:tcPr>
            <w:tcW w:w="2127"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Е.Ю.Перова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Т.А.Давыденкова</w:t>
            </w:r>
          </w:p>
        </w:tc>
        <w:tc>
          <w:tcPr>
            <w:tcW w:w="1701" w:type="dxa"/>
            <w:tcBorders>
              <w:bottom w:val="single" w:sz="4" w:space="0" w:color="auto"/>
            </w:tcBorders>
          </w:tcPr>
          <w:p w:rsidR="0075374A" w:rsidRPr="00141ED1" w:rsidRDefault="0075374A" w:rsidP="002D6CD8">
            <w:pPr>
              <w:spacing w:after="200" w:line="276" w:lineRule="auto"/>
              <w:jc w:val="center"/>
              <w:rPr>
                <w:rFonts w:ascii="Times New Roman" w:hAnsi="Times New Roman" w:cs="Times New Roman"/>
                <w:sz w:val="24"/>
                <w:szCs w:val="24"/>
              </w:rPr>
            </w:pPr>
            <w:r w:rsidRPr="00141ED1">
              <w:rPr>
                <w:rFonts w:ascii="Times New Roman" w:hAnsi="Times New Roman" w:cs="Times New Roman"/>
                <w:sz w:val="24"/>
                <w:szCs w:val="24"/>
              </w:rPr>
              <w:t>диплом участника</w:t>
            </w:r>
          </w:p>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конкурса</w:t>
            </w:r>
          </w:p>
        </w:tc>
        <w:tc>
          <w:tcPr>
            <w:tcW w:w="2126"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 педагогический конкурс</w:t>
            </w:r>
          </w:p>
        </w:tc>
        <w:tc>
          <w:tcPr>
            <w:tcW w:w="1276" w:type="dxa"/>
            <w:tcBorders>
              <w:bottom w:val="single" w:sz="4" w:space="0" w:color="auto"/>
            </w:tcBorders>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октябрь</w:t>
            </w:r>
          </w:p>
        </w:tc>
      </w:tr>
    </w:tbl>
    <w:p w:rsidR="0075374A" w:rsidRPr="00141ED1" w:rsidRDefault="0075374A" w:rsidP="0075374A">
      <w:pPr>
        <w:rPr>
          <w:rFonts w:ascii="Times New Roman" w:hAnsi="Times New Roman" w:cs="Times New Roman"/>
          <w:b/>
          <w:sz w:val="24"/>
          <w:szCs w:val="24"/>
        </w:rPr>
      </w:pPr>
    </w:p>
    <w:p w:rsidR="0075374A" w:rsidRPr="00141ED1" w:rsidRDefault="0075374A" w:rsidP="0075374A">
      <w:pPr>
        <w:ind w:left="142"/>
        <w:contextualSpacing/>
        <w:rPr>
          <w:rFonts w:ascii="Times New Roman" w:hAnsi="Times New Roman" w:cs="Times New Roman"/>
          <w:b/>
          <w:sz w:val="24"/>
          <w:szCs w:val="24"/>
        </w:rPr>
      </w:pPr>
    </w:p>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Публикация материалов из опыта работы в муниципальных,</w:t>
      </w:r>
      <w:r w:rsidRPr="00141ED1">
        <w:rPr>
          <w:rFonts w:ascii="Times New Roman" w:hAnsi="Times New Roman" w:cs="Times New Roman"/>
          <w:b/>
          <w:sz w:val="24"/>
          <w:szCs w:val="24"/>
        </w:rPr>
        <w:br/>
        <w:t>региональных и российских изданиях</w:t>
      </w:r>
      <w:r w:rsidR="002D6CD8">
        <w:rPr>
          <w:rFonts w:ascii="Times New Roman" w:hAnsi="Times New Roman" w:cs="Times New Roman"/>
          <w:b/>
          <w:sz w:val="24"/>
          <w:szCs w:val="24"/>
        </w:rPr>
        <w:t xml:space="preserve"> </w:t>
      </w:r>
      <w:r w:rsidRPr="00141ED1">
        <w:rPr>
          <w:rFonts w:ascii="Times New Roman" w:hAnsi="Times New Roman" w:cs="Times New Roman"/>
          <w:color w:val="000000" w:themeColor="text1"/>
          <w:sz w:val="24"/>
          <w:szCs w:val="24"/>
        </w:rPr>
        <w:t>(таблица № 4)</w:t>
      </w:r>
      <w:r w:rsidRPr="00141ED1">
        <w:rPr>
          <w:rFonts w:ascii="Times New Roman" w:hAnsi="Times New Roman" w:cs="Times New Roman"/>
          <w:b/>
          <w:sz w:val="24"/>
          <w:szCs w:val="24"/>
        </w:rPr>
        <w:t>.</w:t>
      </w:r>
    </w:p>
    <w:tbl>
      <w:tblPr>
        <w:tblStyle w:val="a6"/>
        <w:tblW w:w="0" w:type="auto"/>
        <w:tblInd w:w="-401" w:type="dxa"/>
        <w:tblLook w:val="04A0" w:firstRow="1" w:lastRow="0" w:firstColumn="1" w:lastColumn="0" w:noHBand="0" w:noVBand="1"/>
      </w:tblPr>
      <w:tblGrid>
        <w:gridCol w:w="431"/>
        <w:gridCol w:w="2157"/>
        <w:gridCol w:w="2259"/>
        <w:gridCol w:w="1897"/>
        <w:gridCol w:w="1286"/>
        <w:gridCol w:w="2368"/>
      </w:tblGrid>
      <w:tr w:rsidR="0075374A" w:rsidRPr="00141ED1" w:rsidTr="0075374A">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b/>
                <w:sz w:val="24"/>
                <w:szCs w:val="24"/>
              </w:rPr>
            </w:pP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Наименование работы</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Место </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Уровень </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 Дата</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ФИО </w:t>
            </w:r>
          </w:p>
        </w:tc>
      </w:tr>
      <w:tr w:rsidR="0075374A" w:rsidRPr="00141ED1" w:rsidTr="002D6CD8">
        <w:trPr>
          <w:trHeight w:val="1783"/>
        </w:trPr>
        <w:tc>
          <w:tcPr>
            <w:tcW w:w="435"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w:t>
            </w:r>
          </w:p>
        </w:tc>
        <w:tc>
          <w:tcPr>
            <w:tcW w:w="2163"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«Технологическая карта урока английского языка в соответствиями с требованиями ФГОС»</w:t>
            </w:r>
          </w:p>
          <w:p w:rsidR="0075374A" w:rsidRPr="00141ED1" w:rsidRDefault="0075374A" w:rsidP="0075374A">
            <w:pPr>
              <w:rPr>
                <w:rFonts w:ascii="Times New Roman" w:hAnsi="Times New Roman" w:cs="Times New Roman"/>
                <w:sz w:val="24"/>
                <w:szCs w:val="24"/>
              </w:rPr>
            </w:pPr>
          </w:p>
        </w:tc>
        <w:tc>
          <w:tcPr>
            <w:tcW w:w="2326"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 xml:space="preserve"> Публикация на сайте «Завуч-Инфо»</w:t>
            </w:r>
          </w:p>
        </w:tc>
        <w:tc>
          <w:tcPr>
            <w:tcW w:w="190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296"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май</w:t>
            </w:r>
          </w:p>
        </w:tc>
        <w:tc>
          <w:tcPr>
            <w:tcW w:w="2411"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В.Д.Корнуева</w:t>
            </w:r>
          </w:p>
          <w:p w:rsidR="0075374A" w:rsidRPr="00141ED1" w:rsidRDefault="0075374A" w:rsidP="0075374A">
            <w:pPr>
              <w:rPr>
                <w:rFonts w:ascii="Times New Roman" w:hAnsi="Times New Roman" w:cs="Times New Roman"/>
                <w:sz w:val="24"/>
                <w:szCs w:val="24"/>
              </w:rPr>
            </w:pPr>
          </w:p>
        </w:tc>
      </w:tr>
      <w:tr w:rsidR="0075374A" w:rsidRPr="00141ED1" w:rsidTr="002D6CD8">
        <w:trPr>
          <w:trHeight w:val="1266"/>
        </w:trPr>
        <w:tc>
          <w:tcPr>
            <w:tcW w:w="435"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w:t>
            </w:r>
          </w:p>
        </w:tc>
        <w:tc>
          <w:tcPr>
            <w:tcW w:w="2163" w:type="dxa"/>
            <w:tcBorders>
              <w:top w:val="single" w:sz="4" w:space="0" w:color="auto"/>
              <w:left w:val="single" w:sz="4" w:space="0" w:color="000000" w:themeColor="text1"/>
              <w:bottom w:val="single" w:sz="4" w:space="0" w:color="auto"/>
              <w:right w:val="single" w:sz="4" w:space="0" w:color="000000" w:themeColor="text1"/>
            </w:tcBorders>
          </w:tcPr>
          <w:p w:rsidR="0075374A" w:rsidRPr="002D6CD8" w:rsidRDefault="0075374A" w:rsidP="002D6CD8">
            <w:pPr>
              <w:rPr>
                <w:rFonts w:ascii="Times New Roman" w:hAnsi="Times New Roman" w:cs="Times New Roman"/>
                <w:sz w:val="24"/>
                <w:szCs w:val="24"/>
              </w:rPr>
            </w:pPr>
            <w:r w:rsidRPr="00141ED1">
              <w:rPr>
                <w:rFonts w:ascii="Times New Roman" w:hAnsi="Times New Roman" w:cs="Times New Roman"/>
                <w:sz w:val="24"/>
                <w:szCs w:val="24"/>
              </w:rPr>
              <w:t>«Симметрия. Основное свойство симметрии»</w:t>
            </w:r>
          </w:p>
        </w:tc>
        <w:tc>
          <w:tcPr>
            <w:tcW w:w="2326"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jc w:val="both"/>
              <w:rPr>
                <w:rFonts w:ascii="Times New Roman" w:hAnsi="Times New Roman" w:cs="Times New Roman"/>
                <w:sz w:val="24"/>
                <w:szCs w:val="24"/>
              </w:rPr>
            </w:pPr>
            <w:r w:rsidRPr="00141ED1">
              <w:rPr>
                <w:rFonts w:ascii="Times New Roman" w:hAnsi="Times New Roman" w:cs="Times New Roman"/>
                <w:sz w:val="24"/>
                <w:szCs w:val="24"/>
              </w:rPr>
              <w:t>Публикация на сайте «Завуч-Инфо»</w:t>
            </w:r>
          </w:p>
        </w:tc>
        <w:tc>
          <w:tcPr>
            <w:tcW w:w="1908" w:type="dxa"/>
            <w:tcBorders>
              <w:top w:val="single" w:sz="4" w:space="0" w:color="auto"/>
              <w:left w:val="single" w:sz="4" w:space="0" w:color="000000" w:themeColor="text1"/>
              <w:bottom w:val="single" w:sz="4" w:space="0" w:color="auto"/>
              <w:right w:val="single" w:sz="4" w:space="0" w:color="000000" w:themeColor="text1"/>
            </w:tcBorders>
          </w:tcPr>
          <w:p w:rsidR="002D6CD8"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Всероссийский</w:t>
            </w:r>
          </w:p>
          <w:p w:rsidR="002D6CD8" w:rsidRPr="002D6CD8" w:rsidRDefault="002D6CD8" w:rsidP="002D6CD8">
            <w:pPr>
              <w:rPr>
                <w:rFonts w:ascii="Times New Roman" w:hAnsi="Times New Roman" w:cs="Times New Roman"/>
                <w:sz w:val="24"/>
                <w:szCs w:val="24"/>
              </w:rPr>
            </w:pPr>
          </w:p>
          <w:p w:rsidR="002D6CD8" w:rsidRPr="002D6CD8" w:rsidRDefault="002D6CD8" w:rsidP="002D6CD8">
            <w:pPr>
              <w:rPr>
                <w:rFonts w:ascii="Times New Roman" w:hAnsi="Times New Roman" w:cs="Times New Roman"/>
                <w:sz w:val="24"/>
                <w:szCs w:val="24"/>
              </w:rPr>
            </w:pPr>
          </w:p>
          <w:p w:rsidR="0075374A" w:rsidRPr="002D6CD8" w:rsidRDefault="0075374A" w:rsidP="002D6CD8">
            <w:pPr>
              <w:rPr>
                <w:rFonts w:ascii="Times New Roman" w:hAnsi="Times New Roman" w:cs="Times New Roman"/>
                <w:sz w:val="24"/>
                <w:szCs w:val="24"/>
              </w:rPr>
            </w:pPr>
          </w:p>
        </w:tc>
        <w:tc>
          <w:tcPr>
            <w:tcW w:w="1296" w:type="dxa"/>
            <w:tcBorders>
              <w:top w:val="single" w:sz="4" w:space="0" w:color="auto"/>
              <w:left w:val="single" w:sz="4" w:space="0" w:color="000000" w:themeColor="text1"/>
              <w:bottom w:val="single" w:sz="4" w:space="0" w:color="auto"/>
              <w:right w:val="single" w:sz="4" w:space="0" w:color="000000" w:themeColor="text1"/>
            </w:tcBorders>
          </w:tcPr>
          <w:p w:rsidR="002D6CD8"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18.03.16</w:t>
            </w:r>
          </w:p>
          <w:p w:rsidR="002D6CD8" w:rsidRPr="002D6CD8" w:rsidRDefault="002D6CD8" w:rsidP="002D6CD8">
            <w:pPr>
              <w:rPr>
                <w:rFonts w:ascii="Times New Roman" w:hAnsi="Times New Roman" w:cs="Times New Roman"/>
                <w:sz w:val="24"/>
                <w:szCs w:val="24"/>
              </w:rPr>
            </w:pPr>
          </w:p>
          <w:p w:rsidR="002D6CD8" w:rsidRPr="002D6CD8" w:rsidRDefault="002D6CD8" w:rsidP="002D6CD8">
            <w:pPr>
              <w:rPr>
                <w:rFonts w:ascii="Times New Roman" w:hAnsi="Times New Roman" w:cs="Times New Roman"/>
                <w:sz w:val="24"/>
                <w:szCs w:val="24"/>
              </w:rPr>
            </w:pPr>
          </w:p>
          <w:p w:rsidR="002D6CD8" w:rsidRDefault="002D6CD8" w:rsidP="002D6CD8">
            <w:pPr>
              <w:rPr>
                <w:rFonts w:ascii="Times New Roman" w:hAnsi="Times New Roman" w:cs="Times New Roman"/>
                <w:sz w:val="24"/>
                <w:szCs w:val="24"/>
              </w:rPr>
            </w:pPr>
          </w:p>
          <w:p w:rsidR="0075374A" w:rsidRPr="002D6CD8" w:rsidRDefault="0075374A" w:rsidP="002D6CD8">
            <w:pPr>
              <w:rPr>
                <w:rFonts w:ascii="Times New Roman" w:hAnsi="Times New Roman" w:cs="Times New Roman"/>
                <w:sz w:val="24"/>
                <w:szCs w:val="24"/>
              </w:rPr>
            </w:pPr>
          </w:p>
        </w:tc>
        <w:tc>
          <w:tcPr>
            <w:tcW w:w="2411" w:type="dxa"/>
            <w:tcBorders>
              <w:top w:val="single" w:sz="4" w:space="0" w:color="auto"/>
              <w:left w:val="single" w:sz="4" w:space="0" w:color="000000" w:themeColor="text1"/>
              <w:bottom w:val="single" w:sz="4" w:space="0" w:color="auto"/>
              <w:right w:val="single" w:sz="4" w:space="0" w:color="000000" w:themeColor="text1"/>
            </w:tcBorders>
          </w:tcPr>
          <w:p w:rsidR="002D6CD8"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О.Н.Холопова</w:t>
            </w:r>
          </w:p>
          <w:p w:rsidR="002D6CD8" w:rsidRPr="002D6CD8" w:rsidRDefault="002D6CD8" w:rsidP="002D6CD8">
            <w:pPr>
              <w:rPr>
                <w:rFonts w:ascii="Times New Roman" w:hAnsi="Times New Roman" w:cs="Times New Roman"/>
                <w:sz w:val="24"/>
                <w:szCs w:val="24"/>
              </w:rPr>
            </w:pPr>
          </w:p>
          <w:p w:rsidR="002D6CD8" w:rsidRPr="002D6CD8" w:rsidRDefault="002D6CD8" w:rsidP="002D6CD8">
            <w:pPr>
              <w:rPr>
                <w:rFonts w:ascii="Times New Roman" w:hAnsi="Times New Roman" w:cs="Times New Roman"/>
                <w:sz w:val="24"/>
                <w:szCs w:val="24"/>
              </w:rPr>
            </w:pPr>
          </w:p>
          <w:p w:rsidR="0075374A" w:rsidRPr="002D6CD8" w:rsidRDefault="0075374A" w:rsidP="002D6CD8">
            <w:pPr>
              <w:rPr>
                <w:rFonts w:ascii="Times New Roman" w:hAnsi="Times New Roman" w:cs="Times New Roman"/>
                <w:sz w:val="24"/>
                <w:szCs w:val="24"/>
              </w:rPr>
            </w:pPr>
          </w:p>
        </w:tc>
      </w:tr>
      <w:tr w:rsidR="0075374A" w:rsidRPr="00141ED1" w:rsidTr="0075374A">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3</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color w:val="000000" w:themeColor="text1"/>
                <w:sz w:val="24"/>
                <w:szCs w:val="24"/>
              </w:rPr>
              <w:t>«Сущность и особенности проектной деятельности»</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color w:val="000000" w:themeColor="text1"/>
                <w:sz w:val="24"/>
                <w:szCs w:val="24"/>
              </w:rPr>
              <w:t>Сайт «Продлёнка»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Сентябрь</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2015</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С.Н.Дмитриева</w:t>
            </w:r>
          </w:p>
          <w:p w:rsidR="0075374A" w:rsidRPr="00141ED1" w:rsidRDefault="0075374A" w:rsidP="0075374A">
            <w:pPr>
              <w:rPr>
                <w:rFonts w:ascii="Times New Roman" w:hAnsi="Times New Roman" w:cs="Times New Roman"/>
                <w:sz w:val="24"/>
                <w:szCs w:val="24"/>
              </w:rPr>
            </w:pPr>
          </w:p>
        </w:tc>
      </w:tr>
      <w:tr w:rsidR="0075374A" w:rsidRPr="00141ED1" w:rsidTr="0075374A">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4</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color w:val="000000" w:themeColor="text1"/>
                <w:sz w:val="24"/>
                <w:szCs w:val="24"/>
              </w:rPr>
              <w:t>Разработки открытых уроков «Сказки о животных» , «Однордные члены предложения»</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color w:val="000000" w:themeColor="text1"/>
                <w:sz w:val="24"/>
                <w:szCs w:val="24"/>
              </w:rPr>
              <w:t>Сайт «Продлёнка»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color w:val="000000" w:themeColor="text1"/>
                <w:sz w:val="24"/>
                <w:szCs w:val="24"/>
              </w:rPr>
              <w:t>И.А.Прохоренко</w:t>
            </w:r>
          </w:p>
        </w:tc>
      </w:tr>
      <w:tr w:rsidR="0075374A" w:rsidRPr="00141ED1" w:rsidTr="0075374A">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5</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«Технологическая карта урока английского языка </w:t>
            </w:r>
            <w:r w:rsidRPr="00141ED1">
              <w:rPr>
                <w:rFonts w:ascii="Times New Roman" w:hAnsi="Times New Roman" w:cs="Times New Roman"/>
                <w:sz w:val="24"/>
                <w:szCs w:val="24"/>
              </w:rPr>
              <w:lastRenderedPageBreak/>
              <w:t>в соответствиями с требованиями ФГОС»</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Публикация на сайте «Завуч-Инфо»</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Всероссийский</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апрель</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В.Д. Корнуева</w:t>
            </w:r>
          </w:p>
        </w:tc>
      </w:tr>
      <w:tr w:rsidR="0075374A" w:rsidRPr="00141ED1" w:rsidTr="0075374A">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6</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spacing w:after="200" w:line="276" w:lineRule="auto"/>
              <w:ind w:left="142"/>
              <w:contextualSpacing/>
              <w:rPr>
                <w:rFonts w:ascii="Times New Roman" w:hAnsi="Times New Roman" w:cs="Times New Roman"/>
                <w:sz w:val="24"/>
                <w:szCs w:val="24"/>
              </w:rPr>
            </w:pPr>
            <w:r w:rsidRPr="00141ED1">
              <w:rPr>
                <w:rFonts w:ascii="Times New Roman" w:hAnsi="Times New Roman" w:cs="Times New Roman"/>
                <w:sz w:val="24"/>
                <w:szCs w:val="24"/>
              </w:rPr>
              <w:t>Публикация об экскурсии в музей ЛОВД</w:t>
            </w:r>
          </w:p>
          <w:p w:rsidR="0075374A" w:rsidRPr="00141ED1" w:rsidRDefault="0075374A" w:rsidP="0075374A">
            <w:pPr>
              <w:rPr>
                <w:rFonts w:ascii="Times New Roman" w:hAnsi="Times New Roman" w:cs="Times New Roman"/>
                <w:sz w:val="24"/>
                <w:szCs w:val="24"/>
              </w:rPr>
            </w:pP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Газета «Вся Тверь»</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региональный</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sz w:val="24"/>
                <w:szCs w:val="24"/>
              </w:rPr>
            </w:pP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Е.Ю.Перова</w:t>
            </w:r>
          </w:p>
        </w:tc>
      </w:tr>
    </w:tbl>
    <w:p w:rsidR="0075374A" w:rsidRPr="00141ED1" w:rsidRDefault="0075374A" w:rsidP="002D6CD8">
      <w:pPr>
        <w:rPr>
          <w:rFonts w:ascii="Times New Roman" w:hAnsi="Times New Roman" w:cs="Times New Roman"/>
          <w:b/>
          <w:sz w:val="24"/>
          <w:szCs w:val="24"/>
        </w:rPr>
      </w:pPr>
    </w:p>
    <w:p w:rsidR="002D6CD8" w:rsidRDefault="0075374A" w:rsidP="002D6CD8">
      <w:pPr>
        <w:spacing w:after="0" w:line="240" w:lineRule="auto"/>
        <w:jc w:val="center"/>
        <w:rPr>
          <w:rFonts w:ascii="Times New Roman" w:hAnsi="Times New Roman" w:cs="Times New Roman"/>
          <w:b/>
          <w:sz w:val="24"/>
          <w:szCs w:val="24"/>
        </w:rPr>
      </w:pPr>
      <w:r w:rsidRPr="00141ED1">
        <w:rPr>
          <w:rFonts w:ascii="Times New Roman" w:hAnsi="Times New Roman" w:cs="Times New Roman"/>
          <w:b/>
          <w:sz w:val="24"/>
          <w:szCs w:val="24"/>
        </w:rPr>
        <w:t xml:space="preserve">Учителя школы активно взаимодействуют с другими ОУ и вузами, </w:t>
      </w:r>
    </w:p>
    <w:p w:rsidR="0075374A" w:rsidRPr="00141ED1" w:rsidRDefault="0075374A" w:rsidP="002D6CD8">
      <w:pPr>
        <w:spacing w:after="0" w:line="240" w:lineRule="auto"/>
        <w:jc w:val="center"/>
        <w:rPr>
          <w:rFonts w:ascii="Times New Roman" w:hAnsi="Times New Roman" w:cs="Times New Roman"/>
          <w:sz w:val="24"/>
          <w:szCs w:val="24"/>
        </w:rPr>
      </w:pPr>
      <w:r w:rsidRPr="00141ED1">
        <w:rPr>
          <w:rFonts w:ascii="Times New Roman" w:hAnsi="Times New Roman" w:cs="Times New Roman"/>
          <w:b/>
          <w:sz w:val="24"/>
          <w:szCs w:val="24"/>
        </w:rPr>
        <w:t>развивая следующие формы сотрудничества</w:t>
      </w:r>
      <w:r w:rsidR="002D6CD8">
        <w:rPr>
          <w:rFonts w:ascii="Times New Roman" w:hAnsi="Times New Roman" w:cs="Times New Roman"/>
          <w:b/>
          <w:sz w:val="24"/>
          <w:szCs w:val="24"/>
        </w:rPr>
        <w:t xml:space="preserve"> </w:t>
      </w:r>
      <w:r w:rsidRPr="00141ED1">
        <w:rPr>
          <w:rFonts w:ascii="Times New Roman" w:hAnsi="Times New Roman" w:cs="Times New Roman"/>
          <w:sz w:val="24"/>
          <w:szCs w:val="24"/>
        </w:rPr>
        <w:t>(таблица № 5):</w:t>
      </w:r>
    </w:p>
    <w:tbl>
      <w:tblPr>
        <w:tblStyle w:val="a6"/>
        <w:tblW w:w="10752" w:type="dxa"/>
        <w:tblInd w:w="-743" w:type="dxa"/>
        <w:tblLayout w:type="fixed"/>
        <w:tblLook w:val="04A0" w:firstRow="1" w:lastRow="0" w:firstColumn="1" w:lastColumn="0" w:noHBand="0" w:noVBand="1"/>
      </w:tblPr>
      <w:tblGrid>
        <w:gridCol w:w="567"/>
        <w:gridCol w:w="3261"/>
        <w:gridCol w:w="3544"/>
        <w:gridCol w:w="1938"/>
        <w:gridCol w:w="386"/>
        <w:gridCol w:w="356"/>
        <w:gridCol w:w="341"/>
        <w:gridCol w:w="359"/>
      </w:tblGrid>
      <w:tr w:rsidR="0075374A" w:rsidRPr="00141ED1" w:rsidTr="0075374A">
        <w:tc>
          <w:tcPr>
            <w:tcW w:w="567" w:type="dxa"/>
            <w:vMerge w:val="restart"/>
          </w:tcPr>
          <w:p w:rsidR="0075374A" w:rsidRPr="00141ED1" w:rsidRDefault="0075374A" w:rsidP="002D6CD8">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261" w:type="dxa"/>
            <w:vMerge w:val="restart"/>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Наименование мероприятия</w:t>
            </w:r>
          </w:p>
        </w:tc>
        <w:tc>
          <w:tcPr>
            <w:tcW w:w="3544" w:type="dxa"/>
            <w:vMerge w:val="restart"/>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ФИО</w:t>
            </w:r>
          </w:p>
        </w:tc>
        <w:tc>
          <w:tcPr>
            <w:tcW w:w="1938" w:type="dxa"/>
            <w:vMerge w:val="restart"/>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Предмет</w:t>
            </w:r>
          </w:p>
        </w:tc>
        <w:tc>
          <w:tcPr>
            <w:tcW w:w="1442" w:type="dxa"/>
            <w:gridSpan w:val="4"/>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Уровень</w:t>
            </w:r>
          </w:p>
        </w:tc>
      </w:tr>
      <w:tr w:rsidR="0075374A" w:rsidRPr="00141ED1" w:rsidTr="0075374A">
        <w:tc>
          <w:tcPr>
            <w:tcW w:w="567" w:type="dxa"/>
            <w:vMerge/>
          </w:tcPr>
          <w:p w:rsidR="0075374A" w:rsidRPr="00141ED1" w:rsidRDefault="0075374A" w:rsidP="0075374A">
            <w:pPr>
              <w:jc w:val="center"/>
              <w:rPr>
                <w:rFonts w:ascii="Times New Roman" w:hAnsi="Times New Roman" w:cs="Times New Roman"/>
                <w:sz w:val="24"/>
                <w:szCs w:val="24"/>
              </w:rPr>
            </w:pPr>
          </w:p>
        </w:tc>
        <w:tc>
          <w:tcPr>
            <w:tcW w:w="3261" w:type="dxa"/>
            <w:vMerge/>
          </w:tcPr>
          <w:p w:rsidR="0075374A" w:rsidRPr="00141ED1" w:rsidRDefault="0075374A" w:rsidP="0075374A">
            <w:pPr>
              <w:jc w:val="center"/>
              <w:rPr>
                <w:rFonts w:ascii="Times New Roman" w:hAnsi="Times New Roman" w:cs="Times New Roman"/>
                <w:sz w:val="24"/>
                <w:szCs w:val="24"/>
              </w:rPr>
            </w:pPr>
          </w:p>
        </w:tc>
        <w:tc>
          <w:tcPr>
            <w:tcW w:w="3544" w:type="dxa"/>
            <w:vMerge/>
          </w:tcPr>
          <w:p w:rsidR="0075374A" w:rsidRPr="00141ED1" w:rsidRDefault="0075374A" w:rsidP="0075374A">
            <w:pPr>
              <w:jc w:val="center"/>
              <w:rPr>
                <w:rFonts w:ascii="Times New Roman" w:hAnsi="Times New Roman" w:cs="Times New Roman"/>
                <w:sz w:val="24"/>
                <w:szCs w:val="24"/>
              </w:rPr>
            </w:pPr>
          </w:p>
        </w:tc>
        <w:tc>
          <w:tcPr>
            <w:tcW w:w="1938" w:type="dxa"/>
            <w:vMerge/>
          </w:tcPr>
          <w:p w:rsidR="0075374A" w:rsidRPr="00141ED1" w:rsidRDefault="0075374A" w:rsidP="0075374A">
            <w:pPr>
              <w:jc w:val="center"/>
              <w:rPr>
                <w:rFonts w:ascii="Times New Roman" w:hAnsi="Times New Roman" w:cs="Times New Roman"/>
                <w:sz w:val="24"/>
                <w:szCs w:val="24"/>
              </w:rPr>
            </w:pP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ш</w:t>
            </w: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р</w:t>
            </w: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ф</w:t>
            </w: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Организация физического практикума в профильном классе на базе</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ТвГУ</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С.Ф.Лебедева, Г.А.Смирнова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Физика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2</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Участие в марафоне учебных предметов (г. Москва).</w:t>
            </w:r>
          </w:p>
        </w:tc>
        <w:tc>
          <w:tcPr>
            <w:tcW w:w="3544" w:type="dxa"/>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1.А.Г.Арсеньева,</w:t>
            </w:r>
            <w:r w:rsidR="002D6CD8">
              <w:rPr>
                <w:rFonts w:ascii="Times New Roman" w:hAnsi="Times New Roman" w:cs="Times New Roman"/>
                <w:sz w:val="24"/>
                <w:szCs w:val="24"/>
              </w:rPr>
              <w:t xml:space="preserve"> </w:t>
            </w:r>
            <w:r w:rsidR="007E060D">
              <w:rPr>
                <w:rFonts w:ascii="Times New Roman" w:hAnsi="Times New Roman" w:cs="Times New Roman"/>
                <w:sz w:val="24"/>
                <w:szCs w:val="24"/>
              </w:rPr>
              <w:t xml:space="preserve">                   </w:t>
            </w:r>
            <w:r w:rsidRPr="00141ED1">
              <w:rPr>
                <w:rFonts w:ascii="Times New Roman" w:hAnsi="Times New Roman" w:cs="Times New Roman"/>
                <w:sz w:val="24"/>
                <w:szCs w:val="24"/>
              </w:rPr>
              <w:t xml:space="preserve"> Л.В.</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Горностаева,</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О.Н. Холопова</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2.С.Ф.Лебедева,</w:t>
            </w:r>
            <w:r w:rsidR="002D6CD8">
              <w:rPr>
                <w:rFonts w:ascii="Times New Roman" w:hAnsi="Times New Roman" w:cs="Times New Roman"/>
                <w:sz w:val="24"/>
                <w:szCs w:val="24"/>
              </w:rPr>
              <w:t xml:space="preserve"> </w:t>
            </w:r>
            <w:r w:rsidRPr="00141ED1">
              <w:rPr>
                <w:rFonts w:ascii="Times New Roman" w:hAnsi="Times New Roman" w:cs="Times New Roman"/>
                <w:sz w:val="24"/>
                <w:szCs w:val="24"/>
              </w:rPr>
              <w:t xml:space="preserve"> Г.А.Смирнова</w:t>
            </w:r>
          </w:p>
          <w:p w:rsidR="007E060D"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3.О.Н.Козлова, М.М.Шкоркина, М.Н.Цветкова, Л.В.Кашулина</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4.А.В.Павлова, Е.Ю.Перова</w:t>
            </w:r>
          </w:p>
          <w:p w:rsidR="0075374A" w:rsidRPr="00141ED1" w:rsidRDefault="0075374A" w:rsidP="0075374A">
            <w:pPr>
              <w:spacing w:line="240" w:lineRule="atLeast"/>
              <w:rPr>
                <w:rFonts w:ascii="Times New Roman" w:hAnsi="Times New Roman" w:cs="Times New Roman"/>
                <w:sz w:val="24"/>
                <w:szCs w:val="24"/>
              </w:rPr>
            </w:pPr>
          </w:p>
          <w:p w:rsidR="0075374A" w:rsidRPr="00141ED1" w:rsidRDefault="0075374A" w:rsidP="0075374A">
            <w:pPr>
              <w:spacing w:line="240" w:lineRule="atLeast"/>
              <w:rPr>
                <w:rFonts w:ascii="Times New Roman" w:hAnsi="Times New Roman" w:cs="Times New Roman"/>
                <w:sz w:val="24"/>
                <w:szCs w:val="24"/>
              </w:rPr>
            </w:pP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5.А.Г.Арсеньева,</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Л.В. Горностаева,</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Т.Н. Григорьева,</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О.Н.</w:t>
            </w:r>
            <w:r w:rsidR="007E060D">
              <w:rPr>
                <w:rFonts w:ascii="Times New Roman" w:hAnsi="Times New Roman" w:cs="Times New Roman"/>
                <w:sz w:val="24"/>
                <w:szCs w:val="24"/>
              </w:rPr>
              <w:t xml:space="preserve"> </w:t>
            </w:r>
            <w:r w:rsidRPr="00141ED1">
              <w:rPr>
                <w:rFonts w:ascii="Times New Roman" w:hAnsi="Times New Roman" w:cs="Times New Roman"/>
                <w:sz w:val="24"/>
                <w:szCs w:val="24"/>
              </w:rPr>
              <w:t>Холопова</w:t>
            </w:r>
          </w:p>
          <w:p w:rsidR="0075374A" w:rsidRPr="00141ED1" w:rsidRDefault="0075374A" w:rsidP="0075374A">
            <w:pPr>
              <w:tabs>
                <w:tab w:val="left" w:pos="-709"/>
              </w:tabs>
              <w:spacing w:line="240" w:lineRule="atLeast"/>
              <w:ind w:right="141"/>
              <w:rPr>
                <w:rFonts w:ascii="Times New Roman" w:hAnsi="Times New Roman" w:cs="Times New Roman"/>
                <w:sz w:val="24"/>
                <w:szCs w:val="24"/>
              </w:rPr>
            </w:pPr>
          </w:p>
          <w:p w:rsidR="0075374A" w:rsidRPr="00141ED1" w:rsidRDefault="0075374A" w:rsidP="0075374A">
            <w:pPr>
              <w:spacing w:line="240" w:lineRule="atLeast"/>
              <w:rPr>
                <w:rFonts w:ascii="Times New Roman" w:hAnsi="Times New Roman" w:cs="Times New Roman"/>
                <w:b/>
                <w:spacing w:val="20"/>
                <w:sz w:val="24"/>
                <w:szCs w:val="24"/>
              </w:rPr>
            </w:pPr>
          </w:p>
          <w:p w:rsidR="0075374A" w:rsidRPr="00141ED1" w:rsidRDefault="0075374A" w:rsidP="0075374A">
            <w:pPr>
              <w:spacing w:line="240" w:lineRule="atLeast"/>
              <w:rPr>
                <w:rFonts w:ascii="Times New Roman" w:hAnsi="Times New Roman" w:cs="Times New Roman"/>
                <w:b/>
                <w:imprint/>
                <w:sz w:val="24"/>
                <w:szCs w:val="24"/>
              </w:rPr>
            </w:pPr>
          </w:p>
          <w:p w:rsidR="0075374A" w:rsidRPr="00141ED1" w:rsidRDefault="0075374A" w:rsidP="0075374A">
            <w:pPr>
              <w:rPr>
                <w:rFonts w:ascii="Times New Roman" w:hAnsi="Times New Roman" w:cs="Times New Roman"/>
                <w:sz w:val="24"/>
                <w:szCs w:val="24"/>
              </w:rPr>
            </w:pP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1.математика</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2.физика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3.русский язык</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литература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4.история обществознание</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5.классные руководители</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3</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Педпрактика студентов</w:t>
            </w:r>
            <w:r w:rsidR="007E060D">
              <w:rPr>
                <w:rFonts w:ascii="Times New Roman" w:hAnsi="Times New Roman" w:cs="Times New Roman"/>
                <w:sz w:val="24"/>
                <w:szCs w:val="24"/>
              </w:rPr>
              <w:t xml:space="preserve"> </w:t>
            </w:r>
            <w:r w:rsidRPr="00141ED1">
              <w:rPr>
                <w:rFonts w:ascii="Times New Roman" w:hAnsi="Times New Roman" w:cs="Times New Roman"/>
                <w:sz w:val="24"/>
                <w:szCs w:val="24"/>
              </w:rPr>
              <w:t>ТвГУ и музыкального колледжа.</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И.В.Неклюдова</w:t>
            </w:r>
          </w:p>
          <w:p w:rsidR="0075374A" w:rsidRPr="00141ED1" w:rsidRDefault="007E060D" w:rsidP="0075374A">
            <w:pPr>
              <w:rPr>
                <w:rFonts w:ascii="Times New Roman" w:hAnsi="Times New Roman" w:cs="Times New Roman"/>
                <w:sz w:val="24"/>
                <w:szCs w:val="24"/>
              </w:rPr>
            </w:pPr>
            <w:r>
              <w:rPr>
                <w:rFonts w:ascii="Times New Roman" w:hAnsi="Times New Roman" w:cs="Times New Roman"/>
                <w:sz w:val="24"/>
                <w:szCs w:val="24"/>
              </w:rPr>
              <w:t>Л.А.Белоконь</w:t>
            </w:r>
            <w:r w:rsidR="0075374A" w:rsidRPr="00141ED1">
              <w:rPr>
                <w:rFonts w:ascii="Times New Roman" w:hAnsi="Times New Roman" w:cs="Times New Roman"/>
                <w:sz w:val="24"/>
                <w:szCs w:val="24"/>
              </w:rPr>
              <w:t>,</w:t>
            </w:r>
            <w:r>
              <w:rPr>
                <w:rFonts w:ascii="Times New Roman" w:hAnsi="Times New Roman" w:cs="Times New Roman"/>
                <w:sz w:val="24"/>
                <w:szCs w:val="24"/>
              </w:rPr>
              <w:t xml:space="preserve"> </w:t>
            </w:r>
            <w:r w:rsidR="0075374A" w:rsidRPr="00141ED1">
              <w:rPr>
                <w:rFonts w:ascii="Times New Roman" w:hAnsi="Times New Roman" w:cs="Times New Roman"/>
                <w:sz w:val="24"/>
                <w:szCs w:val="24"/>
              </w:rPr>
              <w:t>Е.А.Дубакина,</w:t>
            </w:r>
            <w:r>
              <w:rPr>
                <w:rFonts w:ascii="Times New Roman" w:hAnsi="Times New Roman" w:cs="Times New Roman"/>
                <w:sz w:val="24"/>
                <w:szCs w:val="24"/>
              </w:rPr>
              <w:t xml:space="preserve"> </w:t>
            </w:r>
            <w:r w:rsidR="0075374A" w:rsidRPr="00141ED1">
              <w:rPr>
                <w:rFonts w:ascii="Times New Roman" w:hAnsi="Times New Roman" w:cs="Times New Roman"/>
                <w:sz w:val="24"/>
                <w:szCs w:val="24"/>
              </w:rPr>
              <w:t>О.В.Зверева</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Л.М.Хромова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русский язык</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английский</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биология</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начальная школа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музыка</w:t>
            </w:r>
          </w:p>
        </w:tc>
        <w:tc>
          <w:tcPr>
            <w:tcW w:w="386" w:type="dxa"/>
            <w:tcBorders>
              <w:right w:val="single" w:sz="4" w:space="0" w:color="auto"/>
            </w:tcBorders>
          </w:tcPr>
          <w:p w:rsidR="0075374A" w:rsidRPr="00141ED1" w:rsidRDefault="0075374A" w:rsidP="0075374A">
            <w:pP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4</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Междисциплинарная олимпиада (НОУВПО «Высшая Школа Предпринимательства(институт)»</w:t>
            </w:r>
          </w:p>
        </w:tc>
        <w:tc>
          <w:tcPr>
            <w:tcW w:w="3544" w:type="dxa"/>
          </w:tcPr>
          <w:p w:rsidR="0075374A" w:rsidRPr="00141ED1" w:rsidRDefault="0075374A" w:rsidP="0075374A">
            <w:pPr>
              <w:rPr>
                <w:rFonts w:ascii="Times New Roman" w:hAnsi="Times New Roman" w:cs="Times New Roman"/>
                <w:sz w:val="24"/>
                <w:szCs w:val="24"/>
              </w:rPr>
            </w:pP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Русский язык</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5</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ТИЭМ Организация олимпиад по английскому языку.</w:t>
            </w:r>
          </w:p>
        </w:tc>
        <w:tc>
          <w:tcPr>
            <w:tcW w:w="3544" w:type="dxa"/>
          </w:tcPr>
          <w:p w:rsidR="0075374A" w:rsidRPr="00141ED1" w:rsidRDefault="0075374A" w:rsidP="0075374A">
            <w:pPr>
              <w:rPr>
                <w:rFonts w:ascii="Times New Roman" w:hAnsi="Times New Roman" w:cs="Times New Roman"/>
                <w:sz w:val="24"/>
                <w:szCs w:val="24"/>
              </w:rPr>
            </w:pPr>
          </w:p>
        </w:tc>
        <w:tc>
          <w:tcPr>
            <w:tcW w:w="1938" w:type="dxa"/>
          </w:tcPr>
          <w:p w:rsidR="0075374A" w:rsidRPr="00141ED1" w:rsidRDefault="0075374A" w:rsidP="0075374A">
            <w:pPr>
              <w:rPr>
                <w:rFonts w:ascii="Times New Roman" w:hAnsi="Times New Roman" w:cs="Times New Roman"/>
                <w:sz w:val="24"/>
                <w:szCs w:val="24"/>
              </w:rPr>
            </w:pP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6</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Организац</w:t>
            </w:r>
            <w:r w:rsidR="007E060D">
              <w:rPr>
                <w:rFonts w:ascii="Times New Roman" w:hAnsi="Times New Roman" w:cs="Times New Roman"/>
                <w:sz w:val="24"/>
                <w:szCs w:val="24"/>
              </w:rPr>
              <w:t>ия исследовательской работы (Тв</w:t>
            </w:r>
            <w:r w:rsidRPr="00141ED1">
              <w:rPr>
                <w:rFonts w:ascii="Times New Roman" w:hAnsi="Times New Roman" w:cs="Times New Roman"/>
                <w:sz w:val="24"/>
                <w:szCs w:val="24"/>
              </w:rPr>
              <w:t>ГУ)</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С.Ю.Артемова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литература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7</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Училище культуры им. Львова (благотворительный вечер на английском языке.</w:t>
            </w:r>
            <w:r w:rsidR="007E060D">
              <w:rPr>
                <w:rFonts w:ascii="Times New Roman" w:hAnsi="Times New Roman" w:cs="Times New Roman"/>
                <w:sz w:val="24"/>
                <w:szCs w:val="24"/>
              </w:rPr>
              <w:t xml:space="preserve"> </w:t>
            </w:r>
            <w:r w:rsidRPr="00141ED1">
              <w:rPr>
                <w:rFonts w:ascii="Times New Roman" w:hAnsi="Times New Roman" w:cs="Times New Roman"/>
                <w:sz w:val="24"/>
                <w:szCs w:val="24"/>
              </w:rPr>
              <w:lastRenderedPageBreak/>
              <w:t>Просмотр спектакля                          «Ромео и Джульетта»)</w:t>
            </w:r>
          </w:p>
        </w:tc>
        <w:tc>
          <w:tcPr>
            <w:tcW w:w="3544" w:type="dxa"/>
          </w:tcPr>
          <w:p w:rsidR="0075374A" w:rsidRPr="00141ED1" w:rsidRDefault="0075374A" w:rsidP="0075374A">
            <w:pPr>
              <w:rPr>
                <w:rFonts w:ascii="Times New Roman" w:hAnsi="Times New Roman" w:cs="Times New Roman"/>
                <w:sz w:val="24"/>
                <w:szCs w:val="24"/>
              </w:rPr>
            </w:pP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английский язык</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8</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Центральная  городская библиотека им. А.И. Герцена</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Л.С.Алексеева, И.В.Неклюдова, О.В.Пепелина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Литература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ИЗО</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9</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Тверской городской </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музейно  -   выставочный центр</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О.В.Пепелина, Л.В.Кашулина, В.Д.Корнуева, С.Ф.Лебедева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русский язык</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ИЗО</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Классные руководители</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10</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Центр  музейной педагогики и детского творчества Русского музея.</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О.В.Пепелина</w:t>
            </w:r>
          </w:p>
        </w:tc>
        <w:tc>
          <w:tcPr>
            <w:tcW w:w="1938" w:type="dxa"/>
          </w:tcPr>
          <w:p w:rsidR="0075374A" w:rsidRPr="00141ED1" w:rsidRDefault="0075374A" w:rsidP="0075374A">
            <w:pPr>
              <w:rPr>
                <w:rFonts w:ascii="Times New Roman" w:hAnsi="Times New Roman" w:cs="Times New Roman"/>
                <w:sz w:val="24"/>
                <w:szCs w:val="24"/>
              </w:rPr>
            </w:pP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11</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ГОУ профессиональный лицей №</w:t>
            </w:r>
            <w:r w:rsidRPr="00141ED1">
              <w:rPr>
                <w:rFonts w:ascii="Times New Roman" w:hAnsi="Times New Roman" w:cs="Times New Roman"/>
                <w:kern w:val="36"/>
                <w:sz w:val="24"/>
                <w:szCs w:val="24"/>
              </w:rPr>
              <w:t>48</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А.Д.Воробьёва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технология</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12</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Центр гармоничного развития «Волга»</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Л.М.Хромова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искусство  (музыка)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56463F" w:rsidP="0075374A">
            <w:pPr>
              <w:jc w:val="center"/>
              <w:rPr>
                <w:rFonts w:ascii="Times New Roman" w:hAnsi="Times New Roman" w:cs="Times New Roman"/>
                <w:sz w:val="24"/>
                <w:szCs w:val="24"/>
              </w:rPr>
            </w:pPr>
            <w:r>
              <w:rPr>
                <w:rFonts w:ascii="Times New Roman" w:hAnsi="Times New Roman" w:cs="Times New Roman"/>
                <w:sz w:val="24"/>
                <w:szCs w:val="24"/>
              </w:rPr>
              <w:t>13</w:t>
            </w:r>
          </w:p>
        </w:tc>
        <w:tc>
          <w:tcPr>
            <w:tcW w:w="326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КДН, ПДН, опека, руководители общественных организаций</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Е.Ю.Перова</w:t>
            </w:r>
          </w:p>
        </w:tc>
        <w:tc>
          <w:tcPr>
            <w:tcW w:w="193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право</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rPr>
          <w:trHeight w:val="6990"/>
        </w:trPr>
        <w:tc>
          <w:tcPr>
            <w:tcW w:w="567" w:type="dxa"/>
            <w:tcBorders>
              <w:bottom w:val="single" w:sz="4" w:space="0" w:color="auto"/>
            </w:tcBorders>
          </w:tcPr>
          <w:p w:rsidR="0075374A" w:rsidRPr="00141ED1" w:rsidRDefault="0056463F" w:rsidP="0075374A">
            <w:pPr>
              <w:jc w:val="center"/>
              <w:rPr>
                <w:rFonts w:ascii="Times New Roman" w:hAnsi="Times New Roman" w:cs="Times New Roman"/>
                <w:sz w:val="24"/>
                <w:szCs w:val="24"/>
              </w:rPr>
            </w:pPr>
            <w:r>
              <w:rPr>
                <w:rFonts w:ascii="Times New Roman" w:hAnsi="Times New Roman" w:cs="Times New Roman"/>
                <w:sz w:val="24"/>
                <w:szCs w:val="24"/>
              </w:rPr>
              <w:t>14</w:t>
            </w:r>
          </w:p>
        </w:tc>
        <w:tc>
          <w:tcPr>
            <w:tcW w:w="3261" w:type="dxa"/>
            <w:tcBorders>
              <w:bottom w:val="single" w:sz="4" w:space="0" w:color="auto"/>
            </w:tcBorders>
          </w:tcPr>
          <w:p w:rsidR="0075374A" w:rsidRPr="00141ED1" w:rsidRDefault="0075374A" w:rsidP="00584273">
            <w:pPr>
              <w:pStyle w:val="a5"/>
              <w:numPr>
                <w:ilvl w:val="0"/>
                <w:numId w:val="11"/>
              </w:numPr>
              <w:rPr>
                <w:rFonts w:eastAsiaTheme="minorHAnsi"/>
                <w:lang w:eastAsia="en-US"/>
              </w:rPr>
            </w:pPr>
            <w:r w:rsidRPr="00141ED1">
              <w:rPr>
                <w:rFonts w:eastAsiaTheme="minorHAnsi"/>
                <w:lang w:eastAsia="en-US"/>
              </w:rPr>
              <w:t>Московский  институтоткрытого образования (МИОО)</w:t>
            </w:r>
          </w:p>
          <w:p w:rsidR="0075374A" w:rsidRPr="00141ED1" w:rsidRDefault="0075374A" w:rsidP="00584273">
            <w:pPr>
              <w:pStyle w:val="a5"/>
              <w:numPr>
                <w:ilvl w:val="0"/>
                <w:numId w:val="12"/>
              </w:numPr>
              <w:rPr>
                <w:rFonts w:eastAsiaTheme="minorHAnsi"/>
                <w:lang w:eastAsia="en-US"/>
              </w:rPr>
            </w:pPr>
            <w:r w:rsidRPr="00141ED1">
              <w:rPr>
                <w:rFonts w:eastAsiaTheme="minorHAnsi"/>
                <w:lang w:eastAsia="en-US"/>
              </w:rPr>
              <w:t>МИФИ</w:t>
            </w:r>
          </w:p>
          <w:p w:rsidR="0075374A" w:rsidRPr="00141ED1" w:rsidRDefault="0075374A" w:rsidP="00584273">
            <w:pPr>
              <w:pStyle w:val="a5"/>
              <w:numPr>
                <w:ilvl w:val="0"/>
                <w:numId w:val="12"/>
              </w:numPr>
              <w:rPr>
                <w:rFonts w:eastAsiaTheme="minorHAnsi"/>
                <w:lang w:eastAsia="en-US"/>
              </w:rPr>
            </w:pPr>
            <w:r w:rsidRPr="00141ED1">
              <w:rPr>
                <w:rFonts w:eastAsiaTheme="minorHAnsi"/>
                <w:lang w:eastAsia="en-US"/>
              </w:rPr>
              <w:t>РАО</w:t>
            </w:r>
          </w:p>
          <w:p w:rsidR="0075374A" w:rsidRPr="00141ED1" w:rsidRDefault="0075374A" w:rsidP="00584273">
            <w:pPr>
              <w:pStyle w:val="a5"/>
              <w:numPr>
                <w:ilvl w:val="0"/>
                <w:numId w:val="12"/>
              </w:numPr>
              <w:rPr>
                <w:rFonts w:eastAsiaTheme="minorHAnsi"/>
                <w:lang w:eastAsia="en-US"/>
              </w:rPr>
            </w:pPr>
            <w:r w:rsidRPr="00141ED1">
              <w:rPr>
                <w:rFonts w:eastAsiaTheme="minorHAnsi"/>
                <w:lang w:eastAsia="en-US"/>
              </w:rPr>
              <w:t xml:space="preserve">ФГАОУ ДПО АПКиППРО, </w:t>
            </w:r>
          </w:p>
          <w:p w:rsidR="0075374A" w:rsidRPr="00141ED1" w:rsidRDefault="0075374A" w:rsidP="00584273">
            <w:pPr>
              <w:pStyle w:val="a5"/>
              <w:numPr>
                <w:ilvl w:val="0"/>
                <w:numId w:val="12"/>
              </w:numPr>
              <w:rPr>
                <w:rFonts w:eastAsiaTheme="minorHAnsi"/>
                <w:lang w:eastAsia="en-US"/>
              </w:rPr>
            </w:pPr>
            <w:r w:rsidRPr="00141ED1">
              <w:rPr>
                <w:rFonts w:eastAsiaTheme="minorHAnsi"/>
                <w:lang w:eastAsia="en-US"/>
              </w:rPr>
              <w:t>АНО «Санкт-Петербургский центр дополнительного профессионального образования»</w:t>
            </w:r>
          </w:p>
          <w:p w:rsidR="0075374A" w:rsidRPr="00141ED1" w:rsidRDefault="0075374A" w:rsidP="00584273">
            <w:pPr>
              <w:pStyle w:val="a5"/>
              <w:numPr>
                <w:ilvl w:val="0"/>
                <w:numId w:val="12"/>
              </w:numPr>
              <w:rPr>
                <w:rFonts w:eastAsiaTheme="minorHAnsi"/>
                <w:lang w:eastAsia="en-US"/>
              </w:rPr>
            </w:pPr>
            <w:r w:rsidRPr="00141ED1">
              <w:rPr>
                <w:rFonts w:eastAsiaTheme="minorHAnsi"/>
                <w:lang w:eastAsia="en-US"/>
              </w:rPr>
              <w:t>Издательский дом«Первое сентября»</w:t>
            </w:r>
          </w:p>
          <w:p w:rsidR="0075374A" w:rsidRPr="00141ED1" w:rsidRDefault="0075374A" w:rsidP="00584273">
            <w:pPr>
              <w:pStyle w:val="a5"/>
              <w:numPr>
                <w:ilvl w:val="0"/>
                <w:numId w:val="12"/>
              </w:numPr>
              <w:rPr>
                <w:rFonts w:eastAsiaTheme="minorHAnsi"/>
                <w:lang w:eastAsia="en-US"/>
              </w:rPr>
            </w:pPr>
            <w:r w:rsidRPr="00141ED1">
              <w:rPr>
                <w:rFonts w:eastAsiaTheme="minorHAnsi"/>
                <w:lang w:eastAsia="en-US"/>
              </w:rPr>
              <w:t>Волгоградский государственный социально-педагогический университет (ВГСПУ)</w:t>
            </w:r>
          </w:p>
          <w:p w:rsidR="0075374A" w:rsidRPr="00141ED1" w:rsidRDefault="0075374A" w:rsidP="0075374A">
            <w:pPr>
              <w:pStyle w:val="ae"/>
              <w:spacing w:before="0" w:beforeAutospacing="0" w:after="0" w:afterAutospacing="0"/>
            </w:pPr>
          </w:p>
          <w:p w:rsidR="0075374A" w:rsidRPr="00141ED1" w:rsidRDefault="0075374A" w:rsidP="0075374A">
            <w:pPr>
              <w:rPr>
                <w:rFonts w:ascii="Times New Roman" w:hAnsi="Times New Roman" w:cs="Times New Roman"/>
                <w:sz w:val="24"/>
                <w:szCs w:val="24"/>
              </w:rPr>
            </w:pPr>
          </w:p>
        </w:tc>
        <w:tc>
          <w:tcPr>
            <w:tcW w:w="3544" w:type="dxa"/>
            <w:tcBorders>
              <w:bottom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Участники вебинаров :</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Воронова Т.В.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Боборева Н.Ю.</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Кобзева Е.А.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Григорьева С.Н.</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Л.В.Горностаева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Шкоркина М.М.</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Ворохова А.Ф.</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ПавловаВ.П.</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Бастрыкина И.В.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Чобитько Т.Н.</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Раминова Е.В.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Кашулина Л.В.</w:t>
            </w:r>
          </w:p>
          <w:p w:rsidR="0075374A" w:rsidRPr="00141ED1" w:rsidRDefault="0075374A" w:rsidP="0075374A">
            <w:pPr>
              <w:pStyle w:val="ae"/>
              <w:spacing w:before="0" w:beforeAutospacing="0" w:after="0" w:afterAutospacing="0"/>
            </w:pPr>
            <w:r w:rsidRPr="00141ED1">
              <w:t>Беляев Н.А.</w:t>
            </w:r>
          </w:p>
          <w:p w:rsidR="0075374A" w:rsidRPr="00141ED1" w:rsidRDefault="0075374A" w:rsidP="0075374A">
            <w:pPr>
              <w:pStyle w:val="ae"/>
              <w:spacing w:before="0" w:beforeAutospacing="0" w:after="0" w:afterAutospacing="0"/>
            </w:pPr>
            <w:r w:rsidRPr="00141ED1">
              <w:t>Перова Е.Ю.</w:t>
            </w:r>
          </w:p>
          <w:p w:rsidR="0075374A" w:rsidRPr="00141ED1" w:rsidRDefault="0075374A" w:rsidP="0075374A">
            <w:pPr>
              <w:pStyle w:val="ae"/>
              <w:spacing w:before="0" w:beforeAutospacing="0" w:after="0" w:afterAutospacing="0"/>
            </w:pPr>
            <w:r w:rsidRPr="00141ED1">
              <w:t>Павлова А.В</w:t>
            </w:r>
          </w:p>
          <w:p w:rsidR="0075374A" w:rsidRPr="00141ED1" w:rsidRDefault="0075374A" w:rsidP="0075374A">
            <w:pPr>
              <w:pStyle w:val="ae"/>
              <w:spacing w:before="0" w:beforeAutospacing="0" w:after="0" w:afterAutospacing="0"/>
            </w:pPr>
            <w:r w:rsidRPr="00141ED1">
              <w:t>Бастрыкина И.В</w:t>
            </w:r>
          </w:p>
          <w:p w:rsidR="0075374A" w:rsidRPr="00141ED1" w:rsidRDefault="0075374A" w:rsidP="0075374A">
            <w:pPr>
              <w:pStyle w:val="ae"/>
              <w:spacing w:before="0" w:beforeAutospacing="0" w:after="0" w:afterAutospacing="0"/>
            </w:pPr>
            <w:r w:rsidRPr="00141ED1">
              <w:t>Неклюдова И.В.</w:t>
            </w:r>
          </w:p>
          <w:p w:rsidR="0075374A" w:rsidRPr="00141ED1" w:rsidRDefault="0075374A" w:rsidP="0075374A">
            <w:pPr>
              <w:pStyle w:val="ae"/>
              <w:spacing w:before="0" w:beforeAutospacing="0" w:after="0" w:afterAutospacing="0"/>
            </w:pPr>
            <w:r w:rsidRPr="00141ED1">
              <w:t>Цветкова М.Н</w:t>
            </w:r>
          </w:p>
          <w:p w:rsidR="0075374A" w:rsidRPr="00141ED1" w:rsidRDefault="0075374A" w:rsidP="0075374A">
            <w:pPr>
              <w:pStyle w:val="ae"/>
              <w:spacing w:before="0" w:beforeAutospacing="0" w:after="0" w:afterAutospacing="0"/>
            </w:pPr>
            <w:r w:rsidRPr="00141ED1">
              <w:t>АрсеньеваА.Г.</w:t>
            </w:r>
          </w:p>
          <w:p w:rsidR="0075374A" w:rsidRPr="00141ED1" w:rsidRDefault="0075374A" w:rsidP="0075374A">
            <w:pPr>
              <w:pStyle w:val="ae"/>
              <w:spacing w:before="0" w:beforeAutospacing="0" w:after="0" w:afterAutospacing="0"/>
            </w:pPr>
            <w:r w:rsidRPr="00141ED1">
              <w:t>Смирнова Г.А</w:t>
            </w:r>
          </w:p>
          <w:p w:rsidR="0075374A" w:rsidRPr="00141ED1" w:rsidRDefault="0075374A" w:rsidP="0075374A">
            <w:pPr>
              <w:pStyle w:val="ae"/>
              <w:spacing w:before="0" w:beforeAutospacing="0" w:after="0" w:afterAutospacing="0"/>
            </w:pPr>
            <w:r w:rsidRPr="00141ED1">
              <w:t>Миновалова О.В.</w:t>
            </w:r>
          </w:p>
          <w:p w:rsidR="0075374A" w:rsidRPr="00141ED1" w:rsidRDefault="0075374A" w:rsidP="0075374A">
            <w:pPr>
              <w:pStyle w:val="ae"/>
              <w:spacing w:before="0" w:beforeAutospacing="0" w:after="0" w:afterAutospacing="0"/>
            </w:pPr>
            <w:r w:rsidRPr="00141ED1">
              <w:t>Дубакина Е.А.</w:t>
            </w:r>
          </w:p>
          <w:p w:rsidR="0075374A" w:rsidRPr="00141ED1" w:rsidRDefault="0075374A" w:rsidP="0075374A">
            <w:pPr>
              <w:pStyle w:val="ae"/>
              <w:spacing w:before="0" w:beforeAutospacing="0" w:after="0" w:afterAutospacing="0"/>
            </w:pPr>
            <w:r w:rsidRPr="00141ED1">
              <w:t>Воробьёва А.Д.</w:t>
            </w:r>
          </w:p>
          <w:p w:rsidR="0075374A" w:rsidRPr="00141ED1" w:rsidRDefault="0075374A" w:rsidP="0075374A">
            <w:pPr>
              <w:pStyle w:val="ae"/>
              <w:spacing w:before="0" w:beforeAutospacing="0" w:after="0" w:afterAutospacing="0"/>
            </w:pPr>
            <w:r w:rsidRPr="00141ED1">
              <w:t>Кузнецова Е.И.</w:t>
            </w:r>
          </w:p>
          <w:p w:rsidR="0075374A" w:rsidRPr="00141ED1" w:rsidRDefault="0075374A" w:rsidP="0075374A">
            <w:pPr>
              <w:rPr>
                <w:rFonts w:ascii="Times New Roman" w:hAnsi="Times New Roman" w:cs="Times New Roman"/>
                <w:sz w:val="24"/>
                <w:szCs w:val="24"/>
              </w:rPr>
            </w:pPr>
          </w:p>
        </w:tc>
        <w:tc>
          <w:tcPr>
            <w:tcW w:w="1938" w:type="dxa"/>
            <w:tcBorders>
              <w:bottom w:val="single" w:sz="4" w:space="0" w:color="auto"/>
            </w:tcBorders>
          </w:tcPr>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Начальная школа</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доп. образование</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математика</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русский язык</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литература</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история</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 xml:space="preserve">обществознание </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риторика</w:t>
            </w:r>
          </w:p>
          <w:p w:rsidR="0075374A" w:rsidRPr="00141ED1" w:rsidRDefault="0075374A" w:rsidP="0075374A">
            <w:pPr>
              <w:rPr>
                <w:rFonts w:ascii="Times New Roman" w:hAnsi="Times New Roman" w:cs="Times New Roman"/>
                <w:sz w:val="24"/>
                <w:szCs w:val="24"/>
              </w:rPr>
            </w:pPr>
          </w:p>
        </w:tc>
        <w:tc>
          <w:tcPr>
            <w:tcW w:w="386" w:type="dxa"/>
            <w:tcBorders>
              <w:bottom w:val="single" w:sz="4" w:space="0" w:color="auto"/>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bottom w:val="single" w:sz="4" w:space="0" w:color="auto"/>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41" w:type="dxa"/>
            <w:tcBorders>
              <w:bottom w:val="single" w:sz="4" w:space="0" w:color="auto"/>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bottom w:val="single" w:sz="4" w:space="0" w:color="auto"/>
            </w:tcBorders>
          </w:tcPr>
          <w:p w:rsidR="0075374A" w:rsidRPr="00141ED1" w:rsidRDefault="0075374A" w:rsidP="0075374A">
            <w:pPr>
              <w:jc w:val="center"/>
              <w:rPr>
                <w:rFonts w:ascii="Times New Roman" w:hAnsi="Times New Roman" w:cs="Times New Roman"/>
                <w:sz w:val="24"/>
                <w:szCs w:val="24"/>
              </w:rPr>
            </w:pP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r>
      <w:tr w:rsidR="0075374A" w:rsidRPr="00141ED1" w:rsidTr="0075374A">
        <w:tc>
          <w:tcPr>
            <w:tcW w:w="567" w:type="dxa"/>
          </w:tcPr>
          <w:p w:rsidR="0075374A" w:rsidRPr="00141ED1" w:rsidRDefault="0075374A" w:rsidP="0056463F">
            <w:pPr>
              <w:jc w:val="center"/>
              <w:rPr>
                <w:rFonts w:ascii="Times New Roman" w:hAnsi="Times New Roman" w:cs="Times New Roman"/>
                <w:sz w:val="24"/>
                <w:szCs w:val="24"/>
              </w:rPr>
            </w:pPr>
            <w:r w:rsidRPr="00141ED1">
              <w:rPr>
                <w:rFonts w:ascii="Times New Roman" w:hAnsi="Times New Roman" w:cs="Times New Roman"/>
                <w:sz w:val="24"/>
                <w:szCs w:val="24"/>
              </w:rPr>
              <w:t>1</w:t>
            </w:r>
            <w:r w:rsidR="0056463F">
              <w:rPr>
                <w:rFonts w:ascii="Times New Roman" w:hAnsi="Times New Roman" w:cs="Times New Roman"/>
                <w:sz w:val="24"/>
                <w:szCs w:val="24"/>
              </w:rPr>
              <w:t>5</w:t>
            </w:r>
          </w:p>
        </w:tc>
        <w:tc>
          <w:tcPr>
            <w:tcW w:w="3261" w:type="dxa"/>
          </w:tcPr>
          <w:p w:rsidR="0075374A" w:rsidRPr="00141ED1" w:rsidRDefault="0075374A" w:rsidP="0075374A">
            <w:pPr>
              <w:pStyle w:val="ae"/>
              <w:spacing w:before="0" w:beforeAutospacing="0" w:after="0" w:afterAutospacing="0"/>
            </w:pPr>
            <w:r w:rsidRPr="00141ED1">
              <w:t>ГБУК « Тверская областная академическая филармония»</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Шкоркина М.М</w:t>
            </w:r>
          </w:p>
        </w:tc>
        <w:tc>
          <w:tcPr>
            <w:tcW w:w="1938" w:type="dxa"/>
          </w:tcPr>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литература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56463F">
            <w:pPr>
              <w:jc w:val="center"/>
              <w:rPr>
                <w:rFonts w:ascii="Times New Roman" w:hAnsi="Times New Roman" w:cs="Times New Roman"/>
                <w:sz w:val="24"/>
                <w:szCs w:val="24"/>
              </w:rPr>
            </w:pPr>
            <w:r w:rsidRPr="00141ED1">
              <w:rPr>
                <w:rFonts w:ascii="Times New Roman" w:hAnsi="Times New Roman" w:cs="Times New Roman"/>
                <w:sz w:val="24"/>
                <w:szCs w:val="24"/>
              </w:rPr>
              <w:t>1</w:t>
            </w:r>
            <w:r w:rsidR="0056463F">
              <w:rPr>
                <w:rFonts w:ascii="Times New Roman" w:hAnsi="Times New Roman" w:cs="Times New Roman"/>
                <w:sz w:val="24"/>
                <w:szCs w:val="24"/>
              </w:rPr>
              <w:t>6</w:t>
            </w:r>
          </w:p>
        </w:tc>
        <w:tc>
          <w:tcPr>
            <w:tcW w:w="3261" w:type="dxa"/>
          </w:tcPr>
          <w:p w:rsidR="0075374A" w:rsidRPr="00141ED1" w:rsidRDefault="0075374A" w:rsidP="0075374A">
            <w:pPr>
              <w:pStyle w:val="ae"/>
              <w:spacing w:before="0" w:beforeAutospacing="0" w:after="0" w:afterAutospacing="0"/>
            </w:pPr>
            <w:r w:rsidRPr="00141ED1">
              <w:t>Лицей при Высшей школе предпринимательства</w:t>
            </w:r>
          </w:p>
          <w:p w:rsidR="0075374A" w:rsidRPr="00141ED1" w:rsidRDefault="0075374A" w:rsidP="0075374A">
            <w:pPr>
              <w:pStyle w:val="ae"/>
              <w:spacing w:before="0" w:beforeAutospacing="0" w:after="0" w:afterAutospacing="0"/>
            </w:pPr>
            <w:r w:rsidRPr="00141ED1">
              <w:t>(ул. Спартака, дом 26а)</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Л.В.Кашулина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М.Н.Цветкова</w:t>
            </w:r>
          </w:p>
        </w:tc>
        <w:tc>
          <w:tcPr>
            <w:tcW w:w="1938" w:type="dxa"/>
          </w:tcPr>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профориентация</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56463F">
            <w:pPr>
              <w:jc w:val="center"/>
              <w:rPr>
                <w:rFonts w:ascii="Times New Roman" w:hAnsi="Times New Roman" w:cs="Times New Roman"/>
                <w:sz w:val="24"/>
                <w:szCs w:val="24"/>
              </w:rPr>
            </w:pPr>
            <w:r w:rsidRPr="00141ED1">
              <w:rPr>
                <w:rFonts w:ascii="Times New Roman" w:hAnsi="Times New Roman" w:cs="Times New Roman"/>
                <w:sz w:val="24"/>
                <w:szCs w:val="24"/>
              </w:rPr>
              <w:t>1</w:t>
            </w:r>
            <w:r w:rsidR="0056463F">
              <w:rPr>
                <w:rFonts w:ascii="Times New Roman" w:hAnsi="Times New Roman" w:cs="Times New Roman"/>
                <w:sz w:val="24"/>
                <w:szCs w:val="24"/>
              </w:rPr>
              <w:t>7</w:t>
            </w:r>
          </w:p>
        </w:tc>
        <w:tc>
          <w:tcPr>
            <w:tcW w:w="3261" w:type="dxa"/>
          </w:tcPr>
          <w:p w:rsidR="0075374A" w:rsidRPr="00141ED1" w:rsidRDefault="0075374A" w:rsidP="0075374A">
            <w:pPr>
              <w:pStyle w:val="ae"/>
              <w:spacing w:before="0" w:beforeAutospacing="0" w:after="0" w:afterAutospacing="0"/>
            </w:pPr>
            <w:r w:rsidRPr="00141ED1">
              <w:t>МБУ «Подростково-молодёжный центр» (ул.Склизкова,52).</w:t>
            </w:r>
          </w:p>
        </w:tc>
        <w:tc>
          <w:tcPr>
            <w:tcW w:w="354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Е.Ю.Перова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М.Н.Цветкова</w:t>
            </w:r>
          </w:p>
        </w:tc>
        <w:tc>
          <w:tcPr>
            <w:tcW w:w="1938" w:type="dxa"/>
          </w:tcPr>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социальный педагог</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567" w:type="dxa"/>
          </w:tcPr>
          <w:p w:rsidR="0075374A" w:rsidRPr="00141ED1" w:rsidRDefault="0075374A" w:rsidP="0056463F">
            <w:pPr>
              <w:jc w:val="center"/>
              <w:rPr>
                <w:rFonts w:ascii="Times New Roman" w:hAnsi="Times New Roman" w:cs="Times New Roman"/>
                <w:sz w:val="24"/>
                <w:szCs w:val="24"/>
              </w:rPr>
            </w:pPr>
            <w:r w:rsidRPr="00141ED1">
              <w:rPr>
                <w:rFonts w:ascii="Times New Roman" w:hAnsi="Times New Roman" w:cs="Times New Roman"/>
                <w:sz w:val="24"/>
                <w:szCs w:val="24"/>
              </w:rPr>
              <w:t>1</w:t>
            </w:r>
            <w:r w:rsidR="0056463F">
              <w:rPr>
                <w:rFonts w:ascii="Times New Roman" w:hAnsi="Times New Roman" w:cs="Times New Roman"/>
                <w:sz w:val="24"/>
                <w:szCs w:val="24"/>
              </w:rPr>
              <w:t>8</w:t>
            </w:r>
          </w:p>
        </w:tc>
        <w:tc>
          <w:tcPr>
            <w:tcW w:w="3261" w:type="dxa"/>
          </w:tcPr>
          <w:p w:rsidR="0075374A" w:rsidRPr="00141ED1" w:rsidRDefault="0075374A" w:rsidP="0075374A">
            <w:pPr>
              <w:pStyle w:val="ae"/>
              <w:spacing w:before="0" w:beforeAutospacing="0" w:after="0" w:afterAutospacing="0"/>
            </w:pPr>
            <w:r w:rsidRPr="00141ED1">
              <w:t>ГБОУ ДПО ТОИУУ.</w:t>
            </w:r>
          </w:p>
        </w:tc>
        <w:tc>
          <w:tcPr>
            <w:tcW w:w="3544" w:type="dxa"/>
          </w:tcPr>
          <w:p w:rsidR="0075374A" w:rsidRPr="00141ED1" w:rsidRDefault="0075374A" w:rsidP="0075374A">
            <w:pPr>
              <w:pStyle w:val="ae"/>
              <w:spacing w:before="0" w:beforeAutospacing="0" w:after="0" w:afterAutospacing="0"/>
            </w:pPr>
            <w:r w:rsidRPr="00141ED1">
              <w:t>Кузнецова Е.И.</w:t>
            </w:r>
          </w:p>
          <w:p w:rsidR="0075374A" w:rsidRPr="00141ED1" w:rsidRDefault="0075374A" w:rsidP="0075374A">
            <w:pPr>
              <w:pStyle w:val="ae"/>
              <w:spacing w:before="0" w:beforeAutospacing="0" w:after="0" w:afterAutospacing="0"/>
            </w:pPr>
            <w:r w:rsidRPr="00141ED1">
              <w:t>А.Д.Воробьёва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Л.В.Кашулина</w:t>
            </w:r>
          </w:p>
        </w:tc>
        <w:tc>
          <w:tcPr>
            <w:tcW w:w="1938" w:type="dxa"/>
          </w:tcPr>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физкультура</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технология</w:t>
            </w:r>
          </w:p>
          <w:p w:rsidR="0075374A" w:rsidRPr="00141ED1" w:rsidRDefault="0075374A" w:rsidP="0075374A">
            <w:pPr>
              <w:spacing w:line="240" w:lineRule="exact"/>
              <w:rPr>
                <w:rFonts w:ascii="Times New Roman" w:hAnsi="Times New Roman" w:cs="Times New Roman"/>
                <w:sz w:val="24"/>
                <w:szCs w:val="24"/>
              </w:rPr>
            </w:pPr>
            <w:r w:rsidRPr="00141ED1">
              <w:rPr>
                <w:rFonts w:ascii="Times New Roman" w:hAnsi="Times New Roman" w:cs="Times New Roman"/>
                <w:sz w:val="24"/>
                <w:szCs w:val="24"/>
              </w:rPr>
              <w:t xml:space="preserve">«Основы </w:t>
            </w:r>
            <w:r w:rsidRPr="00141ED1">
              <w:rPr>
                <w:rFonts w:ascii="Times New Roman" w:hAnsi="Times New Roman" w:cs="Times New Roman"/>
                <w:sz w:val="24"/>
                <w:szCs w:val="24"/>
              </w:rPr>
              <w:lastRenderedPageBreak/>
              <w:t>культуры и правила поведения в обществе»</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bl>
    <w:p w:rsidR="0075374A" w:rsidRPr="00141ED1" w:rsidRDefault="0075374A" w:rsidP="0075374A">
      <w:pPr>
        <w:rPr>
          <w:rFonts w:ascii="Times New Roman" w:hAnsi="Times New Roman" w:cs="Times New Roman"/>
          <w:b/>
          <w:sz w:val="24"/>
          <w:szCs w:val="24"/>
        </w:rPr>
      </w:pPr>
    </w:p>
    <w:p w:rsidR="0075374A" w:rsidRPr="007E060D" w:rsidRDefault="0075374A" w:rsidP="007E060D">
      <w:pPr>
        <w:spacing w:line="240" w:lineRule="atLeast"/>
        <w:jc w:val="center"/>
        <w:rPr>
          <w:rFonts w:ascii="Times New Roman" w:hAnsi="Times New Roman" w:cs="Times New Roman"/>
          <w:imprint/>
          <w:sz w:val="24"/>
          <w:szCs w:val="24"/>
        </w:rPr>
      </w:pPr>
      <w:r w:rsidRPr="00141ED1">
        <w:rPr>
          <w:rFonts w:ascii="Times New Roman" w:hAnsi="Times New Roman" w:cs="Times New Roman"/>
          <w:b/>
          <w:sz w:val="24"/>
          <w:szCs w:val="24"/>
        </w:rPr>
        <w:t>Участие в семинарах</w:t>
      </w:r>
      <w:r w:rsidR="007E060D">
        <w:rPr>
          <w:rFonts w:ascii="Times New Roman" w:hAnsi="Times New Roman" w:cs="Times New Roman"/>
          <w:b/>
          <w:sz w:val="24"/>
          <w:szCs w:val="24"/>
        </w:rPr>
        <w:t xml:space="preserve"> </w:t>
      </w:r>
      <w:r w:rsidRPr="00141ED1">
        <w:rPr>
          <w:rFonts w:ascii="Times New Roman" w:hAnsi="Times New Roman" w:cs="Times New Roman"/>
          <w:color w:val="000000" w:themeColor="text1"/>
          <w:sz w:val="24"/>
          <w:szCs w:val="24"/>
        </w:rPr>
        <w:t>(</w:t>
      </w:r>
      <w:r w:rsidRPr="00141ED1">
        <w:rPr>
          <w:rFonts w:ascii="Times New Roman" w:hAnsi="Times New Roman" w:cs="Times New Roman"/>
          <w:i/>
          <w:color w:val="000000" w:themeColor="text1"/>
          <w:sz w:val="24"/>
          <w:szCs w:val="24"/>
        </w:rPr>
        <w:t>таблица №6</w:t>
      </w:r>
      <w:r w:rsidRPr="00141ED1">
        <w:rPr>
          <w:rFonts w:ascii="Times New Roman" w:hAnsi="Times New Roman" w:cs="Times New Roman"/>
          <w:color w:val="000000" w:themeColor="text1"/>
          <w:sz w:val="24"/>
          <w:szCs w:val="24"/>
        </w:rPr>
        <w:t>)</w:t>
      </w:r>
    </w:p>
    <w:tbl>
      <w:tblPr>
        <w:tblStyle w:val="a6"/>
        <w:tblW w:w="11057" w:type="dxa"/>
        <w:tblInd w:w="-743" w:type="dxa"/>
        <w:tblLayout w:type="fixed"/>
        <w:tblLook w:val="04A0" w:firstRow="1" w:lastRow="0" w:firstColumn="1" w:lastColumn="0" w:noHBand="0" w:noVBand="1"/>
      </w:tblPr>
      <w:tblGrid>
        <w:gridCol w:w="567"/>
        <w:gridCol w:w="2552"/>
        <w:gridCol w:w="2268"/>
        <w:gridCol w:w="2127"/>
        <w:gridCol w:w="1275"/>
        <w:gridCol w:w="2268"/>
      </w:tblGrid>
      <w:tr w:rsidR="0075374A" w:rsidRPr="00141ED1" w:rsidTr="007E060D">
        <w:trPr>
          <w:trHeight w:val="80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Наименование семинара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Место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Уровень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 Дата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 xml:space="preserve">ФИО </w:t>
            </w:r>
          </w:p>
        </w:tc>
      </w:tr>
      <w:tr w:rsidR="0075374A" w:rsidRPr="00141ED1" w:rsidTr="007E060D">
        <w:trPr>
          <w:trHeight w:val="1350"/>
        </w:trPr>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Августовские предметные секции в рамках педагогической конференции «Доступность качественного образования : условия и возможности для развития».</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ОУ города Твери</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26.08.15</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Все педагогические работники</w:t>
            </w:r>
          </w:p>
        </w:tc>
      </w:tr>
      <w:tr w:rsidR="0075374A" w:rsidRPr="00141ED1" w:rsidTr="007E060D">
        <w:trPr>
          <w:trHeight w:val="1350"/>
        </w:trPr>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w:t>
            </w:r>
          </w:p>
          <w:p w:rsidR="0075374A" w:rsidRPr="00141ED1" w:rsidRDefault="0075374A" w:rsidP="0075374A">
            <w:pPr>
              <w:rPr>
                <w:rFonts w:ascii="Times New Roman" w:hAnsi="Times New Roman" w:cs="Times New Roman"/>
                <w:sz w:val="24"/>
                <w:szCs w:val="24"/>
              </w:rPr>
            </w:pP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Семинар:</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«Всероссийская олимпиада школьников по предмету «Физическая культура»</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ТвГУ</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28-29.08.15</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Е.И.Кузнецова</w:t>
            </w:r>
          </w:p>
          <w:p w:rsidR="0075374A" w:rsidRPr="00141ED1" w:rsidRDefault="0075374A" w:rsidP="0075374A">
            <w:pPr>
              <w:spacing w:line="240" w:lineRule="atLeast"/>
              <w:rPr>
                <w:rFonts w:ascii="Times New Roman" w:hAnsi="Times New Roman" w:cs="Times New Roman"/>
                <w:sz w:val="24"/>
                <w:szCs w:val="24"/>
              </w:rPr>
            </w:pPr>
            <w:r w:rsidRPr="00141ED1">
              <w:rPr>
                <w:rFonts w:ascii="Times New Roman" w:hAnsi="Times New Roman" w:cs="Times New Roman"/>
                <w:sz w:val="24"/>
                <w:szCs w:val="24"/>
              </w:rPr>
              <w:t>П.А.Панков</w:t>
            </w:r>
          </w:p>
        </w:tc>
      </w:tr>
      <w:tr w:rsidR="0075374A" w:rsidRPr="00141ED1" w:rsidTr="007E060D">
        <w:trPr>
          <w:trHeight w:val="1635"/>
        </w:trPr>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3</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Обучающий семинар по теме:</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«Подготовка портфолио и перечня подтверждающих документов»</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МБОУ ДО ДТДМ</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23.09.15</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Ю.В.Блинова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Е.И.Кузнецова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И.А.Борщенко</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Е.Ю.Перова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Е.А.Дубакина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О.В.Зверева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И.Ю.Целипкова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И.А.Прохоренко</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Н.В.Рубцова</w:t>
            </w:r>
          </w:p>
        </w:tc>
      </w:tr>
      <w:tr w:rsidR="0075374A" w:rsidRPr="00141ED1" w:rsidTr="007E060D">
        <w:trPr>
          <w:trHeight w:val="2385"/>
        </w:trPr>
        <w:tc>
          <w:tcPr>
            <w:tcW w:w="567"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4</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«Результаты ЕГЭ 2014-2015. Новое в ЕГЭ. Опыт (МОУ СОШ№46) проектной деятельности как вариант участия в заочном туре «Глаголицы».</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Тв.ГУ</w:t>
            </w:r>
          </w:p>
        </w:tc>
        <w:tc>
          <w:tcPr>
            <w:tcW w:w="2127"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07.10.15</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Руководители:</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И.В.Гладилина,зав.кафедрой русского языка Тв.ГУ;</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Н.М.Сергеева, доцент кафедры русского языка;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Е.Кравченко,   МОУ СОШ №46</w:t>
            </w:r>
          </w:p>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Участники:</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М.М.Шкоркина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Л.В.Кашулина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Семинар: «Современный урок физики в условиях введения ФГОС ООО»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mallCaps/>
                <w:sz w:val="24"/>
                <w:szCs w:val="24"/>
              </w:rPr>
            </w:pPr>
            <w:r w:rsidRPr="00141ED1">
              <w:rPr>
                <w:rFonts w:ascii="Times New Roman" w:hAnsi="Times New Roman" w:cs="Times New Roman"/>
                <w:smallCaps/>
                <w:sz w:val="24"/>
                <w:szCs w:val="24"/>
              </w:rPr>
              <w:t>МОУ СОШ № 46</w:t>
            </w:r>
          </w:p>
          <w:p w:rsidR="0075374A" w:rsidRPr="00141ED1" w:rsidRDefault="0075374A" w:rsidP="0075374A">
            <w:pP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mallCaps/>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mallCaps/>
                <w:sz w:val="24"/>
                <w:szCs w:val="24"/>
              </w:rPr>
            </w:pPr>
            <w:r w:rsidRPr="00141ED1">
              <w:rPr>
                <w:rFonts w:ascii="Times New Roman" w:hAnsi="Times New Roman" w:cs="Times New Roman"/>
                <w:smallCaps/>
                <w:sz w:val="24"/>
                <w:szCs w:val="24"/>
              </w:rPr>
              <w:t>07.10.15</w:t>
            </w:r>
          </w:p>
          <w:p w:rsidR="0075374A" w:rsidRPr="00141ED1" w:rsidRDefault="0075374A" w:rsidP="0075374A">
            <w:pPr>
              <w:rPr>
                <w:rFonts w:ascii="Times New Roman" w:hAnsi="Times New Roman" w:cs="Times New Roman"/>
                <w:smallCaps/>
                <w:sz w:val="24"/>
                <w:szCs w:val="24"/>
              </w:rPr>
            </w:pPr>
          </w:p>
          <w:p w:rsidR="0075374A" w:rsidRPr="00141ED1" w:rsidRDefault="0075374A" w:rsidP="0075374A">
            <w:pP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С.Ф.Лебедева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«Организация деятельности </w:t>
            </w:r>
            <w:r w:rsidRPr="00141ED1">
              <w:rPr>
                <w:rFonts w:ascii="Times New Roman" w:hAnsi="Times New Roman" w:cs="Times New Roman"/>
                <w:sz w:val="24"/>
                <w:szCs w:val="24"/>
              </w:rPr>
              <w:lastRenderedPageBreak/>
              <w:t>школьных служб примирения»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ГБУ ДПО</w:t>
            </w:r>
          </w:p>
          <w:p w:rsidR="0075374A" w:rsidRPr="00141ED1" w:rsidRDefault="0075374A" w:rsidP="0075374A">
            <w:pPr>
              <w:spacing w:line="276" w:lineRule="auto"/>
              <w:rPr>
                <w:rFonts w:ascii="Times New Roman" w:hAnsi="Times New Roman" w:cs="Times New Roman"/>
                <w:sz w:val="24"/>
                <w:szCs w:val="24"/>
              </w:rPr>
            </w:pPr>
            <w:r w:rsidRPr="00141ED1">
              <w:rPr>
                <w:rFonts w:ascii="Times New Roman" w:hAnsi="Times New Roman" w:cs="Times New Roman"/>
                <w:sz w:val="24"/>
                <w:szCs w:val="24"/>
              </w:rPr>
              <w:t>ТОИУУ</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Региональный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октябрь</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p>
          <w:p w:rsidR="0075374A" w:rsidRPr="00141ED1" w:rsidRDefault="0075374A" w:rsidP="0075374A">
            <w:pPr>
              <w:spacing w:line="276" w:lineRule="auto"/>
              <w:rPr>
                <w:rFonts w:ascii="Times New Roman" w:hAnsi="Times New Roman" w:cs="Times New Roman"/>
                <w:sz w:val="24"/>
                <w:szCs w:val="24"/>
              </w:rPr>
            </w:pPr>
            <w:r w:rsidRPr="00141ED1">
              <w:rPr>
                <w:rFonts w:ascii="Times New Roman" w:hAnsi="Times New Roman" w:cs="Times New Roman"/>
                <w:sz w:val="24"/>
                <w:szCs w:val="24"/>
              </w:rPr>
              <w:t>О.А.Федорова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Т.Н.Целевская</w:t>
            </w:r>
          </w:p>
          <w:p w:rsidR="0075374A" w:rsidRPr="00141ED1" w:rsidRDefault="0075374A" w:rsidP="0075374A">
            <w:pPr>
              <w:rPr>
                <w:rFonts w:ascii="Times New Roman" w:hAnsi="Times New Roman" w:cs="Times New Roman"/>
                <w:sz w:val="24"/>
                <w:szCs w:val="24"/>
              </w:rPr>
            </w:pP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7</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Обучающий семинар по вопросам:</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1.Организация медиативной работы в ОУ.</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2.Проведение профилактической антинаркотической работы.</w:t>
            </w:r>
          </w:p>
          <w:p w:rsidR="0075374A" w:rsidRPr="00141ED1" w:rsidRDefault="0075374A" w:rsidP="0075374A">
            <w:pP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МБУ ПМЦ «Доброе слово»</w:t>
            </w:r>
            <w:r w:rsidR="007E060D">
              <w:rPr>
                <w:rFonts w:ascii="Times New Roman" w:hAnsi="Times New Roman" w:cs="Times New Roman"/>
                <w:sz w:val="24"/>
                <w:szCs w:val="24"/>
              </w:rPr>
              <w:t xml:space="preserve">    </w:t>
            </w:r>
            <w:r w:rsidRPr="00141ED1">
              <w:rPr>
                <w:rFonts w:ascii="Times New Roman" w:hAnsi="Times New Roman" w:cs="Times New Roman"/>
                <w:sz w:val="24"/>
                <w:szCs w:val="24"/>
              </w:rPr>
              <w:t>Ю ГБУЗ  «Тверской областной клинический наркологический диспансер»  на базе МБУ «Подростково-молодежный центр»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Региональный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15.10.15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Е.Ю.Перова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w:t>
            </w:r>
            <w:r w:rsidRPr="00141ED1">
              <w:rPr>
                <w:rFonts w:ascii="Times New Roman" w:hAnsi="Times New Roman" w:cs="Times New Roman"/>
                <w:sz w:val="24"/>
                <w:szCs w:val="24"/>
              </w:rPr>
              <w:t>Культурно-просветительская деятельность учителя начальных классов в соответствии с ФГОС»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На базе МОУ СОШ</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38</w:t>
            </w:r>
          </w:p>
          <w:p w:rsidR="0075374A" w:rsidRPr="00141ED1" w:rsidRDefault="0075374A" w:rsidP="0075374A">
            <w:pP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sz w:val="24"/>
                <w:szCs w:val="24"/>
              </w:rPr>
              <w:t>Всероссийский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19.10.15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С.В.Григорьева</w:t>
            </w:r>
            <w:r w:rsidR="007E060D">
              <w:rPr>
                <w:rFonts w:ascii="Times New Roman" w:hAnsi="Times New Roman" w:cs="Times New Roman"/>
                <w:sz w:val="24"/>
                <w:szCs w:val="24"/>
              </w:rPr>
              <w:t xml:space="preserve"> </w:t>
            </w:r>
            <w:r w:rsidRPr="00141ED1">
              <w:rPr>
                <w:rFonts w:ascii="Times New Roman" w:hAnsi="Times New Roman" w:cs="Times New Roman"/>
                <w:sz w:val="24"/>
                <w:szCs w:val="24"/>
              </w:rPr>
              <w:t>учитель нач. классов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Волгоградский государственный социально-педагогический университет (ВГСПУ.</w:t>
            </w:r>
          </w:p>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Руководители:</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Морозова С.А.-ст.преподаватель кафедры социальной педагогогики, сотрудник научно – исследоват. лаборатории проблем образования родителей «Родительская забота».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Обучающий семинар:</w:t>
            </w:r>
          </w:p>
          <w:p w:rsidR="0075374A" w:rsidRPr="00141ED1" w:rsidRDefault="0075374A" w:rsidP="0075374A">
            <w:pPr>
              <w:rPr>
                <w:rFonts w:ascii="Times New Roman" w:hAnsi="Times New Roman" w:cs="Times New Roman"/>
                <w:sz w:val="24"/>
                <w:szCs w:val="24"/>
              </w:rPr>
            </w:pPr>
            <w:r w:rsidRPr="00141ED1">
              <w:rPr>
                <w:rFonts w:ascii="Times New Roman" w:eastAsia="Calibri" w:hAnsi="Times New Roman" w:cs="Times New Roman"/>
                <w:sz w:val="24"/>
                <w:szCs w:val="24"/>
              </w:rPr>
              <w:t>«Достижение требований ФГОС ООО средствами УМК по химии»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МОУ СОШ № 42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75374A">
            <w:pPr>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19.10.15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Перепелова О.А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color w:val="000000" w:themeColor="text1"/>
                <w:sz w:val="24"/>
                <w:szCs w:val="24"/>
              </w:rPr>
              <w:t>«Моделирование современного урока в начальной школе»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75374A">
            <w:pPr>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октябрь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FF0000"/>
                <w:sz w:val="24"/>
                <w:szCs w:val="24"/>
              </w:rPr>
            </w:pPr>
            <w:r w:rsidRPr="00141ED1">
              <w:rPr>
                <w:rFonts w:ascii="Times New Roman" w:hAnsi="Times New Roman" w:cs="Times New Roman"/>
                <w:color w:val="000000" w:themeColor="text1"/>
                <w:sz w:val="24"/>
                <w:szCs w:val="24"/>
              </w:rPr>
              <w:t>С.Н. Дмитриева О.Ю. Ушакова Л.Г. Гаврилова</w:t>
            </w:r>
          </w:p>
          <w:p w:rsidR="0075374A" w:rsidRPr="00141ED1" w:rsidRDefault="0075374A" w:rsidP="0075374A">
            <w:pPr>
              <w:rPr>
                <w:rFonts w:ascii="Times New Roman" w:hAnsi="Times New Roman" w:cs="Times New Roman"/>
                <w:sz w:val="24"/>
                <w:szCs w:val="24"/>
              </w:rPr>
            </w:pP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«Реализация ФГОС на уровне основного общего образования»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На базе МОУ СОШ</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38</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Муниц. автономное общеобразовательное учреждение г.Калининграда СОШ №28 зам. директора МАОУ СОШ №28  </w:t>
            </w:r>
            <w:r w:rsidRPr="00141ED1">
              <w:rPr>
                <w:rFonts w:ascii="Times New Roman" w:hAnsi="Times New Roman" w:cs="Times New Roman"/>
                <w:sz w:val="24"/>
                <w:szCs w:val="24"/>
              </w:rPr>
              <w:lastRenderedPageBreak/>
              <w:t>Б.А.Остроумов, И.А.Нетудыхата, учитель математики, А.В.Зайцев, зам директора по научной работе БФУ им. И.Канта, автор учебника.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Всероссийский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05.11.15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А.Г.Арсеньева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Л.Горностаева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Мастер – класс для учителей истории.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МОУ СОШ № 48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24.11.15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Н.А.Беляев</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Культурно- образовательный форум в рамках подведения итогов Года литературы.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ГБУК «Тверская областная академическая филармония»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Региональный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07.12.15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Ведущий:</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Андрей Дементьев</w:t>
            </w:r>
          </w:p>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Участники:</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М.М.Шкоркина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mallCaps/>
                <w:sz w:val="24"/>
                <w:szCs w:val="24"/>
              </w:rPr>
            </w:pPr>
            <w:r w:rsidRPr="00141ED1">
              <w:rPr>
                <w:rFonts w:ascii="Times New Roman" w:hAnsi="Times New Roman" w:cs="Times New Roman"/>
                <w:smallCaps/>
                <w:sz w:val="24"/>
                <w:szCs w:val="24"/>
              </w:rPr>
              <w:t>14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Семинар «Активные методы обучения и приемы педагогической техники, способствующие реализации системно-деятельностного подхода в начальной школе в аспекте ФГОС»</w:t>
            </w:r>
          </w:p>
          <w:p w:rsidR="0075374A" w:rsidRPr="00141ED1" w:rsidRDefault="0075374A" w:rsidP="0075374A">
            <w:pPr>
              <w:rPr>
                <w:rFonts w:ascii="Times New Roman" w:hAnsi="Times New Roman" w:cs="Times New Roman"/>
                <w:b/>
                <w:smallCaps/>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МОУ СОШ №17</w:t>
            </w:r>
          </w:p>
          <w:p w:rsidR="0075374A" w:rsidRPr="00141ED1" w:rsidRDefault="0075374A" w:rsidP="007E060D">
            <w:pPr>
              <w:jc w:val="center"/>
              <w:rPr>
                <w:rFonts w:ascii="Times New Roman" w:hAnsi="Times New Roman" w:cs="Times New Roman"/>
                <w:b/>
                <w:smallCaps/>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b/>
                <w:smallCaps/>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09.12.15</w:t>
            </w:r>
          </w:p>
          <w:p w:rsidR="0075374A" w:rsidRPr="00141ED1" w:rsidRDefault="0075374A" w:rsidP="007E060D">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Миновалова О.В.</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mallCaps/>
                <w:sz w:val="24"/>
                <w:szCs w:val="24"/>
              </w:rPr>
            </w:pPr>
            <w:r w:rsidRPr="00141ED1">
              <w:rPr>
                <w:rFonts w:ascii="Times New Roman" w:hAnsi="Times New Roman" w:cs="Times New Roman"/>
                <w:smallCaps/>
                <w:sz w:val="24"/>
                <w:szCs w:val="24"/>
              </w:rPr>
              <w:t>15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b/>
                <w:smallCaps/>
                <w:sz w:val="24"/>
                <w:szCs w:val="24"/>
              </w:rPr>
            </w:pPr>
            <w:r w:rsidRPr="00141ED1">
              <w:rPr>
                <w:rFonts w:ascii="Times New Roman" w:hAnsi="Times New Roman" w:cs="Times New Roman"/>
                <w:sz w:val="24"/>
                <w:szCs w:val="24"/>
              </w:rPr>
              <w:t>Семинар для заместителей директоров «Проектирование работы заместителя директора по УВР в условиях реализации</w:t>
            </w:r>
            <w:r w:rsidRPr="00141ED1">
              <w:rPr>
                <w:rFonts w:ascii="Times New Roman" w:hAnsi="Times New Roman" w:cs="Times New Roman"/>
                <w:smallCaps/>
                <w:color w:val="000000"/>
                <w:spacing w:val="3"/>
                <w:sz w:val="24"/>
                <w:szCs w:val="24"/>
              </w:rPr>
              <w:t>ФГОС</w:t>
            </w:r>
            <w:r w:rsidRPr="00141ED1">
              <w:rPr>
                <w:rFonts w:ascii="Times New Roman" w:hAnsi="Times New Roman" w:cs="Times New Roman"/>
                <w:b/>
                <w:smallCaps/>
                <w:color w:val="000000"/>
                <w:spacing w:val="3"/>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b/>
                <w:smallCaps/>
                <w:sz w:val="24"/>
                <w:szCs w:val="24"/>
              </w:rPr>
            </w:pPr>
            <w:r w:rsidRPr="00141ED1">
              <w:rPr>
                <w:rFonts w:ascii="Times New Roman" w:hAnsi="Times New Roman" w:cs="Times New Roman"/>
                <w:sz w:val="24"/>
                <w:szCs w:val="24"/>
              </w:rPr>
              <w:t>УМО СОШ №50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b/>
                <w:smallCaps/>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09.12.15</w:t>
            </w:r>
          </w:p>
          <w:p w:rsidR="0075374A" w:rsidRPr="00141ED1" w:rsidRDefault="0075374A" w:rsidP="007E060D">
            <w:pPr>
              <w:jc w:val="center"/>
              <w:rPr>
                <w:rFonts w:ascii="Times New Roman" w:hAnsi="Times New Roman" w:cs="Times New Roman"/>
                <w:sz w:val="24"/>
                <w:szCs w:val="24"/>
              </w:rPr>
            </w:pPr>
          </w:p>
          <w:p w:rsidR="0075374A" w:rsidRPr="00141ED1" w:rsidRDefault="0075374A" w:rsidP="007E060D">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Ушакова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Практический семинар «Примененние современных педагогических технологий на уроках русского языка и литературы как средство развития коммуникативных способностей учащихся»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МОУ СОШ №39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16.12.15</w:t>
            </w:r>
          </w:p>
          <w:p w:rsidR="0075374A" w:rsidRPr="00141ED1" w:rsidRDefault="0075374A" w:rsidP="007E060D">
            <w:pPr>
              <w:jc w:val="center"/>
              <w:rPr>
                <w:rFonts w:ascii="Times New Roman" w:hAnsi="Times New Roman" w:cs="Times New Roman"/>
                <w:sz w:val="24"/>
                <w:szCs w:val="24"/>
              </w:rPr>
            </w:pPr>
          </w:p>
          <w:p w:rsidR="0075374A" w:rsidRPr="00141ED1" w:rsidRDefault="0075374A" w:rsidP="007E060D">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О.Н. Козлова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17</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Семинар "Семантико-стилистический анализ поэтического текста"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МОУ Тв. гимн.№6</w:t>
            </w:r>
          </w:p>
          <w:p w:rsidR="0075374A" w:rsidRPr="00141ED1" w:rsidRDefault="0075374A" w:rsidP="007E060D">
            <w:pPr>
              <w:autoSpaceDE w:val="0"/>
              <w:autoSpaceDN w:val="0"/>
              <w:adjustRightInd w:val="0"/>
              <w:spacing w:line="240" w:lineRule="atLeast"/>
              <w:jc w:val="center"/>
              <w:rPr>
                <w:rFonts w:ascii="Times New Roman" w:eastAsia="Calibri" w:hAnsi="Times New Roman" w:cs="Times New Roman"/>
                <w:sz w:val="24"/>
                <w:szCs w:val="24"/>
                <w:u w:val="single"/>
              </w:rPr>
            </w:pPr>
          </w:p>
          <w:p w:rsidR="0075374A" w:rsidRPr="00141ED1" w:rsidRDefault="0075374A" w:rsidP="007E060D">
            <w:pPr>
              <w:jc w:val="cente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15.01.16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autoSpaceDE w:val="0"/>
              <w:autoSpaceDN w:val="0"/>
              <w:adjustRightInd w:val="0"/>
              <w:spacing w:line="240" w:lineRule="atLeast"/>
              <w:rPr>
                <w:rFonts w:ascii="Times New Roman" w:eastAsia="Calibri" w:hAnsi="Times New Roman" w:cs="Times New Roman"/>
                <w:sz w:val="24"/>
                <w:szCs w:val="24"/>
                <w:u w:val="single"/>
              </w:rPr>
            </w:pPr>
            <w:r w:rsidRPr="00141ED1">
              <w:rPr>
                <w:rFonts w:ascii="Times New Roman" w:eastAsia="Calibri" w:hAnsi="Times New Roman" w:cs="Times New Roman"/>
                <w:sz w:val="24"/>
                <w:szCs w:val="24"/>
              </w:rPr>
              <w:t xml:space="preserve">Ведущий: научный сотрудник "Института стратегии развития образования Российской академии </w:t>
            </w:r>
            <w:r w:rsidRPr="00141ED1">
              <w:rPr>
                <w:rFonts w:ascii="Times New Roman" w:eastAsia="Calibri" w:hAnsi="Times New Roman" w:cs="Times New Roman"/>
                <w:sz w:val="24"/>
                <w:szCs w:val="24"/>
              </w:rPr>
              <w:lastRenderedPageBreak/>
              <w:t xml:space="preserve">образования»" (город Москва), доктор пед. наук </w:t>
            </w:r>
            <w:r w:rsidRPr="00141ED1">
              <w:rPr>
                <w:rFonts w:ascii="Times New Roman" w:eastAsia="Calibri" w:hAnsi="Times New Roman" w:cs="Times New Roman"/>
                <w:sz w:val="24"/>
                <w:szCs w:val="24"/>
                <w:u w:val="single"/>
              </w:rPr>
              <w:t>Н.В.Беляева</w:t>
            </w:r>
          </w:p>
          <w:p w:rsidR="0075374A" w:rsidRPr="00141ED1" w:rsidRDefault="0075374A" w:rsidP="0075374A">
            <w:pPr>
              <w:autoSpaceDE w:val="0"/>
              <w:autoSpaceDN w:val="0"/>
              <w:adjustRightInd w:val="0"/>
              <w:spacing w:line="240" w:lineRule="atLeast"/>
              <w:rPr>
                <w:rFonts w:ascii="Times New Roman" w:eastAsia="Calibri" w:hAnsi="Times New Roman" w:cs="Times New Roman"/>
                <w:sz w:val="24"/>
                <w:szCs w:val="24"/>
                <w:u w:val="single"/>
              </w:rPr>
            </w:pPr>
            <w:r w:rsidRPr="00141ED1">
              <w:rPr>
                <w:rFonts w:ascii="Times New Roman" w:eastAsia="Calibri" w:hAnsi="Times New Roman" w:cs="Times New Roman"/>
                <w:sz w:val="24"/>
                <w:szCs w:val="24"/>
                <w:u w:val="single"/>
              </w:rPr>
              <w:t>Участники:</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Шкоркина М.Н. Кашулина Л.В. Козлова О.Н.</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18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Семинар "</w:t>
            </w:r>
            <w:r w:rsidRPr="00141ED1">
              <w:rPr>
                <w:rFonts w:ascii="Times New Roman" w:hAnsi="Times New Roman" w:cs="Times New Roman"/>
                <w:bCs/>
                <w:sz w:val="24"/>
                <w:szCs w:val="24"/>
              </w:rPr>
              <w:t xml:space="preserve"> Методы, формы, средства, обеспечивающие комфортность условий для работы с учащимися, имеющими низкую мотивацию и низкие учебные возможности»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p>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МОУ СОШ № 34</w:t>
            </w:r>
          </w:p>
          <w:p w:rsidR="0075374A" w:rsidRPr="00141ED1" w:rsidRDefault="0075374A" w:rsidP="007E060D">
            <w:pPr>
              <w:jc w:val="cente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7E060D">
            <w:pPr>
              <w:jc w:val="center"/>
              <w:rPr>
                <w:rFonts w:ascii="Times New Roman" w:hAnsi="Times New Roman" w:cs="Times New Roman"/>
                <w:sz w:val="24"/>
                <w:szCs w:val="24"/>
              </w:rPr>
            </w:pPr>
          </w:p>
          <w:p w:rsidR="0075374A" w:rsidRPr="00141ED1" w:rsidRDefault="0075374A" w:rsidP="007E060D">
            <w:pPr>
              <w:jc w:val="center"/>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25.01.16</w:t>
            </w:r>
          </w:p>
          <w:p w:rsidR="0075374A" w:rsidRPr="00141ED1" w:rsidRDefault="0075374A" w:rsidP="007E060D">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Федорова О.А.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Семинар «Современный урок как инструмент практической реализации ФГОС»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МОУ СОШ</w:t>
            </w:r>
          </w:p>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 17</w:t>
            </w:r>
          </w:p>
          <w:p w:rsidR="0075374A" w:rsidRPr="00141ED1" w:rsidRDefault="0075374A" w:rsidP="007E060D">
            <w:pPr>
              <w:jc w:val="cente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7E060D">
            <w:pPr>
              <w:jc w:val="center"/>
              <w:rPr>
                <w:rFonts w:ascii="Times New Roman" w:hAnsi="Times New Roman" w:cs="Times New Roman"/>
                <w:sz w:val="24"/>
                <w:szCs w:val="24"/>
              </w:rPr>
            </w:pPr>
          </w:p>
          <w:p w:rsidR="0075374A" w:rsidRPr="00141ED1" w:rsidRDefault="0075374A" w:rsidP="007E060D">
            <w:pPr>
              <w:jc w:val="center"/>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28.01.16</w:t>
            </w:r>
          </w:p>
          <w:p w:rsidR="0075374A" w:rsidRPr="00141ED1" w:rsidRDefault="0075374A" w:rsidP="007E060D">
            <w:pPr>
              <w:jc w:val="center"/>
              <w:rPr>
                <w:rFonts w:ascii="Times New Roman" w:hAnsi="Times New Roman" w:cs="Times New Roman"/>
                <w:sz w:val="24"/>
                <w:szCs w:val="24"/>
              </w:rPr>
            </w:pPr>
          </w:p>
          <w:p w:rsidR="0075374A" w:rsidRPr="00141ED1" w:rsidRDefault="0075374A" w:rsidP="007E060D">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Учителя информатики</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Борщенко И.А.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«Условия и технологии эффективной коммуникации».</w:t>
            </w:r>
          </w:p>
          <w:p w:rsidR="0075374A" w:rsidRPr="00141ED1" w:rsidRDefault="0075374A" w:rsidP="0075374A">
            <w:pP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СОШ №48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7E060D">
            <w:pPr>
              <w:jc w:val="center"/>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03.02.16.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Новосельцева Ирина Андреевна</w:t>
            </w:r>
          </w:p>
          <w:p w:rsidR="0075374A" w:rsidRPr="00141ED1" w:rsidRDefault="0075374A" w:rsidP="0075374A">
            <w:pPr>
              <w:rPr>
                <w:rFonts w:ascii="Times New Roman" w:hAnsi="Times New Roman" w:cs="Times New Roman"/>
                <w:sz w:val="24"/>
                <w:szCs w:val="24"/>
              </w:rPr>
            </w:pP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eastAsia="Calibri" w:hAnsi="Times New Roman" w:cs="Times New Roman"/>
                <w:sz w:val="24"/>
                <w:szCs w:val="24"/>
              </w:rPr>
              <w:t>«Актуальные вопросы внедрения ФГОС в образовательную практику региона на уроках биологии»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p w:rsidR="0075374A" w:rsidRPr="00141ED1" w:rsidRDefault="0075374A" w:rsidP="007E060D">
            <w:pPr>
              <w:jc w:val="center"/>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eastAsia="Calibri" w:hAnsi="Times New Roman" w:cs="Times New Roman"/>
                <w:sz w:val="24"/>
                <w:szCs w:val="24"/>
              </w:rPr>
              <w:t>М.Ю.Приколота А.М. Смирнов</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Семинар:  «Современный урок в соответствии с требованиями ФГОС в начальной школе».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МБОУ ЦО №49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15.03.15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С.В.ГригорьеваИ.Е.Тарвердиева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Семинар «Создание адаптивной образовательной среды для детей с ОВЗ».</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МОУ СОШ №40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15.03.15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И.В.Неклюдова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«Деятельность администрации гимназии по повышению качества образования»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56463F" w:rsidP="007E060D">
            <w:pPr>
              <w:jc w:val="center"/>
              <w:rPr>
                <w:rFonts w:ascii="Times New Roman" w:hAnsi="Times New Roman" w:cs="Times New Roman"/>
                <w:sz w:val="24"/>
                <w:szCs w:val="24"/>
              </w:rPr>
            </w:pPr>
            <w:r>
              <w:rPr>
                <w:rFonts w:ascii="Times New Roman" w:hAnsi="Times New Roman" w:cs="Times New Roman"/>
                <w:sz w:val="24"/>
                <w:szCs w:val="24"/>
              </w:rPr>
              <w:t xml:space="preserve">МОУ </w:t>
            </w:r>
            <w:r w:rsidR="0075374A" w:rsidRPr="00141ED1">
              <w:rPr>
                <w:rFonts w:ascii="Times New Roman" w:hAnsi="Times New Roman" w:cs="Times New Roman"/>
                <w:sz w:val="24"/>
                <w:szCs w:val="24"/>
              </w:rPr>
              <w:t>Гимназия № 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16.03.16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Председатель МО учителей гуманитарного цикла</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М.М.Шкоркина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 xml:space="preserve">Обучающий семинар «Моделирование урока в парадигме ФГОС: новые подходы самоанализа и анализа урока в контексте ФГОС </w:t>
            </w:r>
            <w:r w:rsidRPr="00141ED1">
              <w:rPr>
                <w:rFonts w:ascii="Times New Roman" w:hAnsi="Times New Roman" w:cs="Times New Roman"/>
                <w:color w:val="000000" w:themeColor="text1"/>
                <w:sz w:val="24"/>
                <w:szCs w:val="24"/>
              </w:rPr>
              <w:lastRenderedPageBreak/>
              <w:t>ООО».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МОУ гимназия №12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07.04.16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Зам.директора по УВР Л.В.Кашулина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FF0000"/>
                <w:sz w:val="24"/>
                <w:szCs w:val="24"/>
              </w:rPr>
            </w:pPr>
            <w:r w:rsidRPr="00141ED1">
              <w:rPr>
                <w:rFonts w:ascii="Times New Roman" w:hAnsi="Times New Roman" w:cs="Times New Roman"/>
                <w:color w:val="000000" w:themeColor="text1"/>
                <w:sz w:val="24"/>
                <w:szCs w:val="24"/>
              </w:rPr>
              <w:t>«Обучение учащихся с ограниченными возможностями»</w:t>
            </w:r>
          </w:p>
          <w:p w:rsidR="0075374A" w:rsidRPr="00141ED1" w:rsidRDefault="0075374A" w:rsidP="0075374A">
            <w:pPr>
              <w:contextualSpacing/>
              <w:rPr>
                <w:rFonts w:ascii="Times New Roman" w:hAnsi="Times New Roman" w:cs="Times New Roman"/>
                <w:color w:val="FF0000"/>
                <w:sz w:val="24"/>
                <w:szCs w:val="24"/>
              </w:rPr>
            </w:pPr>
          </w:p>
          <w:p w:rsidR="0075374A" w:rsidRPr="00141ED1" w:rsidRDefault="0075374A" w:rsidP="0075374A">
            <w:pPr>
              <w:rPr>
                <w:rFonts w:ascii="Times New Roman" w:eastAsia="Calibri"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Региональный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апрель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eastAsia="Calibri" w:hAnsi="Times New Roman" w:cs="Times New Roman"/>
                <w:sz w:val="24"/>
                <w:szCs w:val="24"/>
              </w:rPr>
            </w:pPr>
            <w:r w:rsidRPr="00141ED1">
              <w:rPr>
                <w:rFonts w:ascii="Times New Roman" w:hAnsi="Times New Roman" w:cs="Times New Roman"/>
                <w:color w:val="000000" w:themeColor="text1"/>
                <w:sz w:val="24"/>
                <w:szCs w:val="24"/>
              </w:rPr>
              <w:t>О.В.Миновалова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27</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Круглый стол «Актуальные вопросы преподавания … предмета «Основы духовно- нравственной культуры народов России»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МОУ СОШ №29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E060D">
            <w:pPr>
              <w:jc w:val="center"/>
              <w:rPr>
                <w:rFonts w:ascii="Times New Roman" w:hAnsi="Times New Roman" w:cs="Times New Roman"/>
                <w:sz w:val="24"/>
                <w:szCs w:val="24"/>
              </w:rPr>
            </w:pPr>
            <w:r w:rsidRPr="00141ED1">
              <w:rPr>
                <w:rFonts w:ascii="Times New Roman" w:hAnsi="Times New Roman" w:cs="Times New Roman"/>
                <w:sz w:val="24"/>
                <w:szCs w:val="24"/>
              </w:rPr>
              <w:t>12.04.16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О.Н.Козлова</w:t>
            </w:r>
          </w:p>
        </w:tc>
      </w:tr>
      <w:tr w:rsidR="0075374A" w:rsidRPr="00141ED1" w:rsidTr="007E0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contextualSpacing/>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Семинар: «Анализ олимпиадных заданий заключительного этапа Всероссийской олимпиады школьников по литературе».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МОУ «Тверская гимназия №6»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22.04.16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141ED1" w:rsidRDefault="0075374A" w:rsidP="0075374A">
            <w:pPr>
              <w:rPr>
                <w:rFonts w:ascii="Times New Roman" w:hAnsi="Times New Roman" w:cs="Times New Roman"/>
                <w:b/>
                <w:color w:val="000000" w:themeColor="text1"/>
                <w:sz w:val="24"/>
                <w:szCs w:val="24"/>
              </w:rPr>
            </w:pPr>
            <w:r w:rsidRPr="00141ED1">
              <w:rPr>
                <w:rFonts w:ascii="Times New Roman" w:hAnsi="Times New Roman" w:cs="Times New Roman"/>
                <w:b/>
                <w:color w:val="000000" w:themeColor="text1"/>
                <w:sz w:val="24"/>
                <w:szCs w:val="24"/>
              </w:rPr>
              <w:t>Руководитель семинара:</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Н.В.Беляева</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ведущий научный сотрудник Центра филологического образования ФГБНУ</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«Институт стратегии развития образования РАО ( Москва)».</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b/>
                <w:color w:val="000000" w:themeColor="text1"/>
                <w:sz w:val="24"/>
                <w:szCs w:val="24"/>
              </w:rPr>
              <w:t>Участники</w:t>
            </w:r>
            <w:r w:rsidRPr="00141ED1">
              <w:rPr>
                <w:rFonts w:ascii="Times New Roman" w:hAnsi="Times New Roman" w:cs="Times New Roman"/>
                <w:color w:val="000000" w:themeColor="text1"/>
                <w:sz w:val="24"/>
                <w:szCs w:val="24"/>
              </w:rPr>
              <w:t>:</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Л.В.Кашулина</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И.В.Неклюдова</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М.М.Шкоркина</w:t>
            </w:r>
          </w:p>
        </w:tc>
      </w:tr>
      <w:tr w:rsidR="0075374A" w:rsidRPr="00141ED1" w:rsidTr="007E060D">
        <w:trPr>
          <w:trHeight w:val="3285"/>
        </w:trPr>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29</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contextualSpacing/>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Научно – практический семинар «Преемственность обучения начальной и основной школы в курсе математики»</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МОУ«Гимназия № 44 г Твери».</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Муниципальный</w:t>
            </w:r>
          </w:p>
        </w:tc>
        <w:tc>
          <w:tcPr>
            <w:tcW w:w="1275"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28.04 16</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75374A" w:rsidRPr="00141ED1" w:rsidRDefault="0075374A" w:rsidP="0075374A">
            <w:pPr>
              <w:rPr>
                <w:rFonts w:ascii="Times New Roman" w:hAnsi="Times New Roman" w:cs="Times New Roman"/>
                <w:b/>
                <w:color w:val="000000" w:themeColor="text1"/>
                <w:sz w:val="24"/>
                <w:szCs w:val="24"/>
              </w:rPr>
            </w:pPr>
            <w:r w:rsidRPr="00141ED1">
              <w:rPr>
                <w:rFonts w:ascii="Times New Roman" w:hAnsi="Times New Roman" w:cs="Times New Roman"/>
                <w:b/>
                <w:color w:val="000000" w:themeColor="text1"/>
                <w:sz w:val="24"/>
                <w:szCs w:val="24"/>
              </w:rPr>
              <w:t>Руководитель семинара:</w:t>
            </w:r>
          </w:p>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методист ФНМЦ им Занкова АПКППРО (г.Москва) Егорченкова Елена Анатольевна</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b/>
                <w:color w:val="000000" w:themeColor="text1"/>
                <w:sz w:val="24"/>
                <w:szCs w:val="24"/>
              </w:rPr>
              <w:t>Участники</w:t>
            </w:r>
            <w:r w:rsidRPr="00141ED1">
              <w:rPr>
                <w:rFonts w:ascii="Times New Roman" w:hAnsi="Times New Roman" w:cs="Times New Roman"/>
                <w:color w:val="000000" w:themeColor="text1"/>
                <w:sz w:val="24"/>
                <w:szCs w:val="24"/>
              </w:rPr>
              <w:t>:</w:t>
            </w:r>
          </w:p>
          <w:p w:rsidR="0075374A" w:rsidRPr="00141ED1" w:rsidRDefault="0075374A" w:rsidP="0075374A">
            <w:pPr>
              <w:rPr>
                <w:rFonts w:ascii="Times New Roman" w:hAnsi="Times New Roman" w:cs="Times New Roman"/>
                <w:color w:val="000000" w:themeColor="text1"/>
                <w:sz w:val="24"/>
                <w:szCs w:val="24"/>
              </w:rPr>
            </w:pPr>
            <w:r w:rsidRPr="00141ED1">
              <w:rPr>
                <w:rFonts w:ascii="Times New Roman" w:hAnsi="Times New Roman" w:cs="Times New Roman"/>
                <w:color w:val="000000" w:themeColor="text1"/>
                <w:sz w:val="24"/>
                <w:szCs w:val="24"/>
              </w:rPr>
              <w:t>Л.М.Горностаева</w:t>
            </w:r>
          </w:p>
        </w:tc>
      </w:tr>
    </w:tbl>
    <w:p w:rsidR="0075374A" w:rsidRPr="00141ED1" w:rsidRDefault="0075374A" w:rsidP="0056463F">
      <w:pPr>
        <w:rPr>
          <w:rFonts w:ascii="Times New Roman" w:hAnsi="Times New Roman" w:cs="Times New Roman"/>
          <w:b/>
          <w:sz w:val="24"/>
          <w:szCs w:val="24"/>
        </w:rPr>
      </w:pPr>
    </w:p>
    <w:p w:rsidR="0075374A" w:rsidRPr="00141ED1" w:rsidRDefault="0075374A" w:rsidP="0075374A">
      <w:pPr>
        <w:jc w:val="center"/>
        <w:rPr>
          <w:rFonts w:ascii="Times New Roman" w:hAnsi="Times New Roman" w:cs="Times New Roman"/>
          <w:b/>
          <w:sz w:val="24"/>
          <w:szCs w:val="24"/>
        </w:rPr>
      </w:pPr>
      <w:r w:rsidRPr="00141ED1">
        <w:rPr>
          <w:rFonts w:ascii="Times New Roman" w:hAnsi="Times New Roman" w:cs="Times New Roman"/>
          <w:b/>
          <w:sz w:val="24"/>
          <w:szCs w:val="24"/>
        </w:rPr>
        <w:t>Учителя школы оформили материалы для выставки по теме конференции</w:t>
      </w:r>
    </w:p>
    <w:tbl>
      <w:tblPr>
        <w:tblStyle w:val="a6"/>
        <w:tblW w:w="10752" w:type="dxa"/>
        <w:tblInd w:w="-743" w:type="dxa"/>
        <w:tblLayout w:type="fixed"/>
        <w:tblLook w:val="04A0" w:firstRow="1" w:lastRow="0" w:firstColumn="1" w:lastColumn="0" w:noHBand="0" w:noVBand="1"/>
      </w:tblPr>
      <w:tblGrid>
        <w:gridCol w:w="709"/>
        <w:gridCol w:w="2410"/>
        <w:gridCol w:w="1985"/>
        <w:gridCol w:w="1984"/>
        <w:gridCol w:w="709"/>
        <w:gridCol w:w="1513"/>
        <w:gridCol w:w="386"/>
        <w:gridCol w:w="356"/>
        <w:gridCol w:w="341"/>
        <w:gridCol w:w="359"/>
      </w:tblGrid>
      <w:tr w:rsidR="0075374A" w:rsidRPr="00141ED1" w:rsidTr="0075374A">
        <w:tc>
          <w:tcPr>
            <w:tcW w:w="709" w:type="dxa"/>
            <w:vMerge w:val="restart"/>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2410" w:type="dxa"/>
            <w:vMerge w:val="restart"/>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 xml:space="preserve">Наименование </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материала</w:t>
            </w:r>
          </w:p>
          <w:p w:rsidR="0075374A" w:rsidRPr="00141ED1" w:rsidRDefault="0075374A" w:rsidP="0075374A">
            <w:pPr>
              <w:jc w:val="center"/>
              <w:rPr>
                <w:rFonts w:ascii="Times New Roman" w:hAnsi="Times New Roman" w:cs="Times New Roman"/>
                <w:sz w:val="24"/>
                <w:szCs w:val="24"/>
              </w:rPr>
            </w:pPr>
          </w:p>
        </w:tc>
        <w:tc>
          <w:tcPr>
            <w:tcW w:w="1985" w:type="dxa"/>
            <w:vMerge w:val="restart"/>
            <w:tcBorders>
              <w:lef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Наименование</w:t>
            </w:r>
          </w:p>
          <w:p w:rsidR="0056463F" w:rsidRDefault="0075374A" w:rsidP="0056463F">
            <w:pPr>
              <w:rPr>
                <w:rFonts w:ascii="Times New Roman" w:hAnsi="Times New Roman" w:cs="Times New Roman"/>
                <w:sz w:val="24"/>
                <w:szCs w:val="24"/>
              </w:rPr>
            </w:pPr>
            <w:r w:rsidRPr="00141ED1">
              <w:rPr>
                <w:rFonts w:ascii="Times New Roman" w:hAnsi="Times New Roman" w:cs="Times New Roman"/>
                <w:sz w:val="24"/>
                <w:szCs w:val="24"/>
              </w:rPr>
              <w:t xml:space="preserve"> мероприятия</w:t>
            </w:r>
            <w:r w:rsidR="0056463F" w:rsidRPr="00141ED1">
              <w:rPr>
                <w:rFonts w:ascii="Times New Roman" w:hAnsi="Times New Roman" w:cs="Times New Roman"/>
                <w:sz w:val="24"/>
                <w:szCs w:val="24"/>
              </w:rPr>
              <w:t xml:space="preserve"> </w:t>
            </w:r>
          </w:p>
          <w:p w:rsidR="0075374A" w:rsidRPr="00141ED1" w:rsidRDefault="0075374A" w:rsidP="0056463F">
            <w:pPr>
              <w:rPr>
                <w:rFonts w:ascii="Times New Roman" w:hAnsi="Times New Roman" w:cs="Times New Roman"/>
                <w:sz w:val="24"/>
                <w:szCs w:val="24"/>
              </w:rPr>
            </w:pPr>
          </w:p>
        </w:tc>
        <w:tc>
          <w:tcPr>
            <w:tcW w:w="1984" w:type="dxa"/>
            <w:vMerge w:val="restart"/>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ФИО</w:t>
            </w:r>
          </w:p>
        </w:tc>
        <w:tc>
          <w:tcPr>
            <w:tcW w:w="709" w:type="dxa"/>
            <w:vMerge w:val="restart"/>
            <w:tcBorders>
              <w:lef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Дата</w:t>
            </w:r>
          </w:p>
        </w:tc>
        <w:tc>
          <w:tcPr>
            <w:tcW w:w="1513" w:type="dxa"/>
            <w:vMerge w:val="restart"/>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Предмет</w:t>
            </w:r>
          </w:p>
        </w:tc>
        <w:tc>
          <w:tcPr>
            <w:tcW w:w="1442" w:type="dxa"/>
            <w:gridSpan w:val="4"/>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Уровень</w:t>
            </w:r>
          </w:p>
        </w:tc>
      </w:tr>
      <w:tr w:rsidR="0075374A" w:rsidRPr="00141ED1" w:rsidTr="0056463F">
        <w:trPr>
          <w:trHeight w:val="449"/>
        </w:trPr>
        <w:tc>
          <w:tcPr>
            <w:tcW w:w="709" w:type="dxa"/>
            <w:vMerge/>
          </w:tcPr>
          <w:p w:rsidR="0075374A" w:rsidRPr="00141ED1" w:rsidRDefault="0075374A" w:rsidP="0075374A">
            <w:pPr>
              <w:jc w:val="center"/>
              <w:rPr>
                <w:rFonts w:ascii="Times New Roman" w:hAnsi="Times New Roman" w:cs="Times New Roman"/>
                <w:sz w:val="24"/>
                <w:szCs w:val="24"/>
              </w:rPr>
            </w:pPr>
          </w:p>
        </w:tc>
        <w:tc>
          <w:tcPr>
            <w:tcW w:w="2410" w:type="dxa"/>
            <w:vMerge/>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1985" w:type="dxa"/>
            <w:vMerge/>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1984" w:type="dxa"/>
            <w:vMerge/>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709" w:type="dxa"/>
            <w:vMerge/>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1513" w:type="dxa"/>
            <w:vMerge/>
          </w:tcPr>
          <w:p w:rsidR="0075374A" w:rsidRPr="00141ED1" w:rsidRDefault="0075374A" w:rsidP="0075374A">
            <w:pPr>
              <w:jc w:val="center"/>
              <w:rPr>
                <w:rFonts w:ascii="Times New Roman" w:hAnsi="Times New Roman" w:cs="Times New Roman"/>
                <w:sz w:val="24"/>
                <w:szCs w:val="24"/>
              </w:rPr>
            </w:pP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ш</w:t>
            </w: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р</w:t>
            </w: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ф</w:t>
            </w: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Технологическая карта урока английского языка в 5 классе по теме в соответствии с требованиями ФГОС</w:t>
            </w:r>
          </w:p>
        </w:tc>
        <w:tc>
          <w:tcPr>
            <w:tcW w:w="1985" w:type="dxa"/>
            <w:vMerge w:val="restart"/>
            <w:tcBorders>
              <w:left w:val="single" w:sz="4" w:space="0" w:color="auto"/>
            </w:tcBorders>
          </w:tcPr>
          <w:p w:rsidR="0056463F" w:rsidRPr="00141ED1" w:rsidRDefault="0056463F" w:rsidP="0056463F">
            <w:pPr>
              <w:rPr>
                <w:rFonts w:ascii="Times New Roman" w:hAnsi="Times New Roman" w:cs="Times New Roman"/>
                <w:sz w:val="24"/>
                <w:szCs w:val="24"/>
              </w:rPr>
            </w:pPr>
            <w:r w:rsidRPr="00141ED1">
              <w:rPr>
                <w:rFonts w:ascii="Times New Roman" w:hAnsi="Times New Roman" w:cs="Times New Roman"/>
                <w:sz w:val="24"/>
                <w:szCs w:val="24"/>
              </w:rPr>
              <w:t>Педагогическая конференция «Доступ</w:t>
            </w:r>
            <w:r>
              <w:rPr>
                <w:rFonts w:ascii="Times New Roman" w:hAnsi="Times New Roman" w:cs="Times New Roman"/>
                <w:sz w:val="24"/>
                <w:szCs w:val="24"/>
              </w:rPr>
              <w:t>ность качественного образования</w:t>
            </w:r>
            <w:r w:rsidRPr="00141ED1">
              <w:rPr>
                <w:rFonts w:ascii="Times New Roman" w:hAnsi="Times New Roman" w:cs="Times New Roman"/>
                <w:sz w:val="24"/>
                <w:szCs w:val="24"/>
              </w:rPr>
              <w:t xml:space="preserve">: условия и </w:t>
            </w:r>
            <w:r w:rsidRPr="00141ED1">
              <w:rPr>
                <w:rFonts w:ascii="Times New Roman" w:hAnsi="Times New Roman" w:cs="Times New Roman"/>
                <w:sz w:val="24"/>
                <w:szCs w:val="24"/>
              </w:rPr>
              <w:lastRenderedPageBreak/>
              <w:t>возможности для развития»</w:t>
            </w:r>
          </w:p>
          <w:p w:rsidR="0056463F" w:rsidRPr="00141ED1" w:rsidRDefault="0056463F" w:rsidP="0056463F">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В.Д.</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Корнуева</w:t>
            </w: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Английский язык</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lastRenderedPageBreak/>
              <w:t>2</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Внеклассное мероприятие по математике «Математический бой» для учащихся 8 классов.</w:t>
            </w:r>
          </w:p>
        </w:tc>
        <w:tc>
          <w:tcPr>
            <w:tcW w:w="1985" w:type="dxa"/>
            <w:vMerge/>
            <w:tcBorders>
              <w:left w:val="single" w:sz="4" w:space="0" w:color="auto"/>
            </w:tcBorders>
          </w:tcPr>
          <w:p w:rsidR="0075374A" w:rsidRPr="00141ED1" w:rsidRDefault="0075374A" w:rsidP="0075374A">
            <w:pPr>
              <w:rPr>
                <w:rFonts w:ascii="Times New Roman" w:hAnsi="Times New Roman" w:cs="Times New Roman"/>
                <w:sz w:val="24"/>
                <w:szCs w:val="24"/>
              </w:rPr>
            </w:pPr>
          </w:p>
        </w:tc>
        <w:tc>
          <w:tcPr>
            <w:tcW w:w="1984" w:type="dxa"/>
            <w:tcBorders>
              <w:right w:val="single" w:sz="4" w:space="0" w:color="auto"/>
            </w:tcBorders>
          </w:tcPr>
          <w:p w:rsidR="0056463F" w:rsidRPr="00141ED1" w:rsidRDefault="0075374A" w:rsidP="0056463F">
            <w:pPr>
              <w:rPr>
                <w:rFonts w:ascii="Times New Roman" w:hAnsi="Times New Roman" w:cs="Times New Roman"/>
                <w:sz w:val="24"/>
                <w:szCs w:val="24"/>
              </w:rPr>
            </w:pPr>
            <w:r w:rsidRPr="00141ED1">
              <w:rPr>
                <w:rFonts w:ascii="Times New Roman" w:hAnsi="Times New Roman" w:cs="Times New Roman"/>
                <w:sz w:val="24"/>
                <w:szCs w:val="24"/>
              </w:rPr>
              <w:t>А.Г.Арсеньева</w:t>
            </w:r>
            <w:r w:rsidR="0056463F" w:rsidRPr="00141ED1">
              <w:rPr>
                <w:rFonts w:ascii="Times New Roman" w:hAnsi="Times New Roman" w:cs="Times New Roman"/>
                <w:sz w:val="24"/>
                <w:szCs w:val="24"/>
              </w:rPr>
              <w:t xml:space="preserve"> </w:t>
            </w:r>
          </w:p>
          <w:p w:rsidR="0056463F" w:rsidRPr="00141ED1" w:rsidRDefault="0056463F" w:rsidP="0056463F">
            <w:pPr>
              <w:rPr>
                <w:rFonts w:ascii="Times New Roman" w:hAnsi="Times New Roman" w:cs="Times New Roman"/>
                <w:sz w:val="24"/>
                <w:szCs w:val="24"/>
              </w:rPr>
            </w:pPr>
          </w:p>
          <w:p w:rsidR="0056463F" w:rsidRPr="00141ED1" w:rsidRDefault="0056463F" w:rsidP="0056463F">
            <w:pPr>
              <w:rPr>
                <w:rFonts w:ascii="Times New Roman" w:hAnsi="Times New Roman" w:cs="Times New Roman"/>
                <w:sz w:val="24"/>
                <w:szCs w:val="24"/>
              </w:rPr>
            </w:pPr>
          </w:p>
          <w:p w:rsidR="0056463F" w:rsidRPr="00141ED1" w:rsidRDefault="0056463F" w:rsidP="0056463F">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математика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3</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Конспект урока математики 7 класса по теме « Решение задач на совместную работу».</w:t>
            </w:r>
          </w:p>
        </w:tc>
        <w:tc>
          <w:tcPr>
            <w:tcW w:w="1985" w:type="dxa"/>
            <w:vMerge w:val="restart"/>
            <w:tcBorders>
              <w:left w:val="single" w:sz="4" w:space="0" w:color="auto"/>
            </w:tcBorders>
          </w:tcPr>
          <w:p w:rsidR="0075374A" w:rsidRPr="00141ED1" w:rsidRDefault="0075374A" w:rsidP="0075374A">
            <w:pP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Гортостаева</w:t>
            </w: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математика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4</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Внеклассное мероприятие по математике «Математический поезд» для учащихся 5 классов.</w:t>
            </w:r>
          </w:p>
        </w:tc>
        <w:tc>
          <w:tcPr>
            <w:tcW w:w="1985" w:type="dxa"/>
            <w:vMerge/>
            <w:tcBorders>
              <w:left w:val="single" w:sz="4" w:space="0" w:color="auto"/>
            </w:tcBorders>
          </w:tcPr>
          <w:p w:rsidR="0075374A" w:rsidRPr="00141ED1" w:rsidRDefault="0075374A" w:rsidP="0075374A">
            <w:pP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Т.Н.Григорьева</w:t>
            </w: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математика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5</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Интеллектуальная игра «Математический марафон» (внеклассное мероприятие для седьмых классов)</w:t>
            </w:r>
          </w:p>
        </w:tc>
        <w:tc>
          <w:tcPr>
            <w:tcW w:w="1985" w:type="dxa"/>
            <w:vMerge/>
            <w:tcBorders>
              <w:left w:val="single" w:sz="4" w:space="0" w:color="auto"/>
            </w:tcBorders>
          </w:tcPr>
          <w:p w:rsidR="0075374A" w:rsidRPr="00141ED1" w:rsidRDefault="0075374A" w:rsidP="0075374A">
            <w:pPr>
              <w:rPr>
                <w:rFonts w:ascii="Times New Roman" w:hAnsi="Times New Roman" w:cs="Times New Roman"/>
                <w:sz w:val="24"/>
                <w:szCs w:val="24"/>
              </w:rPr>
            </w:pPr>
          </w:p>
        </w:tc>
        <w:tc>
          <w:tcPr>
            <w:tcW w:w="1984" w:type="dxa"/>
            <w:tcBorders>
              <w:right w:val="single" w:sz="4" w:space="0" w:color="auto"/>
            </w:tcBorders>
          </w:tcPr>
          <w:p w:rsidR="0075374A" w:rsidRPr="00141ED1" w:rsidRDefault="0056463F" w:rsidP="0075374A">
            <w:pPr>
              <w:rPr>
                <w:rFonts w:ascii="Times New Roman" w:hAnsi="Times New Roman" w:cs="Times New Roman"/>
                <w:sz w:val="24"/>
                <w:szCs w:val="24"/>
              </w:rPr>
            </w:pPr>
            <w:r>
              <w:rPr>
                <w:rFonts w:ascii="Times New Roman" w:hAnsi="Times New Roman" w:cs="Times New Roman"/>
                <w:sz w:val="24"/>
                <w:szCs w:val="24"/>
              </w:rPr>
              <w:t>Е.К.Попова</w:t>
            </w: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математика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6</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Урок математики в 6  классе по учебнику ИИ.Зубаревой, А.Г.Мордковича</w:t>
            </w:r>
          </w:p>
        </w:tc>
        <w:tc>
          <w:tcPr>
            <w:tcW w:w="1985" w:type="dxa"/>
            <w:vMerge w:val="restart"/>
            <w:tcBorders>
              <w:left w:val="single" w:sz="4" w:space="0" w:color="auto"/>
            </w:tcBorders>
          </w:tcPr>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Педагогическая конференция «Доступност</w:t>
            </w:r>
            <w:r w:rsidR="0056463F">
              <w:rPr>
                <w:rFonts w:ascii="Times New Roman" w:hAnsi="Times New Roman" w:cs="Times New Roman"/>
                <w:sz w:val="24"/>
                <w:szCs w:val="24"/>
              </w:rPr>
              <w:t>ь качественного образования</w:t>
            </w:r>
            <w:r w:rsidRPr="00141ED1">
              <w:rPr>
                <w:rFonts w:ascii="Times New Roman" w:hAnsi="Times New Roman" w:cs="Times New Roman"/>
                <w:sz w:val="24"/>
                <w:szCs w:val="24"/>
              </w:rPr>
              <w:t>: условия и возможности для развития»</w:t>
            </w:r>
          </w:p>
        </w:tc>
        <w:tc>
          <w:tcPr>
            <w:tcW w:w="1984"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О.Н.</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Холопова</w:t>
            </w: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математика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7</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Внеклассное мероприятие по математике  «Математическое кафе» для учащихся 6 классов.</w:t>
            </w:r>
          </w:p>
        </w:tc>
        <w:tc>
          <w:tcPr>
            <w:tcW w:w="1985" w:type="dxa"/>
            <w:vMerge/>
            <w:tcBorders>
              <w:left w:val="single" w:sz="4" w:space="0" w:color="auto"/>
            </w:tcBorders>
          </w:tcPr>
          <w:p w:rsidR="0075374A" w:rsidRPr="00141ED1" w:rsidRDefault="0075374A" w:rsidP="0075374A">
            <w:pP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О.Н.</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Холопова</w:t>
            </w: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математика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8</w:t>
            </w:r>
          </w:p>
        </w:tc>
        <w:tc>
          <w:tcPr>
            <w:tcW w:w="2410"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eastAsia="Calibri" w:hAnsi="Times New Roman" w:cs="Times New Roman"/>
                <w:sz w:val="24"/>
                <w:szCs w:val="24"/>
              </w:rPr>
              <w:t>«Методический декадник учителей математики и информатики».</w:t>
            </w:r>
          </w:p>
        </w:tc>
        <w:tc>
          <w:tcPr>
            <w:tcW w:w="1985" w:type="dxa"/>
            <w:vMerge/>
            <w:tcBorders>
              <w:left w:val="single" w:sz="4" w:space="0" w:color="auto"/>
            </w:tcBorders>
          </w:tcPr>
          <w:p w:rsidR="0075374A" w:rsidRPr="00141ED1" w:rsidRDefault="0075374A" w:rsidP="0075374A">
            <w:pPr>
              <w:rPr>
                <w:rFonts w:ascii="Times New Roman" w:hAnsi="Times New Roman" w:cs="Times New Roman"/>
                <w:sz w:val="24"/>
                <w:szCs w:val="24"/>
              </w:rPr>
            </w:pPr>
          </w:p>
        </w:tc>
        <w:tc>
          <w:tcPr>
            <w:tcW w:w="1984"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Все учителя - предметники</w:t>
            </w: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математика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rPr>
          <w:trHeight w:val="1178"/>
        </w:trPr>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9</w:t>
            </w:r>
          </w:p>
        </w:tc>
        <w:tc>
          <w:tcPr>
            <w:tcW w:w="2410" w:type="dxa"/>
          </w:tcPr>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 Изложения на уроках русского языка»</w:t>
            </w:r>
          </w:p>
        </w:tc>
        <w:tc>
          <w:tcPr>
            <w:tcW w:w="1985" w:type="dxa"/>
          </w:tcPr>
          <w:p w:rsidR="0075374A" w:rsidRPr="00141ED1" w:rsidRDefault="0075374A" w:rsidP="0075374A">
            <w:pPr>
              <w:rPr>
                <w:rFonts w:ascii="Times New Roman" w:eastAsia="Calibri" w:hAnsi="Times New Roman" w:cs="Times New Roman"/>
                <w:sz w:val="24"/>
                <w:szCs w:val="24"/>
              </w:rPr>
            </w:pPr>
          </w:p>
        </w:tc>
        <w:tc>
          <w:tcPr>
            <w:tcW w:w="1984"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О.Н.Козлова</w:t>
            </w:r>
          </w:p>
        </w:tc>
        <w:tc>
          <w:tcPr>
            <w:tcW w:w="709"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Русский язык</w:t>
            </w:r>
          </w:p>
        </w:tc>
        <w:tc>
          <w:tcPr>
            <w:tcW w:w="386" w:type="dxa"/>
          </w:tcPr>
          <w:p w:rsidR="0075374A" w:rsidRPr="00141ED1" w:rsidRDefault="0075374A" w:rsidP="0075374A">
            <w:pPr>
              <w:jc w:val="center"/>
              <w:rPr>
                <w:rFonts w:ascii="Times New Roman" w:hAnsi="Times New Roman" w:cs="Times New Roman"/>
                <w:sz w:val="24"/>
                <w:szCs w:val="24"/>
              </w:rPr>
            </w:pPr>
          </w:p>
        </w:tc>
        <w:tc>
          <w:tcPr>
            <w:tcW w:w="356"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Pr>
          <w:p w:rsidR="0075374A" w:rsidRPr="00141ED1" w:rsidRDefault="0075374A" w:rsidP="0075374A">
            <w:pPr>
              <w:jc w:val="center"/>
              <w:rPr>
                <w:rFonts w:ascii="Times New Roman" w:hAnsi="Times New Roman" w:cs="Times New Roman"/>
                <w:sz w:val="24"/>
                <w:szCs w:val="24"/>
              </w:rPr>
            </w:pPr>
          </w:p>
        </w:tc>
        <w:tc>
          <w:tcPr>
            <w:tcW w:w="359" w:type="dxa"/>
          </w:tcPr>
          <w:p w:rsidR="0075374A" w:rsidRPr="00141ED1" w:rsidRDefault="0075374A" w:rsidP="0075374A">
            <w:pPr>
              <w:jc w:val="center"/>
              <w:rPr>
                <w:rFonts w:ascii="Times New Roman" w:hAnsi="Times New Roman" w:cs="Times New Roman"/>
                <w:sz w:val="24"/>
                <w:szCs w:val="24"/>
              </w:rPr>
            </w:pPr>
          </w:p>
        </w:tc>
      </w:tr>
      <w:tr w:rsidR="0075374A" w:rsidRPr="00141ED1" w:rsidTr="0075374A">
        <w:trPr>
          <w:trHeight w:val="1178"/>
        </w:trPr>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10</w:t>
            </w:r>
          </w:p>
        </w:tc>
        <w:tc>
          <w:tcPr>
            <w:tcW w:w="2410" w:type="dxa"/>
          </w:tcPr>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 Проектная деятельность на уроках истории и обществознания»</w:t>
            </w:r>
          </w:p>
        </w:tc>
        <w:tc>
          <w:tcPr>
            <w:tcW w:w="1985" w:type="dxa"/>
          </w:tcPr>
          <w:p w:rsidR="0075374A" w:rsidRPr="00141ED1" w:rsidRDefault="0075374A" w:rsidP="0075374A">
            <w:pPr>
              <w:rPr>
                <w:rFonts w:ascii="Times New Roman" w:eastAsia="Calibri" w:hAnsi="Times New Roman" w:cs="Times New Roman"/>
                <w:sz w:val="24"/>
                <w:szCs w:val="24"/>
              </w:rPr>
            </w:pPr>
          </w:p>
        </w:tc>
        <w:tc>
          <w:tcPr>
            <w:tcW w:w="1984" w:type="dxa"/>
          </w:tcPr>
          <w:p w:rsidR="0075374A" w:rsidRPr="0056463F" w:rsidRDefault="0075374A" w:rsidP="0075374A">
            <w:pPr>
              <w:rPr>
                <w:rFonts w:ascii="Times New Roman" w:hAnsi="Times New Roman" w:cs="Times New Roman"/>
                <w:sz w:val="24"/>
                <w:szCs w:val="24"/>
              </w:rPr>
            </w:pPr>
            <w:r w:rsidRPr="0056463F">
              <w:rPr>
                <w:rFonts w:ascii="Times New Roman" w:hAnsi="Times New Roman" w:cs="Times New Roman"/>
                <w:sz w:val="24"/>
                <w:szCs w:val="24"/>
              </w:rPr>
              <w:t>А.В.Павлова</w:t>
            </w:r>
          </w:p>
        </w:tc>
        <w:tc>
          <w:tcPr>
            <w:tcW w:w="709"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 xml:space="preserve">История </w:t>
            </w:r>
          </w:p>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обществознание</w:t>
            </w:r>
          </w:p>
        </w:tc>
        <w:tc>
          <w:tcPr>
            <w:tcW w:w="386" w:type="dxa"/>
          </w:tcPr>
          <w:p w:rsidR="0075374A" w:rsidRPr="00141ED1" w:rsidRDefault="0075374A" w:rsidP="0075374A">
            <w:pPr>
              <w:jc w:val="center"/>
              <w:rPr>
                <w:rFonts w:ascii="Times New Roman" w:hAnsi="Times New Roman" w:cs="Times New Roman"/>
                <w:sz w:val="24"/>
                <w:szCs w:val="24"/>
              </w:rPr>
            </w:pPr>
          </w:p>
        </w:tc>
        <w:tc>
          <w:tcPr>
            <w:tcW w:w="356" w:type="dxa"/>
          </w:tcPr>
          <w:p w:rsidR="0075374A" w:rsidRPr="00141ED1" w:rsidRDefault="0075374A" w:rsidP="0075374A">
            <w:pPr>
              <w:jc w:val="center"/>
              <w:rPr>
                <w:rFonts w:ascii="Times New Roman" w:hAnsi="Times New Roman" w:cs="Times New Roman"/>
                <w:sz w:val="24"/>
                <w:szCs w:val="24"/>
              </w:rPr>
            </w:pPr>
          </w:p>
        </w:tc>
        <w:tc>
          <w:tcPr>
            <w:tcW w:w="341" w:type="dxa"/>
          </w:tcPr>
          <w:p w:rsidR="0075374A" w:rsidRPr="00141ED1" w:rsidRDefault="0075374A" w:rsidP="0075374A">
            <w:pPr>
              <w:jc w:val="center"/>
              <w:rPr>
                <w:rFonts w:ascii="Times New Roman" w:hAnsi="Times New Roman" w:cs="Times New Roman"/>
                <w:sz w:val="24"/>
                <w:szCs w:val="24"/>
              </w:rPr>
            </w:pPr>
          </w:p>
        </w:tc>
        <w:tc>
          <w:tcPr>
            <w:tcW w:w="359" w:type="dxa"/>
          </w:tcPr>
          <w:p w:rsidR="0075374A" w:rsidRPr="00141ED1" w:rsidRDefault="0075374A" w:rsidP="0075374A">
            <w:pPr>
              <w:jc w:val="center"/>
              <w:rPr>
                <w:rFonts w:ascii="Times New Roman" w:hAnsi="Times New Roman" w:cs="Times New Roman"/>
                <w:sz w:val="24"/>
                <w:szCs w:val="24"/>
              </w:rPr>
            </w:pPr>
          </w:p>
        </w:tc>
      </w:tr>
      <w:tr w:rsidR="0075374A" w:rsidRPr="00141ED1" w:rsidTr="0075374A">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11</w:t>
            </w:r>
          </w:p>
        </w:tc>
        <w:tc>
          <w:tcPr>
            <w:tcW w:w="2410" w:type="dxa"/>
            <w:tcBorders>
              <w:right w:val="single" w:sz="4" w:space="0" w:color="auto"/>
            </w:tcBorders>
          </w:tcPr>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Материалы педсовета по теме:«Реализации ФГОС ООО».</w:t>
            </w:r>
          </w:p>
        </w:tc>
        <w:tc>
          <w:tcPr>
            <w:tcW w:w="1985" w:type="dxa"/>
            <w:vMerge w:val="restart"/>
            <w:tcBorders>
              <w:left w:val="single" w:sz="4" w:space="0" w:color="auto"/>
            </w:tcBorders>
          </w:tcPr>
          <w:p w:rsidR="0075374A" w:rsidRPr="00141ED1" w:rsidRDefault="0075374A" w:rsidP="0075374A">
            <w:pPr>
              <w:rPr>
                <w:rFonts w:ascii="Times New Roman" w:eastAsia="Calibri" w:hAnsi="Times New Roman" w:cs="Times New Roman"/>
                <w:sz w:val="24"/>
                <w:szCs w:val="24"/>
              </w:rPr>
            </w:pPr>
          </w:p>
        </w:tc>
        <w:tc>
          <w:tcPr>
            <w:tcW w:w="1984" w:type="dxa"/>
            <w:tcBorders>
              <w:right w:val="single" w:sz="4" w:space="0" w:color="auto"/>
            </w:tcBorders>
          </w:tcPr>
          <w:p w:rsidR="0075374A" w:rsidRPr="0056463F" w:rsidRDefault="0075374A" w:rsidP="0075374A">
            <w:pPr>
              <w:rPr>
                <w:rFonts w:ascii="Times New Roman" w:hAnsi="Times New Roman" w:cs="Times New Roman"/>
                <w:sz w:val="24"/>
                <w:szCs w:val="24"/>
              </w:rPr>
            </w:pPr>
            <w:r w:rsidRPr="0056463F">
              <w:rPr>
                <w:rFonts w:ascii="Times New Roman" w:hAnsi="Times New Roman" w:cs="Times New Roman"/>
                <w:sz w:val="24"/>
                <w:szCs w:val="24"/>
              </w:rPr>
              <w:t>Л.В.Кашулина</w:t>
            </w:r>
          </w:p>
          <w:p w:rsidR="0075374A" w:rsidRPr="0056463F" w:rsidRDefault="0075374A" w:rsidP="0075374A">
            <w:pPr>
              <w:rPr>
                <w:rFonts w:ascii="Times New Roman" w:hAnsi="Times New Roman" w:cs="Times New Roman"/>
                <w:sz w:val="24"/>
                <w:szCs w:val="24"/>
              </w:rPr>
            </w:pPr>
            <w:r w:rsidRPr="0056463F">
              <w:rPr>
                <w:rFonts w:ascii="Times New Roman" w:hAnsi="Times New Roman" w:cs="Times New Roman"/>
                <w:sz w:val="24"/>
                <w:szCs w:val="24"/>
              </w:rPr>
              <w:t>Ю.В.Блинова</w:t>
            </w:r>
          </w:p>
          <w:p w:rsidR="0075374A" w:rsidRPr="0056463F" w:rsidRDefault="0075374A" w:rsidP="0075374A">
            <w:pPr>
              <w:rPr>
                <w:rFonts w:ascii="Times New Roman" w:hAnsi="Times New Roman" w:cs="Times New Roman"/>
                <w:sz w:val="24"/>
                <w:szCs w:val="24"/>
              </w:rPr>
            </w:pP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2016</w:t>
            </w:r>
          </w:p>
        </w:tc>
        <w:tc>
          <w:tcPr>
            <w:tcW w:w="1513" w:type="dxa"/>
          </w:tcPr>
          <w:p w:rsidR="0075374A" w:rsidRPr="00141ED1" w:rsidRDefault="0075374A" w:rsidP="0075374A">
            <w:pPr>
              <w:jc w:val="center"/>
              <w:rPr>
                <w:rFonts w:ascii="Times New Roman" w:hAnsi="Times New Roman" w:cs="Times New Roman"/>
                <w:sz w:val="24"/>
                <w:szCs w:val="24"/>
              </w:rPr>
            </w:pP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r w:rsidR="0075374A" w:rsidRPr="00141ED1" w:rsidTr="0075374A">
        <w:trPr>
          <w:trHeight w:val="1178"/>
        </w:trPr>
        <w:tc>
          <w:tcPr>
            <w:tcW w:w="709"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12</w:t>
            </w:r>
          </w:p>
        </w:tc>
        <w:tc>
          <w:tcPr>
            <w:tcW w:w="2410" w:type="dxa"/>
            <w:tcBorders>
              <w:right w:val="single" w:sz="4" w:space="0" w:color="auto"/>
            </w:tcBorders>
          </w:tcPr>
          <w:p w:rsidR="0075374A" w:rsidRPr="00141ED1" w:rsidRDefault="0075374A" w:rsidP="0075374A">
            <w:pPr>
              <w:rPr>
                <w:rFonts w:ascii="Times New Roman" w:eastAsia="Calibri" w:hAnsi="Times New Roman" w:cs="Times New Roman"/>
                <w:sz w:val="24"/>
                <w:szCs w:val="24"/>
              </w:rPr>
            </w:pPr>
            <w:r w:rsidRPr="00141ED1">
              <w:rPr>
                <w:rFonts w:ascii="Times New Roman" w:eastAsia="Calibri" w:hAnsi="Times New Roman" w:cs="Times New Roman"/>
                <w:sz w:val="24"/>
                <w:szCs w:val="24"/>
              </w:rPr>
              <w:t xml:space="preserve">Конспекты открытых уроков учителей начальной школы  в рамках </w:t>
            </w:r>
            <w:r w:rsidRPr="00141ED1">
              <w:rPr>
                <w:rFonts w:ascii="Times New Roman" w:eastAsia="Calibri" w:hAnsi="Times New Roman" w:cs="Times New Roman"/>
                <w:sz w:val="24"/>
                <w:szCs w:val="24"/>
              </w:rPr>
              <w:lastRenderedPageBreak/>
              <w:t xml:space="preserve">математического декадника и в рамках преемственностиосновной и начальной школы «Реализации ФГОС НОО». </w:t>
            </w:r>
          </w:p>
        </w:tc>
        <w:tc>
          <w:tcPr>
            <w:tcW w:w="1985" w:type="dxa"/>
            <w:vMerge/>
            <w:tcBorders>
              <w:left w:val="single" w:sz="4" w:space="0" w:color="auto"/>
            </w:tcBorders>
          </w:tcPr>
          <w:p w:rsidR="0075374A" w:rsidRPr="00141ED1" w:rsidRDefault="0075374A" w:rsidP="0075374A">
            <w:pPr>
              <w:rPr>
                <w:rFonts w:ascii="Times New Roman" w:eastAsia="Calibri" w:hAnsi="Times New Roman" w:cs="Times New Roman"/>
                <w:sz w:val="24"/>
                <w:szCs w:val="24"/>
              </w:rPr>
            </w:pPr>
          </w:p>
        </w:tc>
        <w:tc>
          <w:tcPr>
            <w:tcW w:w="1984" w:type="dxa"/>
            <w:tcBorders>
              <w:righ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Т.В.Воронова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Н.А.Морозова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Н.В.Рубцова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И.Е.Тарвердиева</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tc>
        <w:tc>
          <w:tcPr>
            <w:tcW w:w="709" w:type="dxa"/>
            <w:tcBorders>
              <w:left w:val="single" w:sz="4" w:space="0" w:color="auto"/>
            </w:tcBorders>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2016</w:t>
            </w:r>
          </w:p>
        </w:tc>
        <w:tc>
          <w:tcPr>
            <w:tcW w:w="1513"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Начальная школа</w:t>
            </w:r>
          </w:p>
        </w:tc>
        <w:tc>
          <w:tcPr>
            <w:tcW w:w="38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w:t>
            </w:r>
          </w:p>
        </w:tc>
        <w:tc>
          <w:tcPr>
            <w:tcW w:w="356"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41" w:type="dxa"/>
            <w:tcBorders>
              <w:right w:val="single" w:sz="4" w:space="0" w:color="auto"/>
            </w:tcBorders>
          </w:tcPr>
          <w:p w:rsidR="0075374A" w:rsidRPr="00141ED1" w:rsidRDefault="0075374A" w:rsidP="0075374A">
            <w:pPr>
              <w:jc w:val="center"/>
              <w:rPr>
                <w:rFonts w:ascii="Times New Roman" w:hAnsi="Times New Roman" w:cs="Times New Roman"/>
                <w:sz w:val="24"/>
                <w:szCs w:val="24"/>
              </w:rPr>
            </w:pPr>
          </w:p>
        </w:tc>
        <w:tc>
          <w:tcPr>
            <w:tcW w:w="359" w:type="dxa"/>
            <w:tcBorders>
              <w:left w:val="single" w:sz="4" w:space="0" w:color="auto"/>
            </w:tcBorders>
          </w:tcPr>
          <w:p w:rsidR="0075374A" w:rsidRPr="00141ED1" w:rsidRDefault="0075374A" w:rsidP="0075374A">
            <w:pPr>
              <w:jc w:val="center"/>
              <w:rPr>
                <w:rFonts w:ascii="Times New Roman" w:hAnsi="Times New Roman" w:cs="Times New Roman"/>
                <w:sz w:val="24"/>
                <w:szCs w:val="24"/>
              </w:rPr>
            </w:pPr>
          </w:p>
        </w:tc>
      </w:tr>
    </w:tbl>
    <w:p w:rsidR="0075374A" w:rsidRPr="00141ED1" w:rsidRDefault="0075374A" w:rsidP="0075374A">
      <w:pPr>
        <w:spacing w:after="0"/>
        <w:ind w:firstLine="708"/>
        <w:jc w:val="both"/>
        <w:rPr>
          <w:rFonts w:ascii="Times New Roman" w:hAnsi="Times New Roman" w:cs="Times New Roman"/>
          <w:sz w:val="24"/>
          <w:szCs w:val="24"/>
        </w:rPr>
      </w:pPr>
    </w:p>
    <w:p w:rsidR="0075374A" w:rsidRPr="00141ED1" w:rsidRDefault="0075374A" w:rsidP="0075374A">
      <w:pPr>
        <w:spacing w:after="0"/>
        <w:ind w:firstLine="708"/>
        <w:jc w:val="both"/>
        <w:rPr>
          <w:rFonts w:ascii="Times New Roman" w:hAnsi="Times New Roman" w:cs="Times New Roman"/>
          <w:sz w:val="24"/>
          <w:szCs w:val="24"/>
        </w:rPr>
      </w:pPr>
      <w:r w:rsidRPr="00141ED1">
        <w:rPr>
          <w:rFonts w:ascii="Times New Roman" w:hAnsi="Times New Roman" w:cs="Times New Roman"/>
          <w:sz w:val="24"/>
          <w:szCs w:val="24"/>
        </w:rPr>
        <w:t>Активное участие учителей школы в выше указанных методических мероприятиях помогает решать задачи развития (творческого роста) педагогов и адаптационные (приспособление к изменяющимся требованиям к качеству образования, прежде  всего реализации ФГОС НОО и ООО.</w:t>
      </w:r>
    </w:p>
    <w:p w:rsidR="0075374A" w:rsidRPr="00141ED1" w:rsidRDefault="0075374A" w:rsidP="0056463F">
      <w:pPr>
        <w:spacing w:after="0" w:line="240" w:lineRule="auto"/>
        <w:ind w:firstLine="708"/>
        <w:jc w:val="both"/>
        <w:rPr>
          <w:rFonts w:ascii="Times New Roman" w:hAnsi="Times New Roman" w:cs="Times New Roman"/>
          <w:i/>
          <w:sz w:val="24"/>
          <w:szCs w:val="24"/>
        </w:rPr>
      </w:pPr>
      <w:r w:rsidRPr="00141ED1">
        <w:rPr>
          <w:rFonts w:ascii="Times New Roman" w:hAnsi="Times New Roman" w:cs="Times New Roman"/>
          <w:i/>
          <w:sz w:val="24"/>
          <w:szCs w:val="24"/>
        </w:rPr>
        <w:t>Решение задачи получения обучающимися качественного образования осуществлялось благодаря:</w:t>
      </w:r>
    </w:p>
    <w:p w:rsidR="0075374A" w:rsidRPr="00141ED1" w:rsidRDefault="0075374A" w:rsidP="0075374A">
      <w:pPr>
        <w:spacing w:after="0" w:line="240" w:lineRule="auto"/>
        <w:jc w:val="both"/>
        <w:rPr>
          <w:rFonts w:ascii="Times New Roman" w:hAnsi="Times New Roman" w:cs="Times New Roman"/>
          <w:i/>
          <w:sz w:val="24"/>
          <w:szCs w:val="24"/>
        </w:rPr>
      </w:pPr>
      <w:r w:rsidRPr="00141ED1">
        <w:rPr>
          <w:rFonts w:ascii="Times New Roman" w:hAnsi="Times New Roman" w:cs="Times New Roman"/>
          <w:i/>
          <w:sz w:val="24"/>
          <w:szCs w:val="24"/>
        </w:rPr>
        <w:t>- обеспечению соответствия содержания образования государственным стандартам (некоторые программы адаптированы учителями);</w:t>
      </w:r>
    </w:p>
    <w:p w:rsidR="0075374A" w:rsidRPr="00141ED1" w:rsidRDefault="0075374A" w:rsidP="0075374A">
      <w:pPr>
        <w:spacing w:after="0" w:line="240" w:lineRule="auto"/>
        <w:jc w:val="both"/>
        <w:rPr>
          <w:rFonts w:ascii="Times New Roman" w:hAnsi="Times New Roman" w:cs="Times New Roman"/>
          <w:i/>
          <w:sz w:val="24"/>
          <w:szCs w:val="24"/>
        </w:rPr>
      </w:pPr>
      <w:r w:rsidRPr="00141ED1">
        <w:rPr>
          <w:rFonts w:ascii="Times New Roman" w:hAnsi="Times New Roman" w:cs="Times New Roman"/>
          <w:i/>
          <w:sz w:val="24"/>
          <w:szCs w:val="24"/>
        </w:rPr>
        <w:t>- качественному уроку:</w:t>
      </w:r>
      <w:r w:rsidRPr="00141ED1">
        <w:rPr>
          <w:rFonts w:ascii="Times New Roman" w:hAnsi="Times New Roman" w:cs="Times New Roman"/>
          <w:sz w:val="24"/>
          <w:szCs w:val="24"/>
        </w:rPr>
        <w:t xml:space="preserve"> наглядным методическим опытом стали:</w:t>
      </w:r>
    </w:p>
    <w:p w:rsidR="0075374A" w:rsidRPr="00141ED1" w:rsidRDefault="0075374A" w:rsidP="00584273">
      <w:pPr>
        <w:pStyle w:val="a5"/>
        <w:numPr>
          <w:ilvl w:val="0"/>
          <w:numId w:val="7"/>
        </w:numPr>
        <w:spacing w:line="0" w:lineRule="atLeast"/>
        <w:ind w:left="567" w:hanging="207"/>
        <w:jc w:val="both"/>
      </w:pPr>
      <w:r w:rsidRPr="00141ED1">
        <w:t>уроки в рамках преемственности (</w:t>
      </w:r>
      <w:r w:rsidRPr="00141ED1">
        <w:rPr>
          <w:rFonts w:eastAsiaTheme="minorHAnsi"/>
          <w:lang w:eastAsia="en-US"/>
        </w:rPr>
        <w:t>В.Д.</w:t>
      </w:r>
      <w:r w:rsidR="0056463F">
        <w:rPr>
          <w:rFonts w:eastAsiaTheme="minorHAnsi"/>
          <w:lang w:eastAsia="en-US"/>
        </w:rPr>
        <w:t xml:space="preserve"> </w:t>
      </w:r>
      <w:r w:rsidRPr="00141ED1">
        <w:rPr>
          <w:rFonts w:eastAsiaTheme="minorHAnsi"/>
          <w:lang w:eastAsia="en-US"/>
        </w:rPr>
        <w:t>Корнуева,</w:t>
      </w:r>
      <w:r w:rsidR="0056463F">
        <w:rPr>
          <w:rFonts w:eastAsiaTheme="minorHAnsi"/>
          <w:lang w:eastAsia="en-US"/>
        </w:rPr>
        <w:t xml:space="preserve"> </w:t>
      </w:r>
      <w:r w:rsidRPr="00141ED1">
        <w:rPr>
          <w:rFonts w:eastAsiaTheme="minorHAnsi"/>
          <w:lang w:eastAsia="en-US"/>
        </w:rPr>
        <w:t xml:space="preserve">А.А.Смирнова; </w:t>
      </w:r>
      <w:r w:rsidRPr="00141ED1">
        <w:t>Ю.В.Блинова,</w:t>
      </w:r>
      <w:r w:rsidR="0056463F">
        <w:t xml:space="preserve"> Т.Н.Григорьева, М.М. Шкоркина, О.Н.Козлова, </w:t>
      </w:r>
      <w:r w:rsidRPr="00141ED1">
        <w:t>В.Б.Дмитриев, М.Ю.Прик</w:t>
      </w:r>
      <w:r w:rsidR="0056463F">
        <w:t xml:space="preserve">олота, </w:t>
      </w:r>
      <w:r w:rsidRPr="00141ED1">
        <w:rPr>
          <w:rFonts w:eastAsiaTheme="minorHAnsi"/>
          <w:lang w:eastAsia="en-US"/>
        </w:rPr>
        <w:t>Н.А.Беляев, Бастрыкина И.В</w:t>
      </w:r>
      <w:r w:rsidR="0056463F">
        <w:rPr>
          <w:rFonts w:eastAsiaTheme="minorHAnsi"/>
          <w:lang w:eastAsia="en-US"/>
        </w:rPr>
        <w:t xml:space="preserve">, </w:t>
      </w:r>
      <w:r w:rsidRPr="00141ED1">
        <w:t>А.Д.Воробьева, О.В. Пепелина; учителя 4- ых классов: Н.В. Рубцова, Н.Морозова, Воронова);</w:t>
      </w:r>
    </w:p>
    <w:p w:rsidR="0075374A" w:rsidRPr="00141ED1" w:rsidRDefault="0075374A" w:rsidP="00584273">
      <w:pPr>
        <w:pStyle w:val="a5"/>
        <w:numPr>
          <w:ilvl w:val="0"/>
          <w:numId w:val="7"/>
        </w:numPr>
        <w:spacing w:line="0" w:lineRule="atLeast"/>
        <w:ind w:left="567" w:hanging="207"/>
        <w:jc w:val="both"/>
      </w:pPr>
      <w:r w:rsidRPr="00141ED1">
        <w:t>уроки в рамках педагогической практики студентов факультета иностранных языков, филологического факультета</w:t>
      </w:r>
      <w:r w:rsidR="0056463F">
        <w:t xml:space="preserve"> </w:t>
      </w:r>
      <w:r w:rsidRPr="00141ED1">
        <w:t>ТвГУ; музыкального колледжа (Л.А.</w:t>
      </w:r>
      <w:r w:rsidR="0056463F">
        <w:t xml:space="preserve"> </w:t>
      </w:r>
      <w:r w:rsidRPr="00141ED1">
        <w:t>Белоконь,</w:t>
      </w:r>
      <w:r w:rsidR="0056463F">
        <w:t xml:space="preserve"> </w:t>
      </w:r>
      <w:r w:rsidRPr="00141ED1">
        <w:t>Е.А.Дубакина, О.В.Зверева, И.В.Неклюдова; Л.М.</w:t>
      </w:r>
      <w:r w:rsidR="0056463F">
        <w:t xml:space="preserve"> </w:t>
      </w:r>
      <w:r w:rsidRPr="00141ED1">
        <w:t>Хромова);</w:t>
      </w:r>
    </w:p>
    <w:p w:rsidR="0075374A" w:rsidRPr="00141ED1" w:rsidRDefault="0075374A" w:rsidP="00584273">
      <w:pPr>
        <w:pStyle w:val="a5"/>
        <w:numPr>
          <w:ilvl w:val="0"/>
          <w:numId w:val="7"/>
        </w:numPr>
        <w:spacing w:line="0" w:lineRule="atLeast"/>
        <w:ind w:left="567" w:hanging="207"/>
        <w:jc w:val="both"/>
      </w:pPr>
      <w:r w:rsidRPr="00141ED1">
        <w:t>уроки в рамках муниципального этапа Всероссийского конкурса «Учитель года - 2016» (О.Н.</w:t>
      </w:r>
      <w:r w:rsidR="0056463F">
        <w:t xml:space="preserve"> </w:t>
      </w:r>
      <w:r w:rsidRPr="00141ED1">
        <w:t xml:space="preserve">Холопова, награжденная в полуфинале Грамотой учителю – мастеру;  </w:t>
      </w:r>
    </w:p>
    <w:p w:rsidR="0075374A" w:rsidRPr="00141ED1" w:rsidRDefault="0075374A" w:rsidP="00584273">
      <w:pPr>
        <w:pStyle w:val="a5"/>
        <w:numPr>
          <w:ilvl w:val="0"/>
          <w:numId w:val="7"/>
        </w:numPr>
        <w:spacing w:line="0" w:lineRule="atLeast"/>
        <w:ind w:left="567" w:hanging="207"/>
        <w:jc w:val="both"/>
      </w:pPr>
      <w:r w:rsidRPr="00141ED1">
        <w:t>уроки – отчеты педагогов дополнит</w:t>
      </w:r>
      <w:r w:rsidR="0056463F">
        <w:t>ельного образования (</w:t>
      </w:r>
      <w:r w:rsidRPr="00141ED1">
        <w:t>А.Ф.</w:t>
      </w:r>
      <w:r w:rsidRPr="00141ED1">
        <w:rPr>
          <w:rFonts w:eastAsiaTheme="minorHAnsi"/>
          <w:lang w:eastAsia="en-US"/>
        </w:rPr>
        <w:t xml:space="preserve">Ворохова, </w:t>
      </w:r>
    </w:p>
    <w:p w:rsidR="0075374A" w:rsidRPr="00141ED1" w:rsidRDefault="0075374A" w:rsidP="00584273">
      <w:pPr>
        <w:pStyle w:val="a5"/>
        <w:numPr>
          <w:ilvl w:val="0"/>
          <w:numId w:val="7"/>
        </w:numPr>
        <w:spacing w:line="0" w:lineRule="atLeast"/>
        <w:ind w:left="567" w:hanging="207"/>
        <w:jc w:val="both"/>
      </w:pPr>
      <w:r w:rsidRPr="00141ED1">
        <w:rPr>
          <w:rFonts w:eastAsiaTheme="minorHAnsi"/>
          <w:lang w:eastAsia="en-US"/>
        </w:rPr>
        <w:t>Ж..Е Литвинова,</w:t>
      </w:r>
      <w:r w:rsidR="0056463F">
        <w:rPr>
          <w:rFonts w:eastAsiaTheme="minorHAnsi"/>
          <w:lang w:eastAsia="en-US"/>
        </w:rPr>
        <w:t xml:space="preserve"> В.М. Кудрин, К.В. Степанов</w:t>
      </w:r>
      <w:r w:rsidRPr="00141ED1">
        <w:rPr>
          <w:rFonts w:eastAsiaTheme="minorHAnsi"/>
          <w:lang w:eastAsia="en-US"/>
        </w:rPr>
        <w:t>):</w:t>
      </w:r>
    </w:p>
    <w:p w:rsidR="0075374A" w:rsidRPr="00141ED1" w:rsidRDefault="0075374A" w:rsidP="00584273">
      <w:pPr>
        <w:numPr>
          <w:ilvl w:val="0"/>
          <w:numId w:val="3"/>
        </w:numPr>
        <w:tabs>
          <w:tab w:val="clear" w:pos="92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уроки в рамках методического декадника учителей математики и информатики (учителя – предметники,</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Л.В.Горностаева, Г.А.Смирнова;  учителя начальной школы:</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Н.В.Рубцова, Н.А. Морозова, С.В.Григорьева);</w:t>
      </w:r>
    </w:p>
    <w:p w:rsidR="0075374A" w:rsidRPr="00141ED1" w:rsidRDefault="0075374A" w:rsidP="00584273">
      <w:pPr>
        <w:numPr>
          <w:ilvl w:val="0"/>
          <w:numId w:val="3"/>
        </w:numPr>
        <w:tabs>
          <w:tab w:val="clear" w:pos="92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открытые дистанционные уроки с детьми-инвалидами (Е.А.Дубакина);</w:t>
      </w:r>
    </w:p>
    <w:p w:rsidR="0075374A" w:rsidRPr="00141ED1" w:rsidRDefault="0075374A" w:rsidP="00584273">
      <w:pPr>
        <w:numPr>
          <w:ilvl w:val="0"/>
          <w:numId w:val="3"/>
        </w:numPr>
        <w:tabs>
          <w:tab w:val="clear" w:pos="927"/>
          <w:tab w:val="num" w:pos="56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уроки в рамках семинара «</w:t>
      </w:r>
      <w:r w:rsidRPr="00141ED1">
        <w:rPr>
          <w:rFonts w:ascii="Times New Roman" w:eastAsia="Times New Roman" w:hAnsi="Times New Roman" w:cs="Times New Roman"/>
          <w:bCs/>
          <w:sz w:val="24"/>
          <w:szCs w:val="24"/>
        </w:rPr>
        <w:t>Как построить и провести современный урок в основной школе с учетом требований ФГОС?</w:t>
      </w:r>
      <w:r w:rsidRPr="00141ED1">
        <w:rPr>
          <w:rFonts w:ascii="Times New Roman" w:hAnsi="Times New Roman" w:cs="Times New Roman"/>
          <w:sz w:val="24"/>
          <w:szCs w:val="24"/>
        </w:rPr>
        <w:t>» (Ю.В.</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Блинова,</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В.Д.</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Корнуева)</w:t>
      </w:r>
    </w:p>
    <w:p w:rsidR="0075374A" w:rsidRPr="00141ED1" w:rsidRDefault="0075374A" w:rsidP="00584273">
      <w:pPr>
        <w:numPr>
          <w:ilvl w:val="0"/>
          <w:numId w:val="3"/>
        </w:numPr>
        <w:tabs>
          <w:tab w:val="clear" w:pos="927"/>
          <w:tab w:val="num" w:pos="56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Уроки в рамках ПДС (постоянно действующего семинара «Школа молодого учителя» (С.Н. Дмитриева,  Л.Г.Гаврилова,</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О.Н.Холопова)</w:t>
      </w:r>
    </w:p>
    <w:p w:rsidR="0075374A" w:rsidRPr="00141ED1" w:rsidRDefault="0075374A" w:rsidP="00584273">
      <w:pPr>
        <w:numPr>
          <w:ilvl w:val="0"/>
          <w:numId w:val="3"/>
        </w:numPr>
        <w:tabs>
          <w:tab w:val="clear" w:pos="927"/>
          <w:tab w:val="num" w:pos="56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 xml:space="preserve">  6 открытых уроков по физической культуре в рамках мастер-класса   для слушателей ТОИУУ (Кузнецова Е.И);</w:t>
      </w:r>
    </w:p>
    <w:p w:rsidR="0075374A" w:rsidRDefault="0075374A" w:rsidP="0056463F">
      <w:pPr>
        <w:numPr>
          <w:ilvl w:val="0"/>
          <w:numId w:val="3"/>
        </w:numPr>
        <w:tabs>
          <w:tab w:val="clear" w:pos="927"/>
          <w:tab w:val="num" w:pos="56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Открытые уроки в рамках МО (И.А. Новосельцева, П.Панков,</w:t>
      </w:r>
      <w:r w:rsidR="0056463F">
        <w:rPr>
          <w:rFonts w:ascii="Times New Roman" w:hAnsi="Times New Roman" w:cs="Times New Roman"/>
          <w:sz w:val="24"/>
          <w:szCs w:val="24"/>
        </w:rPr>
        <w:t xml:space="preserve"> </w:t>
      </w:r>
      <w:r w:rsidRPr="00141ED1">
        <w:rPr>
          <w:rFonts w:ascii="Times New Roman" w:hAnsi="Times New Roman" w:cs="Times New Roman"/>
          <w:sz w:val="24"/>
          <w:szCs w:val="24"/>
        </w:rPr>
        <w:t>Е.И.Кузнецова);</w:t>
      </w:r>
    </w:p>
    <w:p w:rsidR="0056463F" w:rsidRPr="0056463F" w:rsidRDefault="0056463F" w:rsidP="0056463F">
      <w:pPr>
        <w:spacing w:after="0" w:line="240" w:lineRule="auto"/>
        <w:ind w:left="567"/>
        <w:jc w:val="both"/>
        <w:rPr>
          <w:rFonts w:ascii="Times New Roman" w:hAnsi="Times New Roman" w:cs="Times New Roman"/>
          <w:sz w:val="24"/>
          <w:szCs w:val="24"/>
        </w:rPr>
      </w:pPr>
    </w:p>
    <w:p w:rsidR="0075374A" w:rsidRPr="00141ED1" w:rsidRDefault="0056463F" w:rsidP="0075374A">
      <w:pPr>
        <w:spacing w:after="0" w:line="240" w:lineRule="auto"/>
        <w:rPr>
          <w:rFonts w:ascii="Times New Roman" w:hAnsi="Times New Roman" w:cs="Times New Roman"/>
          <w:i/>
          <w:sz w:val="24"/>
          <w:szCs w:val="24"/>
        </w:rPr>
      </w:pPr>
      <w:r>
        <w:rPr>
          <w:rFonts w:ascii="Times New Roman" w:hAnsi="Times New Roman" w:cs="Times New Roman"/>
          <w:i/>
          <w:sz w:val="24"/>
          <w:szCs w:val="24"/>
        </w:rPr>
        <w:t>- испол</w:t>
      </w:r>
      <w:r w:rsidR="0075374A" w:rsidRPr="00141ED1">
        <w:rPr>
          <w:rFonts w:ascii="Times New Roman" w:hAnsi="Times New Roman" w:cs="Times New Roman"/>
          <w:i/>
          <w:sz w:val="24"/>
          <w:szCs w:val="24"/>
        </w:rPr>
        <w:t>ьзованию педагогических технологий:</w:t>
      </w:r>
    </w:p>
    <w:p w:rsidR="0075374A" w:rsidRPr="00141ED1" w:rsidRDefault="0075374A" w:rsidP="00584273">
      <w:pPr>
        <w:pStyle w:val="a5"/>
        <w:numPr>
          <w:ilvl w:val="0"/>
          <w:numId w:val="8"/>
        </w:numPr>
        <w:jc w:val="both"/>
        <w:rPr>
          <w:i/>
        </w:rPr>
      </w:pPr>
      <w:r w:rsidRPr="00141ED1">
        <w:t>ИКТ при подготовке  презентаций  по всем предметам,</w:t>
      </w:r>
    </w:p>
    <w:p w:rsidR="0075374A" w:rsidRPr="00141ED1" w:rsidRDefault="0056463F" w:rsidP="00584273">
      <w:pPr>
        <w:numPr>
          <w:ilvl w:val="0"/>
          <w:numId w:val="3"/>
        </w:numPr>
        <w:tabs>
          <w:tab w:val="clear" w:pos="927"/>
          <w:tab w:val="num" w:pos="56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З</w:t>
      </w:r>
      <w:r w:rsidR="0075374A" w:rsidRPr="00141ED1">
        <w:rPr>
          <w:rFonts w:ascii="Times New Roman" w:hAnsi="Times New Roman" w:cs="Times New Roman"/>
          <w:sz w:val="24"/>
          <w:szCs w:val="24"/>
        </w:rPr>
        <w:t>доровьесберегающих</w:t>
      </w:r>
      <w:r>
        <w:rPr>
          <w:rFonts w:ascii="Times New Roman" w:hAnsi="Times New Roman" w:cs="Times New Roman"/>
          <w:sz w:val="24"/>
          <w:szCs w:val="24"/>
        </w:rPr>
        <w:t xml:space="preserve"> </w:t>
      </w:r>
      <w:r w:rsidR="0075374A" w:rsidRPr="00141ED1">
        <w:rPr>
          <w:rFonts w:ascii="Times New Roman" w:hAnsi="Times New Roman" w:cs="Times New Roman"/>
          <w:sz w:val="24"/>
          <w:szCs w:val="24"/>
        </w:rPr>
        <w:t>(О.А. Фёдорова, А.Д. Воробьева, И.А. Новосельцева, П.Панков, Е.И.Кузнецова и др.),</w:t>
      </w:r>
    </w:p>
    <w:p w:rsidR="0075374A" w:rsidRPr="00141ED1" w:rsidRDefault="0075374A" w:rsidP="00584273">
      <w:pPr>
        <w:pStyle w:val="a5"/>
        <w:numPr>
          <w:ilvl w:val="0"/>
          <w:numId w:val="8"/>
        </w:numPr>
        <w:jc w:val="both"/>
        <w:rPr>
          <w:i/>
        </w:rPr>
      </w:pPr>
      <w:r w:rsidRPr="00141ED1">
        <w:rPr>
          <w:rFonts w:eastAsia="Calibri"/>
          <w:lang w:eastAsia="en-US"/>
        </w:rPr>
        <w:t>коммуникативно-ориентированной  технологии с использованием ИКТ</w:t>
      </w:r>
      <w:r w:rsidR="00CD2C3A">
        <w:rPr>
          <w:rFonts w:eastAsia="Calibri"/>
          <w:lang w:eastAsia="en-US"/>
        </w:rPr>
        <w:t xml:space="preserve"> </w:t>
      </w:r>
      <w:r w:rsidRPr="00141ED1">
        <w:rPr>
          <w:rFonts w:eastAsia="Calibri"/>
          <w:lang w:eastAsia="en-US"/>
        </w:rPr>
        <w:t>(учителя английского языка),</w:t>
      </w:r>
    </w:p>
    <w:p w:rsidR="0075374A" w:rsidRPr="00141ED1" w:rsidRDefault="0075374A" w:rsidP="00584273">
      <w:pPr>
        <w:numPr>
          <w:ilvl w:val="0"/>
          <w:numId w:val="3"/>
        </w:numPr>
        <w:tabs>
          <w:tab w:val="clear" w:pos="927"/>
          <w:tab w:val="num" w:pos="567"/>
        </w:tabs>
        <w:spacing w:after="0" w:line="240" w:lineRule="auto"/>
        <w:ind w:left="567" w:hanging="207"/>
        <w:jc w:val="both"/>
        <w:rPr>
          <w:rFonts w:ascii="Times New Roman" w:hAnsi="Times New Roman" w:cs="Times New Roman"/>
          <w:sz w:val="24"/>
          <w:szCs w:val="24"/>
        </w:rPr>
      </w:pPr>
      <w:r w:rsidRPr="00141ED1">
        <w:rPr>
          <w:rFonts w:ascii="Times New Roman" w:hAnsi="Times New Roman" w:cs="Times New Roman"/>
          <w:sz w:val="24"/>
          <w:szCs w:val="24"/>
        </w:rPr>
        <w:t>игровых  технологий (А.Д.Воробьёва, И.А. Новосельцева, П.А.Панков, Е.И.Кузнецова, учителя начальных классов и др.);</w:t>
      </w:r>
    </w:p>
    <w:p w:rsidR="0075374A" w:rsidRPr="00141ED1" w:rsidRDefault="0075374A" w:rsidP="00584273">
      <w:pPr>
        <w:pStyle w:val="a5"/>
        <w:numPr>
          <w:ilvl w:val="0"/>
          <w:numId w:val="8"/>
        </w:numPr>
        <w:jc w:val="both"/>
        <w:rPr>
          <w:i/>
        </w:rPr>
      </w:pPr>
      <w:r w:rsidRPr="00141ED1">
        <w:t>творческого проектирования (А.Д. Воробьева, Е.Ю.Перова  и др.);</w:t>
      </w:r>
    </w:p>
    <w:p w:rsidR="0075374A" w:rsidRPr="00141ED1" w:rsidRDefault="0075374A" w:rsidP="00584273">
      <w:pPr>
        <w:pStyle w:val="a5"/>
        <w:numPr>
          <w:ilvl w:val="0"/>
          <w:numId w:val="8"/>
        </w:numPr>
        <w:jc w:val="both"/>
        <w:rPr>
          <w:i/>
        </w:rPr>
      </w:pPr>
      <w:r w:rsidRPr="00141ED1">
        <w:t>использование метода коллективного творчества</w:t>
      </w:r>
      <w:r w:rsidR="0056463F">
        <w:t xml:space="preserve"> </w:t>
      </w:r>
      <w:r w:rsidRPr="00141ED1">
        <w:t>(О.В. Пепелина ,А.Д.Воробьева и др.);</w:t>
      </w:r>
    </w:p>
    <w:p w:rsidR="0075374A" w:rsidRPr="00141ED1" w:rsidRDefault="0075374A" w:rsidP="00584273">
      <w:pPr>
        <w:pStyle w:val="a5"/>
        <w:numPr>
          <w:ilvl w:val="0"/>
          <w:numId w:val="8"/>
        </w:numPr>
        <w:jc w:val="both"/>
        <w:rPr>
          <w:i/>
        </w:rPr>
      </w:pPr>
      <w:r w:rsidRPr="00141ED1">
        <w:t>системно-деятельностного подхода в начальной школе в аспекте ФГОС;</w:t>
      </w:r>
    </w:p>
    <w:p w:rsidR="0075374A" w:rsidRPr="00141ED1" w:rsidRDefault="0075374A" w:rsidP="00584273">
      <w:pPr>
        <w:pStyle w:val="a5"/>
        <w:numPr>
          <w:ilvl w:val="0"/>
          <w:numId w:val="8"/>
        </w:numPr>
        <w:jc w:val="both"/>
      </w:pPr>
      <w:r w:rsidRPr="00141ED1">
        <w:rPr>
          <w:rFonts w:eastAsia="Calibri"/>
        </w:rPr>
        <w:t>технология укрупнения дидактических единиц  (В.А.Ларионов,</w:t>
      </w:r>
      <w:r w:rsidR="0056463F">
        <w:rPr>
          <w:rFonts w:eastAsia="Calibri"/>
        </w:rPr>
        <w:t xml:space="preserve"> </w:t>
      </w:r>
      <w:r w:rsidRPr="00141ED1">
        <w:rPr>
          <w:rFonts w:eastAsia="Calibri"/>
        </w:rPr>
        <w:t>Л.В.Кашулина)</w:t>
      </w:r>
    </w:p>
    <w:p w:rsidR="0075374A" w:rsidRPr="00141ED1" w:rsidRDefault="0075374A" w:rsidP="00584273">
      <w:pPr>
        <w:pStyle w:val="a5"/>
        <w:numPr>
          <w:ilvl w:val="0"/>
          <w:numId w:val="8"/>
        </w:numPr>
        <w:jc w:val="both"/>
      </w:pPr>
      <w:r w:rsidRPr="00141ED1">
        <w:rPr>
          <w:color w:val="000000"/>
          <w:spacing w:val="3"/>
        </w:rPr>
        <w:lastRenderedPageBreak/>
        <w:t>для коррекции  устной и письменной речи младших школьников с речевой патологией (Н.И.Заболоцкая).</w:t>
      </w:r>
    </w:p>
    <w:p w:rsidR="0075374A" w:rsidRPr="00141ED1" w:rsidRDefault="0075374A" w:rsidP="0075374A">
      <w:pPr>
        <w:pStyle w:val="a5"/>
      </w:pPr>
    </w:p>
    <w:p w:rsidR="0075374A" w:rsidRPr="00141ED1" w:rsidRDefault="0075374A" w:rsidP="0075374A">
      <w:pPr>
        <w:rPr>
          <w:rFonts w:ascii="Times New Roman" w:hAnsi="Times New Roman" w:cs="Times New Roman"/>
          <w:b/>
          <w:sz w:val="24"/>
          <w:szCs w:val="24"/>
        </w:rPr>
      </w:pPr>
      <w:r w:rsidRPr="00141ED1">
        <w:rPr>
          <w:rFonts w:ascii="Times New Roman" w:hAnsi="Times New Roman" w:cs="Times New Roman"/>
          <w:b/>
          <w:sz w:val="24"/>
          <w:szCs w:val="24"/>
        </w:rPr>
        <w:t>Члены педагогического коллектива принимают участие  в инновационных и опытно-экспериментальных процесса.</w:t>
      </w:r>
    </w:p>
    <w:p w:rsidR="0075374A" w:rsidRPr="00141ED1" w:rsidRDefault="0075374A" w:rsidP="00584273">
      <w:pPr>
        <w:pStyle w:val="a5"/>
        <w:numPr>
          <w:ilvl w:val="0"/>
          <w:numId w:val="13"/>
        </w:numPr>
        <w:rPr>
          <w:rFonts w:eastAsiaTheme="minorHAnsi"/>
          <w:lang w:eastAsia="en-US"/>
        </w:rPr>
      </w:pPr>
      <w:r w:rsidRPr="00141ED1">
        <w:rPr>
          <w:rFonts w:eastAsia="Calibri"/>
          <w:lang w:eastAsia="en-US"/>
        </w:rPr>
        <w:t xml:space="preserve">Апробация УМК  по реализации ФГОС ООО     </w:t>
      </w:r>
      <w:r w:rsidRPr="00141ED1">
        <w:rPr>
          <w:rFonts w:eastAsiaTheme="minorHAnsi"/>
          <w:lang w:eastAsia="en-US"/>
        </w:rPr>
        <w:t>( Т.Н.</w:t>
      </w:r>
      <w:r w:rsidR="00CD2C3A">
        <w:rPr>
          <w:rFonts w:eastAsiaTheme="minorHAnsi"/>
          <w:lang w:eastAsia="en-US"/>
        </w:rPr>
        <w:t xml:space="preserve"> Целевская</w:t>
      </w:r>
      <w:r w:rsidRPr="00141ED1">
        <w:rPr>
          <w:rFonts w:eastAsiaTheme="minorHAnsi"/>
          <w:lang w:eastAsia="en-US"/>
        </w:rPr>
        <w:t>, М.Н. Шкоркина, О.Н. Козлова, В.Н. Павлова, Н.А. Беляев, В.Д.</w:t>
      </w:r>
      <w:r w:rsidR="00CD2C3A">
        <w:rPr>
          <w:rFonts w:eastAsiaTheme="minorHAnsi"/>
          <w:lang w:eastAsia="en-US"/>
        </w:rPr>
        <w:t xml:space="preserve"> </w:t>
      </w:r>
      <w:r w:rsidRPr="00141ED1">
        <w:rPr>
          <w:rFonts w:eastAsiaTheme="minorHAnsi"/>
          <w:lang w:eastAsia="en-US"/>
        </w:rPr>
        <w:t>Корнуева,</w:t>
      </w:r>
      <w:r w:rsidR="00CD2C3A">
        <w:rPr>
          <w:rFonts w:eastAsiaTheme="minorHAnsi"/>
          <w:lang w:eastAsia="en-US"/>
        </w:rPr>
        <w:t xml:space="preserve"> </w:t>
      </w:r>
      <w:r w:rsidRPr="00141ED1">
        <w:rPr>
          <w:rFonts w:eastAsiaTheme="minorHAnsi"/>
          <w:lang w:eastAsia="en-US"/>
        </w:rPr>
        <w:t xml:space="preserve"> А.А.Смирнова; </w:t>
      </w:r>
      <w:r w:rsidRPr="00141ED1">
        <w:t>Ю.В.Блинова,</w:t>
      </w:r>
      <w:r w:rsidR="00CD2C3A">
        <w:t xml:space="preserve"> </w:t>
      </w:r>
      <w:r w:rsidRPr="00141ED1">
        <w:t>Т.Н.Григорьева</w:t>
      </w:r>
      <w:r w:rsidR="00CD2C3A">
        <w:t xml:space="preserve">;   В.Б.Дмитриев, М.Ю.Приколота, </w:t>
      </w:r>
      <w:r w:rsidRPr="00141ED1">
        <w:t>И.В.</w:t>
      </w:r>
      <w:r w:rsidR="00CD2C3A">
        <w:t xml:space="preserve"> </w:t>
      </w:r>
      <w:r w:rsidRPr="00141ED1">
        <w:rPr>
          <w:rFonts w:eastAsiaTheme="minorHAnsi"/>
          <w:lang w:eastAsia="en-US"/>
        </w:rPr>
        <w:t>Бастрыкина,</w:t>
      </w:r>
      <w:r w:rsidR="00CD2C3A">
        <w:rPr>
          <w:rFonts w:eastAsiaTheme="minorHAnsi"/>
          <w:lang w:eastAsia="en-US"/>
        </w:rPr>
        <w:t xml:space="preserve"> </w:t>
      </w:r>
      <w:r w:rsidRPr="00141ED1">
        <w:t>А.Д.Воробьева, О.В. Пепелина).</w:t>
      </w:r>
    </w:p>
    <w:p w:rsidR="0075374A" w:rsidRPr="00141ED1" w:rsidRDefault="0075374A" w:rsidP="00584273">
      <w:pPr>
        <w:pStyle w:val="a5"/>
        <w:numPr>
          <w:ilvl w:val="0"/>
          <w:numId w:val="13"/>
        </w:numPr>
        <w:rPr>
          <w:b/>
        </w:rPr>
      </w:pPr>
      <w:r w:rsidRPr="00141ED1">
        <w:rPr>
          <w:rFonts w:eastAsia="Calibri"/>
          <w:lang w:eastAsia="en-US"/>
        </w:rPr>
        <w:t>Адаптация программ и тематического планирования для профильного уровня (Ю.В. Блинова, И.В.Гладилина, Е.Ю.Перова) и классов с углубленным изуче</w:t>
      </w:r>
      <w:r w:rsidR="00CD2C3A">
        <w:rPr>
          <w:rFonts w:eastAsia="Calibri"/>
          <w:lang w:eastAsia="en-US"/>
        </w:rPr>
        <w:t>нием математики (Т.Н.Григорьева</w:t>
      </w:r>
      <w:r w:rsidRPr="00141ED1">
        <w:rPr>
          <w:rFonts w:eastAsia="Calibri"/>
          <w:lang w:eastAsia="en-US"/>
        </w:rPr>
        <w:t>), физики (С.Ф.Лебедева), обществознания ( Е.Ю.Перова), русского языка   (Л.В.Кашулина).</w:t>
      </w:r>
    </w:p>
    <w:p w:rsidR="0075374A" w:rsidRPr="00141ED1" w:rsidRDefault="0075374A" w:rsidP="00584273">
      <w:pPr>
        <w:pStyle w:val="a5"/>
        <w:numPr>
          <w:ilvl w:val="0"/>
          <w:numId w:val="13"/>
        </w:numPr>
        <w:rPr>
          <w:b/>
        </w:rPr>
      </w:pPr>
      <w:r w:rsidRPr="00141ED1">
        <w:t>Совершенствование системы дистанционного обучения  для детей – инвалидов и детей, не имеющих возможности  посещать занятия в школе. (Е.А. Дубакина).</w:t>
      </w:r>
    </w:p>
    <w:p w:rsidR="0075374A" w:rsidRPr="00141ED1" w:rsidRDefault="0075374A" w:rsidP="00584273">
      <w:pPr>
        <w:pStyle w:val="a5"/>
        <w:numPr>
          <w:ilvl w:val="0"/>
          <w:numId w:val="13"/>
        </w:numPr>
      </w:pPr>
      <w:r w:rsidRPr="00141ED1">
        <w:t xml:space="preserve">Использование современных образовательных модулей для формирования коммуникативной компетенции  (обучающие программы </w:t>
      </w:r>
      <w:r w:rsidRPr="00141ED1">
        <w:rPr>
          <w:lang w:val="en-US"/>
        </w:rPr>
        <w:t>CD</w:t>
      </w:r>
      <w:r w:rsidRPr="00141ED1">
        <w:t>, презентации,   Интернет ресурсы, мультимедийные материалы).</w:t>
      </w:r>
    </w:p>
    <w:p w:rsidR="0075374A" w:rsidRPr="00141ED1" w:rsidRDefault="0075374A" w:rsidP="00584273">
      <w:pPr>
        <w:pStyle w:val="a5"/>
        <w:numPr>
          <w:ilvl w:val="0"/>
          <w:numId w:val="13"/>
        </w:numPr>
        <w:rPr>
          <w:rFonts w:eastAsia="Calibri"/>
          <w:lang w:eastAsia="en-US"/>
        </w:rPr>
      </w:pPr>
      <w:r w:rsidRPr="00141ED1">
        <w:t>.</w:t>
      </w:r>
      <w:r w:rsidRPr="00141ED1">
        <w:rPr>
          <w:rFonts w:eastAsia="Calibri"/>
          <w:lang w:eastAsia="en-US"/>
        </w:rPr>
        <w:t xml:space="preserve"> Разработка программ  и подбор материалов для дополнительных занятий (на платной основе) по биологии, математике, русскому языку, обшествознанию.</w:t>
      </w:r>
    </w:p>
    <w:p w:rsidR="0075374A" w:rsidRPr="00141ED1" w:rsidRDefault="0075374A" w:rsidP="00584273">
      <w:pPr>
        <w:pStyle w:val="a5"/>
        <w:numPr>
          <w:ilvl w:val="0"/>
          <w:numId w:val="13"/>
        </w:numPr>
        <w:rPr>
          <w:b/>
        </w:rPr>
      </w:pPr>
      <w:r w:rsidRPr="00141ED1">
        <w:rPr>
          <w:rFonts w:eastAsia="Calibri"/>
          <w:lang w:eastAsia="en-US"/>
        </w:rPr>
        <w:t>Продолжение апробации  УМК  по реализации ФГОС НОО.</w:t>
      </w:r>
    </w:p>
    <w:p w:rsidR="0075374A" w:rsidRPr="00141ED1" w:rsidRDefault="0075374A" w:rsidP="0075374A">
      <w:pPr>
        <w:spacing w:after="0"/>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w:t>
      </w:r>
    </w:p>
    <w:p w:rsidR="0075374A" w:rsidRPr="00141ED1" w:rsidRDefault="0075374A" w:rsidP="0075374A">
      <w:pPr>
        <w:spacing w:after="0"/>
        <w:rPr>
          <w:rFonts w:ascii="Times New Roman" w:eastAsia="Calibri" w:hAnsi="Times New Roman" w:cs="Times New Roman"/>
          <w:b/>
          <w:sz w:val="24"/>
          <w:szCs w:val="24"/>
          <w:lang w:eastAsia="en-US"/>
        </w:rPr>
      </w:pPr>
      <w:r w:rsidRPr="00141ED1">
        <w:rPr>
          <w:rFonts w:ascii="Times New Roman" w:hAnsi="Times New Roman" w:cs="Times New Roman"/>
          <w:b/>
          <w:sz w:val="24"/>
          <w:szCs w:val="24"/>
        </w:rPr>
        <w:t>В рамках реализации методической темы школы</w:t>
      </w:r>
      <w:r w:rsidR="00CD2C3A">
        <w:rPr>
          <w:rFonts w:ascii="Times New Roman" w:hAnsi="Times New Roman" w:cs="Times New Roman"/>
          <w:b/>
          <w:sz w:val="24"/>
          <w:szCs w:val="24"/>
        </w:rPr>
        <w:t xml:space="preserve"> </w:t>
      </w:r>
      <w:r w:rsidRPr="00141ED1">
        <w:rPr>
          <w:rFonts w:ascii="Times New Roman" w:hAnsi="Times New Roman" w:cs="Times New Roman"/>
          <w:b/>
          <w:sz w:val="24"/>
          <w:szCs w:val="24"/>
        </w:rPr>
        <w:t>«Урок как пространство реализации ФГОС нового поколения» происходило накопление и систематизация основных методических ресурсов.</w:t>
      </w:r>
    </w:p>
    <w:p w:rsidR="0075374A" w:rsidRPr="00141ED1" w:rsidRDefault="0075374A" w:rsidP="0075374A">
      <w:pPr>
        <w:spacing w:after="0"/>
        <w:jc w:val="both"/>
        <w:rPr>
          <w:rFonts w:ascii="Times New Roman" w:hAnsi="Times New Roman" w:cs="Times New Roman"/>
          <w:sz w:val="24"/>
          <w:szCs w:val="24"/>
        </w:rPr>
      </w:pPr>
    </w:p>
    <w:p w:rsidR="0075374A" w:rsidRPr="00141ED1" w:rsidRDefault="0075374A" w:rsidP="00584273">
      <w:pPr>
        <w:pStyle w:val="a5"/>
        <w:numPr>
          <w:ilvl w:val="0"/>
          <w:numId w:val="9"/>
        </w:numPr>
        <w:jc w:val="both"/>
      </w:pPr>
      <w:r w:rsidRPr="00141ED1">
        <w:t>Участие учителей  - предметников в работе секций  и представление своего опыта работы в рамках августовской педагогической конференции «Доступность качественного образования: условия и возможности для развития».</w:t>
      </w:r>
    </w:p>
    <w:p w:rsidR="0075374A" w:rsidRPr="00141ED1" w:rsidRDefault="0075374A" w:rsidP="00584273">
      <w:pPr>
        <w:pStyle w:val="a5"/>
        <w:numPr>
          <w:ilvl w:val="0"/>
          <w:numId w:val="9"/>
        </w:numPr>
        <w:jc w:val="both"/>
      </w:pPr>
      <w:r w:rsidRPr="00141ED1">
        <w:t>Участие учителей  - предметников и представление своего опыта   в работе секций в рамках  «Панорамы  педагогических технологий».</w:t>
      </w:r>
    </w:p>
    <w:p w:rsidR="0075374A" w:rsidRPr="00141ED1" w:rsidRDefault="0075374A" w:rsidP="00584273">
      <w:pPr>
        <w:pStyle w:val="a5"/>
        <w:numPr>
          <w:ilvl w:val="0"/>
          <w:numId w:val="9"/>
        </w:numPr>
        <w:jc w:val="both"/>
      </w:pPr>
      <w:r w:rsidRPr="00141ED1">
        <w:t>Организация работы секций учителей биологии и учителей – логопедов на базе МОУ СОШ №14</w:t>
      </w:r>
    </w:p>
    <w:p w:rsidR="0075374A" w:rsidRPr="00141ED1" w:rsidRDefault="0075374A" w:rsidP="00584273">
      <w:pPr>
        <w:pStyle w:val="a5"/>
        <w:numPr>
          <w:ilvl w:val="0"/>
          <w:numId w:val="9"/>
        </w:numPr>
        <w:jc w:val="both"/>
      </w:pPr>
      <w:r w:rsidRPr="00141ED1">
        <w:rPr>
          <w:color w:val="000000" w:themeColor="text1"/>
        </w:rPr>
        <w:t>По вопросам повышения качества образования на базе МОУ СОШ №14 проведено 25  семинаров разного уровня (</w:t>
      </w:r>
      <w:r w:rsidRPr="00141ED1">
        <w:rPr>
          <w:i/>
          <w:color w:val="000000" w:themeColor="text1"/>
        </w:rPr>
        <w:t>таблица №1</w:t>
      </w:r>
      <w:r w:rsidRPr="00141ED1">
        <w:rPr>
          <w:color w:val="000000" w:themeColor="text1"/>
        </w:rPr>
        <w:t>)</w:t>
      </w:r>
    </w:p>
    <w:p w:rsidR="0075374A" w:rsidRPr="00141ED1" w:rsidRDefault="0075374A" w:rsidP="00584273">
      <w:pPr>
        <w:pStyle w:val="a5"/>
        <w:numPr>
          <w:ilvl w:val="0"/>
          <w:numId w:val="9"/>
        </w:numPr>
        <w:jc w:val="both"/>
      </w:pPr>
      <w:r w:rsidRPr="00141ED1">
        <w:rPr>
          <w:color w:val="000000" w:themeColor="text1"/>
        </w:rPr>
        <w:t>Учителя школы приняли участие в работе более 30 семинаров(</w:t>
      </w:r>
      <w:r w:rsidRPr="00141ED1">
        <w:rPr>
          <w:i/>
          <w:color w:val="000000" w:themeColor="text1"/>
        </w:rPr>
        <w:t>таблица №6</w:t>
      </w:r>
      <w:r w:rsidRPr="00141ED1">
        <w:rPr>
          <w:color w:val="000000" w:themeColor="text1"/>
        </w:rPr>
        <w:t>)</w:t>
      </w:r>
    </w:p>
    <w:p w:rsidR="0075374A" w:rsidRPr="00141ED1" w:rsidRDefault="0075374A" w:rsidP="00584273">
      <w:pPr>
        <w:pStyle w:val="a5"/>
        <w:numPr>
          <w:ilvl w:val="0"/>
          <w:numId w:val="9"/>
        </w:numPr>
        <w:jc w:val="both"/>
      </w:pPr>
      <w:r w:rsidRPr="00141ED1">
        <w:t>Педагогический коллектив  представлял свой опыт  работы, активно взаимодействуя с другими ОУ и вузами</w:t>
      </w:r>
      <w:r w:rsidRPr="00141ED1">
        <w:rPr>
          <w:color w:val="000000" w:themeColor="text1"/>
        </w:rPr>
        <w:t>(</w:t>
      </w:r>
      <w:r w:rsidRPr="00141ED1">
        <w:rPr>
          <w:i/>
          <w:color w:val="000000" w:themeColor="text1"/>
        </w:rPr>
        <w:t>таблица №2</w:t>
      </w:r>
      <w:r w:rsidRPr="00141ED1">
        <w:rPr>
          <w:color w:val="000000" w:themeColor="text1"/>
        </w:rPr>
        <w:t xml:space="preserve">), </w:t>
      </w:r>
      <w:r w:rsidRPr="00141ED1">
        <w:t>развивая разные формы сотрудничества (</w:t>
      </w:r>
      <w:r w:rsidRPr="00141ED1">
        <w:rPr>
          <w:i/>
          <w:color w:val="000000" w:themeColor="text1"/>
        </w:rPr>
        <w:t>таблица №5</w:t>
      </w:r>
      <w:r w:rsidRPr="00141ED1">
        <w:rPr>
          <w:color w:val="000000" w:themeColor="text1"/>
        </w:rPr>
        <w:t>).</w:t>
      </w:r>
    </w:p>
    <w:p w:rsidR="0075374A" w:rsidRPr="00141ED1" w:rsidRDefault="0075374A" w:rsidP="00584273">
      <w:pPr>
        <w:pStyle w:val="a5"/>
        <w:numPr>
          <w:ilvl w:val="0"/>
          <w:numId w:val="9"/>
        </w:numPr>
        <w:jc w:val="both"/>
      </w:pPr>
      <w:r w:rsidRPr="00141ED1">
        <w:rPr>
          <w:color w:val="000000" w:themeColor="text1"/>
        </w:rPr>
        <w:t>В методической практике закрепляется опыт участия учителей школы в вебинарах  всероссийского уровня (</w:t>
      </w:r>
      <w:r w:rsidRPr="00141ED1">
        <w:rPr>
          <w:i/>
          <w:color w:val="000000" w:themeColor="text1"/>
        </w:rPr>
        <w:t>таблица №2</w:t>
      </w:r>
      <w:r w:rsidRPr="00141ED1">
        <w:rPr>
          <w:color w:val="000000" w:themeColor="text1"/>
        </w:rPr>
        <w:t>)</w:t>
      </w:r>
    </w:p>
    <w:p w:rsidR="0075374A" w:rsidRPr="00141ED1" w:rsidRDefault="0075374A" w:rsidP="00584273">
      <w:pPr>
        <w:pStyle w:val="a5"/>
        <w:numPr>
          <w:ilvl w:val="0"/>
          <w:numId w:val="9"/>
        </w:numPr>
        <w:jc w:val="both"/>
      </w:pPr>
      <w:r w:rsidRPr="00141ED1">
        <w:t xml:space="preserve">Учителя продолжали участие в конкурсах педагогического мастерства </w:t>
      </w:r>
      <w:r w:rsidRPr="00141ED1">
        <w:rPr>
          <w:i/>
          <w:color w:val="000000" w:themeColor="text1"/>
        </w:rPr>
        <w:t>(таблица №3</w:t>
      </w:r>
      <w:r w:rsidRPr="00141ED1">
        <w:rPr>
          <w:color w:val="000000" w:themeColor="text1"/>
        </w:rPr>
        <w:t>)  и</w:t>
      </w:r>
      <w:r w:rsidR="00CD2C3A">
        <w:rPr>
          <w:color w:val="000000" w:themeColor="text1"/>
        </w:rPr>
        <w:t xml:space="preserve"> </w:t>
      </w:r>
      <w:r w:rsidRPr="00141ED1">
        <w:t xml:space="preserve">помещали материалы из опыта работы в муниципальных, региональных и российских изданиях </w:t>
      </w:r>
      <w:r w:rsidRPr="00141ED1">
        <w:rPr>
          <w:color w:val="000000" w:themeColor="text1"/>
        </w:rPr>
        <w:t>(</w:t>
      </w:r>
      <w:r w:rsidRPr="00141ED1">
        <w:rPr>
          <w:i/>
          <w:color w:val="000000" w:themeColor="text1"/>
        </w:rPr>
        <w:t>таблица № 4</w:t>
      </w:r>
      <w:r w:rsidRPr="00141ED1">
        <w:rPr>
          <w:color w:val="000000" w:themeColor="text1"/>
        </w:rPr>
        <w:t>)</w:t>
      </w:r>
      <w:r w:rsidRPr="00141ED1">
        <w:t>.</w:t>
      </w:r>
    </w:p>
    <w:p w:rsidR="0075374A" w:rsidRPr="00016D4D" w:rsidRDefault="0075374A" w:rsidP="00584273">
      <w:pPr>
        <w:pStyle w:val="a5"/>
        <w:numPr>
          <w:ilvl w:val="0"/>
          <w:numId w:val="9"/>
        </w:numPr>
      </w:pPr>
      <w:r w:rsidRPr="00141ED1">
        <w:t>В рамках подготовки к педсовету « Внедрение ФГОС ООО» были проведены следующие мероприятия,</w:t>
      </w:r>
      <w:r w:rsidR="00CD2C3A">
        <w:t xml:space="preserve"> </w:t>
      </w:r>
      <w:r w:rsidRPr="00141ED1">
        <w:rPr>
          <w:rFonts w:eastAsia="Calibri"/>
          <w:lang w:eastAsia="en-US"/>
        </w:rPr>
        <w:t>которые восполняли недостаточную практико – ориентированную составляющую в системе повышения квалификации учителей:</w:t>
      </w:r>
    </w:p>
    <w:p w:rsidR="00016D4D" w:rsidRDefault="00016D4D" w:rsidP="00016D4D"/>
    <w:p w:rsidR="00016D4D" w:rsidRDefault="00016D4D" w:rsidP="00016D4D"/>
    <w:p w:rsidR="00016D4D" w:rsidRPr="00141ED1" w:rsidRDefault="00016D4D" w:rsidP="00016D4D"/>
    <w:tbl>
      <w:tblPr>
        <w:tblStyle w:val="a6"/>
        <w:tblW w:w="11057" w:type="dxa"/>
        <w:tblInd w:w="-743" w:type="dxa"/>
        <w:tblLayout w:type="fixed"/>
        <w:tblLook w:val="04A0" w:firstRow="1" w:lastRow="0" w:firstColumn="1" w:lastColumn="0" w:noHBand="0" w:noVBand="1"/>
      </w:tblPr>
      <w:tblGrid>
        <w:gridCol w:w="567"/>
        <w:gridCol w:w="1135"/>
        <w:gridCol w:w="5528"/>
        <w:gridCol w:w="1701"/>
        <w:gridCol w:w="2126"/>
      </w:tblGrid>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lastRenderedPageBreak/>
              <w:t>№.</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Дата</w:t>
            </w:r>
          </w:p>
        </w:tc>
        <w:tc>
          <w:tcPr>
            <w:tcW w:w="5528" w:type="dxa"/>
          </w:tcPr>
          <w:p w:rsidR="0075374A" w:rsidRPr="00141ED1" w:rsidRDefault="0075374A" w:rsidP="0075374A">
            <w:pPr>
              <w:jc w:val="center"/>
              <w:rPr>
                <w:rFonts w:ascii="Times New Roman" w:hAnsi="Times New Roman" w:cs="Times New Roman"/>
                <w:sz w:val="24"/>
                <w:szCs w:val="24"/>
              </w:rPr>
            </w:pPr>
            <w:r w:rsidRPr="00141ED1">
              <w:rPr>
                <w:rFonts w:ascii="Times New Roman" w:hAnsi="Times New Roman" w:cs="Times New Roman"/>
                <w:sz w:val="24"/>
                <w:szCs w:val="24"/>
              </w:rPr>
              <w:t>Тема</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Форма</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Организаторы</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11.11. 15</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«Требование к рабочей программе в рамках ФГОС».</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ПДС «Школа молодого учителя». Семинар.</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w:t>
            </w:r>
            <w:r w:rsidR="00CD2C3A">
              <w:rPr>
                <w:rFonts w:ascii="Times New Roman" w:hAnsi="Times New Roman" w:cs="Times New Roman"/>
                <w:sz w:val="24"/>
                <w:szCs w:val="24"/>
              </w:rPr>
              <w:t xml:space="preserve"> </w:t>
            </w:r>
            <w:r w:rsidRPr="00141ED1">
              <w:rPr>
                <w:rFonts w:ascii="Times New Roman" w:hAnsi="Times New Roman" w:cs="Times New Roman"/>
                <w:sz w:val="24"/>
                <w:szCs w:val="24"/>
              </w:rPr>
              <w:t>Кашулина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Т.А.Давыденкова   зам. директора по УВР</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2.</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05.02. 16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«Как построить современный урок в начальной школе с учетом требований ФГОС».</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Вебинар</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Л.В.</w:t>
            </w:r>
            <w:r w:rsidR="00CD2C3A">
              <w:rPr>
                <w:rFonts w:ascii="Times New Roman" w:hAnsi="Times New Roman" w:cs="Times New Roman"/>
                <w:sz w:val="24"/>
                <w:szCs w:val="24"/>
              </w:rPr>
              <w:t xml:space="preserve"> </w:t>
            </w:r>
            <w:r w:rsidRPr="00141ED1">
              <w:rPr>
                <w:rFonts w:ascii="Times New Roman" w:hAnsi="Times New Roman" w:cs="Times New Roman"/>
                <w:sz w:val="24"/>
                <w:szCs w:val="24"/>
              </w:rPr>
              <w:t>Кашулина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ИЦШ </w:t>
            </w:r>
          </w:p>
        </w:tc>
      </w:tr>
      <w:tr w:rsidR="0075374A" w:rsidRPr="00141ED1" w:rsidTr="0075374A">
        <w:trPr>
          <w:trHeight w:val="1061"/>
        </w:trPr>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3.</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10.02. 16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«Как построить современный урок в начальной школе с учетом требований ФГОС» (Презентация по теме, открытые уроки, анализ уроков).</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ПДС «Школа молодого учителя». Семинар.</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Ушакова О.Ю.                             </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Дмитриева С.Н.</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Гаврилова Л.Г.               </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4.</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11.02. 16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«Как построить современный урок по обществознанию в основной школе с учетом требований ФГОС».</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Вебинар</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Кашулина Л.В.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Перова Е.Ю.</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ИЦЩ</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5.</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18.02. 16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«Как построить и провести современный урок в основной  школе с учетом требований ФГОС»:</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w:t>
            </w:r>
            <w:r w:rsidRPr="00141ED1">
              <w:rPr>
                <w:rFonts w:ascii="Times New Roman" w:hAnsi="Times New Roman" w:cs="Times New Roman"/>
                <w:i/>
                <w:sz w:val="24"/>
                <w:szCs w:val="24"/>
              </w:rPr>
              <w:t>Открытый урок</w:t>
            </w:r>
            <w:r w:rsidRPr="00141ED1">
              <w:rPr>
                <w:rFonts w:ascii="Times New Roman" w:hAnsi="Times New Roman" w:cs="Times New Roman"/>
                <w:sz w:val="24"/>
                <w:szCs w:val="24"/>
              </w:rPr>
              <w:t xml:space="preserve"> в 5 «в» на тему: «Ромб.Прямоугольник.Квадрат».</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w:t>
            </w:r>
            <w:r w:rsidRPr="00141ED1">
              <w:rPr>
                <w:rFonts w:ascii="Times New Roman" w:hAnsi="Times New Roman" w:cs="Times New Roman"/>
                <w:i/>
                <w:sz w:val="24"/>
                <w:szCs w:val="24"/>
              </w:rPr>
              <w:t>Мастер – класс</w:t>
            </w:r>
            <w:r w:rsidRPr="00141ED1">
              <w:rPr>
                <w:rFonts w:ascii="Times New Roman" w:hAnsi="Times New Roman" w:cs="Times New Roman"/>
                <w:sz w:val="24"/>
                <w:szCs w:val="24"/>
              </w:rPr>
              <w:t xml:space="preserve"> по организации первого этапа урока: мотивация и постановка проблемы.</w:t>
            </w:r>
          </w:p>
          <w:p w:rsidR="0075374A" w:rsidRPr="00141ED1" w:rsidRDefault="0075374A" w:rsidP="0075374A">
            <w:pPr>
              <w:rPr>
                <w:rFonts w:ascii="Times New Roman" w:hAnsi="Times New Roman" w:cs="Times New Roman"/>
                <w:sz w:val="24"/>
                <w:szCs w:val="24"/>
              </w:rPr>
            </w:pP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Семинар.</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Открытый урок.</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Мастер – класс</w:t>
            </w:r>
          </w:p>
          <w:p w:rsidR="0075374A" w:rsidRPr="00141ED1" w:rsidRDefault="0075374A" w:rsidP="0075374A">
            <w:pPr>
              <w:rPr>
                <w:rFonts w:ascii="Times New Roman" w:hAnsi="Times New Roman" w:cs="Times New Roman"/>
                <w:sz w:val="24"/>
                <w:szCs w:val="24"/>
              </w:rPr>
            </w:pP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Кашулина Л.В.</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Блинова Ю.В.</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Дмитриев В.Б. </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6.</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01.03. 16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Анализ технологической карты открытого урока английского языка.</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Этап подготовки    </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Корнуева В.Д.</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7.</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02.03. 16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i/>
                <w:sz w:val="24"/>
                <w:szCs w:val="24"/>
              </w:rPr>
              <w:t>Открытый урок</w:t>
            </w:r>
            <w:r w:rsidRPr="00141ED1">
              <w:rPr>
                <w:rFonts w:ascii="Times New Roman" w:hAnsi="Times New Roman" w:cs="Times New Roman"/>
                <w:sz w:val="24"/>
                <w:szCs w:val="24"/>
              </w:rPr>
              <w:t xml:space="preserve"> в 5 «б» на тему: «Лондон».</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Открытый урок</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Корнуева В.Д.</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8</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16.03.16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«Решение задач на движение».</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Открытые уроки в 4- ых классах по математике.</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Рубцова Н.В.</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Тарвердиева И.Е.</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Морозова Н.А.</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Воронова Т.В.</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9.</w:t>
            </w:r>
          </w:p>
        </w:tc>
        <w:tc>
          <w:tcPr>
            <w:tcW w:w="1135"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18.03.16</w:t>
            </w: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«Как построить и провести современный урок в основной  школе с учетом требований ФГОС»:</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 </w:t>
            </w:r>
            <w:r w:rsidRPr="00141ED1">
              <w:rPr>
                <w:rFonts w:ascii="Times New Roman" w:hAnsi="Times New Roman" w:cs="Times New Roman"/>
                <w:i/>
                <w:sz w:val="24"/>
                <w:szCs w:val="24"/>
              </w:rPr>
              <w:t>Открытый урок по математике</w:t>
            </w:r>
            <w:r w:rsidRPr="00141ED1">
              <w:rPr>
                <w:rFonts w:ascii="Times New Roman" w:hAnsi="Times New Roman" w:cs="Times New Roman"/>
                <w:sz w:val="24"/>
                <w:szCs w:val="24"/>
              </w:rPr>
              <w:t xml:space="preserve"> в 6-ом классе.</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Технологическая карта и конспект  открытого урока английского языка.</w:t>
            </w:r>
          </w:p>
          <w:p w:rsidR="0075374A" w:rsidRPr="00141ED1" w:rsidRDefault="0075374A" w:rsidP="0075374A">
            <w:pPr>
              <w:rPr>
                <w:rFonts w:ascii="Times New Roman" w:hAnsi="Times New Roman" w:cs="Times New Roman"/>
                <w:sz w:val="24"/>
                <w:szCs w:val="24"/>
              </w:rPr>
            </w:pP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ПДС «Школа молодого учителя». Семинар.</w:t>
            </w: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Открытый урок. Анализ.</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Выступление </w:t>
            </w:r>
          </w:p>
          <w:p w:rsidR="0075374A" w:rsidRPr="00141ED1" w:rsidRDefault="0075374A" w:rsidP="0075374A">
            <w:pPr>
              <w:rPr>
                <w:rFonts w:ascii="Times New Roman" w:hAnsi="Times New Roman" w:cs="Times New Roman"/>
                <w:sz w:val="24"/>
                <w:szCs w:val="24"/>
              </w:rPr>
            </w:pP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Кашулина Л.В.</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Холопова О.Н.</w:t>
            </w: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p>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Корнуева В.Д.</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10</w:t>
            </w:r>
          </w:p>
        </w:tc>
        <w:tc>
          <w:tcPr>
            <w:tcW w:w="1135" w:type="dxa"/>
          </w:tcPr>
          <w:p w:rsidR="0075374A" w:rsidRPr="00141ED1" w:rsidRDefault="0075374A" w:rsidP="0075374A">
            <w:pPr>
              <w:rPr>
                <w:rFonts w:ascii="Times New Roman" w:hAnsi="Times New Roman" w:cs="Times New Roman"/>
                <w:sz w:val="24"/>
                <w:szCs w:val="24"/>
              </w:rPr>
            </w:pP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«Подготовка к сжатому изложению».</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Открытый урок в 5 «в»</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Козлова О.Н.</w:t>
            </w:r>
          </w:p>
        </w:tc>
      </w:tr>
      <w:tr w:rsidR="0075374A" w:rsidRPr="00141ED1" w:rsidTr="0075374A">
        <w:tc>
          <w:tcPr>
            <w:tcW w:w="567"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11</w:t>
            </w:r>
          </w:p>
        </w:tc>
        <w:tc>
          <w:tcPr>
            <w:tcW w:w="1135" w:type="dxa"/>
          </w:tcPr>
          <w:p w:rsidR="0075374A" w:rsidRPr="00141ED1" w:rsidRDefault="0075374A" w:rsidP="0075374A">
            <w:pPr>
              <w:rPr>
                <w:rFonts w:ascii="Times New Roman" w:hAnsi="Times New Roman" w:cs="Times New Roman"/>
                <w:sz w:val="24"/>
                <w:szCs w:val="24"/>
              </w:rPr>
            </w:pPr>
          </w:p>
        </w:tc>
        <w:tc>
          <w:tcPr>
            <w:tcW w:w="5528"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Методический декадник учителей математики. (Урочная и внеурочная деятельность с учетом требований ФГОС)</w:t>
            </w:r>
          </w:p>
        </w:tc>
        <w:tc>
          <w:tcPr>
            <w:tcW w:w="1701"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 xml:space="preserve">Урочная и внеурочная деятельность </w:t>
            </w:r>
          </w:p>
        </w:tc>
        <w:tc>
          <w:tcPr>
            <w:tcW w:w="2126" w:type="dxa"/>
          </w:tcPr>
          <w:p w:rsidR="0075374A" w:rsidRPr="00141ED1" w:rsidRDefault="0075374A" w:rsidP="0075374A">
            <w:pPr>
              <w:rPr>
                <w:rFonts w:ascii="Times New Roman" w:hAnsi="Times New Roman" w:cs="Times New Roman"/>
                <w:sz w:val="24"/>
                <w:szCs w:val="24"/>
              </w:rPr>
            </w:pPr>
            <w:r w:rsidRPr="00141ED1">
              <w:rPr>
                <w:rFonts w:ascii="Times New Roman" w:hAnsi="Times New Roman" w:cs="Times New Roman"/>
                <w:sz w:val="24"/>
                <w:szCs w:val="24"/>
              </w:rPr>
              <w:t>Учителя - предметники</w:t>
            </w:r>
          </w:p>
        </w:tc>
      </w:tr>
    </w:tbl>
    <w:p w:rsidR="0075374A" w:rsidRPr="00141ED1" w:rsidRDefault="0075374A" w:rsidP="0075374A">
      <w:pPr>
        <w:ind w:left="360"/>
        <w:jc w:val="both"/>
        <w:rPr>
          <w:rFonts w:ascii="Times New Roman" w:hAnsi="Times New Roman" w:cs="Times New Roman"/>
          <w:sz w:val="24"/>
          <w:szCs w:val="24"/>
        </w:rPr>
      </w:pPr>
    </w:p>
    <w:p w:rsidR="0075374A" w:rsidRPr="00141ED1" w:rsidRDefault="0075374A" w:rsidP="00584273">
      <w:pPr>
        <w:pStyle w:val="a5"/>
        <w:numPr>
          <w:ilvl w:val="0"/>
          <w:numId w:val="9"/>
        </w:numPr>
        <w:jc w:val="both"/>
      </w:pPr>
      <w:r w:rsidRPr="00141ED1">
        <w:t>В  рамках    подготовки  к педагогическому совету «Внедрение ФГОС ООО» учителя, работающие в  5-ых классах, один из уроков в течение недели  представили  как открытый.</w:t>
      </w:r>
    </w:p>
    <w:p w:rsidR="0075374A" w:rsidRPr="00141ED1" w:rsidRDefault="0075374A" w:rsidP="00584273">
      <w:pPr>
        <w:pStyle w:val="a5"/>
        <w:numPr>
          <w:ilvl w:val="0"/>
          <w:numId w:val="9"/>
        </w:numPr>
        <w:jc w:val="both"/>
      </w:pPr>
      <w:r w:rsidRPr="00141ED1">
        <w:t xml:space="preserve">Учителям - предметникам была предоставлена возможность посещения открытых уроков  как в начальной школе, так и в основной. </w:t>
      </w:r>
    </w:p>
    <w:p w:rsidR="0075374A" w:rsidRPr="00141ED1" w:rsidRDefault="0075374A" w:rsidP="00584273">
      <w:pPr>
        <w:pStyle w:val="a5"/>
        <w:numPr>
          <w:ilvl w:val="0"/>
          <w:numId w:val="9"/>
        </w:numPr>
        <w:jc w:val="both"/>
      </w:pPr>
      <w:r w:rsidRPr="00141ED1">
        <w:lastRenderedPageBreak/>
        <w:t>В целях повышения профессионального мастерства педагогических   работников МОУ СОШ города Твери, обобщения и распространения передового педагогического опыта была спланирована работа постоянно действующих семинаров (ПДС), в частности на базе МОУ СОШ №14 - «Школа молодого учителя», слушателями которого стали и учителя – предметники нашей школы: Н.А.Беляев, О.Н.Козлова, В.Д.Корнуева, А.В.Павлова, В.П..Павлова.</w:t>
      </w:r>
    </w:p>
    <w:p w:rsidR="00CD2C3A" w:rsidRPr="00141ED1" w:rsidRDefault="0075374A" w:rsidP="00016D4D">
      <w:pPr>
        <w:pStyle w:val="a5"/>
        <w:numPr>
          <w:ilvl w:val="0"/>
          <w:numId w:val="9"/>
        </w:numPr>
        <w:jc w:val="both"/>
      </w:pPr>
      <w:r w:rsidRPr="00141ED1">
        <w:t xml:space="preserve"> Многие учителя школы стали участниками ПДС на базе  других ОУ</w:t>
      </w:r>
    </w:p>
    <w:tbl>
      <w:tblPr>
        <w:tblpPr w:leftFromText="180" w:rightFromText="180" w:vertAnchor="text" w:horzAnchor="margin" w:tblpXSpec="center" w:tblpY="162"/>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17"/>
        <w:gridCol w:w="3282"/>
        <w:gridCol w:w="2160"/>
      </w:tblGrid>
      <w:tr w:rsidR="0075374A" w:rsidRPr="00141ED1" w:rsidTr="0075374A">
        <w:trPr>
          <w:cantSplit/>
          <w:trHeight w:val="340"/>
        </w:trPr>
        <w:tc>
          <w:tcPr>
            <w:tcW w:w="534" w:type="dxa"/>
            <w:vMerge w:val="restart"/>
          </w:tcPr>
          <w:p w:rsidR="0075374A" w:rsidRPr="00141ED1" w:rsidRDefault="0075374A" w:rsidP="0075374A">
            <w:pPr>
              <w:spacing w:after="0" w:line="240" w:lineRule="auto"/>
              <w:jc w:val="center"/>
              <w:rPr>
                <w:rFonts w:ascii="Times New Roman" w:eastAsia="Times New Roman" w:hAnsi="Times New Roman" w:cs="Times New Roman"/>
                <w:bCs/>
                <w:i/>
                <w:sz w:val="24"/>
                <w:szCs w:val="24"/>
              </w:rPr>
            </w:pPr>
            <w:r w:rsidRPr="00141ED1">
              <w:rPr>
                <w:rFonts w:ascii="Times New Roman" w:eastAsia="Times New Roman" w:hAnsi="Times New Roman" w:cs="Times New Roman"/>
                <w:bCs/>
                <w:i/>
                <w:sz w:val="24"/>
                <w:szCs w:val="24"/>
              </w:rPr>
              <w:t>№</w:t>
            </w:r>
          </w:p>
        </w:tc>
        <w:tc>
          <w:tcPr>
            <w:tcW w:w="3217" w:type="dxa"/>
            <w:vMerge w:val="restart"/>
          </w:tcPr>
          <w:p w:rsidR="0075374A" w:rsidRPr="00141ED1" w:rsidRDefault="0075374A" w:rsidP="0075374A">
            <w:pPr>
              <w:spacing w:after="0" w:line="240" w:lineRule="auto"/>
              <w:jc w:val="center"/>
              <w:rPr>
                <w:rFonts w:ascii="Times New Roman" w:eastAsia="Times New Roman" w:hAnsi="Times New Roman" w:cs="Times New Roman"/>
                <w:bCs/>
                <w:i/>
                <w:sz w:val="24"/>
                <w:szCs w:val="24"/>
              </w:rPr>
            </w:pPr>
          </w:p>
          <w:p w:rsidR="0075374A" w:rsidRPr="00141ED1" w:rsidRDefault="0075374A" w:rsidP="0075374A">
            <w:pPr>
              <w:spacing w:after="0" w:line="240" w:lineRule="auto"/>
              <w:jc w:val="center"/>
              <w:rPr>
                <w:rFonts w:ascii="Times New Roman" w:eastAsia="Times New Roman" w:hAnsi="Times New Roman" w:cs="Times New Roman"/>
                <w:bCs/>
                <w:i/>
                <w:sz w:val="24"/>
                <w:szCs w:val="24"/>
              </w:rPr>
            </w:pPr>
            <w:r w:rsidRPr="00141ED1">
              <w:rPr>
                <w:rFonts w:ascii="Times New Roman" w:eastAsia="Times New Roman" w:hAnsi="Times New Roman" w:cs="Times New Roman"/>
                <w:b/>
                <w:bCs/>
                <w:i/>
                <w:sz w:val="24"/>
                <w:szCs w:val="24"/>
              </w:rPr>
              <w:t>Тема ПДС</w:t>
            </w:r>
          </w:p>
        </w:tc>
        <w:tc>
          <w:tcPr>
            <w:tcW w:w="5442" w:type="dxa"/>
            <w:gridSpan w:val="2"/>
          </w:tcPr>
          <w:p w:rsidR="0075374A" w:rsidRPr="00141ED1" w:rsidRDefault="0075374A" w:rsidP="0075374A">
            <w:pPr>
              <w:widowControl w:val="0"/>
              <w:snapToGrid w:val="0"/>
              <w:spacing w:after="0" w:line="240" w:lineRule="auto"/>
              <w:jc w:val="center"/>
              <w:rPr>
                <w:rFonts w:ascii="Times New Roman" w:eastAsia="Times New Roman" w:hAnsi="Times New Roman" w:cs="Times New Roman"/>
                <w:b/>
                <w:i/>
                <w:iCs/>
                <w:smallCaps/>
                <w:sz w:val="24"/>
                <w:szCs w:val="24"/>
              </w:rPr>
            </w:pPr>
            <w:r w:rsidRPr="00141ED1">
              <w:rPr>
                <w:rFonts w:ascii="Times New Roman" w:eastAsia="Times New Roman" w:hAnsi="Times New Roman" w:cs="Times New Roman"/>
                <w:b/>
                <w:i/>
                <w:iCs/>
                <w:sz w:val="24"/>
                <w:szCs w:val="24"/>
              </w:rPr>
              <w:t xml:space="preserve">Список педагогов  </w:t>
            </w:r>
          </w:p>
        </w:tc>
      </w:tr>
      <w:tr w:rsidR="0075374A" w:rsidRPr="00141ED1" w:rsidTr="0075374A">
        <w:trPr>
          <w:cantSplit/>
          <w:trHeight w:val="220"/>
        </w:trPr>
        <w:tc>
          <w:tcPr>
            <w:tcW w:w="534" w:type="dxa"/>
            <w:vMerge/>
          </w:tcPr>
          <w:p w:rsidR="0075374A" w:rsidRPr="00141ED1" w:rsidRDefault="0075374A" w:rsidP="0075374A">
            <w:pPr>
              <w:widowControl w:val="0"/>
              <w:snapToGrid w:val="0"/>
              <w:spacing w:after="0" w:line="240" w:lineRule="auto"/>
              <w:jc w:val="center"/>
              <w:rPr>
                <w:rFonts w:ascii="Times New Roman" w:eastAsia="Times New Roman" w:hAnsi="Times New Roman" w:cs="Times New Roman"/>
                <w:b/>
                <w:i/>
                <w:iCs/>
                <w:smallCaps/>
                <w:sz w:val="24"/>
                <w:szCs w:val="24"/>
              </w:rPr>
            </w:pPr>
          </w:p>
        </w:tc>
        <w:tc>
          <w:tcPr>
            <w:tcW w:w="3217" w:type="dxa"/>
            <w:vMerge/>
          </w:tcPr>
          <w:p w:rsidR="0075374A" w:rsidRPr="00141ED1" w:rsidRDefault="0075374A" w:rsidP="0075374A">
            <w:pPr>
              <w:widowControl w:val="0"/>
              <w:snapToGrid w:val="0"/>
              <w:spacing w:after="0" w:line="240" w:lineRule="auto"/>
              <w:jc w:val="center"/>
              <w:rPr>
                <w:rFonts w:ascii="Times New Roman" w:eastAsia="Times New Roman" w:hAnsi="Times New Roman" w:cs="Times New Roman"/>
                <w:b/>
                <w:i/>
                <w:iCs/>
                <w:smallCaps/>
                <w:sz w:val="24"/>
                <w:szCs w:val="24"/>
              </w:rPr>
            </w:pPr>
          </w:p>
        </w:tc>
        <w:tc>
          <w:tcPr>
            <w:tcW w:w="3282" w:type="dxa"/>
          </w:tcPr>
          <w:p w:rsidR="0075374A" w:rsidRPr="00141ED1" w:rsidRDefault="0075374A" w:rsidP="0075374A">
            <w:pPr>
              <w:widowControl w:val="0"/>
              <w:snapToGrid w:val="0"/>
              <w:spacing w:after="0" w:line="240" w:lineRule="auto"/>
              <w:jc w:val="center"/>
              <w:rPr>
                <w:rFonts w:ascii="Times New Roman" w:eastAsia="Times New Roman" w:hAnsi="Times New Roman" w:cs="Times New Roman"/>
                <w:b/>
                <w:i/>
                <w:iCs/>
                <w:smallCaps/>
                <w:sz w:val="24"/>
                <w:szCs w:val="24"/>
              </w:rPr>
            </w:pPr>
            <w:r w:rsidRPr="00141ED1">
              <w:rPr>
                <w:rFonts w:ascii="Times New Roman" w:eastAsia="Times New Roman" w:hAnsi="Times New Roman" w:cs="Times New Roman"/>
                <w:b/>
                <w:i/>
                <w:iCs/>
                <w:sz w:val="24"/>
                <w:szCs w:val="24"/>
              </w:rPr>
              <w:t>ФИО (полностью)</w:t>
            </w:r>
          </w:p>
        </w:tc>
        <w:tc>
          <w:tcPr>
            <w:tcW w:w="2160" w:type="dxa"/>
          </w:tcPr>
          <w:p w:rsidR="0075374A" w:rsidRPr="00141ED1" w:rsidRDefault="0075374A" w:rsidP="0075374A">
            <w:pPr>
              <w:widowControl w:val="0"/>
              <w:snapToGrid w:val="0"/>
              <w:spacing w:after="0" w:line="240" w:lineRule="auto"/>
              <w:jc w:val="center"/>
              <w:rPr>
                <w:rFonts w:ascii="Times New Roman" w:eastAsia="Times New Roman" w:hAnsi="Times New Roman" w:cs="Times New Roman"/>
                <w:b/>
                <w:i/>
                <w:iCs/>
                <w:smallCaps/>
                <w:sz w:val="24"/>
                <w:szCs w:val="24"/>
              </w:rPr>
            </w:pPr>
            <w:r w:rsidRPr="00141ED1">
              <w:rPr>
                <w:rFonts w:ascii="Times New Roman" w:eastAsia="Times New Roman" w:hAnsi="Times New Roman" w:cs="Times New Roman"/>
                <w:b/>
                <w:i/>
                <w:iCs/>
                <w:sz w:val="24"/>
                <w:szCs w:val="24"/>
              </w:rPr>
              <w:t xml:space="preserve"> должность</w:t>
            </w:r>
          </w:p>
        </w:tc>
      </w:tr>
      <w:tr w:rsidR="0075374A" w:rsidRPr="00141ED1" w:rsidTr="0075374A">
        <w:trPr>
          <w:cantSplit/>
        </w:trPr>
        <w:tc>
          <w:tcPr>
            <w:tcW w:w="534" w:type="dxa"/>
          </w:tcPr>
          <w:p w:rsidR="0075374A" w:rsidRPr="00141ED1" w:rsidRDefault="0075374A" w:rsidP="0075374A">
            <w:pPr>
              <w:widowControl w:val="0"/>
              <w:snapToGrid w:val="0"/>
              <w:spacing w:after="0" w:line="240" w:lineRule="auto"/>
              <w:jc w:val="center"/>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1</w:t>
            </w:r>
          </w:p>
        </w:tc>
        <w:tc>
          <w:tcPr>
            <w:tcW w:w="3217" w:type="dxa"/>
          </w:tcPr>
          <w:p w:rsidR="0075374A" w:rsidRPr="00141ED1" w:rsidRDefault="0075374A" w:rsidP="0075374A">
            <w:pPr>
              <w:widowControl w:val="0"/>
              <w:snapToGrid w:val="0"/>
              <w:spacing w:after="0" w:line="240" w:lineRule="auto"/>
              <w:jc w:val="center"/>
              <w:rPr>
                <w:rFonts w:ascii="Times New Roman" w:eastAsia="Times New Roman" w:hAnsi="Times New Roman" w:cs="Times New Roman"/>
                <w:b/>
                <w:bCs/>
                <w:smallCaps/>
                <w:sz w:val="24"/>
                <w:szCs w:val="24"/>
              </w:rPr>
            </w:pPr>
            <w:r w:rsidRPr="00141ED1">
              <w:rPr>
                <w:rFonts w:ascii="Times New Roman" w:eastAsia="Times New Roman" w:hAnsi="Times New Roman" w:cs="Times New Roman"/>
                <w:sz w:val="24"/>
                <w:szCs w:val="24"/>
              </w:rPr>
              <w:t>«Методическая работа учителей  естественно-научного цикла в условиях перехода на ФГОС»</w:t>
            </w:r>
          </w:p>
        </w:tc>
        <w:tc>
          <w:tcPr>
            <w:tcW w:w="3282" w:type="dxa"/>
          </w:tcPr>
          <w:p w:rsidR="0075374A" w:rsidRPr="00141ED1" w:rsidRDefault="0075374A" w:rsidP="0075374A">
            <w:pPr>
              <w:widowControl w:val="0"/>
              <w:snapToGrid w:val="0"/>
              <w:spacing w:after="0" w:line="240" w:lineRule="auto"/>
              <w:jc w:val="both"/>
              <w:rPr>
                <w:rFonts w:ascii="Times New Roman" w:eastAsia="Times New Roman" w:hAnsi="Times New Roman" w:cs="Times New Roman"/>
                <w:bCs/>
                <w:i/>
                <w:smallCaps/>
                <w:sz w:val="24"/>
                <w:szCs w:val="24"/>
              </w:rPr>
            </w:pPr>
            <w:r w:rsidRPr="00141ED1">
              <w:rPr>
                <w:rFonts w:ascii="Times New Roman" w:eastAsia="Times New Roman" w:hAnsi="Times New Roman" w:cs="Times New Roman"/>
                <w:i/>
                <w:color w:val="000000"/>
                <w:sz w:val="24"/>
                <w:szCs w:val="24"/>
              </w:rPr>
              <w:t>Перепелова Ольга Александровна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химии</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iCs/>
                <w:sz w:val="24"/>
                <w:szCs w:val="24"/>
              </w:rPr>
            </w:pPr>
            <w:r w:rsidRPr="00141ED1">
              <w:rPr>
                <w:rFonts w:ascii="Times New Roman" w:eastAsia="Times New Roman" w:hAnsi="Times New Roman" w:cs="Times New Roman"/>
                <w:bCs/>
                <w:iCs/>
                <w:sz w:val="24"/>
                <w:szCs w:val="24"/>
              </w:rPr>
              <w:t>2</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iCs/>
                <w:sz w:val="24"/>
                <w:szCs w:val="24"/>
              </w:rPr>
              <w:t>«Создание и применение интерактивного плаката как составляющая ИКТ – компетентности учителя в условиях реализации ФГОС»</w:t>
            </w:r>
          </w:p>
        </w:tc>
        <w:tc>
          <w:tcPr>
            <w:tcW w:w="3282" w:type="dxa"/>
          </w:tcPr>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141ED1">
              <w:rPr>
                <w:rFonts w:ascii="Times New Roman" w:eastAsia="Times New Roman" w:hAnsi="Times New Roman" w:cs="Times New Roman"/>
                <w:color w:val="000000"/>
                <w:sz w:val="24"/>
                <w:szCs w:val="24"/>
              </w:rPr>
              <w:t>Павлова Анастасия Владимировна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истории</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iCs/>
                <w:sz w:val="24"/>
                <w:szCs w:val="24"/>
              </w:rPr>
            </w:pPr>
            <w:r w:rsidRPr="00141ED1">
              <w:rPr>
                <w:rFonts w:ascii="Times New Roman" w:eastAsia="Times New Roman" w:hAnsi="Times New Roman" w:cs="Times New Roman"/>
                <w:bCs/>
                <w:iCs/>
                <w:sz w:val="24"/>
                <w:szCs w:val="24"/>
              </w:rPr>
              <w:t>3</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iCs/>
                <w:sz w:val="24"/>
                <w:szCs w:val="24"/>
              </w:rPr>
              <w:t>«Создание и применение интерактивного плаката как составляющая ИКТ – компетентности учителя в условиях реализации ФГОС»</w:t>
            </w:r>
          </w:p>
        </w:tc>
        <w:tc>
          <w:tcPr>
            <w:tcW w:w="3282" w:type="dxa"/>
          </w:tcPr>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141ED1">
              <w:rPr>
                <w:rFonts w:ascii="Times New Roman" w:eastAsia="Times New Roman" w:hAnsi="Times New Roman" w:cs="Times New Roman"/>
                <w:color w:val="000000"/>
                <w:sz w:val="24"/>
                <w:szCs w:val="24"/>
              </w:rPr>
              <w:t>Холопова Ольга Николаевна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математики</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4</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Психолого-педагогическое сопровождение учебной деятельности обучающихся</w:t>
            </w:r>
          </w:p>
        </w:tc>
        <w:tc>
          <w:tcPr>
            <w:tcW w:w="3282" w:type="dxa"/>
          </w:tcPr>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141ED1">
              <w:rPr>
                <w:rFonts w:ascii="Times New Roman" w:eastAsia="Times New Roman" w:hAnsi="Times New Roman" w:cs="Times New Roman"/>
                <w:color w:val="000000"/>
                <w:sz w:val="24"/>
                <w:szCs w:val="24"/>
              </w:rPr>
              <w:t>Новосельцева Ирина Андреевна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физкультуры</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5</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«Организация проектно-исследовательской деятельности школьников в условиях реализации ФГОС»</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Павлова Анастасия Владимировна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истории</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6</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«Развитие устной и письменной речи обучающихся на уроках русского языка и литературы в условиях введения ФГОС второго поколения</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Козлова Ольга Николаевна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русского языка и литературы</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7</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Развитие устной и письменной речи обучающихся на уроках русского языка и литературы в условиях введения ФГОС второго поколения</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Гурбанова</w:t>
            </w:r>
            <w:r w:rsidR="00CD2C3A" w:rsidRPr="00CD2C3A">
              <w:rPr>
                <w:rFonts w:ascii="Times New Roman" w:eastAsia="Times New Roman" w:hAnsi="Times New Roman" w:cs="Times New Roman"/>
                <w:color w:val="000000"/>
                <w:sz w:val="24"/>
                <w:szCs w:val="24"/>
              </w:rPr>
              <w:t xml:space="preserve"> </w:t>
            </w:r>
            <w:r w:rsidRPr="00CD2C3A">
              <w:rPr>
                <w:rFonts w:ascii="Times New Roman" w:eastAsia="Times New Roman" w:hAnsi="Times New Roman" w:cs="Times New Roman"/>
                <w:color w:val="000000"/>
                <w:sz w:val="24"/>
                <w:szCs w:val="24"/>
              </w:rPr>
              <w:t>(Усубова)</w:t>
            </w:r>
            <w:r w:rsidR="00CD2C3A" w:rsidRPr="00CD2C3A">
              <w:rPr>
                <w:rFonts w:ascii="Times New Roman" w:eastAsia="Times New Roman" w:hAnsi="Times New Roman" w:cs="Times New Roman"/>
                <w:color w:val="000000"/>
                <w:sz w:val="24"/>
                <w:szCs w:val="24"/>
              </w:rPr>
              <w:t xml:space="preserve"> </w:t>
            </w:r>
            <w:r w:rsidRPr="00CD2C3A">
              <w:rPr>
                <w:rFonts w:ascii="Times New Roman" w:eastAsia="Times New Roman" w:hAnsi="Times New Roman" w:cs="Times New Roman"/>
                <w:color w:val="000000"/>
                <w:sz w:val="24"/>
                <w:szCs w:val="24"/>
              </w:rPr>
              <w:t>Ашура Физули кызы</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русского языка и литературы</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8</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Использование инновационных технологий обучения английскому языку в начальной школе в рамках ФГОС»</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Корнуева Виктория Дмитриевна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английского языка</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9</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«Школа молодого учителя»</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Корнуева Виктория Дмитриевна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p>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английского языка</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lastRenderedPageBreak/>
              <w:t>10</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«Школа молодого учителя»</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Козлова Ольга Николаевна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 xml:space="preserve"> Учитель русского языка и литературы</w:t>
            </w:r>
          </w:p>
          <w:p w:rsidR="0075374A" w:rsidRPr="00141ED1" w:rsidRDefault="0075374A" w:rsidP="0075374A">
            <w:pPr>
              <w:spacing w:after="0" w:line="240" w:lineRule="auto"/>
              <w:rPr>
                <w:rFonts w:ascii="Times New Roman" w:eastAsia="Times New Roman" w:hAnsi="Times New Roman" w:cs="Times New Roman"/>
                <w:sz w:val="24"/>
                <w:szCs w:val="24"/>
              </w:rPr>
            </w:pP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11</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«Школа молодого учителя»</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Павлова Анастасия Владимировна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истории</w:t>
            </w:r>
          </w:p>
          <w:p w:rsidR="0075374A" w:rsidRPr="00141ED1"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12</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«Системно-деятельностный подход в формировании ключевых компетентностей младшего школьника в условиях реализации ФГОС НОО»</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Кобзева Елена Анатольевна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начальных классов</w:t>
            </w:r>
          </w:p>
          <w:p w:rsidR="0075374A" w:rsidRPr="00141ED1" w:rsidRDefault="0075374A" w:rsidP="0075374A">
            <w:pPr>
              <w:spacing w:after="0" w:line="240" w:lineRule="auto"/>
              <w:rPr>
                <w:rFonts w:ascii="Times New Roman" w:eastAsia="Times New Roman" w:hAnsi="Times New Roman" w:cs="Times New Roman"/>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13</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«Системно-деятельностный подход в формировании ключевых компетентностей младшего школьника в условиях реализации ФГОС НОО»</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bCs/>
                <w:smallCaps/>
                <w:sz w:val="24"/>
                <w:szCs w:val="24"/>
              </w:rPr>
            </w:pPr>
            <w:r w:rsidRPr="00CD2C3A">
              <w:rPr>
                <w:rFonts w:ascii="Times New Roman" w:eastAsia="Times New Roman" w:hAnsi="Times New Roman" w:cs="Times New Roman"/>
                <w:color w:val="000000"/>
                <w:sz w:val="24"/>
                <w:szCs w:val="24"/>
              </w:rPr>
              <w:t>Чобитько Татьяна Николаевна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начальных классов</w:t>
            </w:r>
          </w:p>
          <w:p w:rsidR="0075374A" w:rsidRPr="00141ED1" w:rsidRDefault="0075374A" w:rsidP="0075374A">
            <w:pPr>
              <w:spacing w:after="0" w:line="240" w:lineRule="auto"/>
              <w:rPr>
                <w:rFonts w:ascii="Times New Roman" w:eastAsia="Times New Roman" w:hAnsi="Times New Roman" w:cs="Times New Roman"/>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14</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«Школа молодого учителя»</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color w:val="000000"/>
                <w:sz w:val="24"/>
                <w:szCs w:val="24"/>
              </w:rPr>
            </w:pPr>
            <w:r w:rsidRPr="00CD2C3A">
              <w:rPr>
                <w:rFonts w:ascii="Times New Roman" w:eastAsia="Times New Roman" w:hAnsi="Times New Roman" w:cs="Times New Roman"/>
                <w:color w:val="000000"/>
                <w:sz w:val="24"/>
                <w:szCs w:val="24"/>
              </w:rPr>
              <w:t xml:space="preserve">Панина Лилия Сергеевна  </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английского языка</w:t>
            </w:r>
          </w:p>
          <w:p w:rsidR="0075374A" w:rsidRPr="00141ED1" w:rsidRDefault="0075374A" w:rsidP="0075374A">
            <w:pPr>
              <w:spacing w:after="0" w:line="240" w:lineRule="auto"/>
              <w:rPr>
                <w:rFonts w:ascii="Times New Roman" w:eastAsia="Times New Roman" w:hAnsi="Times New Roman" w:cs="Times New Roman"/>
                <w:sz w:val="24"/>
                <w:szCs w:val="24"/>
              </w:rPr>
            </w:pP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15</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«Школа молодого учителя»</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color w:val="000000"/>
                <w:sz w:val="24"/>
                <w:szCs w:val="24"/>
              </w:rPr>
            </w:pPr>
            <w:r w:rsidRPr="00CD2C3A">
              <w:rPr>
                <w:rFonts w:ascii="Times New Roman" w:eastAsia="Times New Roman" w:hAnsi="Times New Roman" w:cs="Times New Roman"/>
                <w:sz w:val="24"/>
                <w:szCs w:val="24"/>
              </w:rPr>
              <w:t>Беляев Никита Алексеевич</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истории</w:t>
            </w:r>
          </w:p>
        </w:tc>
      </w:tr>
      <w:tr w:rsidR="0075374A" w:rsidRPr="00141ED1" w:rsidTr="0075374A">
        <w:trPr>
          <w:cantSplit/>
        </w:trPr>
        <w:tc>
          <w:tcPr>
            <w:tcW w:w="534"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eastAsia="Times New Roman" w:hAnsi="Times New Roman" w:cs="Times New Roman"/>
                <w:bCs/>
                <w:sz w:val="24"/>
                <w:szCs w:val="24"/>
              </w:rPr>
              <w:t>16</w:t>
            </w:r>
          </w:p>
        </w:tc>
        <w:tc>
          <w:tcPr>
            <w:tcW w:w="3217" w:type="dxa"/>
          </w:tcPr>
          <w:p w:rsidR="0075374A" w:rsidRPr="00141ED1" w:rsidRDefault="0075374A" w:rsidP="0075374A">
            <w:pPr>
              <w:spacing w:after="0" w:line="240" w:lineRule="auto"/>
              <w:rPr>
                <w:rFonts w:ascii="Times New Roman" w:eastAsia="Times New Roman" w:hAnsi="Times New Roman" w:cs="Times New Roman"/>
                <w:bCs/>
                <w:sz w:val="24"/>
                <w:szCs w:val="24"/>
              </w:rPr>
            </w:pPr>
            <w:r w:rsidRPr="00141ED1">
              <w:rPr>
                <w:rFonts w:ascii="Times New Roman" w:hAnsi="Times New Roman" w:cs="Times New Roman"/>
                <w:sz w:val="24"/>
                <w:szCs w:val="24"/>
              </w:rPr>
              <w:t>«</w:t>
            </w:r>
            <w:r w:rsidRPr="00141ED1">
              <w:rPr>
                <w:rFonts w:ascii="Times New Roman" w:eastAsia="Times New Roman" w:hAnsi="Times New Roman" w:cs="Times New Roman"/>
                <w:sz w:val="24"/>
                <w:szCs w:val="24"/>
              </w:rPr>
              <w:t xml:space="preserve"> Методическая работа учителей  естественно-научного цикла в условиях перехода на ФГОС»</w:t>
            </w:r>
          </w:p>
        </w:tc>
        <w:tc>
          <w:tcPr>
            <w:tcW w:w="3282" w:type="dxa"/>
          </w:tcPr>
          <w:p w:rsidR="0075374A" w:rsidRPr="00CD2C3A" w:rsidRDefault="0075374A" w:rsidP="0075374A">
            <w:pPr>
              <w:widowControl w:val="0"/>
              <w:snapToGrid w:val="0"/>
              <w:spacing w:after="0" w:line="240" w:lineRule="auto"/>
              <w:jc w:val="both"/>
              <w:rPr>
                <w:rFonts w:ascii="Times New Roman" w:eastAsia="Times New Roman" w:hAnsi="Times New Roman" w:cs="Times New Roman"/>
                <w:sz w:val="24"/>
                <w:szCs w:val="24"/>
              </w:rPr>
            </w:pPr>
            <w:r w:rsidRPr="00CD2C3A">
              <w:rPr>
                <w:rFonts w:ascii="Times New Roman" w:eastAsia="Times New Roman" w:hAnsi="Times New Roman" w:cs="Times New Roman"/>
                <w:sz w:val="24"/>
                <w:szCs w:val="24"/>
              </w:rPr>
              <w:t>Приколота марина Юрьевна</w:t>
            </w:r>
          </w:p>
        </w:tc>
        <w:tc>
          <w:tcPr>
            <w:tcW w:w="2160" w:type="dxa"/>
          </w:tcPr>
          <w:p w:rsidR="0075374A" w:rsidRPr="00141ED1" w:rsidRDefault="0075374A" w:rsidP="0075374A">
            <w:pPr>
              <w:spacing w:after="0" w:line="240" w:lineRule="auto"/>
              <w:rPr>
                <w:rFonts w:ascii="Times New Roman" w:eastAsia="Times New Roman" w:hAnsi="Times New Roman" w:cs="Times New Roman"/>
                <w:sz w:val="24"/>
                <w:szCs w:val="24"/>
              </w:rPr>
            </w:pPr>
            <w:r w:rsidRPr="00141ED1">
              <w:rPr>
                <w:rFonts w:ascii="Times New Roman" w:eastAsia="Times New Roman" w:hAnsi="Times New Roman" w:cs="Times New Roman"/>
                <w:sz w:val="24"/>
                <w:szCs w:val="24"/>
              </w:rPr>
              <w:t>учитель биологии</w:t>
            </w:r>
          </w:p>
        </w:tc>
      </w:tr>
    </w:tbl>
    <w:p w:rsidR="0075374A" w:rsidRPr="00141ED1" w:rsidRDefault="0075374A" w:rsidP="0075374A">
      <w:pPr>
        <w:pStyle w:val="a5"/>
        <w:ind w:left="1140"/>
        <w:jc w:val="both"/>
        <w:rPr>
          <w:b/>
        </w:rPr>
      </w:pPr>
    </w:p>
    <w:p w:rsidR="0075374A" w:rsidRPr="00141ED1" w:rsidRDefault="0075374A" w:rsidP="00584273">
      <w:pPr>
        <w:pStyle w:val="a5"/>
        <w:numPr>
          <w:ilvl w:val="0"/>
          <w:numId w:val="10"/>
        </w:numPr>
        <w:jc w:val="both"/>
      </w:pPr>
      <w:r w:rsidRPr="00141ED1">
        <w:t>оказание помощи молодым учителям в их профессиональном становлении,   привитие молодым специалистам интереса к педагогической деятельности осуществлялось через школьное наставничество(Л.А.Белоконь–А.А.Смирнова, Е.А.</w:t>
      </w:r>
      <w:r w:rsidR="00CD2C3A">
        <w:t xml:space="preserve"> </w:t>
      </w:r>
      <w:r w:rsidRPr="00141ED1">
        <w:t>Дубакина</w:t>
      </w:r>
      <w:r w:rsidRPr="00141ED1">
        <w:rPr>
          <w:b/>
        </w:rPr>
        <w:t xml:space="preserve"> - </w:t>
      </w:r>
      <w:r w:rsidRPr="00141ED1">
        <w:t>В.Д.</w:t>
      </w:r>
      <w:r w:rsidR="00CD2C3A">
        <w:t xml:space="preserve"> </w:t>
      </w:r>
      <w:r w:rsidRPr="00141ED1">
        <w:t>Корнуева, В.А.Ларионов –</w:t>
      </w:r>
      <w:r w:rsidR="00141ED1">
        <w:t xml:space="preserve"> </w:t>
      </w:r>
      <w:r w:rsidRPr="00141ED1">
        <w:t>О.</w:t>
      </w:r>
      <w:r w:rsidR="00141ED1">
        <w:t>Н</w:t>
      </w:r>
      <w:r w:rsidRPr="00141ED1">
        <w:t>.</w:t>
      </w:r>
      <w:r w:rsidR="00CD2C3A">
        <w:t xml:space="preserve"> </w:t>
      </w:r>
      <w:r w:rsidRPr="00141ED1">
        <w:t>Холопова, Л.В.</w:t>
      </w:r>
      <w:r w:rsidR="00CD2C3A">
        <w:t xml:space="preserve"> </w:t>
      </w:r>
      <w:r w:rsidRPr="00141ED1">
        <w:t>Кашулина – О.Н.Козлова, Л.В.</w:t>
      </w:r>
      <w:r w:rsidR="00CD2C3A">
        <w:t xml:space="preserve"> </w:t>
      </w:r>
      <w:r w:rsidRPr="00141ED1">
        <w:t>Кислицына – Н.А.Беляев, А.В.Павлова,</w:t>
      </w:r>
      <w:r w:rsidR="00141ED1">
        <w:t xml:space="preserve"> </w:t>
      </w:r>
      <w:r w:rsidRPr="00141ED1">
        <w:t>В.П.Павлова;  Е.И.Кузнецова - П.А.Панков,</w:t>
      </w:r>
      <w:r w:rsidR="00141ED1">
        <w:t xml:space="preserve"> </w:t>
      </w:r>
      <w:r w:rsidRPr="00141ED1">
        <w:t>И.А</w:t>
      </w:r>
      <w:r w:rsidR="00141ED1">
        <w:t xml:space="preserve">. </w:t>
      </w:r>
      <w:r w:rsidRPr="00141ED1">
        <w:t>Н</w:t>
      </w:r>
      <w:r w:rsidR="00141ED1">
        <w:t>овосельцева; Шкоркина М.М. – А.</w:t>
      </w:r>
      <w:r w:rsidRPr="00141ED1">
        <w:t>Ф.</w:t>
      </w:r>
      <w:r w:rsidR="00141ED1">
        <w:t xml:space="preserve"> </w:t>
      </w:r>
      <w:r w:rsidRPr="00141ED1">
        <w:t>Курбанова, Л.М.</w:t>
      </w:r>
      <w:r w:rsidR="00CD2C3A">
        <w:t xml:space="preserve"> </w:t>
      </w:r>
      <w:r w:rsidRPr="00141ED1">
        <w:t xml:space="preserve">Хромова – </w:t>
      </w:r>
      <w:r w:rsidR="00141ED1">
        <w:t>К.В.</w:t>
      </w:r>
      <w:r w:rsidRPr="00141ED1">
        <w:t>Шалая, О.Ю.Ушакова – Е.А. Романова.</w:t>
      </w:r>
    </w:p>
    <w:p w:rsidR="0075374A" w:rsidRPr="00141ED1" w:rsidRDefault="0075374A" w:rsidP="00584273">
      <w:pPr>
        <w:pStyle w:val="a5"/>
        <w:numPr>
          <w:ilvl w:val="0"/>
          <w:numId w:val="10"/>
        </w:numPr>
        <w:jc w:val="both"/>
      </w:pPr>
      <w:r w:rsidRPr="00141ED1">
        <w:t>В.Д.</w:t>
      </w:r>
      <w:r w:rsidR="00CD2C3A">
        <w:t xml:space="preserve"> </w:t>
      </w:r>
      <w:r w:rsidRPr="00141ED1">
        <w:t>Корнуева, О.</w:t>
      </w:r>
      <w:r w:rsidR="00141ED1">
        <w:t>Н</w:t>
      </w:r>
      <w:r w:rsidRPr="00141ED1">
        <w:t>.</w:t>
      </w:r>
      <w:r w:rsidR="00CD2C3A">
        <w:t xml:space="preserve"> </w:t>
      </w:r>
      <w:r w:rsidRPr="00141ED1">
        <w:t>Холопова,</w:t>
      </w:r>
      <w:r w:rsidR="00141ED1">
        <w:t xml:space="preserve"> </w:t>
      </w:r>
      <w:r w:rsidRPr="00141ED1">
        <w:t>П.А.Панков собрали необходимый пакет документов для</w:t>
      </w:r>
      <w:r w:rsidR="00141ED1">
        <w:t xml:space="preserve"> аттестации на 1 квалификационн</w:t>
      </w:r>
      <w:r w:rsidRPr="00141ED1">
        <w:t>ую  категорию по должности «учитель».</w:t>
      </w:r>
    </w:p>
    <w:p w:rsidR="0075374A" w:rsidRPr="00141ED1" w:rsidRDefault="0075374A" w:rsidP="00584273">
      <w:pPr>
        <w:pStyle w:val="a5"/>
        <w:numPr>
          <w:ilvl w:val="0"/>
          <w:numId w:val="10"/>
        </w:numPr>
        <w:jc w:val="both"/>
      </w:pPr>
      <w:r w:rsidRPr="00141ED1">
        <w:t>Произошло накопление и систематизация основных методических ресурсов на сервере ИЦШ.</w:t>
      </w:r>
    </w:p>
    <w:p w:rsidR="0075374A" w:rsidRPr="00141ED1" w:rsidRDefault="0075374A" w:rsidP="0075374A">
      <w:pPr>
        <w:spacing w:after="0"/>
        <w:jc w:val="both"/>
        <w:rPr>
          <w:rFonts w:ascii="Times New Roman" w:hAnsi="Times New Roman" w:cs="Times New Roman"/>
          <w:b/>
          <w:sz w:val="24"/>
          <w:szCs w:val="24"/>
        </w:rPr>
      </w:pPr>
    </w:p>
    <w:p w:rsidR="0075374A" w:rsidRPr="00141ED1" w:rsidRDefault="0075374A" w:rsidP="0075374A">
      <w:pPr>
        <w:spacing w:after="0"/>
        <w:jc w:val="both"/>
        <w:rPr>
          <w:rFonts w:ascii="Times New Roman" w:hAnsi="Times New Roman" w:cs="Times New Roman"/>
          <w:sz w:val="24"/>
          <w:szCs w:val="24"/>
        </w:rPr>
      </w:pPr>
      <w:r w:rsidRPr="00141ED1">
        <w:rPr>
          <w:rFonts w:ascii="Times New Roman" w:hAnsi="Times New Roman" w:cs="Times New Roman"/>
          <w:sz w:val="24"/>
          <w:szCs w:val="24"/>
        </w:rPr>
        <w:t xml:space="preserve">На основе анализа работы методических объединений по реализации методической темы  в качестве предложения были сделаны </w:t>
      </w:r>
      <w:r w:rsidRPr="00141ED1">
        <w:rPr>
          <w:rFonts w:ascii="Times New Roman" w:hAnsi="Times New Roman" w:cs="Times New Roman"/>
          <w:b/>
          <w:sz w:val="24"/>
          <w:szCs w:val="24"/>
        </w:rPr>
        <w:t>следующие рекомендации</w:t>
      </w:r>
      <w:r w:rsidRPr="00141ED1">
        <w:rPr>
          <w:rFonts w:ascii="Times New Roman" w:hAnsi="Times New Roman" w:cs="Times New Roman"/>
          <w:sz w:val="24"/>
          <w:szCs w:val="24"/>
        </w:rPr>
        <w:t>:</w:t>
      </w:r>
    </w:p>
    <w:p w:rsidR="0075374A" w:rsidRPr="00141ED1" w:rsidRDefault="0075374A" w:rsidP="00584273">
      <w:pPr>
        <w:pStyle w:val="a5"/>
        <w:numPr>
          <w:ilvl w:val="0"/>
          <w:numId w:val="2"/>
        </w:numPr>
        <w:jc w:val="both"/>
      </w:pPr>
      <w:r w:rsidRPr="00141ED1">
        <w:t>Уделяя особенное внимание организации   урока в условиях освоения стандартов нового поколения, разработать программу по реализации новой методической темы «Урок как пространство реализации ФГОС нового поколения».</w:t>
      </w:r>
    </w:p>
    <w:p w:rsidR="0075374A" w:rsidRPr="00141ED1" w:rsidRDefault="0075374A" w:rsidP="00584273">
      <w:pPr>
        <w:numPr>
          <w:ilvl w:val="0"/>
          <w:numId w:val="2"/>
        </w:numPr>
        <w:spacing w:after="0" w:line="240" w:lineRule="auto"/>
        <w:jc w:val="both"/>
        <w:rPr>
          <w:rFonts w:ascii="Times New Roman" w:hAnsi="Times New Roman" w:cs="Times New Roman"/>
          <w:sz w:val="24"/>
          <w:szCs w:val="24"/>
        </w:rPr>
      </w:pPr>
      <w:r w:rsidRPr="00141ED1">
        <w:rPr>
          <w:rFonts w:ascii="Times New Roman" w:hAnsi="Times New Roman" w:cs="Times New Roman"/>
          <w:sz w:val="24"/>
          <w:szCs w:val="24"/>
        </w:rPr>
        <w:t>Продолжить накопление методических ресурсов на сервере ИЦШ.</w:t>
      </w:r>
    </w:p>
    <w:p w:rsidR="0075374A" w:rsidRPr="00141ED1" w:rsidRDefault="0075374A" w:rsidP="00584273">
      <w:pPr>
        <w:pStyle w:val="a5"/>
        <w:numPr>
          <w:ilvl w:val="0"/>
          <w:numId w:val="2"/>
        </w:numPr>
        <w:jc w:val="both"/>
      </w:pPr>
      <w:r w:rsidRPr="00141ED1">
        <w:t>Продолжить обобщение опыта по использованию новых педагогических технологий  в рамках урока.</w:t>
      </w:r>
    </w:p>
    <w:p w:rsidR="0075374A" w:rsidRPr="00141ED1" w:rsidRDefault="0075374A" w:rsidP="00584273">
      <w:pPr>
        <w:pStyle w:val="a5"/>
        <w:numPr>
          <w:ilvl w:val="0"/>
          <w:numId w:val="2"/>
        </w:numPr>
        <w:jc w:val="both"/>
      </w:pPr>
      <w:r w:rsidRPr="00141ED1">
        <w:t>Провести анкетирование учителей, работающих по новым программам, по     вопросу: «Определение степени затруднений в организации учебного процесса».</w:t>
      </w:r>
    </w:p>
    <w:p w:rsidR="0075374A" w:rsidRPr="00141ED1" w:rsidRDefault="0075374A" w:rsidP="00584273">
      <w:pPr>
        <w:pStyle w:val="a5"/>
        <w:numPr>
          <w:ilvl w:val="0"/>
          <w:numId w:val="2"/>
        </w:numPr>
        <w:jc w:val="both"/>
      </w:pPr>
      <w:r w:rsidRPr="00141ED1">
        <w:t>На основе анализа анкет спланировать тематику вебинаров, семинаров и открытых уроков в рамках реализации ФГОС.</w:t>
      </w:r>
    </w:p>
    <w:p w:rsidR="0075374A" w:rsidRPr="00141ED1" w:rsidRDefault="0075374A" w:rsidP="00584273">
      <w:pPr>
        <w:pStyle w:val="a5"/>
        <w:numPr>
          <w:ilvl w:val="0"/>
          <w:numId w:val="2"/>
        </w:numPr>
        <w:jc w:val="both"/>
      </w:pPr>
      <w:r w:rsidRPr="00141ED1">
        <w:t>Спланировать и провести семинар «Основные этапы урока в рамках реализации ФГОС".</w:t>
      </w:r>
    </w:p>
    <w:p w:rsidR="0075374A" w:rsidRPr="00141ED1" w:rsidRDefault="0075374A" w:rsidP="00584273">
      <w:pPr>
        <w:pStyle w:val="a5"/>
        <w:numPr>
          <w:ilvl w:val="0"/>
          <w:numId w:val="2"/>
        </w:numPr>
        <w:jc w:val="both"/>
      </w:pPr>
      <w:r w:rsidRPr="00141ED1">
        <w:lastRenderedPageBreak/>
        <w:t>Учителям – предметникам, работающим по новым программам,  планировать внутренний мониторинг формирования предметных и метапредметных результатов.</w:t>
      </w:r>
    </w:p>
    <w:p w:rsidR="0075374A" w:rsidRPr="00141ED1" w:rsidRDefault="0075374A" w:rsidP="00584273">
      <w:pPr>
        <w:pStyle w:val="a5"/>
        <w:numPr>
          <w:ilvl w:val="0"/>
          <w:numId w:val="2"/>
        </w:numPr>
        <w:jc w:val="both"/>
      </w:pPr>
      <w:r w:rsidRPr="00141ED1">
        <w:t xml:space="preserve"> Спланировать и провести внешний мониторинг формирования   метапредметных результатов учащихся 5-ых классов в 2015-2016 учебном году. Представить анализ результатов мониторинга к началу 2016-2017 учебного года. </w:t>
      </w:r>
    </w:p>
    <w:p w:rsidR="0075374A" w:rsidRPr="00141ED1" w:rsidRDefault="0075374A" w:rsidP="00584273">
      <w:pPr>
        <w:pStyle w:val="a5"/>
        <w:numPr>
          <w:ilvl w:val="0"/>
          <w:numId w:val="2"/>
        </w:numPr>
        <w:jc w:val="both"/>
      </w:pPr>
      <w:r w:rsidRPr="00141ED1">
        <w:t>В рамках организации внеурочной деятельности в будущих  5-ых классах  организовать анкетирование учащихся и родителей   для изучения</w:t>
      </w:r>
      <w:r w:rsidR="00CD2C3A">
        <w:t xml:space="preserve"> </w:t>
      </w:r>
      <w:r w:rsidRPr="00141ED1">
        <w:t>запросов и образовательных потребностей родителей и обучающихся с целью организации внеурочной деятельности.</w:t>
      </w:r>
    </w:p>
    <w:p w:rsidR="0075374A" w:rsidRPr="00141ED1" w:rsidRDefault="0075374A" w:rsidP="00584273">
      <w:pPr>
        <w:pStyle w:val="a5"/>
        <w:numPr>
          <w:ilvl w:val="0"/>
          <w:numId w:val="2"/>
        </w:numPr>
        <w:jc w:val="both"/>
      </w:pPr>
      <w:r w:rsidRPr="00141ED1">
        <w:t>.Классным руководителям постоянно корректировать страницу «Сведения о занятиях во внеурочное время».</w:t>
      </w:r>
    </w:p>
    <w:p w:rsidR="0075374A" w:rsidRPr="00141ED1" w:rsidRDefault="0075374A" w:rsidP="00584273">
      <w:pPr>
        <w:pStyle w:val="a5"/>
        <w:numPr>
          <w:ilvl w:val="0"/>
          <w:numId w:val="2"/>
        </w:numPr>
        <w:jc w:val="both"/>
      </w:pPr>
      <w:r w:rsidRPr="00141ED1">
        <w:t>МО, учителям – предметникам, работающим по новым программам, разработать программы внеурочной деятельности к 01.09.16 года.</w:t>
      </w:r>
    </w:p>
    <w:p w:rsidR="0075374A" w:rsidRPr="00141ED1" w:rsidRDefault="0075374A" w:rsidP="00584273">
      <w:pPr>
        <w:pStyle w:val="a5"/>
        <w:numPr>
          <w:ilvl w:val="0"/>
          <w:numId w:val="2"/>
        </w:numPr>
        <w:jc w:val="both"/>
      </w:pPr>
      <w:r w:rsidRPr="00141ED1">
        <w:t>Продолжить обобщение опыта</w:t>
      </w:r>
      <w:r w:rsidR="00CD2C3A">
        <w:t xml:space="preserve"> </w:t>
      </w:r>
      <w:r w:rsidRPr="00141ED1">
        <w:t>урочной и внеурочной деятельности в организации декадника учителей биологии и географии.</w:t>
      </w:r>
    </w:p>
    <w:p w:rsidR="0075374A" w:rsidRPr="00141ED1" w:rsidRDefault="0075374A" w:rsidP="0075374A">
      <w:pPr>
        <w:spacing w:after="0" w:line="240" w:lineRule="auto"/>
        <w:jc w:val="both"/>
        <w:rPr>
          <w:rFonts w:ascii="Times New Roman" w:hAnsi="Times New Roman" w:cs="Times New Roman"/>
          <w:b/>
          <w:sz w:val="24"/>
          <w:szCs w:val="24"/>
        </w:rPr>
      </w:pPr>
      <w:r w:rsidRPr="00141ED1">
        <w:rPr>
          <w:rFonts w:ascii="Times New Roman" w:hAnsi="Times New Roman" w:cs="Times New Roman"/>
          <w:sz w:val="24"/>
          <w:szCs w:val="24"/>
        </w:rPr>
        <w:t xml:space="preserve">При составлении плана работы методическим объединениям и методическому совету  учесть </w:t>
      </w:r>
      <w:r w:rsidRPr="00141ED1">
        <w:rPr>
          <w:rFonts w:ascii="Times New Roman" w:hAnsi="Times New Roman" w:cs="Times New Roman"/>
          <w:b/>
          <w:sz w:val="24"/>
          <w:szCs w:val="24"/>
        </w:rPr>
        <w:t>следующие рекомендации:</w:t>
      </w:r>
    </w:p>
    <w:p w:rsidR="0075374A" w:rsidRPr="00141ED1" w:rsidRDefault="0075374A" w:rsidP="00584273">
      <w:pPr>
        <w:numPr>
          <w:ilvl w:val="0"/>
          <w:numId w:val="6"/>
        </w:numPr>
        <w:spacing w:after="0" w:line="240" w:lineRule="auto"/>
        <w:jc w:val="both"/>
        <w:rPr>
          <w:rFonts w:ascii="Times New Roman" w:hAnsi="Times New Roman" w:cs="Times New Roman"/>
          <w:sz w:val="24"/>
          <w:szCs w:val="24"/>
        </w:rPr>
      </w:pPr>
      <w:r w:rsidRPr="00141ED1">
        <w:rPr>
          <w:rFonts w:ascii="Times New Roman" w:hAnsi="Times New Roman" w:cs="Times New Roman"/>
          <w:sz w:val="24"/>
          <w:szCs w:val="24"/>
        </w:rPr>
        <w:t>Планирование методической работы осуществлять на основе приоритетных задач образовательного процесса в МОУ СОШ №14 и на основе диагностирования в целях выявления конкретных затруднений.</w:t>
      </w:r>
    </w:p>
    <w:p w:rsidR="0075374A" w:rsidRPr="00141ED1" w:rsidRDefault="0075374A" w:rsidP="00584273">
      <w:pPr>
        <w:numPr>
          <w:ilvl w:val="0"/>
          <w:numId w:val="6"/>
        </w:numPr>
        <w:spacing w:after="0" w:line="240" w:lineRule="atLeast"/>
        <w:jc w:val="both"/>
        <w:rPr>
          <w:rFonts w:ascii="Times New Roman" w:hAnsi="Times New Roman" w:cs="Times New Roman"/>
          <w:sz w:val="24"/>
          <w:szCs w:val="24"/>
        </w:rPr>
      </w:pPr>
      <w:r w:rsidRPr="00141ED1">
        <w:rPr>
          <w:rFonts w:ascii="Times New Roman" w:hAnsi="Times New Roman" w:cs="Times New Roman"/>
          <w:sz w:val="24"/>
          <w:szCs w:val="24"/>
        </w:rPr>
        <w:t>Совершенствовать систему мониторинга, индивидуального и дифференцированного подхода с целью оказание своевременной помощи слабоуспевающим учащимся, а также имеющим по одной  тройке.</w:t>
      </w:r>
    </w:p>
    <w:p w:rsidR="0075374A" w:rsidRPr="00141ED1" w:rsidRDefault="0075374A" w:rsidP="00584273">
      <w:pPr>
        <w:pStyle w:val="a5"/>
        <w:numPr>
          <w:ilvl w:val="0"/>
          <w:numId w:val="6"/>
        </w:numPr>
        <w:spacing w:line="240" w:lineRule="atLeast"/>
        <w:jc w:val="both"/>
      </w:pPr>
      <w:r w:rsidRPr="00141ED1">
        <w:t xml:space="preserve">  МО уточнить или определить ключевые вопросы курса, которые требуют внутреннего и внешнего контроля, определить содержание внешней (внутришкольной) экспертизы ключевых тем.</w:t>
      </w:r>
    </w:p>
    <w:p w:rsidR="0075374A" w:rsidRPr="00141ED1" w:rsidRDefault="0075374A" w:rsidP="00584273">
      <w:pPr>
        <w:pStyle w:val="a5"/>
        <w:numPr>
          <w:ilvl w:val="0"/>
          <w:numId w:val="6"/>
        </w:numPr>
        <w:spacing w:line="240" w:lineRule="atLeast"/>
        <w:jc w:val="both"/>
      </w:pPr>
      <w:r w:rsidRPr="00141ED1">
        <w:t>Каждому МО конкретизировать задачи на 2016-2017 учебный год, использовать в практике методической работы те методы и формы, которые помогают ликвидировать конкретные затруднения.</w:t>
      </w:r>
    </w:p>
    <w:p w:rsidR="0075374A" w:rsidRPr="00141ED1" w:rsidRDefault="0075374A" w:rsidP="00584273">
      <w:pPr>
        <w:numPr>
          <w:ilvl w:val="0"/>
          <w:numId w:val="6"/>
        </w:numPr>
        <w:spacing w:after="0" w:line="240" w:lineRule="atLeast"/>
        <w:jc w:val="both"/>
        <w:rPr>
          <w:rFonts w:ascii="Times New Roman" w:hAnsi="Times New Roman" w:cs="Times New Roman"/>
          <w:sz w:val="24"/>
          <w:szCs w:val="24"/>
        </w:rPr>
      </w:pPr>
      <w:r w:rsidRPr="00141ED1">
        <w:rPr>
          <w:rFonts w:ascii="Times New Roman" w:hAnsi="Times New Roman" w:cs="Times New Roman"/>
          <w:sz w:val="24"/>
          <w:szCs w:val="24"/>
        </w:rPr>
        <w:t>Учителям-предметникам иметь планы работы над методической темой, один раз в год представлять результаты работы в рамках обмена опытом  на заседаниях МО, семинарах, педсоветах.</w:t>
      </w:r>
    </w:p>
    <w:p w:rsidR="0075374A" w:rsidRPr="00141ED1" w:rsidRDefault="0075374A" w:rsidP="00584273">
      <w:pPr>
        <w:numPr>
          <w:ilvl w:val="0"/>
          <w:numId w:val="6"/>
        </w:numPr>
        <w:spacing w:after="0" w:line="240" w:lineRule="atLeast"/>
        <w:jc w:val="both"/>
        <w:rPr>
          <w:rFonts w:ascii="Times New Roman" w:hAnsi="Times New Roman" w:cs="Times New Roman"/>
          <w:sz w:val="24"/>
          <w:szCs w:val="24"/>
        </w:rPr>
      </w:pPr>
      <w:r w:rsidRPr="00141ED1">
        <w:rPr>
          <w:rFonts w:ascii="Times New Roman" w:hAnsi="Times New Roman" w:cs="Times New Roman"/>
          <w:sz w:val="24"/>
          <w:szCs w:val="24"/>
        </w:rPr>
        <w:t>Осуществить (август-сентябрь) согласование образовательных программ в рамках тематического планирования смежных дисциплин, в рамках преемственности начального и среднего звена.</w:t>
      </w:r>
    </w:p>
    <w:p w:rsidR="0075374A" w:rsidRPr="00141ED1" w:rsidRDefault="0075374A" w:rsidP="00584273">
      <w:pPr>
        <w:numPr>
          <w:ilvl w:val="0"/>
          <w:numId w:val="6"/>
        </w:numPr>
        <w:spacing w:after="0" w:line="240" w:lineRule="atLeast"/>
        <w:jc w:val="both"/>
        <w:rPr>
          <w:rFonts w:ascii="Times New Roman" w:hAnsi="Times New Roman" w:cs="Times New Roman"/>
          <w:sz w:val="24"/>
          <w:szCs w:val="24"/>
        </w:rPr>
      </w:pPr>
      <w:r w:rsidRPr="00141ED1">
        <w:rPr>
          <w:rFonts w:ascii="Times New Roman" w:hAnsi="Times New Roman" w:cs="Times New Roman"/>
          <w:sz w:val="24"/>
          <w:szCs w:val="24"/>
        </w:rPr>
        <w:t>В целях качественной  организации процесса обучения методическому совету и МО определить формы методической помощи молодым специалистам.</w:t>
      </w:r>
    </w:p>
    <w:p w:rsidR="0075374A" w:rsidRPr="00141ED1" w:rsidRDefault="0075374A" w:rsidP="00584273">
      <w:pPr>
        <w:numPr>
          <w:ilvl w:val="0"/>
          <w:numId w:val="6"/>
        </w:numPr>
        <w:spacing w:after="0" w:line="240" w:lineRule="atLeast"/>
        <w:jc w:val="both"/>
        <w:rPr>
          <w:rFonts w:ascii="Times New Roman" w:hAnsi="Times New Roman" w:cs="Times New Roman"/>
          <w:sz w:val="24"/>
          <w:szCs w:val="24"/>
        </w:rPr>
      </w:pPr>
      <w:r w:rsidRPr="00141ED1">
        <w:rPr>
          <w:rFonts w:ascii="Times New Roman" w:hAnsi="Times New Roman" w:cs="Times New Roman"/>
          <w:sz w:val="24"/>
          <w:szCs w:val="24"/>
        </w:rPr>
        <w:t>В рамках программы «Одаренные дети»:</w:t>
      </w:r>
    </w:p>
    <w:p w:rsidR="0075374A" w:rsidRPr="00141ED1" w:rsidRDefault="0075374A" w:rsidP="0075374A">
      <w:pPr>
        <w:spacing w:after="0" w:line="240" w:lineRule="atLeast"/>
        <w:ind w:left="720"/>
        <w:jc w:val="both"/>
        <w:rPr>
          <w:rFonts w:ascii="Times New Roman" w:hAnsi="Times New Roman" w:cs="Times New Roman"/>
          <w:sz w:val="24"/>
          <w:szCs w:val="24"/>
        </w:rPr>
      </w:pPr>
      <w:r w:rsidRPr="00141ED1">
        <w:rPr>
          <w:rFonts w:ascii="Times New Roman" w:hAnsi="Times New Roman" w:cs="Times New Roman"/>
          <w:sz w:val="24"/>
          <w:szCs w:val="24"/>
        </w:rPr>
        <w:t>- предложить часы индивидуальных консультаций учителям, желающим курировать реферативные, творческие, исследовательские работы;</w:t>
      </w:r>
    </w:p>
    <w:p w:rsidR="0075374A" w:rsidRPr="00141ED1" w:rsidRDefault="0075374A" w:rsidP="0075374A">
      <w:pPr>
        <w:spacing w:after="0" w:line="240" w:lineRule="atLeast"/>
        <w:ind w:left="720"/>
        <w:jc w:val="both"/>
        <w:rPr>
          <w:rFonts w:ascii="Times New Roman" w:hAnsi="Times New Roman" w:cs="Times New Roman"/>
          <w:sz w:val="24"/>
          <w:szCs w:val="24"/>
        </w:rPr>
      </w:pPr>
      <w:r w:rsidRPr="00141ED1">
        <w:rPr>
          <w:rFonts w:ascii="Times New Roman" w:hAnsi="Times New Roman" w:cs="Times New Roman"/>
          <w:sz w:val="24"/>
          <w:szCs w:val="24"/>
        </w:rPr>
        <w:t>- сделать школьную научно-практическую конференцию «Шаг в будущее» общепредметной; проводить конференцию на основе лучших реферативных работ;</w:t>
      </w:r>
    </w:p>
    <w:p w:rsidR="0075374A" w:rsidRDefault="0075374A" w:rsidP="0075374A">
      <w:pPr>
        <w:spacing w:after="0" w:line="240" w:lineRule="auto"/>
        <w:ind w:left="720"/>
        <w:jc w:val="both"/>
        <w:rPr>
          <w:rFonts w:ascii="Times New Roman" w:hAnsi="Times New Roman" w:cs="Times New Roman"/>
          <w:sz w:val="24"/>
          <w:szCs w:val="24"/>
        </w:rPr>
      </w:pPr>
      <w:r w:rsidRPr="00141ED1">
        <w:rPr>
          <w:rFonts w:ascii="Times New Roman" w:hAnsi="Times New Roman" w:cs="Times New Roman"/>
          <w:sz w:val="24"/>
          <w:szCs w:val="24"/>
        </w:rPr>
        <w:t>- конкретизировать план работы с одаренными детьми учителям и методическим объединениям.</w:t>
      </w:r>
    </w:p>
    <w:p w:rsidR="00141ED1" w:rsidRDefault="00141ED1" w:rsidP="0075374A">
      <w:pPr>
        <w:spacing w:after="0" w:line="240" w:lineRule="auto"/>
        <w:ind w:left="720"/>
        <w:jc w:val="both"/>
        <w:rPr>
          <w:rFonts w:ascii="Times New Roman" w:hAnsi="Times New Roman" w:cs="Times New Roman"/>
          <w:sz w:val="24"/>
          <w:szCs w:val="24"/>
        </w:rPr>
      </w:pPr>
    </w:p>
    <w:p w:rsidR="00141ED1" w:rsidRDefault="00141ED1" w:rsidP="0075374A">
      <w:pPr>
        <w:spacing w:after="0" w:line="240" w:lineRule="auto"/>
        <w:ind w:left="720"/>
        <w:jc w:val="both"/>
        <w:rPr>
          <w:rFonts w:ascii="Times New Roman" w:hAnsi="Times New Roman" w:cs="Times New Roman"/>
          <w:sz w:val="24"/>
          <w:szCs w:val="24"/>
        </w:rPr>
      </w:pPr>
    </w:p>
    <w:p w:rsidR="00141ED1" w:rsidRDefault="00141ED1" w:rsidP="0075374A">
      <w:pPr>
        <w:spacing w:after="0" w:line="240" w:lineRule="auto"/>
        <w:ind w:left="720"/>
        <w:jc w:val="both"/>
        <w:rPr>
          <w:rFonts w:ascii="Times New Roman" w:hAnsi="Times New Roman" w:cs="Times New Roman"/>
          <w:sz w:val="24"/>
          <w:szCs w:val="24"/>
        </w:rPr>
      </w:pPr>
    </w:p>
    <w:p w:rsidR="00141ED1" w:rsidRDefault="00141ED1" w:rsidP="0075374A">
      <w:pPr>
        <w:spacing w:after="0" w:line="240" w:lineRule="auto"/>
        <w:ind w:left="720"/>
        <w:jc w:val="both"/>
        <w:rPr>
          <w:rFonts w:ascii="Times New Roman" w:hAnsi="Times New Roman" w:cs="Times New Roman"/>
          <w:sz w:val="24"/>
          <w:szCs w:val="24"/>
        </w:rPr>
      </w:pPr>
    </w:p>
    <w:p w:rsidR="00141ED1" w:rsidRDefault="00141ED1" w:rsidP="0075374A">
      <w:pPr>
        <w:spacing w:after="0" w:line="240" w:lineRule="auto"/>
        <w:ind w:left="720"/>
        <w:jc w:val="both"/>
        <w:rPr>
          <w:rFonts w:ascii="Times New Roman" w:hAnsi="Times New Roman" w:cs="Times New Roman"/>
          <w:sz w:val="24"/>
          <w:szCs w:val="24"/>
        </w:rPr>
      </w:pPr>
    </w:p>
    <w:p w:rsidR="00CD2C3A" w:rsidRDefault="00CD2C3A" w:rsidP="0075374A">
      <w:pPr>
        <w:spacing w:after="0" w:line="240" w:lineRule="auto"/>
        <w:ind w:left="720"/>
        <w:jc w:val="both"/>
        <w:rPr>
          <w:rFonts w:ascii="Times New Roman" w:hAnsi="Times New Roman" w:cs="Times New Roman"/>
          <w:sz w:val="24"/>
          <w:szCs w:val="24"/>
        </w:rPr>
      </w:pPr>
    </w:p>
    <w:p w:rsidR="00CD2C3A" w:rsidRDefault="00CD2C3A" w:rsidP="0075374A">
      <w:pPr>
        <w:spacing w:after="0" w:line="240" w:lineRule="auto"/>
        <w:ind w:left="720"/>
        <w:jc w:val="both"/>
        <w:rPr>
          <w:rFonts w:ascii="Times New Roman" w:hAnsi="Times New Roman" w:cs="Times New Roman"/>
          <w:sz w:val="24"/>
          <w:szCs w:val="24"/>
        </w:rPr>
      </w:pPr>
    </w:p>
    <w:p w:rsidR="00CD2C3A" w:rsidRDefault="00CD2C3A" w:rsidP="0075374A">
      <w:pPr>
        <w:spacing w:after="0" w:line="240" w:lineRule="auto"/>
        <w:ind w:left="720"/>
        <w:jc w:val="both"/>
        <w:rPr>
          <w:rFonts w:ascii="Times New Roman" w:hAnsi="Times New Roman" w:cs="Times New Roman"/>
          <w:sz w:val="24"/>
          <w:szCs w:val="24"/>
        </w:rPr>
      </w:pPr>
    </w:p>
    <w:p w:rsidR="00CD2C3A" w:rsidRDefault="00CD2C3A" w:rsidP="0075374A">
      <w:pPr>
        <w:spacing w:after="0" w:line="240" w:lineRule="auto"/>
        <w:ind w:left="720"/>
        <w:jc w:val="both"/>
        <w:rPr>
          <w:rFonts w:ascii="Times New Roman" w:hAnsi="Times New Roman" w:cs="Times New Roman"/>
          <w:sz w:val="24"/>
          <w:szCs w:val="24"/>
        </w:rPr>
      </w:pPr>
    </w:p>
    <w:p w:rsidR="00CD2C3A" w:rsidRDefault="00CD2C3A" w:rsidP="0075374A">
      <w:pPr>
        <w:spacing w:after="0" w:line="240" w:lineRule="auto"/>
        <w:ind w:left="720"/>
        <w:jc w:val="both"/>
        <w:rPr>
          <w:rFonts w:ascii="Times New Roman" w:hAnsi="Times New Roman" w:cs="Times New Roman"/>
          <w:sz w:val="24"/>
          <w:szCs w:val="24"/>
        </w:rPr>
      </w:pPr>
    </w:p>
    <w:p w:rsidR="00CD2C3A" w:rsidRDefault="00CD2C3A" w:rsidP="00016D4D">
      <w:pPr>
        <w:spacing w:after="0" w:line="240" w:lineRule="auto"/>
        <w:jc w:val="both"/>
        <w:rPr>
          <w:rFonts w:ascii="Times New Roman" w:hAnsi="Times New Roman" w:cs="Times New Roman"/>
          <w:sz w:val="24"/>
          <w:szCs w:val="24"/>
        </w:rPr>
      </w:pPr>
    </w:p>
    <w:p w:rsidR="00141ED1" w:rsidRDefault="00141ED1" w:rsidP="0075374A">
      <w:pPr>
        <w:spacing w:after="0" w:line="240" w:lineRule="auto"/>
        <w:ind w:left="720"/>
        <w:jc w:val="both"/>
        <w:rPr>
          <w:rFonts w:ascii="Times New Roman" w:hAnsi="Times New Roman" w:cs="Times New Roman"/>
          <w:sz w:val="24"/>
          <w:szCs w:val="24"/>
        </w:rPr>
      </w:pPr>
    </w:p>
    <w:p w:rsidR="00CD2C3A" w:rsidRDefault="00CD2C3A" w:rsidP="00CD2C3A">
      <w:pPr>
        <w:pStyle w:val="7"/>
        <w:rPr>
          <w:sz w:val="32"/>
        </w:rPr>
      </w:pPr>
      <w:r w:rsidRPr="00CD2C3A">
        <w:rPr>
          <w:sz w:val="32"/>
        </w:rPr>
        <w:t xml:space="preserve">Анализ реализации программы «Одаренные дети» </w:t>
      </w:r>
    </w:p>
    <w:p w:rsidR="00141ED1" w:rsidRDefault="00CD2C3A" w:rsidP="00CD2C3A">
      <w:pPr>
        <w:pStyle w:val="7"/>
        <w:rPr>
          <w:sz w:val="32"/>
        </w:rPr>
      </w:pPr>
      <w:r w:rsidRPr="00CD2C3A">
        <w:rPr>
          <w:sz w:val="32"/>
        </w:rPr>
        <w:t>в 2015-2016 учебном году</w:t>
      </w:r>
      <w:r>
        <w:rPr>
          <w:sz w:val="32"/>
        </w:rPr>
        <w:t>.</w:t>
      </w:r>
    </w:p>
    <w:p w:rsidR="00670639" w:rsidRPr="00670639" w:rsidRDefault="00670639" w:rsidP="00670639"/>
    <w:p w:rsidR="00CD2C3A" w:rsidRPr="00016D4D" w:rsidRDefault="00CD2C3A" w:rsidP="00CD2C3A">
      <w:pPr>
        <w:ind w:firstLine="709"/>
        <w:jc w:val="right"/>
        <w:rPr>
          <w:rFonts w:ascii="Times New Roman" w:hAnsi="Times New Roman" w:cs="Times New Roman"/>
          <w:i/>
          <w:sz w:val="28"/>
        </w:rPr>
      </w:pPr>
      <w:r w:rsidRPr="00016D4D">
        <w:rPr>
          <w:rFonts w:ascii="Times New Roman" w:hAnsi="Times New Roman" w:cs="Times New Roman"/>
          <w:i/>
          <w:sz w:val="28"/>
        </w:rPr>
        <w:t xml:space="preserve">Подготовила: зам директора по </w:t>
      </w:r>
      <w:r w:rsidR="00670639">
        <w:rPr>
          <w:rFonts w:ascii="Times New Roman" w:hAnsi="Times New Roman" w:cs="Times New Roman"/>
          <w:i/>
          <w:sz w:val="28"/>
        </w:rPr>
        <w:t xml:space="preserve"> </w:t>
      </w:r>
      <w:r w:rsidRPr="00016D4D">
        <w:rPr>
          <w:rFonts w:ascii="Times New Roman" w:hAnsi="Times New Roman" w:cs="Times New Roman"/>
          <w:i/>
          <w:sz w:val="28"/>
        </w:rPr>
        <w:t xml:space="preserve">УВР </w:t>
      </w:r>
      <w:r w:rsidR="00670639">
        <w:rPr>
          <w:rFonts w:ascii="Times New Roman" w:hAnsi="Times New Roman" w:cs="Times New Roman"/>
          <w:i/>
          <w:sz w:val="28"/>
        </w:rPr>
        <w:t>И.В.Неклюдова.</w:t>
      </w:r>
    </w:p>
    <w:p w:rsidR="0075374A" w:rsidRPr="00CD2C3A" w:rsidRDefault="0075374A" w:rsidP="00CD2C3A">
      <w:pPr>
        <w:spacing w:after="0" w:line="240" w:lineRule="auto"/>
        <w:ind w:firstLine="709"/>
        <w:jc w:val="both"/>
        <w:rPr>
          <w:rFonts w:ascii="Times New Roman" w:hAnsi="Times New Roman" w:cs="Times New Roman"/>
          <w:i/>
          <w:sz w:val="24"/>
          <w:szCs w:val="24"/>
        </w:rPr>
      </w:pPr>
      <w:r w:rsidRPr="00CD2C3A">
        <w:rPr>
          <w:rFonts w:ascii="Times New Roman" w:hAnsi="Times New Roman" w:cs="Times New Roman"/>
          <w:i/>
          <w:sz w:val="24"/>
          <w:szCs w:val="24"/>
        </w:rPr>
        <w:t xml:space="preserve">Решение задачи получения обучающимися качественного образования осуществлялось благодаря реализации программы </w:t>
      </w:r>
      <w:r w:rsidRPr="00CD2C3A">
        <w:rPr>
          <w:rFonts w:ascii="Times New Roman" w:hAnsi="Times New Roman" w:cs="Times New Roman"/>
          <w:b/>
          <w:i/>
          <w:sz w:val="24"/>
          <w:szCs w:val="24"/>
        </w:rPr>
        <w:t>«Одаренные дети»</w:t>
      </w:r>
      <w:r w:rsidRPr="00CD2C3A">
        <w:rPr>
          <w:rFonts w:ascii="Times New Roman" w:hAnsi="Times New Roman" w:cs="Times New Roman"/>
          <w:i/>
          <w:sz w:val="24"/>
          <w:szCs w:val="24"/>
        </w:rPr>
        <w:t xml:space="preserve"> через</w:t>
      </w:r>
    </w:p>
    <w:p w:rsidR="0075374A" w:rsidRPr="00CD2C3A" w:rsidRDefault="0075374A" w:rsidP="00CD2C3A">
      <w:pPr>
        <w:numPr>
          <w:ilvl w:val="0"/>
          <w:numId w:val="4"/>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индивидуальный подход в обучении  на уроках,</w:t>
      </w:r>
    </w:p>
    <w:p w:rsidR="0075374A" w:rsidRPr="00CD2C3A" w:rsidRDefault="0075374A" w:rsidP="00CD2C3A">
      <w:pPr>
        <w:numPr>
          <w:ilvl w:val="0"/>
          <w:numId w:val="4"/>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систему индивидуальных консультаций, факультативных занятий,</w:t>
      </w:r>
    </w:p>
    <w:p w:rsidR="0075374A" w:rsidRPr="00CD2C3A" w:rsidRDefault="0075374A" w:rsidP="00CD2C3A">
      <w:pPr>
        <w:numPr>
          <w:ilvl w:val="0"/>
          <w:numId w:val="4"/>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организацию исследовательской деятельности.</w:t>
      </w:r>
    </w:p>
    <w:p w:rsidR="0075374A" w:rsidRPr="00CD2C3A" w:rsidRDefault="0075374A" w:rsidP="00CD2C3A">
      <w:pPr>
        <w:spacing w:after="0" w:line="240" w:lineRule="auto"/>
        <w:ind w:left="360"/>
        <w:jc w:val="both"/>
        <w:rPr>
          <w:rFonts w:ascii="Times New Roman" w:hAnsi="Times New Roman" w:cs="Times New Roman"/>
          <w:sz w:val="24"/>
          <w:szCs w:val="24"/>
        </w:rPr>
      </w:pPr>
      <w:r w:rsidRPr="00CD2C3A">
        <w:rPr>
          <w:rFonts w:ascii="Times New Roman" w:hAnsi="Times New Roman" w:cs="Times New Roman"/>
          <w:sz w:val="24"/>
          <w:szCs w:val="24"/>
        </w:rPr>
        <w:t xml:space="preserve">  </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В этом году, как обычно, олимпиады были проведены в два этапа. Для старшего и среднего звена – в октябре/ноябре. Для младшего  – в марте/апреле.</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 xml:space="preserve">   Общее количество участников школьного этапа Всероссийской олимпиады школьников составило 303 человека.</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 xml:space="preserve">  Это говорит о заинтересованной работе учителей-предметников, о развитии познавательного интереса детей, желании проявлять себя в интеллектуальных  конкурсах.    </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Победители  школьных  предметных олимпиад  (72 чел.)  приняли  участие во втором этапе Всероссийской олимпиады по 17 предметам  (русскому языку, литературе, английскому языку, математике, информатике, географии, обществознанию, биологии, ОБЖ, физике, истории, праву, МХК, технологии, химии, физической культуре, экономике).  Из 72  - 5 человек участвовали в 2-ух олимпиадах, 4 человека  – в 3-ех, 1 человек – в 4 олимпиадах, 1 человек (Атажанов Ф.</w:t>
      </w:r>
      <w:r w:rsidR="00CD2C3A">
        <w:rPr>
          <w:rFonts w:ascii="Times New Roman" w:hAnsi="Times New Roman" w:cs="Times New Roman"/>
          <w:sz w:val="24"/>
          <w:szCs w:val="24"/>
        </w:rPr>
        <w:t xml:space="preserve"> </w:t>
      </w:r>
      <w:r w:rsidRPr="00CD2C3A">
        <w:rPr>
          <w:rFonts w:ascii="Times New Roman" w:hAnsi="Times New Roman" w:cs="Times New Roman"/>
          <w:sz w:val="24"/>
          <w:szCs w:val="24"/>
        </w:rPr>
        <w:t>8А) – в 7 олимпиадах,  1 человек (Стрельников А. 9А) – в 9 олимпиадах, что объективно неизбежно, но такая  ситуация ведет к определенным перегрузкам.   Однако надо отметить, что  не было заявок на участие в муниципальном этапе по информатике (9,10 класс).</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 xml:space="preserve">По количеству олимпиад ( по ОУ ) второго ( муниципального) этапа Всероссийской олимпиады школьников г.Твери по общеобразовательным предметам  МОУ СОШ №14 ( 17 предметов) вышла на 3- е место в городском рейтинге </w:t>
      </w:r>
      <w:r w:rsidRPr="00CD2C3A">
        <w:rPr>
          <w:rFonts w:ascii="Times New Roman" w:hAnsi="Times New Roman" w:cs="Times New Roman"/>
          <w:b/>
          <w:sz w:val="24"/>
          <w:szCs w:val="24"/>
        </w:rPr>
        <w:t>( таблица №1</w:t>
      </w:r>
      <w:r w:rsidRPr="00CD2C3A">
        <w:rPr>
          <w:rFonts w:ascii="Times New Roman" w:hAnsi="Times New Roman" w:cs="Times New Roman"/>
          <w:sz w:val="24"/>
          <w:szCs w:val="24"/>
        </w:rPr>
        <w:t>)</w:t>
      </w:r>
      <w:r w:rsidRPr="00CD2C3A">
        <w:rPr>
          <w:rFonts w:ascii="Times New Roman" w:hAnsi="Times New Roman" w:cs="Times New Roman"/>
          <w:b/>
          <w:sz w:val="24"/>
          <w:szCs w:val="24"/>
        </w:rPr>
        <w:t xml:space="preserve">, </w:t>
      </w:r>
      <w:r w:rsidRPr="00CD2C3A">
        <w:rPr>
          <w:rFonts w:ascii="Times New Roman" w:hAnsi="Times New Roman" w:cs="Times New Roman"/>
          <w:sz w:val="24"/>
          <w:szCs w:val="24"/>
        </w:rPr>
        <w:t>а по количеству участников – на 9-ое место (72 чел</w:t>
      </w:r>
      <w:r w:rsidRPr="00CD2C3A">
        <w:rPr>
          <w:rFonts w:ascii="Times New Roman" w:hAnsi="Times New Roman" w:cs="Times New Roman"/>
          <w:b/>
          <w:sz w:val="24"/>
          <w:szCs w:val="24"/>
        </w:rPr>
        <w:t xml:space="preserve">.) (Таблица 2). </w:t>
      </w:r>
      <w:r w:rsidRPr="00CD2C3A">
        <w:rPr>
          <w:rFonts w:ascii="Times New Roman" w:hAnsi="Times New Roman" w:cs="Times New Roman"/>
          <w:sz w:val="24"/>
          <w:szCs w:val="24"/>
        </w:rPr>
        <w:t xml:space="preserve">  </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 xml:space="preserve">                                                                                                          Таблица 1</w:t>
      </w:r>
    </w:p>
    <w:p w:rsidR="0075374A" w:rsidRPr="00CD2C3A" w:rsidRDefault="0075374A" w:rsidP="00CD2C3A">
      <w:pPr>
        <w:spacing w:after="0" w:line="240" w:lineRule="auto"/>
        <w:ind w:left="360"/>
        <w:jc w:val="both"/>
        <w:rPr>
          <w:rFonts w:ascii="Times New Roman" w:hAnsi="Times New Roman" w:cs="Times New Roman"/>
          <w:sz w:val="24"/>
          <w:szCs w:val="24"/>
        </w:rPr>
      </w:pPr>
      <w:r w:rsidRPr="00CD2C3A">
        <w:rPr>
          <w:rFonts w:ascii="Times New Roman" w:hAnsi="Times New Roman" w:cs="Times New Roman"/>
          <w:smallCaps/>
          <w:noProof/>
          <w:sz w:val="24"/>
          <w:szCs w:val="24"/>
        </w:rPr>
        <w:drawing>
          <wp:inline distT="0" distB="0" distL="0" distR="0">
            <wp:extent cx="6166090" cy="3036498"/>
            <wp:effectExtent l="19050" t="0" r="61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2223" t="31395" r="11438" b="16280"/>
                    <a:stretch>
                      <a:fillRect/>
                    </a:stretch>
                  </pic:blipFill>
                  <pic:spPr bwMode="auto">
                    <a:xfrm>
                      <a:off x="0" y="0"/>
                      <a:ext cx="6166236" cy="3036570"/>
                    </a:xfrm>
                    <a:prstGeom prst="rect">
                      <a:avLst/>
                    </a:prstGeom>
                    <a:noFill/>
                    <a:ln w="9525">
                      <a:noFill/>
                      <a:miter lim="800000"/>
                      <a:headEnd/>
                      <a:tailEnd/>
                    </a:ln>
                  </pic:spPr>
                </pic:pic>
              </a:graphicData>
            </a:graphic>
          </wp:inline>
        </w:drawing>
      </w:r>
    </w:p>
    <w:p w:rsidR="0075374A" w:rsidRPr="00CD2C3A" w:rsidRDefault="0075374A" w:rsidP="00CD2C3A">
      <w:pPr>
        <w:spacing w:after="0" w:line="240" w:lineRule="auto"/>
        <w:ind w:left="360"/>
        <w:jc w:val="both"/>
        <w:rPr>
          <w:rFonts w:ascii="Times New Roman" w:hAnsi="Times New Roman" w:cs="Times New Roman"/>
          <w:sz w:val="24"/>
          <w:szCs w:val="24"/>
        </w:rPr>
      </w:pPr>
    </w:p>
    <w:p w:rsidR="0075374A" w:rsidRPr="00CD2C3A" w:rsidRDefault="0075374A" w:rsidP="00CD2C3A">
      <w:pPr>
        <w:spacing w:after="0" w:line="240" w:lineRule="auto"/>
        <w:ind w:left="360"/>
        <w:jc w:val="both"/>
        <w:rPr>
          <w:rFonts w:ascii="Times New Roman" w:hAnsi="Times New Roman" w:cs="Times New Roman"/>
          <w:sz w:val="24"/>
          <w:szCs w:val="24"/>
        </w:rPr>
      </w:pPr>
    </w:p>
    <w:p w:rsidR="0075374A" w:rsidRPr="00CD2C3A" w:rsidRDefault="0075374A" w:rsidP="00CD2C3A">
      <w:pPr>
        <w:spacing w:after="0" w:line="240" w:lineRule="auto"/>
        <w:jc w:val="both"/>
        <w:rPr>
          <w:rFonts w:ascii="Times New Roman" w:hAnsi="Times New Roman" w:cs="Times New Roman"/>
          <w:sz w:val="24"/>
          <w:szCs w:val="24"/>
        </w:rPr>
      </w:pPr>
    </w:p>
    <w:p w:rsidR="0075374A" w:rsidRDefault="0075374A" w:rsidP="00CD2C3A">
      <w:pPr>
        <w:spacing w:after="0" w:line="240" w:lineRule="auto"/>
        <w:ind w:left="360"/>
        <w:jc w:val="both"/>
        <w:rPr>
          <w:rFonts w:ascii="Times New Roman" w:hAnsi="Times New Roman" w:cs="Times New Roman"/>
          <w:sz w:val="24"/>
          <w:szCs w:val="24"/>
        </w:rPr>
      </w:pPr>
    </w:p>
    <w:p w:rsidR="00CD2C3A" w:rsidRPr="00CD2C3A" w:rsidRDefault="00CD2C3A" w:rsidP="00CD2C3A">
      <w:pPr>
        <w:spacing w:after="0" w:line="240" w:lineRule="auto"/>
        <w:ind w:left="360"/>
        <w:jc w:val="both"/>
        <w:rPr>
          <w:rFonts w:ascii="Times New Roman" w:hAnsi="Times New Roman" w:cs="Times New Roman"/>
          <w:sz w:val="24"/>
          <w:szCs w:val="24"/>
        </w:rPr>
      </w:pPr>
    </w:p>
    <w:p w:rsidR="0075374A" w:rsidRPr="00CD2C3A" w:rsidRDefault="0075374A" w:rsidP="00CD2C3A">
      <w:pPr>
        <w:spacing w:after="0" w:line="240" w:lineRule="auto"/>
        <w:ind w:left="360"/>
        <w:jc w:val="right"/>
        <w:rPr>
          <w:rFonts w:ascii="Times New Roman" w:hAnsi="Times New Roman" w:cs="Times New Roman"/>
          <w:sz w:val="24"/>
          <w:szCs w:val="24"/>
        </w:rPr>
      </w:pPr>
      <w:r w:rsidRPr="00CD2C3A">
        <w:rPr>
          <w:rFonts w:ascii="Times New Roman" w:hAnsi="Times New Roman" w:cs="Times New Roman"/>
          <w:sz w:val="24"/>
          <w:szCs w:val="24"/>
        </w:rPr>
        <w:t>Таблица 2</w:t>
      </w:r>
    </w:p>
    <w:p w:rsidR="0075374A" w:rsidRPr="00CD2C3A" w:rsidRDefault="0075374A" w:rsidP="00CD2C3A">
      <w:pPr>
        <w:spacing w:after="0" w:line="240" w:lineRule="auto"/>
        <w:ind w:left="360" w:right="565"/>
        <w:jc w:val="center"/>
        <w:rPr>
          <w:rFonts w:ascii="Times New Roman" w:hAnsi="Times New Roman" w:cs="Times New Roman"/>
          <w:b/>
          <w:sz w:val="24"/>
          <w:szCs w:val="24"/>
        </w:rPr>
      </w:pPr>
      <w:r w:rsidRPr="00CD2C3A">
        <w:rPr>
          <w:rFonts w:ascii="Times New Roman" w:hAnsi="Times New Roman" w:cs="Times New Roman"/>
          <w:smallCaps/>
          <w:noProof/>
          <w:sz w:val="24"/>
          <w:szCs w:val="24"/>
        </w:rPr>
        <w:drawing>
          <wp:inline distT="0" distB="0" distL="0" distR="0">
            <wp:extent cx="6269607" cy="217298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7027" t="33720" r="8170" b="15407"/>
                    <a:stretch>
                      <a:fillRect/>
                    </a:stretch>
                  </pic:blipFill>
                  <pic:spPr bwMode="auto">
                    <a:xfrm>
                      <a:off x="0" y="0"/>
                      <a:ext cx="6271403" cy="2173605"/>
                    </a:xfrm>
                    <a:prstGeom prst="rect">
                      <a:avLst/>
                    </a:prstGeom>
                    <a:noFill/>
                    <a:ln w="9525">
                      <a:noFill/>
                      <a:miter lim="800000"/>
                      <a:headEnd/>
                      <a:tailEnd/>
                    </a:ln>
                  </pic:spPr>
                </pic:pic>
              </a:graphicData>
            </a:graphic>
          </wp:inline>
        </w:drawing>
      </w:r>
    </w:p>
    <w:p w:rsidR="0075374A" w:rsidRPr="00CD2C3A" w:rsidRDefault="0075374A" w:rsidP="00CD2C3A">
      <w:pPr>
        <w:spacing w:after="0" w:line="240" w:lineRule="auto"/>
        <w:ind w:left="360"/>
        <w:jc w:val="center"/>
        <w:rPr>
          <w:rFonts w:ascii="Times New Roman" w:hAnsi="Times New Roman" w:cs="Times New Roman"/>
          <w:b/>
          <w:sz w:val="24"/>
          <w:szCs w:val="24"/>
        </w:rPr>
      </w:pPr>
    </w:p>
    <w:p w:rsidR="0075374A" w:rsidRPr="00CD2C3A" w:rsidRDefault="0075374A" w:rsidP="00CD2C3A">
      <w:pPr>
        <w:spacing w:after="0" w:line="240" w:lineRule="auto"/>
        <w:ind w:left="360"/>
        <w:jc w:val="center"/>
        <w:rPr>
          <w:rFonts w:ascii="Times New Roman" w:hAnsi="Times New Roman" w:cs="Times New Roman"/>
          <w:b/>
          <w:sz w:val="24"/>
          <w:szCs w:val="24"/>
        </w:rPr>
      </w:pPr>
    </w:p>
    <w:p w:rsidR="0075374A" w:rsidRPr="00CD2C3A" w:rsidRDefault="0075374A" w:rsidP="00CD2C3A">
      <w:pPr>
        <w:spacing w:after="0" w:line="240" w:lineRule="auto"/>
        <w:ind w:left="360"/>
        <w:jc w:val="center"/>
        <w:rPr>
          <w:rFonts w:ascii="Times New Roman" w:hAnsi="Times New Roman" w:cs="Times New Roman"/>
          <w:b/>
          <w:sz w:val="24"/>
          <w:szCs w:val="24"/>
        </w:rPr>
      </w:pPr>
    </w:p>
    <w:p w:rsidR="0075374A" w:rsidRPr="00CD2C3A" w:rsidRDefault="0075374A" w:rsidP="00CD2C3A">
      <w:pPr>
        <w:spacing w:after="0" w:line="240" w:lineRule="auto"/>
        <w:ind w:left="360"/>
        <w:jc w:val="center"/>
        <w:rPr>
          <w:rFonts w:ascii="Times New Roman" w:hAnsi="Times New Roman" w:cs="Times New Roman"/>
          <w:i/>
          <w:sz w:val="24"/>
          <w:szCs w:val="24"/>
        </w:rPr>
      </w:pPr>
      <w:r w:rsidRPr="00CD2C3A">
        <w:rPr>
          <w:rFonts w:ascii="Times New Roman" w:hAnsi="Times New Roman" w:cs="Times New Roman"/>
          <w:b/>
          <w:sz w:val="24"/>
          <w:szCs w:val="24"/>
        </w:rPr>
        <w:t xml:space="preserve">Результаты муниципального  этапа </w:t>
      </w:r>
      <w:r w:rsidRPr="00CD2C3A">
        <w:rPr>
          <w:rFonts w:ascii="Times New Roman" w:hAnsi="Times New Roman" w:cs="Times New Roman"/>
          <w:b/>
          <w:sz w:val="24"/>
          <w:szCs w:val="24"/>
        </w:rPr>
        <w:br/>
        <w:t>Всероссийской олимпиады школьников в 2015-2016 учебном году.</w:t>
      </w:r>
      <w:r w:rsidRPr="00CD2C3A">
        <w:rPr>
          <w:rFonts w:ascii="Times New Roman" w:hAnsi="Times New Roman" w:cs="Times New Roman"/>
          <w:i/>
          <w:sz w:val="24"/>
          <w:szCs w:val="24"/>
        </w:rPr>
        <w:t xml:space="preserve"> </w:t>
      </w:r>
    </w:p>
    <w:p w:rsidR="0075374A" w:rsidRPr="00CD2C3A" w:rsidRDefault="0075374A" w:rsidP="00CD2C3A">
      <w:pPr>
        <w:spacing w:after="0" w:line="240" w:lineRule="auto"/>
        <w:ind w:left="360"/>
        <w:jc w:val="right"/>
        <w:rPr>
          <w:rFonts w:ascii="Times New Roman" w:hAnsi="Times New Roman" w:cs="Times New Roman"/>
          <w:sz w:val="24"/>
          <w:szCs w:val="24"/>
        </w:rPr>
      </w:pPr>
      <w:r w:rsidRPr="00CD2C3A">
        <w:rPr>
          <w:rFonts w:ascii="Times New Roman" w:hAnsi="Times New Roman" w:cs="Times New Roman"/>
          <w:sz w:val="24"/>
          <w:szCs w:val="24"/>
        </w:rPr>
        <w:t>Таблица 3</w:t>
      </w:r>
    </w:p>
    <w:tbl>
      <w:tblPr>
        <w:tblStyle w:val="a6"/>
        <w:tblW w:w="9922" w:type="dxa"/>
        <w:tblInd w:w="392" w:type="dxa"/>
        <w:tblLayout w:type="fixed"/>
        <w:tblLook w:val="04A0" w:firstRow="1" w:lastRow="0" w:firstColumn="1" w:lastColumn="0" w:noHBand="0" w:noVBand="1"/>
      </w:tblPr>
      <w:tblGrid>
        <w:gridCol w:w="1134"/>
        <w:gridCol w:w="1843"/>
        <w:gridCol w:w="850"/>
        <w:gridCol w:w="1559"/>
        <w:gridCol w:w="1985"/>
        <w:gridCol w:w="2551"/>
      </w:tblGrid>
      <w:tr w:rsidR="0075374A" w:rsidRPr="00CD2C3A" w:rsidTr="0075374A">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Уровень мероприятия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Олимпиада. Предмет.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Класс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Место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Фамилия участника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Фамилия учителя </w:t>
            </w:r>
          </w:p>
        </w:tc>
      </w:tr>
      <w:tr w:rsidR="0075374A" w:rsidRPr="00CD2C3A" w:rsidTr="0075374A">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Муниципальный</w:t>
            </w: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История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Стрельников Алексей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Кислицына Л.В.</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Бутюгов Георгий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Кислицына Л.В.</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Математика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7а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Собко</w:t>
            </w: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Артем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Попова Е.К.</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vMerge w:val="restart"/>
            <w:tcBorders>
              <w:top w:val="single" w:sz="4" w:space="0" w:color="000000" w:themeColor="text1"/>
              <w:left w:val="single" w:sz="4" w:space="0" w:color="000000" w:themeColor="text1"/>
              <w:right w:val="single" w:sz="4" w:space="0" w:color="000000" w:themeColor="text1"/>
            </w:tcBorders>
          </w:tcPr>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МХК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Атажанов Фархад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Хромова Л.М.</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Стрельников Алексей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Хромова Л.М.</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vMerge/>
            <w:tcBorders>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Базулева Екатерина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Хромова Л.М.</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Обществознание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Атажанов Фархад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Перова Е.Ю.</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Право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Атажанов Фархад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Перова Е.Ю.</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Русский язык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Атажанов Фархад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Цветкова М.Н.</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Технология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7а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Преснухина Ксения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Воробьева А.Д.</w:t>
            </w:r>
          </w:p>
        </w:tc>
      </w:tr>
      <w:tr w:rsidR="0075374A" w:rsidRPr="00CD2C3A" w:rsidTr="0075374A">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Экономика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Иванов </w:t>
            </w: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Леонид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Блинова Ю.В.</w:t>
            </w:r>
          </w:p>
        </w:tc>
      </w:tr>
    </w:tbl>
    <w:p w:rsidR="0075374A" w:rsidRPr="00CD2C3A" w:rsidRDefault="0075374A" w:rsidP="00CD2C3A">
      <w:pPr>
        <w:spacing w:after="0" w:line="240" w:lineRule="auto"/>
        <w:ind w:firstLine="851"/>
        <w:jc w:val="both"/>
        <w:rPr>
          <w:rFonts w:ascii="Times New Roman" w:hAnsi="Times New Roman" w:cs="Times New Roman"/>
          <w:sz w:val="24"/>
          <w:szCs w:val="24"/>
        </w:rPr>
      </w:pPr>
    </w:p>
    <w:p w:rsidR="0075374A" w:rsidRDefault="0075374A" w:rsidP="00CD2C3A">
      <w:pPr>
        <w:spacing w:after="0" w:line="240" w:lineRule="auto"/>
        <w:ind w:firstLine="851"/>
        <w:jc w:val="both"/>
        <w:rPr>
          <w:rFonts w:ascii="Times New Roman" w:hAnsi="Times New Roman" w:cs="Times New Roman"/>
          <w:sz w:val="24"/>
          <w:szCs w:val="24"/>
        </w:rPr>
      </w:pPr>
      <w:r w:rsidRPr="00CD2C3A">
        <w:rPr>
          <w:rFonts w:ascii="Times New Roman" w:hAnsi="Times New Roman" w:cs="Times New Roman"/>
          <w:sz w:val="24"/>
          <w:szCs w:val="24"/>
        </w:rPr>
        <w:t xml:space="preserve">Количество </w:t>
      </w:r>
      <w:r w:rsidRPr="00CD2C3A">
        <w:rPr>
          <w:rFonts w:ascii="Times New Roman" w:hAnsi="Times New Roman" w:cs="Times New Roman"/>
          <w:b/>
          <w:sz w:val="24"/>
          <w:szCs w:val="24"/>
        </w:rPr>
        <w:t>победителей</w:t>
      </w:r>
      <w:r w:rsidRPr="00CD2C3A">
        <w:rPr>
          <w:rFonts w:ascii="Times New Roman" w:hAnsi="Times New Roman" w:cs="Times New Roman"/>
          <w:sz w:val="24"/>
          <w:szCs w:val="24"/>
        </w:rPr>
        <w:t xml:space="preserve"> по итогам второго (муниципального) этапа Всероссийской олимпиады школьников по общеобразовательным предметам в 2015-2016 учебном году  87, по общеобразовательным учреждениям победители представлены в таблице: </w:t>
      </w:r>
    </w:p>
    <w:p w:rsidR="00CD2C3A" w:rsidRDefault="00CD2C3A" w:rsidP="00CD2C3A">
      <w:pPr>
        <w:spacing w:after="0" w:line="240" w:lineRule="auto"/>
        <w:ind w:firstLine="851"/>
        <w:jc w:val="both"/>
        <w:rPr>
          <w:rFonts w:ascii="Times New Roman" w:hAnsi="Times New Roman" w:cs="Times New Roman"/>
          <w:sz w:val="24"/>
          <w:szCs w:val="24"/>
        </w:rPr>
      </w:pPr>
    </w:p>
    <w:p w:rsidR="00CD2C3A" w:rsidRDefault="00CD2C3A" w:rsidP="00CD2C3A">
      <w:pPr>
        <w:spacing w:after="0" w:line="240" w:lineRule="auto"/>
        <w:ind w:firstLine="851"/>
        <w:jc w:val="both"/>
        <w:rPr>
          <w:rFonts w:ascii="Times New Roman" w:hAnsi="Times New Roman" w:cs="Times New Roman"/>
          <w:sz w:val="24"/>
          <w:szCs w:val="24"/>
        </w:rPr>
      </w:pPr>
    </w:p>
    <w:p w:rsidR="00CD2C3A" w:rsidRDefault="00CD2C3A" w:rsidP="00CD2C3A">
      <w:pPr>
        <w:spacing w:after="0" w:line="240" w:lineRule="auto"/>
        <w:ind w:firstLine="851"/>
        <w:jc w:val="both"/>
        <w:rPr>
          <w:rFonts w:ascii="Times New Roman" w:hAnsi="Times New Roman" w:cs="Times New Roman"/>
          <w:sz w:val="24"/>
          <w:szCs w:val="24"/>
        </w:rPr>
      </w:pPr>
    </w:p>
    <w:p w:rsidR="00CD2C3A" w:rsidRDefault="00CD2C3A" w:rsidP="00CD2C3A">
      <w:pPr>
        <w:spacing w:after="0" w:line="240" w:lineRule="auto"/>
        <w:ind w:firstLine="851"/>
        <w:jc w:val="both"/>
        <w:rPr>
          <w:rFonts w:ascii="Times New Roman" w:hAnsi="Times New Roman" w:cs="Times New Roman"/>
          <w:sz w:val="24"/>
          <w:szCs w:val="24"/>
        </w:rPr>
      </w:pPr>
    </w:p>
    <w:p w:rsidR="00CD2C3A" w:rsidRPr="00CD2C3A" w:rsidRDefault="00CD2C3A" w:rsidP="00CD2C3A">
      <w:pPr>
        <w:spacing w:after="0" w:line="240" w:lineRule="auto"/>
        <w:ind w:firstLine="851"/>
        <w:jc w:val="both"/>
        <w:rPr>
          <w:rFonts w:ascii="Times New Roman" w:hAnsi="Times New Roman" w:cs="Times New Roman"/>
          <w:sz w:val="24"/>
          <w:szCs w:val="24"/>
        </w:rPr>
      </w:pPr>
    </w:p>
    <w:p w:rsidR="0075374A" w:rsidRPr="00CD2C3A" w:rsidRDefault="0075374A" w:rsidP="00CD2C3A">
      <w:pPr>
        <w:spacing w:after="0" w:line="240" w:lineRule="auto"/>
        <w:ind w:firstLine="851"/>
        <w:jc w:val="right"/>
        <w:rPr>
          <w:rFonts w:ascii="Times New Roman" w:hAnsi="Times New Roman" w:cs="Times New Roman"/>
          <w:bCs/>
          <w:smallCaps/>
          <w:sz w:val="24"/>
          <w:szCs w:val="24"/>
        </w:rPr>
      </w:pPr>
      <w:r w:rsidRPr="00CD2C3A">
        <w:rPr>
          <w:rFonts w:ascii="Times New Roman" w:hAnsi="Times New Roman" w:cs="Times New Roman"/>
          <w:sz w:val="24"/>
          <w:szCs w:val="24"/>
        </w:rPr>
        <w:lastRenderedPageBreak/>
        <w:t>Таблица 4</w:t>
      </w:r>
    </w:p>
    <w:p w:rsidR="0075374A" w:rsidRPr="00CD2C3A" w:rsidRDefault="0075374A" w:rsidP="00CD2C3A">
      <w:pPr>
        <w:tabs>
          <w:tab w:val="left" w:pos="9214"/>
        </w:tabs>
        <w:spacing w:after="0" w:line="240" w:lineRule="auto"/>
        <w:ind w:firstLine="284"/>
        <w:jc w:val="both"/>
        <w:rPr>
          <w:rFonts w:ascii="Times New Roman" w:hAnsi="Times New Roman" w:cs="Times New Roman"/>
          <w:b/>
          <w:bCs/>
          <w:smallCaps/>
          <w:sz w:val="24"/>
          <w:szCs w:val="24"/>
        </w:rPr>
      </w:pPr>
      <w:r w:rsidRPr="00CD2C3A">
        <w:rPr>
          <w:rFonts w:ascii="Times New Roman" w:hAnsi="Times New Roman" w:cs="Times New Roman"/>
          <w:smallCaps/>
          <w:noProof/>
          <w:sz w:val="24"/>
          <w:szCs w:val="24"/>
        </w:rPr>
        <w:drawing>
          <wp:inline distT="0" distB="0" distL="0" distR="0">
            <wp:extent cx="6269606" cy="2725947"/>
            <wp:effectExtent l="19050" t="0" r="16894"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374A" w:rsidRPr="00CD2C3A" w:rsidRDefault="0075374A" w:rsidP="00CD2C3A">
      <w:pPr>
        <w:spacing w:after="0" w:line="240" w:lineRule="auto"/>
        <w:jc w:val="both"/>
        <w:rPr>
          <w:rFonts w:ascii="Times New Roman" w:hAnsi="Times New Roman" w:cs="Times New Roman"/>
          <w:b/>
          <w:sz w:val="24"/>
          <w:szCs w:val="24"/>
        </w:rPr>
      </w:pPr>
      <w:r w:rsidRPr="00CD2C3A">
        <w:rPr>
          <w:rFonts w:ascii="Times New Roman" w:hAnsi="Times New Roman" w:cs="Times New Roman"/>
          <w:b/>
          <w:sz w:val="24"/>
          <w:szCs w:val="24"/>
        </w:rPr>
        <w:t xml:space="preserve"> </w:t>
      </w:r>
    </w:p>
    <w:p w:rsidR="0075374A" w:rsidRPr="00CD2C3A" w:rsidRDefault="0075374A" w:rsidP="00CD2C3A">
      <w:pPr>
        <w:spacing w:after="0" w:line="240" w:lineRule="auto"/>
        <w:jc w:val="both"/>
        <w:rPr>
          <w:rFonts w:ascii="Times New Roman" w:hAnsi="Times New Roman" w:cs="Times New Roman"/>
          <w:b/>
          <w:sz w:val="24"/>
          <w:szCs w:val="24"/>
        </w:rPr>
      </w:pPr>
    </w:p>
    <w:p w:rsidR="0075374A" w:rsidRPr="00CD2C3A" w:rsidRDefault="0075374A" w:rsidP="00CD2C3A">
      <w:pPr>
        <w:spacing w:after="0" w:line="240" w:lineRule="auto"/>
        <w:jc w:val="both"/>
        <w:rPr>
          <w:rFonts w:ascii="Times New Roman" w:hAnsi="Times New Roman" w:cs="Times New Roman"/>
          <w:b/>
          <w:sz w:val="24"/>
          <w:szCs w:val="24"/>
        </w:rPr>
      </w:pPr>
    </w:p>
    <w:p w:rsidR="0075374A" w:rsidRPr="00CD2C3A" w:rsidRDefault="0075374A" w:rsidP="00CD2C3A">
      <w:pPr>
        <w:spacing w:after="0" w:line="240" w:lineRule="auto"/>
        <w:ind w:firstLine="709"/>
        <w:jc w:val="both"/>
        <w:rPr>
          <w:rFonts w:ascii="Times New Roman" w:hAnsi="Times New Roman" w:cs="Times New Roman"/>
          <w:b/>
          <w:sz w:val="24"/>
          <w:szCs w:val="24"/>
        </w:rPr>
      </w:pPr>
      <w:r w:rsidRPr="00CD2C3A">
        <w:rPr>
          <w:rFonts w:ascii="Times New Roman" w:hAnsi="Times New Roman" w:cs="Times New Roman"/>
          <w:b/>
          <w:sz w:val="24"/>
          <w:szCs w:val="24"/>
        </w:rPr>
        <w:t>По количеству призеров</w:t>
      </w:r>
      <w:r w:rsidRPr="00CD2C3A">
        <w:rPr>
          <w:rFonts w:ascii="Times New Roman" w:hAnsi="Times New Roman" w:cs="Times New Roman"/>
          <w:sz w:val="24"/>
          <w:szCs w:val="24"/>
        </w:rPr>
        <w:t xml:space="preserve"> второго ( муниципального) этапа Всероссийской олимпиады школьников г.Твери по общеобразовательным предметам  МОУ СОШ №14 – 5 чел. –  школа заняла  13 место</w:t>
      </w:r>
      <w:r w:rsidRPr="00CD2C3A">
        <w:rPr>
          <w:rFonts w:ascii="Times New Roman" w:hAnsi="Times New Roman" w:cs="Times New Roman"/>
          <w:b/>
          <w:sz w:val="24"/>
          <w:szCs w:val="24"/>
        </w:rPr>
        <w:t>. (Таблица 5)</w:t>
      </w:r>
    </w:p>
    <w:p w:rsidR="0075374A" w:rsidRPr="00CD2C3A" w:rsidRDefault="0075374A" w:rsidP="00CD2C3A">
      <w:pPr>
        <w:spacing w:after="0" w:line="240" w:lineRule="auto"/>
        <w:ind w:right="-2" w:firstLine="851"/>
        <w:jc w:val="both"/>
        <w:rPr>
          <w:rFonts w:ascii="Times New Roman" w:hAnsi="Times New Roman" w:cs="Times New Roman"/>
          <w:sz w:val="24"/>
          <w:szCs w:val="24"/>
        </w:rPr>
      </w:pPr>
      <w:r w:rsidRPr="00CD2C3A">
        <w:rPr>
          <w:rFonts w:ascii="Times New Roman" w:hAnsi="Times New Roman" w:cs="Times New Roman"/>
          <w:sz w:val="24"/>
          <w:szCs w:val="24"/>
        </w:rPr>
        <w:t xml:space="preserve">Количество призеров по итогам второго (муниципального) этапа Всероссийской олимпиады школьников по общеобразовательным предметам в 2015-2016 учебном году  представлены в таблице:                                                            </w:t>
      </w:r>
    </w:p>
    <w:p w:rsidR="0075374A" w:rsidRPr="00CD2C3A" w:rsidRDefault="0075374A" w:rsidP="00CD2C3A">
      <w:pPr>
        <w:spacing w:after="0" w:line="240" w:lineRule="auto"/>
        <w:ind w:right="-2" w:firstLine="851"/>
        <w:jc w:val="both"/>
        <w:rPr>
          <w:rFonts w:ascii="Times New Roman" w:hAnsi="Times New Roman" w:cs="Times New Roman"/>
          <w:sz w:val="24"/>
          <w:szCs w:val="24"/>
        </w:rPr>
      </w:pPr>
    </w:p>
    <w:p w:rsidR="0075374A" w:rsidRPr="00CD2C3A" w:rsidRDefault="0075374A" w:rsidP="00CD2C3A">
      <w:pPr>
        <w:spacing w:after="0" w:line="240" w:lineRule="auto"/>
        <w:ind w:right="-2" w:firstLine="851"/>
        <w:jc w:val="both"/>
        <w:rPr>
          <w:rFonts w:ascii="Times New Roman" w:hAnsi="Times New Roman" w:cs="Times New Roman"/>
          <w:sz w:val="24"/>
          <w:szCs w:val="24"/>
        </w:rPr>
      </w:pPr>
    </w:p>
    <w:p w:rsidR="0075374A" w:rsidRPr="00CD2C3A" w:rsidRDefault="0075374A" w:rsidP="00CD2C3A">
      <w:pPr>
        <w:spacing w:after="0" w:line="240" w:lineRule="auto"/>
        <w:ind w:firstLine="851"/>
        <w:jc w:val="right"/>
        <w:rPr>
          <w:rFonts w:ascii="Times New Roman" w:hAnsi="Times New Roman" w:cs="Times New Roman"/>
          <w:b/>
          <w:bCs/>
          <w:smallCaps/>
          <w:sz w:val="24"/>
          <w:szCs w:val="24"/>
        </w:rPr>
      </w:pPr>
      <w:r w:rsidRPr="00CD2C3A">
        <w:rPr>
          <w:rFonts w:ascii="Times New Roman" w:hAnsi="Times New Roman" w:cs="Times New Roman"/>
          <w:sz w:val="24"/>
          <w:szCs w:val="24"/>
        </w:rPr>
        <w:t>Таблица 5</w:t>
      </w:r>
    </w:p>
    <w:p w:rsidR="0075374A" w:rsidRPr="00CD2C3A" w:rsidRDefault="0075374A" w:rsidP="00CD2C3A">
      <w:pPr>
        <w:spacing w:after="0" w:line="240" w:lineRule="auto"/>
        <w:jc w:val="center"/>
        <w:rPr>
          <w:rFonts w:ascii="Times New Roman" w:hAnsi="Times New Roman" w:cs="Times New Roman"/>
          <w:sz w:val="24"/>
          <w:szCs w:val="24"/>
          <w:u w:val="single"/>
        </w:rPr>
      </w:pPr>
      <w:r w:rsidRPr="00CD2C3A">
        <w:rPr>
          <w:rFonts w:ascii="Times New Roman" w:hAnsi="Times New Roman" w:cs="Times New Roman"/>
          <w:b/>
          <w:smallCaps/>
          <w:noProof/>
          <w:sz w:val="24"/>
          <w:szCs w:val="24"/>
        </w:rPr>
        <w:drawing>
          <wp:inline distT="0" distB="0" distL="0" distR="0">
            <wp:extent cx="5939790" cy="2259830"/>
            <wp:effectExtent l="19050" t="0" r="22860" b="7120"/>
            <wp:docPr id="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374A" w:rsidRPr="00CD2C3A" w:rsidRDefault="0075374A" w:rsidP="00CD2C3A">
      <w:pPr>
        <w:spacing w:after="0" w:line="240" w:lineRule="auto"/>
        <w:jc w:val="center"/>
        <w:rPr>
          <w:rFonts w:ascii="Times New Roman" w:hAnsi="Times New Roman" w:cs="Times New Roman"/>
          <w:sz w:val="24"/>
          <w:szCs w:val="24"/>
          <w:u w:val="single"/>
        </w:rPr>
      </w:pPr>
    </w:p>
    <w:p w:rsidR="0075374A" w:rsidRDefault="0075374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CD2C3A" w:rsidRDefault="00CD2C3A" w:rsidP="00CD2C3A">
      <w:pPr>
        <w:spacing w:after="0" w:line="240" w:lineRule="auto"/>
        <w:jc w:val="center"/>
        <w:rPr>
          <w:rFonts w:ascii="Times New Roman" w:hAnsi="Times New Roman" w:cs="Times New Roman"/>
          <w:sz w:val="24"/>
          <w:szCs w:val="24"/>
          <w:u w:val="single"/>
        </w:rPr>
      </w:pPr>
    </w:p>
    <w:p w:rsidR="00670639" w:rsidRDefault="00670639" w:rsidP="00CD2C3A">
      <w:pPr>
        <w:spacing w:after="0" w:line="240" w:lineRule="auto"/>
        <w:jc w:val="center"/>
        <w:rPr>
          <w:rFonts w:ascii="Times New Roman" w:hAnsi="Times New Roman" w:cs="Times New Roman"/>
          <w:sz w:val="24"/>
          <w:szCs w:val="24"/>
          <w:u w:val="single"/>
        </w:rPr>
      </w:pPr>
    </w:p>
    <w:p w:rsidR="00670639" w:rsidRDefault="00670639" w:rsidP="00CD2C3A">
      <w:pPr>
        <w:spacing w:after="0" w:line="240" w:lineRule="auto"/>
        <w:jc w:val="center"/>
        <w:rPr>
          <w:rFonts w:ascii="Times New Roman" w:hAnsi="Times New Roman" w:cs="Times New Roman"/>
          <w:sz w:val="24"/>
          <w:szCs w:val="24"/>
          <w:u w:val="single"/>
        </w:rPr>
      </w:pPr>
    </w:p>
    <w:p w:rsidR="00CD2C3A" w:rsidRPr="00CD2C3A" w:rsidRDefault="00CD2C3A" w:rsidP="00CD2C3A">
      <w:pPr>
        <w:spacing w:after="0" w:line="240" w:lineRule="auto"/>
        <w:jc w:val="center"/>
        <w:rPr>
          <w:rFonts w:ascii="Times New Roman" w:hAnsi="Times New Roman" w:cs="Times New Roman"/>
          <w:sz w:val="24"/>
          <w:szCs w:val="24"/>
          <w:u w:val="single"/>
        </w:rPr>
      </w:pPr>
    </w:p>
    <w:p w:rsidR="0075374A" w:rsidRPr="00CD2C3A" w:rsidRDefault="0075374A" w:rsidP="00CD2C3A">
      <w:pPr>
        <w:spacing w:after="0" w:line="240" w:lineRule="auto"/>
        <w:jc w:val="center"/>
        <w:rPr>
          <w:rFonts w:ascii="Times New Roman" w:hAnsi="Times New Roman" w:cs="Times New Roman"/>
          <w:b/>
          <w:bCs/>
          <w:smallCaps/>
          <w:sz w:val="24"/>
          <w:szCs w:val="24"/>
        </w:rPr>
      </w:pPr>
      <w:r w:rsidRPr="00CD2C3A">
        <w:rPr>
          <w:rFonts w:ascii="Times New Roman" w:hAnsi="Times New Roman" w:cs="Times New Roman"/>
          <w:b/>
          <w:sz w:val="24"/>
          <w:szCs w:val="24"/>
        </w:rPr>
        <w:lastRenderedPageBreak/>
        <w:t>Призовые места (победители и призеры)</w:t>
      </w:r>
    </w:p>
    <w:p w:rsidR="0075374A" w:rsidRPr="00CD2C3A" w:rsidRDefault="0075374A" w:rsidP="00CD2C3A">
      <w:pPr>
        <w:spacing w:after="0" w:line="240" w:lineRule="auto"/>
        <w:ind w:firstLine="567"/>
        <w:jc w:val="both"/>
        <w:rPr>
          <w:rFonts w:ascii="Times New Roman" w:hAnsi="Times New Roman" w:cs="Times New Roman"/>
          <w:sz w:val="24"/>
          <w:szCs w:val="24"/>
        </w:rPr>
      </w:pPr>
      <w:r w:rsidRPr="00CD2C3A">
        <w:rPr>
          <w:rFonts w:ascii="Times New Roman" w:hAnsi="Times New Roman" w:cs="Times New Roman"/>
          <w:sz w:val="24"/>
          <w:szCs w:val="24"/>
        </w:rPr>
        <w:t>Объединяя рейтинг ОУ по победителям и призерам, получим сводную таблицу:</w:t>
      </w:r>
    </w:p>
    <w:p w:rsidR="0075374A" w:rsidRPr="00CD2C3A" w:rsidRDefault="0075374A" w:rsidP="00CD2C3A">
      <w:pPr>
        <w:spacing w:after="0" w:line="240" w:lineRule="auto"/>
        <w:ind w:firstLine="567"/>
        <w:jc w:val="right"/>
        <w:rPr>
          <w:rFonts w:ascii="Times New Roman" w:hAnsi="Times New Roman" w:cs="Times New Roman"/>
          <w:sz w:val="24"/>
          <w:szCs w:val="24"/>
        </w:rPr>
      </w:pPr>
      <w:r w:rsidRPr="00CD2C3A">
        <w:rPr>
          <w:rFonts w:ascii="Times New Roman" w:hAnsi="Times New Roman" w:cs="Times New Roman"/>
          <w:sz w:val="24"/>
          <w:szCs w:val="24"/>
        </w:rPr>
        <w:t>Таблица 6</w:t>
      </w:r>
    </w:p>
    <w:p w:rsidR="0075374A" w:rsidRPr="00CD2C3A" w:rsidRDefault="0075374A" w:rsidP="00CD2C3A">
      <w:pPr>
        <w:spacing w:after="0" w:line="240" w:lineRule="auto"/>
        <w:jc w:val="both"/>
        <w:rPr>
          <w:rFonts w:ascii="Times New Roman" w:hAnsi="Times New Roman" w:cs="Times New Roman"/>
          <w:noProof/>
          <w:sz w:val="24"/>
          <w:szCs w:val="24"/>
        </w:rPr>
      </w:pPr>
      <w:r w:rsidRPr="00CD2C3A">
        <w:rPr>
          <w:rFonts w:ascii="Times New Roman" w:hAnsi="Times New Roman" w:cs="Times New Roman"/>
          <w:smallCaps/>
          <w:noProof/>
          <w:sz w:val="24"/>
          <w:szCs w:val="24"/>
        </w:rPr>
        <w:drawing>
          <wp:inline distT="0" distB="0" distL="0" distR="0">
            <wp:extent cx="6140211" cy="2582210"/>
            <wp:effectExtent l="19050" t="0" r="12939" b="859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5374A" w:rsidRPr="00CD2C3A" w:rsidRDefault="0075374A" w:rsidP="00CD2C3A">
      <w:pPr>
        <w:spacing w:after="0" w:line="240" w:lineRule="auto"/>
        <w:ind w:firstLine="709"/>
        <w:jc w:val="both"/>
        <w:rPr>
          <w:rFonts w:ascii="Times New Roman" w:hAnsi="Times New Roman" w:cs="Times New Roman"/>
          <w:noProof/>
          <w:sz w:val="24"/>
          <w:szCs w:val="24"/>
        </w:rPr>
      </w:pPr>
    </w:p>
    <w:p w:rsidR="0075374A" w:rsidRPr="00CD2C3A" w:rsidRDefault="0075374A" w:rsidP="00CD2C3A">
      <w:pPr>
        <w:spacing w:after="0" w:line="240" w:lineRule="auto"/>
        <w:ind w:firstLine="709"/>
        <w:jc w:val="center"/>
        <w:rPr>
          <w:rFonts w:ascii="Times New Roman" w:hAnsi="Times New Roman" w:cs="Times New Roman"/>
          <w:b/>
          <w:noProof/>
          <w:sz w:val="24"/>
          <w:szCs w:val="24"/>
        </w:rPr>
      </w:pPr>
      <w:r w:rsidRPr="00CD2C3A">
        <w:rPr>
          <w:rFonts w:ascii="Times New Roman" w:hAnsi="Times New Roman" w:cs="Times New Roman"/>
          <w:b/>
          <w:noProof/>
          <w:sz w:val="24"/>
          <w:szCs w:val="24"/>
        </w:rPr>
        <w:t xml:space="preserve">Эффективность участия МОУ СОШ №14 в </w:t>
      </w:r>
      <w:r w:rsidRPr="00CD2C3A">
        <w:rPr>
          <w:rFonts w:ascii="Times New Roman" w:hAnsi="Times New Roman" w:cs="Times New Roman"/>
          <w:b/>
          <w:sz w:val="24"/>
          <w:szCs w:val="24"/>
        </w:rPr>
        <w:t>муниципальном этапе Всероссийской олимпиады</w:t>
      </w:r>
    </w:p>
    <w:p w:rsidR="0075374A" w:rsidRPr="00CD2C3A" w:rsidRDefault="0075374A" w:rsidP="00CD2C3A">
      <w:pPr>
        <w:spacing w:after="0" w:line="240" w:lineRule="auto"/>
        <w:ind w:firstLine="709"/>
        <w:jc w:val="both"/>
        <w:rPr>
          <w:rFonts w:ascii="Times New Roman" w:hAnsi="Times New Roman" w:cs="Times New Roman"/>
          <w:noProof/>
          <w:sz w:val="24"/>
          <w:szCs w:val="24"/>
        </w:rPr>
      </w:pPr>
      <w:r w:rsidRPr="00CD2C3A">
        <w:rPr>
          <w:rFonts w:ascii="Times New Roman" w:hAnsi="Times New Roman" w:cs="Times New Roman"/>
          <w:noProof/>
          <w:sz w:val="24"/>
          <w:szCs w:val="24"/>
        </w:rPr>
        <w:t>Рейтинг ОО группы общеобразовательные школы по количеству призовых мест в 2015-2016 учебном году.</w:t>
      </w:r>
      <w:r w:rsidRPr="00CD2C3A">
        <w:rPr>
          <w:rFonts w:ascii="Times New Roman" w:hAnsi="Times New Roman" w:cs="Times New Roman"/>
          <w:i/>
          <w:sz w:val="24"/>
          <w:szCs w:val="24"/>
        </w:rPr>
        <w:t xml:space="preserve">                                                                                                </w:t>
      </w:r>
      <w:r w:rsidRPr="00CD2C3A">
        <w:rPr>
          <w:rFonts w:ascii="Times New Roman" w:hAnsi="Times New Roman" w:cs="Times New Roman"/>
          <w:sz w:val="24"/>
          <w:szCs w:val="24"/>
        </w:rPr>
        <w:t>Таблица 7</w:t>
      </w:r>
    </w:p>
    <w:p w:rsidR="0075374A" w:rsidRPr="00CD2C3A" w:rsidRDefault="0075374A" w:rsidP="00CD2C3A">
      <w:pPr>
        <w:spacing w:after="0" w:line="240" w:lineRule="auto"/>
        <w:jc w:val="center"/>
        <w:rPr>
          <w:rFonts w:ascii="Times New Roman" w:hAnsi="Times New Roman" w:cs="Times New Roman"/>
          <w:smallCaps/>
          <w:noProof/>
          <w:sz w:val="24"/>
          <w:szCs w:val="24"/>
        </w:rPr>
      </w:pPr>
      <w:r w:rsidRPr="00CD2C3A">
        <w:rPr>
          <w:rFonts w:ascii="Times New Roman" w:hAnsi="Times New Roman" w:cs="Times New Roman"/>
          <w:smallCaps/>
          <w:noProof/>
          <w:sz w:val="24"/>
          <w:szCs w:val="24"/>
        </w:rPr>
        <w:drawing>
          <wp:inline distT="0" distB="0" distL="0" distR="0">
            <wp:extent cx="6151117" cy="2676778"/>
            <wp:effectExtent l="12193" t="6097" r="4445"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5374A" w:rsidRPr="00CD2C3A" w:rsidRDefault="0075374A" w:rsidP="00CD2C3A">
      <w:pPr>
        <w:spacing w:after="0" w:line="240" w:lineRule="auto"/>
        <w:jc w:val="center"/>
        <w:rPr>
          <w:rFonts w:ascii="Times New Roman" w:hAnsi="Times New Roman" w:cs="Times New Roman"/>
          <w:smallCaps/>
          <w:sz w:val="24"/>
          <w:szCs w:val="24"/>
        </w:rPr>
      </w:pPr>
      <w:r w:rsidRPr="00CD2C3A">
        <w:rPr>
          <w:rFonts w:ascii="Times New Roman" w:hAnsi="Times New Roman" w:cs="Times New Roman"/>
          <w:smallCaps/>
          <w:noProof/>
          <w:sz w:val="24"/>
          <w:szCs w:val="24"/>
        </w:rPr>
        <w:t xml:space="preserve"> </w:t>
      </w:r>
    </w:p>
    <w:p w:rsidR="0075374A" w:rsidRPr="00CD2C3A" w:rsidRDefault="0075374A" w:rsidP="00CD2C3A">
      <w:pPr>
        <w:spacing w:after="0" w:line="240" w:lineRule="auto"/>
        <w:ind w:firstLine="720"/>
        <w:jc w:val="both"/>
        <w:rPr>
          <w:rFonts w:ascii="Times New Roman" w:hAnsi="Times New Roman" w:cs="Times New Roman"/>
          <w:b/>
          <w:smallCaps/>
          <w:noProof/>
          <w:sz w:val="24"/>
          <w:szCs w:val="24"/>
        </w:rPr>
      </w:pPr>
      <w:r w:rsidRPr="00CD2C3A">
        <w:rPr>
          <w:rFonts w:ascii="Times New Roman" w:hAnsi="Times New Roman" w:cs="Times New Roman"/>
          <w:b/>
          <w:smallCaps/>
          <w:noProof/>
          <w:sz w:val="24"/>
          <w:szCs w:val="24"/>
        </w:rPr>
        <w:t xml:space="preserve">Среднее знчение призовых мест по ОО группы общеобразовательные школы составляет 3,8. </w:t>
      </w:r>
      <w:r w:rsidRPr="00CD2C3A">
        <w:rPr>
          <w:rFonts w:ascii="Times New Roman" w:hAnsi="Times New Roman" w:cs="Times New Roman"/>
          <w:smallCaps/>
          <w:noProof/>
          <w:sz w:val="24"/>
          <w:szCs w:val="24"/>
        </w:rPr>
        <w:t>Наибольшее количество</w:t>
      </w:r>
      <w:r w:rsidRPr="00CD2C3A">
        <w:rPr>
          <w:rFonts w:ascii="Times New Roman" w:hAnsi="Times New Roman" w:cs="Times New Roman"/>
          <w:b/>
          <w:smallCaps/>
          <w:noProof/>
          <w:sz w:val="24"/>
          <w:szCs w:val="24"/>
        </w:rPr>
        <w:t xml:space="preserve"> призовых мест у МБОУ СОШ № 17 – 44 призовых места, </w:t>
      </w:r>
      <w:r w:rsidRPr="00CD2C3A">
        <w:rPr>
          <w:rFonts w:ascii="Times New Roman" w:hAnsi="Times New Roman" w:cs="Times New Roman"/>
          <w:smallCaps/>
          <w:noProof/>
          <w:sz w:val="24"/>
          <w:szCs w:val="24"/>
        </w:rPr>
        <w:t xml:space="preserve">наименьшее </w:t>
      </w:r>
      <w:r w:rsidRPr="00CD2C3A">
        <w:rPr>
          <w:rFonts w:ascii="Times New Roman" w:hAnsi="Times New Roman" w:cs="Times New Roman"/>
          <w:b/>
          <w:smallCaps/>
          <w:noProof/>
          <w:sz w:val="24"/>
          <w:szCs w:val="24"/>
        </w:rPr>
        <w:t xml:space="preserve">у ОО № 3, 16, 21, 25, 27, 30, 41, 47, 49, AL  – по 1 призовому месту. </w:t>
      </w:r>
      <w:r w:rsidRPr="00CD2C3A">
        <w:rPr>
          <w:rFonts w:ascii="Times New Roman" w:hAnsi="Times New Roman" w:cs="Times New Roman"/>
          <w:smallCaps/>
          <w:noProof/>
          <w:sz w:val="24"/>
          <w:szCs w:val="24"/>
        </w:rPr>
        <w:t>Никто из участников</w:t>
      </w:r>
      <w:r w:rsidRPr="00CD2C3A">
        <w:rPr>
          <w:rFonts w:ascii="Times New Roman" w:hAnsi="Times New Roman" w:cs="Times New Roman"/>
          <w:b/>
          <w:smallCaps/>
          <w:noProof/>
          <w:sz w:val="24"/>
          <w:szCs w:val="24"/>
        </w:rPr>
        <w:t xml:space="preserve"> ОО № </w:t>
      </w:r>
      <w:r w:rsidRPr="00CD2C3A">
        <w:rPr>
          <w:rFonts w:ascii="Times New Roman" w:hAnsi="Times New Roman" w:cs="Times New Roman"/>
          <w:b/>
          <w:bCs/>
          <w:smallCaps/>
          <w:sz w:val="24"/>
          <w:szCs w:val="24"/>
        </w:rPr>
        <w:t>2, 5, 9, 11, 18, 24, 28, 31, 33, 37, 42, 48, 51, 55, ТЕПСОШ, ДТДМ</w:t>
      </w:r>
      <w:r w:rsidRPr="00CD2C3A">
        <w:rPr>
          <w:rFonts w:ascii="Times New Roman" w:hAnsi="Times New Roman" w:cs="Times New Roman"/>
          <w:b/>
          <w:smallCaps/>
          <w:noProof/>
          <w:sz w:val="24"/>
          <w:szCs w:val="24"/>
        </w:rPr>
        <w:t xml:space="preserve"> не занял ни одного призового места. </w:t>
      </w:r>
    </w:p>
    <w:p w:rsidR="0075374A" w:rsidRPr="00CD2C3A" w:rsidRDefault="0075374A" w:rsidP="00CD2C3A">
      <w:pPr>
        <w:spacing w:after="0" w:line="240" w:lineRule="auto"/>
        <w:ind w:firstLine="720"/>
        <w:jc w:val="both"/>
        <w:rPr>
          <w:rFonts w:ascii="Times New Roman" w:hAnsi="Times New Roman" w:cs="Times New Roman"/>
          <w:b/>
          <w:smallCaps/>
          <w:noProof/>
          <w:sz w:val="24"/>
          <w:szCs w:val="24"/>
        </w:rPr>
      </w:pPr>
    </w:p>
    <w:p w:rsidR="0075374A" w:rsidRDefault="0075374A" w:rsidP="00CD2C3A">
      <w:pPr>
        <w:spacing w:after="0" w:line="240" w:lineRule="auto"/>
        <w:ind w:firstLine="720"/>
        <w:jc w:val="both"/>
        <w:rPr>
          <w:rFonts w:ascii="Times New Roman" w:hAnsi="Times New Roman" w:cs="Times New Roman"/>
          <w:b/>
          <w:smallCaps/>
          <w:noProof/>
          <w:sz w:val="24"/>
          <w:szCs w:val="24"/>
        </w:rPr>
      </w:pPr>
    </w:p>
    <w:p w:rsidR="00CD2C3A" w:rsidRDefault="00CD2C3A" w:rsidP="00CD2C3A">
      <w:pPr>
        <w:spacing w:after="0" w:line="240" w:lineRule="auto"/>
        <w:ind w:firstLine="720"/>
        <w:jc w:val="both"/>
        <w:rPr>
          <w:rFonts w:ascii="Times New Roman" w:hAnsi="Times New Roman" w:cs="Times New Roman"/>
          <w:b/>
          <w:smallCaps/>
          <w:noProof/>
          <w:sz w:val="24"/>
          <w:szCs w:val="24"/>
        </w:rPr>
      </w:pPr>
    </w:p>
    <w:p w:rsidR="00CD2C3A" w:rsidRDefault="00CD2C3A" w:rsidP="00CD2C3A">
      <w:pPr>
        <w:spacing w:after="0" w:line="240" w:lineRule="auto"/>
        <w:ind w:firstLine="720"/>
        <w:jc w:val="both"/>
        <w:rPr>
          <w:rFonts w:ascii="Times New Roman" w:hAnsi="Times New Roman" w:cs="Times New Roman"/>
          <w:b/>
          <w:smallCaps/>
          <w:noProof/>
          <w:sz w:val="24"/>
          <w:szCs w:val="24"/>
        </w:rPr>
      </w:pPr>
    </w:p>
    <w:p w:rsidR="00CD2C3A" w:rsidRDefault="00CD2C3A" w:rsidP="00CD2C3A">
      <w:pPr>
        <w:spacing w:after="0" w:line="240" w:lineRule="auto"/>
        <w:ind w:firstLine="720"/>
        <w:jc w:val="both"/>
        <w:rPr>
          <w:rFonts w:ascii="Times New Roman" w:hAnsi="Times New Roman" w:cs="Times New Roman"/>
          <w:b/>
          <w:smallCaps/>
          <w:noProof/>
          <w:sz w:val="24"/>
          <w:szCs w:val="24"/>
        </w:rPr>
      </w:pPr>
    </w:p>
    <w:p w:rsidR="00CD2C3A" w:rsidRDefault="00CD2C3A" w:rsidP="00CD2C3A">
      <w:pPr>
        <w:spacing w:after="0" w:line="240" w:lineRule="auto"/>
        <w:ind w:firstLine="720"/>
        <w:jc w:val="both"/>
        <w:rPr>
          <w:rFonts w:ascii="Times New Roman" w:hAnsi="Times New Roman" w:cs="Times New Roman"/>
          <w:b/>
          <w:smallCaps/>
          <w:noProof/>
          <w:sz w:val="24"/>
          <w:szCs w:val="24"/>
        </w:rPr>
      </w:pPr>
    </w:p>
    <w:p w:rsidR="00CD2C3A" w:rsidRDefault="00CD2C3A" w:rsidP="00CD2C3A">
      <w:pPr>
        <w:spacing w:after="0" w:line="240" w:lineRule="auto"/>
        <w:ind w:firstLine="720"/>
        <w:jc w:val="both"/>
        <w:rPr>
          <w:rFonts w:ascii="Times New Roman" w:hAnsi="Times New Roman" w:cs="Times New Roman"/>
          <w:b/>
          <w:smallCaps/>
          <w:noProof/>
          <w:sz w:val="24"/>
          <w:szCs w:val="24"/>
        </w:rPr>
      </w:pPr>
    </w:p>
    <w:p w:rsidR="00CD2C3A" w:rsidRDefault="00CD2C3A" w:rsidP="00CD2C3A">
      <w:pPr>
        <w:spacing w:after="0" w:line="240" w:lineRule="auto"/>
        <w:ind w:firstLine="720"/>
        <w:jc w:val="both"/>
        <w:rPr>
          <w:rFonts w:ascii="Times New Roman" w:hAnsi="Times New Roman" w:cs="Times New Roman"/>
          <w:b/>
          <w:smallCaps/>
          <w:noProof/>
          <w:sz w:val="24"/>
          <w:szCs w:val="24"/>
        </w:rPr>
      </w:pPr>
    </w:p>
    <w:p w:rsidR="00670639" w:rsidRDefault="00670639" w:rsidP="00CD2C3A">
      <w:pPr>
        <w:spacing w:after="0" w:line="240" w:lineRule="auto"/>
        <w:ind w:firstLine="720"/>
        <w:jc w:val="both"/>
        <w:rPr>
          <w:rFonts w:ascii="Times New Roman" w:hAnsi="Times New Roman" w:cs="Times New Roman"/>
          <w:b/>
          <w:smallCaps/>
          <w:noProof/>
          <w:sz w:val="24"/>
          <w:szCs w:val="24"/>
        </w:rPr>
      </w:pPr>
    </w:p>
    <w:p w:rsidR="00CD2C3A" w:rsidRPr="00CD2C3A" w:rsidRDefault="00CD2C3A" w:rsidP="00CD2C3A">
      <w:pPr>
        <w:spacing w:after="0" w:line="240" w:lineRule="auto"/>
        <w:ind w:firstLine="720"/>
        <w:jc w:val="both"/>
        <w:rPr>
          <w:rFonts w:ascii="Times New Roman" w:hAnsi="Times New Roman" w:cs="Times New Roman"/>
          <w:b/>
          <w:smallCaps/>
          <w:noProof/>
          <w:sz w:val="24"/>
          <w:szCs w:val="24"/>
        </w:rPr>
      </w:pPr>
    </w:p>
    <w:p w:rsidR="0075374A" w:rsidRPr="00CD2C3A" w:rsidRDefault="0075374A" w:rsidP="00CD2C3A">
      <w:pPr>
        <w:spacing w:after="0" w:line="240" w:lineRule="auto"/>
        <w:ind w:firstLine="720"/>
        <w:jc w:val="both"/>
        <w:rPr>
          <w:rFonts w:ascii="Times New Roman" w:hAnsi="Times New Roman" w:cs="Times New Roman"/>
          <w:b/>
          <w:smallCaps/>
          <w:noProof/>
          <w:sz w:val="24"/>
          <w:szCs w:val="24"/>
        </w:rPr>
      </w:pPr>
      <w:r w:rsidRPr="00CD2C3A">
        <w:rPr>
          <w:rFonts w:ascii="Times New Roman" w:hAnsi="Times New Roman" w:cs="Times New Roman"/>
          <w:b/>
          <w:smallCaps/>
          <w:noProof/>
          <w:sz w:val="24"/>
          <w:szCs w:val="24"/>
        </w:rPr>
        <w:t xml:space="preserve">     </w:t>
      </w:r>
    </w:p>
    <w:p w:rsidR="00CD2C3A" w:rsidRDefault="0075374A" w:rsidP="00CD2C3A">
      <w:pPr>
        <w:spacing w:after="0" w:line="240" w:lineRule="auto"/>
        <w:ind w:firstLine="720"/>
        <w:jc w:val="center"/>
        <w:rPr>
          <w:rFonts w:ascii="Times New Roman" w:hAnsi="Times New Roman" w:cs="Times New Roman"/>
          <w:smallCaps/>
          <w:sz w:val="24"/>
          <w:szCs w:val="24"/>
        </w:rPr>
      </w:pPr>
      <w:r w:rsidRPr="00CD2C3A">
        <w:rPr>
          <w:rFonts w:ascii="Times New Roman" w:hAnsi="Times New Roman" w:cs="Times New Roman"/>
          <w:smallCaps/>
          <w:sz w:val="24"/>
          <w:szCs w:val="24"/>
        </w:rPr>
        <w:lastRenderedPageBreak/>
        <w:t xml:space="preserve">Рейтинг ОО группы общеобразовательные школы </w:t>
      </w:r>
    </w:p>
    <w:p w:rsidR="0075374A" w:rsidRPr="00CD2C3A" w:rsidRDefault="0075374A" w:rsidP="00CD2C3A">
      <w:pPr>
        <w:spacing w:after="0" w:line="240" w:lineRule="auto"/>
        <w:ind w:firstLine="720"/>
        <w:jc w:val="center"/>
        <w:rPr>
          <w:rFonts w:ascii="Times New Roman" w:hAnsi="Times New Roman" w:cs="Times New Roman"/>
          <w:smallCaps/>
          <w:sz w:val="24"/>
          <w:szCs w:val="24"/>
        </w:rPr>
      </w:pPr>
      <w:r w:rsidRPr="00CD2C3A">
        <w:rPr>
          <w:rFonts w:ascii="Times New Roman" w:hAnsi="Times New Roman" w:cs="Times New Roman"/>
          <w:smallCaps/>
          <w:sz w:val="24"/>
          <w:szCs w:val="24"/>
        </w:rPr>
        <w:t>по количеству призовых мест за 5 учебных лет</w:t>
      </w:r>
    </w:p>
    <w:p w:rsidR="0075374A" w:rsidRPr="00CD2C3A" w:rsidRDefault="0075374A" w:rsidP="00CD2C3A">
      <w:pPr>
        <w:spacing w:after="0" w:line="240" w:lineRule="auto"/>
        <w:ind w:firstLine="720"/>
        <w:jc w:val="right"/>
        <w:rPr>
          <w:rFonts w:ascii="Times New Roman" w:hAnsi="Times New Roman" w:cs="Times New Roman"/>
          <w:smallCaps/>
          <w:sz w:val="24"/>
          <w:szCs w:val="24"/>
        </w:rPr>
      </w:pPr>
    </w:p>
    <w:p w:rsidR="0075374A" w:rsidRPr="00CD2C3A" w:rsidRDefault="0075374A" w:rsidP="00CD2C3A">
      <w:pPr>
        <w:spacing w:after="0" w:line="240" w:lineRule="auto"/>
        <w:ind w:firstLine="720"/>
        <w:jc w:val="right"/>
        <w:rPr>
          <w:rFonts w:ascii="Times New Roman" w:hAnsi="Times New Roman" w:cs="Times New Roman"/>
          <w:smallCaps/>
          <w:sz w:val="24"/>
          <w:szCs w:val="24"/>
        </w:rPr>
      </w:pPr>
      <w:r w:rsidRPr="00CD2C3A">
        <w:rPr>
          <w:rFonts w:ascii="Times New Roman" w:hAnsi="Times New Roman" w:cs="Times New Roman"/>
          <w:smallCaps/>
          <w:sz w:val="24"/>
          <w:szCs w:val="24"/>
        </w:rPr>
        <w:t xml:space="preserve">                                                    Таблица 8</w:t>
      </w:r>
    </w:p>
    <w:p w:rsidR="0075374A" w:rsidRPr="00CD2C3A" w:rsidRDefault="0075374A" w:rsidP="00CD2C3A">
      <w:pPr>
        <w:spacing w:after="0" w:line="240" w:lineRule="auto"/>
        <w:ind w:left="-567" w:firstLine="567"/>
        <w:jc w:val="center"/>
        <w:rPr>
          <w:rFonts w:ascii="Times New Roman" w:hAnsi="Times New Roman" w:cs="Times New Roman"/>
          <w:b/>
          <w:smallCaps/>
          <w:noProof/>
          <w:sz w:val="24"/>
          <w:szCs w:val="24"/>
        </w:rPr>
      </w:pPr>
      <w:r w:rsidRPr="00CD2C3A">
        <w:rPr>
          <w:rFonts w:ascii="Times New Roman" w:hAnsi="Times New Roman" w:cs="Times New Roman"/>
          <w:b/>
          <w:smallCaps/>
          <w:noProof/>
          <w:sz w:val="24"/>
          <w:szCs w:val="24"/>
        </w:rPr>
        <w:drawing>
          <wp:inline distT="0" distB="0" distL="0" distR="0">
            <wp:extent cx="6151117" cy="2047968"/>
            <wp:effectExtent l="12193" t="4987" r="4445"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5374A" w:rsidRPr="00CD2C3A" w:rsidRDefault="0075374A" w:rsidP="00CD2C3A">
      <w:pPr>
        <w:spacing w:after="0" w:line="240" w:lineRule="auto"/>
        <w:ind w:left="-567" w:firstLine="567"/>
        <w:jc w:val="center"/>
        <w:rPr>
          <w:rFonts w:ascii="Times New Roman" w:hAnsi="Times New Roman" w:cs="Times New Roman"/>
          <w:b/>
          <w:smallCaps/>
          <w:noProof/>
          <w:sz w:val="24"/>
          <w:szCs w:val="24"/>
        </w:rPr>
      </w:pPr>
    </w:p>
    <w:p w:rsidR="0075374A" w:rsidRPr="00CD2C3A" w:rsidRDefault="0075374A" w:rsidP="00CD2C3A">
      <w:pPr>
        <w:spacing w:after="0" w:line="240" w:lineRule="auto"/>
        <w:ind w:left="-567" w:firstLine="567"/>
        <w:jc w:val="center"/>
        <w:rPr>
          <w:rFonts w:ascii="Times New Roman" w:hAnsi="Times New Roman" w:cs="Times New Roman"/>
          <w:b/>
          <w:smallCaps/>
          <w:noProof/>
          <w:sz w:val="24"/>
          <w:szCs w:val="24"/>
        </w:rPr>
      </w:pPr>
    </w:p>
    <w:p w:rsidR="0075374A" w:rsidRPr="00CD2C3A" w:rsidRDefault="0075374A" w:rsidP="00CD2C3A">
      <w:pPr>
        <w:spacing w:after="0" w:line="240" w:lineRule="auto"/>
        <w:rPr>
          <w:rFonts w:ascii="Times New Roman" w:hAnsi="Times New Roman" w:cs="Times New Roman"/>
          <w:b/>
          <w:smallCaps/>
          <w:noProof/>
          <w:sz w:val="24"/>
          <w:szCs w:val="24"/>
        </w:rPr>
      </w:pPr>
    </w:p>
    <w:p w:rsidR="0075374A" w:rsidRPr="00CD2C3A" w:rsidRDefault="0075374A" w:rsidP="00CD2C3A">
      <w:pPr>
        <w:spacing w:after="0" w:line="240" w:lineRule="auto"/>
        <w:ind w:left="-567" w:firstLine="567"/>
        <w:jc w:val="center"/>
        <w:rPr>
          <w:rFonts w:ascii="Times New Roman" w:hAnsi="Times New Roman" w:cs="Times New Roman"/>
          <w:b/>
          <w:smallCaps/>
          <w:noProof/>
          <w:sz w:val="24"/>
          <w:szCs w:val="24"/>
        </w:rPr>
      </w:pPr>
      <w:r w:rsidRPr="00CD2C3A">
        <w:rPr>
          <w:rFonts w:ascii="Times New Roman" w:hAnsi="Times New Roman" w:cs="Times New Roman"/>
          <w:b/>
          <w:smallCaps/>
          <w:noProof/>
          <w:sz w:val="24"/>
          <w:szCs w:val="24"/>
        </w:rPr>
        <w:t>Выполнение заданий 50% и более</w:t>
      </w:r>
    </w:p>
    <w:p w:rsidR="0075374A" w:rsidRPr="00CD2C3A" w:rsidRDefault="0075374A" w:rsidP="00CD2C3A">
      <w:pPr>
        <w:spacing w:after="0" w:line="240" w:lineRule="auto"/>
        <w:ind w:left="-567" w:firstLine="567"/>
        <w:jc w:val="center"/>
        <w:rPr>
          <w:rFonts w:ascii="Times New Roman" w:hAnsi="Times New Roman" w:cs="Times New Roman"/>
          <w:b/>
          <w:smallCaps/>
          <w:noProof/>
          <w:sz w:val="24"/>
          <w:szCs w:val="24"/>
        </w:rPr>
      </w:pPr>
    </w:p>
    <w:p w:rsidR="00CD2C3A" w:rsidRDefault="0075374A" w:rsidP="00CD2C3A">
      <w:pPr>
        <w:spacing w:after="0" w:line="240" w:lineRule="auto"/>
        <w:ind w:firstLine="709"/>
        <w:jc w:val="center"/>
        <w:rPr>
          <w:rFonts w:ascii="Times New Roman" w:hAnsi="Times New Roman" w:cs="Times New Roman"/>
          <w:b/>
          <w:bCs/>
          <w:smallCaps/>
          <w:sz w:val="24"/>
          <w:szCs w:val="24"/>
        </w:rPr>
      </w:pPr>
      <w:r w:rsidRPr="00CD2C3A">
        <w:rPr>
          <w:rFonts w:ascii="Times New Roman" w:hAnsi="Times New Roman" w:cs="Times New Roman"/>
          <w:b/>
          <w:bCs/>
          <w:smallCaps/>
          <w:sz w:val="24"/>
          <w:szCs w:val="24"/>
        </w:rPr>
        <w:t xml:space="preserve">Рейтинг ОО по доле участников, выполнивших  50 % </w:t>
      </w:r>
    </w:p>
    <w:p w:rsidR="00CD2C3A" w:rsidRDefault="0075374A" w:rsidP="00CD2C3A">
      <w:pPr>
        <w:spacing w:after="0" w:line="240" w:lineRule="auto"/>
        <w:ind w:firstLine="709"/>
        <w:jc w:val="center"/>
        <w:rPr>
          <w:rFonts w:ascii="Times New Roman" w:hAnsi="Times New Roman" w:cs="Times New Roman"/>
          <w:b/>
          <w:bCs/>
          <w:smallCaps/>
          <w:sz w:val="24"/>
          <w:szCs w:val="24"/>
        </w:rPr>
      </w:pPr>
      <w:r w:rsidRPr="00CD2C3A">
        <w:rPr>
          <w:rFonts w:ascii="Times New Roman" w:hAnsi="Times New Roman" w:cs="Times New Roman"/>
          <w:b/>
          <w:bCs/>
          <w:smallCaps/>
          <w:sz w:val="24"/>
          <w:szCs w:val="24"/>
        </w:rPr>
        <w:t xml:space="preserve">и более заданий олимпиады, представлен в таблице </w:t>
      </w:r>
      <w:r w:rsidR="00CD2C3A">
        <w:rPr>
          <w:rFonts w:ascii="Times New Roman" w:hAnsi="Times New Roman" w:cs="Times New Roman"/>
          <w:b/>
          <w:bCs/>
          <w:smallCaps/>
          <w:sz w:val="24"/>
          <w:szCs w:val="24"/>
        </w:rPr>
        <w:t>9</w:t>
      </w:r>
      <w:r w:rsidRPr="00CD2C3A">
        <w:rPr>
          <w:rFonts w:ascii="Times New Roman" w:hAnsi="Times New Roman" w:cs="Times New Roman"/>
          <w:b/>
          <w:bCs/>
          <w:smallCaps/>
          <w:sz w:val="24"/>
          <w:szCs w:val="24"/>
        </w:rPr>
        <w:t>.</w:t>
      </w:r>
    </w:p>
    <w:p w:rsidR="00CD2C3A" w:rsidRDefault="00CD2C3A" w:rsidP="00CD2C3A">
      <w:pPr>
        <w:spacing w:after="0" w:line="240" w:lineRule="auto"/>
        <w:ind w:firstLine="709"/>
        <w:jc w:val="right"/>
        <w:rPr>
          <w:rFonts w:ascii="Times New Roman" w:hAnsi="Times New Roman" w:cs="Times New Roman"/>
          <w:b/>
          <w:bCs/>
          <w:smallCaps/>
          <w:sz w:val="24"/>
          <w:szCs w:val="24"/>
        </w:rPr>
      </w:pPr>
    </w:p>
    <w:p w:rsidR="0075374A" w:rsidRPr="00CD2C3A" w:rsidRDefault="0075374A" w:rsidP="00CD2C3A">
      <w:pPr>
        <w:spacing w:after="0" w:line="240" w:lineRule="auto"/>
        <w:ind w:firstLine="709"/>
        <w:jc w:val="right"/>
        <w:rPr>
          <w:rFonts w:ascii="Times New Roman" w:hAnsi="Times New Roman" w:cs="Times New Roman"/>
          <w:b/>
          <w:bCs/>
          <w:smallCaps/>
          <w:sz w:val="24"/>
          <w:szCs w:val="24"/>
        </w:rPr>
      </w:pPr>
      <w:r w:rsidRPr="00CD2C3A">
        <w:rPr>
          <w:rFonts w:ascii="Times New Roman" w:hAnsi="Times New Roman" w:cs="Times New Roman"/>
          <w:b/>
          <w:bCs/>
          <w:smallCaps/>
          <w:sz w:val="24"/>
          <w:szCs w:val="24"/>
        </w:rPr>
        <w:t xml:space="preserve">                                                                                                                            </w:t>
      </w:r>
      <w:r w:rsidR="00CD2C3A">
        <w:rPr>
          <w:rFonts w:ascii="Times New Roman" w:hAnsi="Times New Roman" w:cs="Times New Roman"/>
          <w:b/>
          <w:bCs/>
          <w:smallCaps/>
          <w:sz w:val="24"/>
          <w:szCs w:val="24"/>
        </w:rPr>
        <w:t xml:space="preserve"> </w:t>
      </w:r>
      <w:r w:rsidRPr="00CD2C3A">
        <w:rPr>
          <w:rFonts w:ascii="Times New Roman" w:hAnsi="Times New Roman" w:cs="Times New Roman"/>
          <w:bCs/>
          <w:smallCaps/>
          <w:sz w:val="24"/>
          <w:szCs w:val="24"/>
        </w:rPr>
        <w:t>Таблица 9</w:t>
      </w:r>
    </w:p>
    <w:p w:rsidR="0075374A" w:rsidRPr="00CD2C3A" w:rsidRDefault="0075374A" w:rsidP="00CD2C3A">
      <w:pPr>
        <w:spacing w:after="0" w:line="240" w:lineRule="auto"/>
        <w:jc w:val="center"/>
        <w:rPr>
          <w:rFonts w:ascii="Times New Roman" w:hAnsi="Times New Roman" w:cs="Times New Roman"/>
          <w:b/>
          <w:smallCaps/>
          <w:noProof/>
          <w:sz w:val="24"/>
          <w:szCs w:val="24"/>
        </w:rPr>
      </w:pPr>
    </w:p>
    <w:p w:rsidR="0075374A" w:rsidRPr="00CD2C3A" w:rsidRDefault="0075374A" w:rsidP="00CD2C3A">
      <w:pPr>
        <w:spacing w:after="0" w:line="240" w:lineRule="auto"/>
        <w:ind w:left="284" w:hanging="284"/>
        <w:jc w:val="center"/>
        <w:rPr>
          <w:rFonts w:ascii="Times New Roman" w:hAnsi="Times New Roman" w:cs="Times New Roman"/>
          <w:b/>
          <w:smallCaps/>
          <w:noProof/>
          <w:sz w:val="24"/>
          <w:szCs w:val="24"/>
        </w:rPr>
      </w:pPr>
      <w:r w:rsidRPr="00CD2C3A">
        <w:rPr>
          <w:rFonts w:ascii="Times New Roman" w:hAnsi="Times New Roman" w:cs="Times New Roman"/>
          <w:b/>
          <w:smallCaps/>
          <w:noProof/>
          <w:sz w:val="24"/>
          <w:szCs w:val="24"/>
        </w:rPr>
        <w:drawing>
          <wp:inline distT="0" distB="0" distL="0" distR="0">
            <wp:extent cx="6217848" cy="24751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l="2055" t="31181" r="13100" b="20122"/>
                    <a:stretch>
                      <a:fillRect/>
                    </a:stretch>
                  </pic:blipFill>
                  <pic:spPr bwMode="auto">
                    <a:xfrm>
                      <a:off x="0" y="0"/>
                      <a:ext cx="6219531" cy="2475865"/>
                    </a:xfrm>
                    <a:prstGeom prst="rect">
                      <a:avLst/>
                    </a:prstGeom>
                    <a:noFill/>
                    <a:ln w="9525">
                      <a:noFill/>
                      <a:miter lim="800000"/>
                      <a:headEnd/>
                      <a:tailEnd/>
                    </a:ln>
                  </pic:spPr>
                </pic:pic>
              </a:graphicData>
            </a:graphic>
          </wp:inline>
        </w:drawing>
      </w:r>
    </w:p>
    <w:p w:rsidR="0075374A" w:rsidRPr="00CD2C3A" w:rsidRDefault="0075374A" w:rsidP="00CD2C3A">
      <w:pPr>
        <w:spacing w:after="0" w:line="240" w:lineRule="auto"/>
        <w:jc w:val="center"/>
        <w:rPr>
          <w:rFonts w:ascii="Times New Roman" w:hAnsi="Times New Roman" w:cs="Times New Roman"/>
          <w:bCs/>
          <w:smallCaps/>
          <w:sz w:val="24"/>
          <w:szCs w:val="24"/>
        </w:rPr>
      </w:pPr>
      <w:r w:rsidRPr="00CD2C3A">
        <w:rPr>
          <w:rFonts w:ascii="Times New Roman" w:hAnsi="Times New Roman" w:cs="Times New Roman"/>
          <w:bCs/>
          <w:smallCaps/>
          <w:sz w:val="24"/>
          <w:szCs w:val="24"/>
        </w:rPr>
        <w:t xml:space="preserve"> </w:t>
      </w:r>
    </w:p>
    <w:p w:rsidR="0075374A" w:rsidRPr="00CD2C3A" w:rsidRDefault="0075374A" w:rsidP="00CD2C3A">
      <w:pPr>
        <w:spacing w:after="0" w:line="240" w:lineRule="auto"/>
        <w:ind w:firstLine="720"/>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Стоит выделить те ОО, у которых наиболее высокая доля участников, выполнивших более 50 % олимпиадных заданий:</w:t>
      </w:r>
    </w:p>
    <w:p w:rsidR="0075374A" w:rsidRPr="00CD2C3A" w:rsidRDefault="0075374A" w:rsidP="00CD2C3A">
      <w:pPr>
        <w:numPr>
          <w:ilvl w:val="0"/>
          <w:numId w:val="14"/>
        </w:numPr>
        <w:spacing w:after="0" w:line="240" w:lineRule="auto"/>
        <w:jc w:val="both"/>
        <w:rPr>
          <w:rFonts w:ascii="Times New Roman" w:hAnsi="Times New Roman" w:cs="Times New Roman"/>
          <w:b/>
          <w:bCs/>
          <w:smallCaps/>
          <w:sz w:val="24"/>
          <w:szCs w:val="24"/>
        </w:rPr>
      </w:pPr>
      <w:r w:rsidRPr="00CD2C3A">
        <w:rPr>
          <w:rFonts w:ascii="Times New Roman" w:hAnsi="Times New Roman" w:cs="Times New Roman"/>
          <w:bCs/>
          <w:smallCaps/>
          <w:sz w:val="24"/>
          <w:szCs w:val="24"/>
        </w:rPr>
        <w:t>больше половины участников</w:t>
      </w:r>
      <w:r w:rsidRPr="00CD2C3A">
        <w:rPr>
          <w:rFonts w:ascii="Times New Roman" w:hAnsi="Times New Roman" w:cs="Times New Roman"/>
          <w:b/>
          <w:bCs/>
          <w:smallCaps/>
          <w:sz w:val="24"/>
          <w:szCs w:val="24"/>
        </w:rPr>
        <w:t xml:space="preserve"> от:</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 xml:space="preserve">МОУ СОШ № 35 (83,8%), </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МБОУ СОШ 17 (57%),</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ФГКОУ "Тверское СВУ МО РФ" (52%),</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МОУ СОШ 25 (50%),</w:t>
      </w:r>
    </w:p>
    <w:p w:rsidR="0075374A" w:rsidRPr="00CD2C3A" w:rsidRDefault="0075374A" w:rsidP="00CD2C3A">
      <w:pPr>
        <w:numPr>
          <w:ilvl w:val="0"/>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более трети участников от:</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 xml:space="preserve">МОУ Многопрофильная гимназия № 12 (49,8%), </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МБОУ СШ № 53(48,1 %),</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 xml:space="preserve">МОУ «Тверская гимназия № 6» (47,1%), </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Тверской лицей  (45,7%);</w:t>
      </w:r>
    </w:p>
    <w:p w:rsidR="0075374A" w:rsidRPr="00CD2C3A" w:rsidRDefault="0075374A" w:rsidP="00CD2C3A">
      <w:pPr>
        <w:numPr>
          <w:ilvl w:val="1"/>
          <w:numId w:val="14"/>
        </w:numPr>
        <w:spacing w:after="0" w:line="240" w:lineRule="auto"/>
        <w:jc w:val="both"/>
        <w:rPr>
          <w:rFonts w:ascii="Times New Roman" w:hAnsi="Times New Roman" w:cs="Times New Roman"/>
          <w:b/>
          <w:bCs/>
          <w:smallCaps/>
          <w:sz w:val="24"/>
          <w:szCs w:val="24"/>
        </w:rPr>
      </w:pPr>
      <w:r w:rsidRPr="00CD2C3A">
        <w:rPr>
          <w:rFonts w:ascii="Times New Roman" w:hAnsi="Times New Roman" w:cs="Times New Roman"/>
          <w:bCs/>
          <w:smallCaps/>
          <w:sz w:val="24"/>
          <w:szCs w:val="24"/>
        </w:rPr>
        <w:t>Гимназия № 44, ФГБОУ ВПО ТвГУ (45,7%),</w:t>
      </w:r>
      <w:r w:rsidRPr="00CD2C3A">
        <w:rPr>
          <w:rFonts w:ascii="Times New Roman" w:hAnsi="Times New Roman" w:cs="Times New Roman"/>
          <w:b/>
          <w:bCs/>
          <w:smallCaps/>
          <w:sz w:val="24"/>
          <w:szCs w:val="24"/>
        </w:rPr>
        <w:t xml:space="preserve"> </w:t>
      </w:r>
    </w:p>
    <w:p w:rsidR="0075374A" w:rsidRPr="00CD2C3A" w:rsidRDefault="0075374A" w:rsidP="00CD2C3A">
      <w:pPr>
        <w:numPr>
          <w:ilvl w:val="1"/>
          <w:numId w:val="14"/>
        </w:numPr>
        <w:spacing w:after="0" w:line="240" w:lineRule="auto"/>
        <w:jc w:val="both"/>
        <w:rPr>
          <w:rFonts w:ascii="Times New Roman" w:hAnsi="Times New Roman" w:cs="Times New Roman"/>
          <w:b/>
          <w:bCs/>
          <w:smallCaps/>
          <w:sz w:val="24"/>
          <w:szCs w:val="24"/>
        </w:rPr>
      </w:pPr>
      <w:r w:rsidRPr="00CD2C3A">
        <w:rPr>
          <w:rFonts w:ascii="Times New Roman" w:hAnsi="Times New Roman" w:cs="Times New Roman"/>
          <w:b/>
          <w:bCs/>
          <w:smallCaps/>
          <w:sz w:val="24"/>
          <w:szCs w:val="24"/>
        </w:rPr>
        <w:t xml:space="preserve">МОУ СОШ № 14 (41,7%), </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lastRenderedPageBreak/>
        <w:t>Лицей ТвГУ (38,6%),</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МОУ СОШ № 50 (35,7%),</w:t>
      </w:r>
    </w:p>
    <w:p w:rsidR="0075374A" w:rsidRPr="00CD2C3A" w:rsidRDefault="0075374A" w:rsidP="00CD2C3A">
      <w:pPr>
        <w:numPr>
          <w:ilvl w:val="1"/>
          <w:numId w:val="14"/>
        </w:numPr>
        <w:spacing w:after="0" w:line="240" w:lineRule="auto"/>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МОУ СОШ № 20,  МОУ СОШ № 39 - (34,5%).</w:t>
      </w:r>
    </w:p>
    <w:p w:rsidR="0075374A" w:rsidRPr="00CD2C3A" w:rsidRDefault="0075374A" w:rsidP="00CD2C3A">
      <w:pPr>
        <w:spacing w:after="0" w:line="240" w:lineRule="auto"/>
        <w:ind w:firstLine="720"/>
        <w:jc w:val="both"/>
        <w:rPr>
          <w:rFonts w:ascii="Times New Roman" w:hAnsi="Times New Roman" w:cs="Times New Roman"/>
          <w:bCs/>
          <w:smallCaps/>
          <w:sz w:val="24"/>
          <w:szCs w:val="24"/>
        </w:rPr>
      </w:pPr>
      <w:r w:rsidRPr="00CD2C3A">
        <w:rPr>
          <w:rFonts w:ascii="Times New Roman" w:hAnsi="Times New Roman" w:cs="Times New Roman"/>
          <w:bCs/>
          <w:smallCaps/>
          <w:sz w:val="24"/>
          <w:szCs w:val="24"/>
        </w:rPr>
        <w:t xml:space="preserve"> </w:t>
      </w:r>
    </w:p>
    <w:p w:rsidR="0075374A" w:rsidRPr="00CD2C3A" w:rsidRDefault="0075374A" w:rsidP="00CD2C3A">
      <w:pPr>
        <w:spacing w:after="0" w:line="240" w:lineRule="auto"/>
        <w:ind w:firstLine="709"/>
        <w:jc w:val="both"/>
        <w:rPr>
          <w:rFonts w:ascii="Times New Roman" w:hAnsi="Times New Roman" w:cs="Times New Roman"/>
          <w:sz w:val="24"/>
          <w:szCs w:val="24"/>
        </w:rPr>
      </w:pP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 xml:space="preserve">Таким образом, результаты муниципального этапа Всероссийской олимпиады  в течение 3-ух лет  остаются стабильными. </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24 человека (в 2015 году  – 17, в 2014 году – 11) вошли в десятку лучших.</w:t>
      </w:r>
    </w:p>
    <w:p w:rsidR="0075374A" w:rsidRPr="00CD2C3A" w:rsidRDefault="0075374A" w:rsidP="00CD2C3A">
      <w:pPr>
        <w:spacing w:after="0" w:line="240" w:lineRule="auto"/>
        <w:ind w:left="360"/>
        <w:jc w:val="right"/>
        <w:rPr>
          <w:rFonts w:ascii="Times New Roman" w:hAnsi="Times New Roman" w:cs="Times New Roman"/>
          <w:sz w:val="24"/>
          <w:szCs w:val="24"/>
        </w:rPr>
      </w:pPr>
      <w:r w:rsidRPr="00CD2C3A">
        <w:rPr>
          <w:rFonts w:ascii="Times New Roman" w:hAnsi="Times New Roman" w:cs="Times New Roman"/>
          <w:sz w:val="24"/>
          <w:szCs w:val="24"/>
        </w:rPr>
        <w:t>Таблица 10</w:t>
      </w:r>
    </w:p>
    <w:tbl>
      <w:tblPr>
        <w:tblStyle w:val="a6"/>
        <w:tblW w:w="9355" w:type="dxa"/>
        <w:tblInd w:w="392" w:type="dxa"/>
        <w:tblLayout w:type="fixed"/>
        <w:tblLook w:val="04A0" w:firstRow="1" w:lastRow="0" w:firstColumn="1" w:lastColumn="0" w:noHBand="0" w:noVBand="1"/>
      </w:tblPr>
      <w:tblGrid>
        <w:gridCol w:w="2126"/>
        <w:gridCol w:w="1843"/>
        <w:gridCol w:w="1134"/>
        <w:gridCol w:w="1984"/>
        <w:gridCol w:w="2262"/>
        <w:gridCol w:w="6"/>
      </w:tblGrid>
      <w:tr w:rsidR="0075374A" w:rsidRPr="00CD2C3A" w:rsidTr="0075374A">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ind w:left="743"/>
              <w:jc w:val="center"/>
              <w:rPr>
                <w:rFonts w:ascii="Times New Roman" w:hAnsi="Times New Roman" w:cs="Times New Roman"/>
                <w:sz w:val="24"/>
                <w:szCs w:val="24"/>
              </w:rPr>
            </w:pPr>
            <w:r w:rsidRPr="00CD2C3A">
              <w:rPr>
                <w:rFonts w:ascii="Times New Roman" w:hAnsi="Times New Roman" w:cs="Times New Roman"/>
                <w:sz w:val="24"/>
                <w:szCs w:val="24"/>
              </w:rPr>
              <w:t>Уровень мероприятия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Олимпиада. Предмет.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Класс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Фамилия участника</w:t>
            </w:r>
          </w:p>
          <w:p w:rsidR="0075374A" w:rsidRPr="00CD2C3A" w:rsidRDefault="0075374A" w:rsidP="00CD2C3A">
            <w:pPr>
              <w:jc w:val="center"/>
              <w:rPr>
                <w:rFonts w:ascii="Times New Roman" w:hAnsi="Times New Roman" w:cs="Times New Roman"/>
                <w:sz w:val="24"/>
                <w:szCs w:val="24"/>
              </w:rPr>
            </w:pP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Фамилия учителя </w:t>
            </w:r>
          </w:p>
        </w:tc>
      </w:tr>
      <w:tr w:rsidR="0075374A" w:rsidRPr="00CD2C3A" w:rsidTr="0075374A">
        <w:trPr>
          <w:gridAfter w:val="1"/>
          <w:wAfter w:w="6" w:type="dxa"/>
        </w:trPr>
        <w:tc>
          <w:tcPr>
            <w:tcW w:w="2126" w:type="dxa"/>
            <w:vMerge w:val="restart"/>
            <w:tcBorders>
              <w:top w:val="single" w:sz="4" w:space="0" w:color="000000" w:themeColor="text1"/>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Муниципальный</w:t>
            </w: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w:t>
            </w: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Биология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Аль-Гальбан Лина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Шикунова Наталья Борисовна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Стрельников Алексей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Смирнов Андрей Михайлович</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7А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Собко Артем</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Смирнов Андрей Михайлович</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vMerge w:val="restart"/>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География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7А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Собко Артем</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Дмитриева Елена Евгеньевна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Арбузов Артемий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Дмитриев Вячеслав Борисович</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Стрельников Алексей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Дмитриев Вячеслав Борисович</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Ефимов Станислав</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Дмитриева Елена Евгеньевна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История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7Г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Коваленко Юлия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Павлова Анастасия Владимировна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Атажанов Фархад</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Павлова Виктория Павловна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Рузанова Надежда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Кислицына Людмила Васильевна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Литература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Рузанова Надежда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Неклюдова Ирина Викторовна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jc w:val="center"/>
              <w:rPr>
                <w:rFonts w:ascii="Times New Roman" w:hAnsi="Times New Roman" w:cs="Times New Roman"/>
                <w:sz w:val="24"/>
                <w:szCs w:val="24"/>
              </w:rPr>
            </w:pP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Математика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Атажанов Фархад</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Арсеньева Антонина Григорьевна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МХК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Зорина Кристина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Хромова Любовь Михайловна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ОБЖ</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Кудрявцева Екатерина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Перова Елена Юрьевна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10Б</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Ступакова Алена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Перова Елена Юрьевна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843" w:type="dxa"/>
            <w:vMerge/>
            <w:tcBorders>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11Б</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Лобачева Наталья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Дмитриев Вячеслав Борисович</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Основы избирательного законодательства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Горячева Анна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Перова Елена Юрьевна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Право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Бутюгов Георгий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Перова Елена Юрьевна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vMerge w:val="restart"/>
            <w:tcBorders>
              <w:top w:val="single" w:sz="4" w:space="0" w:color="auto"/>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Русский язык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Павлова Анастасия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Шкоркина Марина Михайловна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vMerge/>
            <w:tcBorders>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Гладилин Дмитрий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Кашулина Людмила Владимировна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Физика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Степанов Александр</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Смирнова Галина Анатольевна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Физкультура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9Б</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Цветкова Виктория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Кузнецова Елена Игоревна</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11Б</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Крылова Ксения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Панков Павел Андреевич</w:t>
            </w:r>
          </w:p>
        </w:tc>
      </w:tr>
      <w:tr w:rsidR="0075374A" w:rsidRPr="00CD2C3A" w:rsidTr="0075374A">
        <w:trPr>
          <w:gridAfter w:val="1"/>
          <w:wAfter w:w="6" w:type="dxa"/>
        </w:trPr>
        <w:tc>
          <w:tcPr>
            <w:tcW w:w="2126" w:type="dxa"/>
            <w:vMerge/>
            <w:tcBorders>
              <w:left w:val="single" w:sz="4" w:space="0" w:color="000000" w:themeColor="text1"/>
              <w:right w:val="single" w:sz="4" w:space="0" w:color="000000" w:themeColor="text1"/>
            </w:tcBorders>
            <w:vAlign w:val="center"/>
            <w:hideMark/>
          </w:tcPr>
          <w:p w:rsidR="0075374A" w:rsidRPr="00CD2C3A" w:rsidRDefault="0075374A" w:rsidP="00CD2C3A">
            <w:pPr>
              <w:rPr>
                <w:rFonts w:ascii="Times New Roman" w:hAnsi="Times New Roman" w:cs="Times New Roman"/>
                <w:sz w:val="24"/>
                <w:szCs w:val="24"/>
              </w:rPr>
            </w:pPr>
          </w:p>
        </w:tc>
        <w:tc>
          <w:tcPr>
            <w:tcW w:w="1843" w:type="dxa"/>
            <w:tcBorders>
              <w:top w:val="single" w:sz="4" w:space="0" w:color="auto"/>
              <w:left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Химия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Стрельников Алексей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Давыденкова Татьяна Александровна</w:t>
            </w:r>
          </w:p>
        </w:tc>
      </w:tr>
    </w:tbl>
    <w:p w:rsidR="0075374A" w:rsidRPr="00CD2C3A" w:rsidRDefault="0075374A" w:rsidP="00CD2C3A">
      <w:pPr>
        <w:spacing w:after="0" w:line="240" w:lineRule="auto"/>
        <w:ind w:firstLine="709"/>
        <w:jc w:val="both"/>
        <w:rPr>
          <w:rFonts w:ascii="Times New Roman" w:hAnsi="Times New Roman" w:cs="Times New Roman"/>
          <w:sz w:val="24"/>
          <w:szCs w:val="24"/>
        </w:rPr>
      </w:pP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 xml:space="preserve">    </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В региональном этапе приняли участие 5 человек,  в прошлом году – 5 человек. 1 человек (</w:t>
      </w:r>
      <w:r w:rsidRPr="00CD2C3A">
        <w:rPr>
          <w:rFonts w:ascii="Times New Roman" w:hAnsi="Times New Roman" w:cs="Times New Roman"/>
          <w:b/>
          <w:sz w:val="24"/>
          <w:szCs w:val="24"/>
        </w:rPr>
        <w:t>Атажанов</w:t>
      </w:r>
      <w:r w:rsidRPr="00CD2C3A">
        <w:rPr>
          <w:rFonts w:ascii="Times New Roman" w:hAnsi="Times New Roman" w:cs="Times New Roman"/>
          <w:sz w:val="24"/>
          <w:szCs w:val="24"/>
        </w:rPr>
        <w:t xml:space="preserve"> </w:t>
      </w:r>
      <w:r w:rsidRPr="00CD2C3A">
        <w:rPr>
          <w:rFonts w:ascii="Times New Roman" w:hAnsi="Times New Roman" w:cs="Times New Roman"/>
          <w:b/>
          <w:sz w:val="24"/>
          <w:szCs w:val="24"/>
        </w:rPr>
        <w:t>Фархад, 8А</w:t>
      </w:r>
      <w:r w:rsidRPr="00CD2C3A">
        <w:rPr>
          <w:rFonts w:ascii="Times New Roman" w:hAnsi="Times New Roman" w:cs="Times New Roman"/>
          <w:sz w:val="24"/>
          <w:szCs w:val="24"/>
        </w:rPr>
        <w:t xml:space="preserve">) занял </w:t>
      </w:r>
      <w:r w:rsidRPr="00CD2C3A">
        <w:rPr>
          <w:rFonts w:ascii="Times New Roman" w:hAnsi="Times New Roman" w:cs="Times New Roman"/>
          <w:b/>
          <w:sz w:val="24"/>
          <w:szCs w:val="24"/>
        </w:rPr>
        <w:t>1 место по праву</w:t>
      </w:r>
      <w:r w:rsidRPr="00CD2C3A">
        <w:rPr>
          <w:rFonts w:ascii="Times New Roman" w:hAnsi="Times New Roman" w:cs="Times New Roman"/>
          <w:sz w:val="24"/>
          <w:szCs w:val="24"/>
        </w:rPr>
        <w:t>.</w:t>
      </w:r>
    </w:p>
    <w:p w:rsidR="0075374A" w:rsidRPr="00CD2C3A" w:rsidRDefault="0075374A" w:rsidP="00CD2C3A">
      <w:pPr>
        <w:spacing w:after="0" w:line="240" w:lineRule="auto"/>
        <w:ind w:firstLine="708"/>
        <w:jc w:val="center"/>
        <w:rPr>
          <w:rFonts w:ascii="Times New Roman" w:hAnsi="Times New Roman" w:cs="Times New Roman"/>
          <w:sz w:val="24"/>
          <w:szCs w:val="24"/>
        </w:rPr>
      </w:pPr>
      <w:r w:rsidRPr="00CD2C3A">
        <w:rPr>
          <w:rFonts w:ascii="Times New Roman" w:hAnsi="Times New Roman" w:cs="Times New Roman"/>
          <w:sz w:val="24"/>
          <w:szCs w:val="24"/>
        </w:rPr>
        <w:t xml:space="preserve">Школьные научные конференции определили состав участников 19-й НПК </w:t>
      </w:r>
      <w:r w:rsidRPr="00CD2C3A">
        <w:rPr>
          <w:rFonts w:ascii="Times New Roman" w:hAnsi="Times New Roman" w:cs="Times New Roman"/>
          <w:b/>
          <w:sz w:val="24"/>
          <w:szCs w:val="24"/>
        </w:rPr>
        <w:t xml:space="preserve">«Шаг в будущее» и конкурса рефератов(4+1=5), </w:t>
      </w:r>
      <w:r w:rsidRPr="00CD2C3A">
        <w:rPr>
          <w:rFonts w:ascii="Times New Roman" w:hAnsi="Times New Roman" w:cs="Times New Roman"/>
          <w:sz w:val="24"/>
          <w:szCs w:val="24"/>
        </w:rPr>
        <w:t xml:space="preserve">(11 человек – в прошлом году). Из них по результатам участия –  2 призера и 1 грамота. В прошлом  году: 4 призера, 2 грамоты    </w:t>
      </w:r>
    </w:p>
    <w:p w:rsidR="0075374A" w:rsidRPr="00CD2C3A" w:rsidRDefault="0075374A" w:rsidP="00CD2C3A">
      <w:pPr>
        <w:spacing w:after="0" w:line="240" w:lineRule="auto"/>
        <w:jc w:val="center"/>
        <w:rPr>
          <w:rFonts w:ascii="Times New Roman" w:hAnsi="Times New Roman" w:cs="Times New Roman"/>
          <w:i/>
          <w:sz w:val="24"/>
          <w:szCs w:val="24"/>
        </w:rPr>
      </w:pPr>
      <w:r w:rsidRPr="00CD2C3A">
        <w:rPr>
          <w:rFonts w:ascii="Times New Roman" w:hAnsi="Times New Roman" w:cs="Times New Roman"/>
          <w:b/>
          <w:sz w:val="24"/>
          <w:szCs w:val="24"/>
        </w:rPr>
        <w:t>Результаты  НПК «Шаг в будущее».</w:t>
      </w:r>
      <w:r w:rsidRPr="00CD2C3A">
        <w:rPr>
          <w:rFonts w:ascii="Times New Roman" w:hAnsi="Times New Roman" w:cs="Times New Roman"/>
          <w:i/>
          <w:sz w:val="24"/>
          <w:szCs w:val="24"/>
        </w:rPr>
        <w:t xml:space="preserve">                                                     </w:t>
      </w:r>
    </w:p>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i/>
          <w:sz w:val="24"/>
          <w:szCs w:val="24"/>
        </w:rPr>
        <w:t xml:space="preserve">                                                                                                                   </w:t>
      </w:r>
      <w:r w:rsidRPr="00CD2C3A">
        <w:rPr>
          <w:rFonts w:ascii="Times New Roman" w:hAnsi="Times New Roman" w:cs="Times New Roman"/>
          <w:sz w:val="24"/>
          <w:szCs w:val="24"/>
        </w:rPr>
        <w:t>Таблица 11</w:t>
      </w:r>
    </w:p>
    <w:tbl>
      <w:tblPr>
        <w:tblStyle w:val="a6"/>
        <w:tblW w:w="9491" w:type="dxa"/>
        <w:tblInd w:w="250" w:type="dxa"/>
        <w:tblLayout w:type="fixed"/>
        <w:tblLook w:val="04A0" w:firstRow="1" w:lastRow="0" w:firstColumn="1" w:lastColumn="0" w:noHBand="0" w:noVBand="1"/>
      </w:tblPr>
      <w:tblGrid>
        <w:gridCol w:w="1418"/>
        <w:gridCol w:w="1275"/>
        <w:gridCol w:w="1985"/>
        <w:gridCol w:w="2314"/>
        <w:gridCol w:w="2499"/>
      </w:tblGrid>
      <w:tr w:rsidR="0075374A" w:rsidRPr="00CD2C3A" w:rsidTr="0075374A">
        <w:tc>
          <w:tcPr>
            <w:tcW w:w="141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Предмет.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Класс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Место </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Фамилия участника </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Фамилия учителя </w:t>
            </w:r>
          </w:p>
        </w:tc>
      </w:tr>
      <w:tr w:rsidR="0075374A" w:rsidRPr="00CD2C3A" w:rsidTr="0075374A">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Литература </w:t>
            </w: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2 место</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Черникова Елизавета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Артемова С.Ю.</w:t>
            </w:r>
          </w:p>
        </w:tc>
      </w:tr>
      <w:tr w:rsidR="0075374A" w:rsidRPr="00CD2C3A" w:rsidTr="0075374A">
        <w:tc>
          <w:tcPr>
            <w:tcW w:w="1418" w:type="dxa"/>
            <w:tcBorders>
              <w:top w:val="single" w:sz="4" w:space="0" w:color="auto"/>
              <w:left w:val="single" w:sz="4" w:space="0" w:color="000000" w:themeColor="text1"/>
              <w:bottom w:val="single" w:sz="4" w:space="0" w:color="auto"/>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Литература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3 место</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Рузанова Надежда  </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Артемова С.Ю. </w:t>
            </w:r>
          </w:p>
        </w:tc>
      </w:tr>
      <w:tr w:rsidR="0075374A" w:rsidRPr="00CD2C3A" w:rsidTr="0075374A">
        <w:tc>
          <w:tcPr>
            <w:tcW w:w="141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География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 Поощрительная грамота</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Соклеткина Анна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Дмитриева Е.Е.</w:t>
            </w:r>
          </w:p>
        </w:tc>
      </w:tr>
    </w:tbl>
    <w:p w:rsidR="0075374A" w:rsidRPr="00CD2C3A" w:rsidRDefault="0075374A" w:rsidP="00CD2C3A">
      <w:pPr>
        <w:spacing w:after="0" w:line="240" w:lineRule="auto"/>
        <w:jc w:val="both"/>
        <w:rPr>
          <w:rFonts w:ascii="Times New Roman" w:hAnsi="Times New Roman" w:cs="Times New Roman"/>
          <w:sz w:val="24"/>
          <w:szCs w:val="24"/>
        </w:rPr>
      </w:pP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В олимпиаде   «Глаголица» приняли участие 7 человек (8-11классы): 1 победитель (10 кл.).  В олимпиаде   «Химоня» приняли участие 5 человек (8-11классы): 1 победитель (9 кл.), 2 призера (11 кл.)</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Традиционным стало участие обучающихся школы в Муниципальном и Региональном этапах менделеевских чтений (1 призер регионального этапа).</w:t>
      </w: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Итак, на протяжении пяти лет результаты олимпиад и конкурсов говорят об успешной стабильности, однако следует активизировать работу по написанию реферативных и научно-исследовательских  работ.</w:t>
      </w:r>
    </w:p>
    <w:p w:rsidR="0075374A" w:rsidRPr="00CD2C3A" w:rsidRDefault="0075374A" w:rsidP="00CD2C3A">
      <w:pPr>
        <w:spacing w:after="0" w:line="240" w:lineRule="auto"/>
        <w:jc w:val="both"/>
        <w:rPr>
          <w:rFonts w:ascii="Times New Roman" w:hAnsi="Times New Roman" w:cs="Times New Roman"/>
          <w:sz w:val="24"/>
          <w:szCs w:val="24"/>
        </w:rPr>
      </w:pPr>
    </w:p>
    <w:p w:rsidR="0075374A" w:rsidRPr="00CD2C3A" w:rsidRDefault="0075374A" w:rsidP="00CD2C3A">
      <w:pPr>
        <w:spacing w:after="0" w:line="240" w:lineRule="auto"/>
        <w:ind w:firstLine="709"/>
        <w:jc w:val="both"/>
        <w:rPr>
          <w:rFonts w:ascii="Times New Roman" w:hAnsi="Times New Roman" w:cs="Times New Roman"/>
          <w:sz w:val="24"/>
          <w:szCs w:val="24"/>
        </w:rPr>
      </w:pPr>
      <w:r w:rsidRPr="00CD2C3A">
        <w:rPr>
          <w:rFonts w:ascii="Times New Roman" w:hAnsi="Times New Roman" w:cs="Times New Roman"/>
          <w:sz w:val="24"/>
          <w:szCs w:val="24"/>
        </w:rPr>
        <w:t xml:space="preserve">Ежегодно обучающиеся  МОУ СОШ №14 принимают участие и в других городских и областных конкурсах и олимпиадах, что показывает сводная таблица   </w:t>
      </w:r>
      <w:r w:rsidRPr="00CD2C3A">
        <w:rPr>
          <w:rFonts w:ascii="Times New Roman" w:hAnsi="Times New Roman" w:cs="Times New Roman"/>
          <w:b/>
          <w:sz w:val="24"/>
          <w:szCs w:val="24"/>
        </w:rPr>
        <w:t>«Мониторинг  работы с одаренными детьми»:</w:t>
      </w:r>
    </w:p>
    <w:p w:rsidR="0075374A" w:rsidRPr="00CD2C3A" w:rsidRDefault="0075374A" w:rsidP="00CD2C3A">
      <w:pPr>
        <w:spacing w:after="0" w:line="240" w:lineRule="auto"/>
        <w:ind w:left="360"/>
        <w:jc w:val="right"/>
        <w:rPr>
          <w:rFonts w:ascii="Times New Roman" w:hAnsi="Times New Roman" w:cs="Times New Roman"/>
          <w:sz w:val="24"/>
          <w:szCs w:val="24"/>
        </w:rPr>
      </w:pPr>
      <w:r w:rsidRPr="00CD2C3A">
        <w:rPr>
          <w:rFonts w:ascii="Times New Roman" w:hAnsi="Times New Roman" w:cs="Times New Roman"/>
          <w:sz w:val="24"/>
          <w:szCs w:val="24"/>
        </w:rPr>
        <w:t>Таблица 12</w:t>
      </w:r>
    </w:p>
    <w:tbl>
      <w:tblPr>
        <w:tblpPr w:leftFromText="180" w:rightFromText="180" w:vertAnchor="text" w:horzAnchor="margin" w:tblpX="432" w:tblpY="3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992"/>
        <w:gridCol w:w="1134"/>
        <w:gridCol w:w="993"/>
        <w:gridCol w:w="1134"/>
        <w:gridCol w:w="1046"/>
        <w:gridCol w:w="1505"/>
      </w:tblGrid>
      <w:tr w:rsidR="0075374A" w:rsidRPr="00CD2C3A" w:rsidTr="00A91B25">
        <w:trPr>
          <w:trHeight w:val="495"/>
        </w:trPr>
        <w:tc>
          <w:tcPr>
            <w:tcW w:w="2518" w:type="dxa"/>
            <w:vMerge w:val="restart"/>
          </w:tcPr>
          <w:p w:rsidR="0075374A" w:rsidRPr="00CD2C3A" w:rsidRDefault="0075374A" w:rsidP="00CD2C3A">
            <w:pPr>
              <w:spacing w:after="0" w:line="240" w:lineRule="auto"/>
              <w:ind w:left="-142" w:hanging="1418"/>
              <w:jc w:val="center"/>
              <w:rPr>
                <w:rFonts w:ascii="Times New Roman" w:hAnsi="Times New Roman" w:cs="Times New Roman"/>
                <w:sz w:val="24"/>
                <w:szCs w:val="24"/>
              </w:rPr>
            </w:pPr>
            <w:r w:rsidRPr="00CD2C3A">
              <w:rPr>
                <w:rFonts w:ascii="Times New Roman" w:hAnsi="Times New Roman" w:cs="Times New Roman"/>
                <w:sz w:val="24"/>
                <w:szCs w:val="24"/>
              </w:rPr>
              <w:t>Конкурсы, олимпиады и другие конкурсы*</w:t>
            </w:r>
          </w:p>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(указать название конкурса)</w:t>
            </w:r>
          </w:p>
        </w:tc>
        <w:tc>
          <w:tcPr>
            <w:tcW w:w="2126" w:type="dxa"/>
            <w:gridSpan w:val="2"/>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2013/14</w:t>
            </w:r>
          </w:p>
        </w:tc>
        <w:tc>
          <w:tcPr>
            <w:tcW w:w="2127" w:type="dxa"/>
            <w:gridSpan w:val="2"/>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2014/15</w:t>
            </w:r>
          </w:p>
        </w:tc>
        <w:tc>
          <w:tcPr>
            <w:tcW w:w="2551" w:type="dxa"/>
            <w:gridSpan w:val="2"/>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2015/16</w:t>
            </w:r>
          </w:p>
        </w:tc>
      </w:tr>
      <w:tr w:rsidR="0075374A" w:rsidRPr="00CD2C3A" w:rsidTr="00A91B25">
        <w:trPr>
          <w:trHeight w:val="480"/>
        </w:trPr>
        <w:tc>
          <w:tcPr>
            <w:tcW w:w="2518" w:type="dxa"/>
            <w:vMerge/>
          </w:tcPr>
          <w:p w:rsidR="0075374A" w:rsidRPr="00CD2C3A" w:rsidRDefault="0075374A" w:rsidP="00CD2C3A">
            <w:pPr>
              <w:spacing w:after="0" w:line="240" w:lineRule="auto"/>
              <w:jc w:val="center"/>
              <w:rPr>
                <w:rFonts w:ascii="Times New Roman" w:hAnsi="Times New Roman" w:cs="Times New Roman"/>
                <w:sz w:val="24"/>
                <w:szCs w:val="24"/>
              </w:rPr>
            </w:pP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Кол-во участников</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Кол-во призеров и победителей</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Кол-во участников</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Кол-во призеров и победителей</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Кол-во участников</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Кол-во призеров и победителей</w:t>
            </w:r>
          </w:p>
        </w:tc>
      </w:tr>
      <w:tr w:rsidR="0075374A" w:rsidRPr="00CD2C3A" w:rsidTr="00A91B25">
        <w:trPr>
          <w:trHeight w:val="570"/>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Международная игра-конкурс «Русский медвежонок – языкознание для всех».</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370</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298</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274</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p>
        </w:tc>
      </w:tr>
      <w:tr w:rsidR="0075374A" w:rsidRPr="00CD2C3A" w:rsidTr="00A91B25">
        <w:trPr>
          <w:trHeight w:val="570"/>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lastRenderedPageBreak/>
              <w:t>Международная игра-конкурс «Британский бульдог».</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224</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3</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186</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195</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Конкурс чтецов «Была война»</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14</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6</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Конкурс чтецов «Живая классика»</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5</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 xml:space="preserve"> </w:t>
            </w: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НОУ ВПО «Высшая школа предпринимательства (институт)»</w:t>
            </w:r>
          </w:p>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 xml:space="preserve">Городская междисциплинарная олимпиада 4, 7, 9, 10 класс  </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p>
          <w:p w:rsidR="0075374A" w:rsidRPr="00CD2C3A" w:rsidRDefault="0075374A" w:rsidP="00CD2C3A">
            <w:pPr>
              <w:spacing w:after="0" w:line="240" w:lineRule="auto"/>
              <w:jc w:val="center"/>
              <w:rPr>
                <w:rFonts w:ascii="Times New Roman" w:hAnsi="Times New Roman" w:cs="Times New Roman"/>
                <w:sz w:val="24"/>
                <w:szCs w:val="24"/>
              </w:rPr>
            </w:pPr>
          </w:p>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120</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p>
          <w:p w:rsidR="0075374A" w:rsidRPr="00CD2C3A" w:rsidRDefault="0075374A" w:rsidP="00CD2C3A">
            <w:pPr>
              <w:spacing w:after="0" w:line="240" w:lineRule="auto"/>
              <w:jc w:val="center"/>
              <w:rPr>
                <w:rFonts w:ascii="Times New Roman" w:hAnsi="Times New Roman" w:cs="Times New Roman"/>
                <w:sz w:val="24"/>
                <w:szCs w:val="24"/>
              </w:rPr>
            </w:pPr>
          </w:p>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270</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p>
          <w:p w:rsidR="0075374A" w:rsidRPr="00CD2C3A" w:rsidRDefault="0075374A" w:rsidP="00CD2C3A">
            <w:pPr>
              <w:spacing w:after="0" w:line="240" w:lineRule="auto"/>
              <w:rPr>
                <w:rFonts w:ascii="Times New Roman" w:hAnsi="Times New Roman" w:cs="Times New Roman"/>
                <w:sz w:val="24"/>
                <w:szCs w:val="24"/>
              </w:rPr>
            </w:pPr>
          </w:p>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257</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Городской конкурс «Читаем, сочиняем, инсценируем басни»</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7</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3</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11</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3</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25</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5</w:t>
            </w: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Городская игра старшеклассников, посвященная году литературы.</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6</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6</w:t>
            </w: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Областная олимпиада «Глаголица».</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3</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5</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7</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Областная олимпиада «Малая глаголица».</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3</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8</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8</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Всероссийская олимпиада по физике «Наследники левши».</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5</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4</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4</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 xml:space="preserve">Всероссийский дистанционный конкурс ученических рефератов «Кругозор» </w:t>
            </w:r>
            <w:r w:rsidRPr="00CD2C3A">
              <w:rPr>
                <w:rFonts w:ascii="Times New Roman" w:eastAsia="Times New Roman" w:hAnsi="Times New Roman" w:cs="Times New Roman"/>
                <w:sz w:val="24"/>
                <w:szCs w:val="24"/>
              </w:rPr>
              <w:t xml:space="preserve">(сайт «Педагогическая планета»).    </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10</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7</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5</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3</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r>
      <w:tr w:rsidR="0075374A" w:rsidRPr="00CD2C3A" w:rsidTr="00A91B25">
        <w:trPr>
          <w:trHeight w:val="1116"/>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 xml:space="preserve">Конкурс на присуждение премий одаренным детям г. Твери   </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10</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6</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2</w:t>
            </w:r>
          </w:p>
        </w:tc>
      </w:tr>
      <w:tr w:rsidR="0075374A" w:rsidRPr="00CD2C3A" w:rsidTr="00A91B25">
        <w:trPr>
          <w:trHeight w:val="1116"/>
        </w:trPr>
        <w:tc>
          <w:tcPr>
            <w:tcW w:w="2518" w:type="dxa"/>
          </w:tcPr>
          <w:p w:rsidR="0075374A" w:rsidRPr="00CD2C3A" w:rsidRDefault="0075374A" w:rsidP="00CD2C3A">
            <w:p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Конкурс на поощрение инициативной талантливой молодежи Тверской области</w:t>
            </w:r>
          </w:p>
        </w:tc>
        <w:tc>
          <w:tcPr>
            <w:tcW w:w="992"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993"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134" w:type="dxa"/>
          </w:tcPr>
          <w:p w:rsidR="0075374A" w:rsidRPr="00CD2C3A" w:rsidRDefault="0075374A" w:rsidP="00CD2C3A">
            <w:pPr>
              <w:spacing w:after="0" w:line="240" w:lineRule="auto"/>
              <w:jc w:val="center"/>
              <w:rPr>
                <w:rFonts w:ascii="Times New Roman" w:hAnsi="Times New Roman" w:cs="Times New Roman"/>
                <w:sz w:val="24"/>
                <w:szCs w:val="24"/>
              </w:rPr>
            </w:pPr>
            <w:r w:rsidRPr="00CD2C3A">
              <w:rPr>
                <w:rFonts w:ascii="Times New Roman" w:hAnsi="Times New Roman" w:cs="Times New Roman"/>
                <w:sz w:val="24"/>
                <w:szCs w:val="24"/>
              </w:rPr>
              <w:t>1</w:t>
            </w:r>
          </w:p>
        </w:tc>
        <w:tc>
          <w:tcPr>
            <w:tcW w:w="1046" w:type="dxa"/>
          </w:tcPr>
          <w:p w:rsidR="0075374A" w:rsidRPr="00CD2C3A" w:rsidRDefault="0075374A" w:rsidP="00CD2C3A">
            <w:pPr>
              <w:spacing w:after="0" w:line="240" w:lineRule="auto"/>
              <w:jc w:val="center"/>
              <w:rPr>
                <w:rFonts w:ascii="Times New Roman" w:hAnsi="Times New Roman" w:cs="Times New Roman"/>
                <w:sz w:val="24"/>
                <w:szCs w:val="24"/>
              </w:rPr>
            </w:pPr>
          </w:p>
        </w:tc>
        <w:tc>
          <w:tcPr>
            <w:tcW w:w="1505" w:type="dxa"/>
          </w:tcPr>
          <w:p w:rsidR="0075374A" w:rsidRPr="00CD2C3A" w:rsidRDefault="0075374A" w:rsidP="00CD2C3A">
            <w:pPr>
              <w:spacing w:after="0" w:line="240" w:lineRule="auto"/>
              <w:jc w:val="center"/>
              <w:rPr>
                <w:rFonts w:ascii="Times New Roman" w:hAnsi="Times New Roman" w:cs="Times New Roman"/>
                <w:sz w:val="24"/>
                <w:szCs w:val="24"/>
              </w:rPr>
            </w:pPr>
          </w:p>
        </w:tc>
      </w:tr>
      <w:tr w:rsidR="0075374A" w:rsidRPr="00CD2C3A" w:rsidTr="00A91B25">
        <w:trPr>
          <w:trHeight w:val="585"/>
        </w:trPr>
        <w:tc>
          <w:tcPr>
            <w:tcW w:w="2518" w:type="dxa"/>
          </w:tcPr>
          <w:p w:rsidR="0075374A" w:rsidRPr="00CD2C3A" w:rsidRDefault="0075374A" w:rsidP="00CD2C3A">
            <w:pPr>
              <w:spacing w:after="0" w:line="240" w:lineRule="auto"/>
              <w:jc w:val="both"/>
              <w:rPr>
                <w:rFonts w:ascii="Times New Roman" w:hAnsi="Times New Roman" w:cs="Times New Roman"/>
                <w:b/>
                <w:sz w:val="24"/>
                <w:szCs w:val="24"/>
              </w:rPr>
            </w:pPr>
            <w:r w:rsidRPr="00CD2C3A">
              <w:rPr>
                <w:rFonts w:ascii="Times New Roman" w:hAnsi="Times New Roman" w:cs="Times New Roman"/>
                <w:b/>
                <w:sz w:val="24"/>
                <w:szCs w:val="24"/>
              </w:rPr>
              <w:t>Итого</w:t>
            </w:r>
          </w:p>
        </w:tc>
        <w:tc>
          <w:tcPr>
            <w:tcW w:w="992" w:type="dxa"/>
          </w:tcPr>
          <w:p w:rsidR="0075374A" w:rsidRPr="00CD2C3A" w:rsidRDefault="0075374A" w:rsidP="00CD2C3A">
            <w:pPr>
              <w:spacing w:after="0" w:line="240" w:lineRule="auto"/>
              <w:jc w:val="center"/>
              <w:rPr>
                <w:rFonts w:ascii="Times New Roman" w:hAnsi="Times New Roman" w:cs="Times New Roman"/>
                <w:b/>
                <w:sz w:val="24"/>
                <w:szCs w:val="24"/>
              </w:rPr>
            </w:pPr>
            <w:r w:rsidRPr="00CD2C3A">
              <w:rPr>
                <w:rFonts w:ascii="Times New Roman" w:hAnsi="Times New Roman" w:cs="Times New Roman"/>
                <w:b/>
                <w:sz w:val="24"/>
                <w:szCs w:val="24"/>
              </w:rPr>
              <w:t>767</w:t>
            </w:r>
          </w:p>
        </w:tc>
        <w:tc>
          <w:tcPr>
            <w:tcW w:w="1134" w:type="dxa"/>
          </w:tcPr>
          <w:p w:rsidR="0075374A" w:rsidRPr="00CD2C3A" w:rsidRDefault="0075374A" w:rsidP="00CD2C3A">
            <w:pPr>
              <w:spacing w:after="0" w:line="240" w:lineRule="auto"/>
              <w:jc w:val="center"/>
              <w:rPr>
                <w:rFonts w:ascii="Times New Roman" w:hAnsi="Times New Roman" w:cs="Times New Roman"/>
                <w:b/>
                <w:sz w:val="24"/>
                <w:szCs w:val="24"/>
              </w:rPr>
            </w:pPr>
            <w:r w:rsidRPr="00CD2C3A">
              <w:rPr>
                <w:rFonts w:ascii="Times New Roman" w:hAnsi="Times New Roman" w:cs="Times New Roman"/>
                <w:b/>
                <w:sz w:val="24"/>
                <w:szCs w:val="24"/>
              </w:rPr>
              <w:t>24</w:t>
            </w:r>
          </w:p>
        </w:tc>
        <w:tc>
          <w:tcPr>
            <w:tcW w:w="993" w:type="dxa"/>
          </w:tcPr>
          <w:p w:rsidR="0075374A" w:rsidRPr="00CD2C3A" w:rsidRDefault="0075374A" w:rsidP="00CD2C3A">
            <w:pPr>
              <w:spacing w:after="0" w:line="240" w:lineRule="auto"/>
              <w:jc w:val="center"/>
              <w:rPr>
                <w:rFonts w:ascii="Times New Roman" w:hAnsi="Times New Roman" w:cs="Times New Roman"/>
                <w:b/>
                <w:sz w:val="24"/>
                <w:szCs w:val="24"/>
              </w:rPr>
            </w:pPr>
            <w:r w:rsidRPr="00CD2C3A">
              <w:rPr>
                <w:rFonts w:ascii="Times New Roman" w:hAnsi="Times New Roman" w:cs="Times New Roman"/>
                <w:b/>
                <w:sz w:val="24"/>
                <w:szCs w:val="24"/>
              </w:rPr>
              <w:t>805</w:t>
            </w:r>
          </w:p>
        </w:tc>
        <w:tc>
          <w:tcPr>
            <w:tcW w:w="1134" w:type="dxa"/>
          </w:tcPr>
          <w:p w:rsidR="0075374A" w:rsidRPr="00CD2C3A" w:rsidRDefault="0075374A" w:rsidP="00CD2C3A">
            <w:pPr>
              <w:spacing w:after="0" w:line="240" w:lineRule="auto"/>
              <w:jc w:val="center"/>
              <w:rPr>
                <w:rFonts w:ascii="Times New Roman" w:hAnsi="Times New Roman" w:cs="Times New Roman"/>
                <w:b/>
                <w:sz w:val="24"/>
                <w:szCs w:val="24"/>
              </w:rPr>
            </w:pPr>
            <w:r w:rsidRPr="00CD2C3A">
              <w:rPr>
                <w:rFonts w:ascii="Times New Roman" w:hAnsi="Times New Roman" w:cs="Times New Roman"/>
                <w:b/>
                <w:sz w:val="24"/>
                <w:szCs w:val="24"/>
              </w:rPr>
              <w:t>15</w:t>
            </w:r>
          </w:p>
        </w:tc>
        <w:tc>
          <w:tcPr>
            <w:tcW w:w="1046" w:type="dxa"/>
          </w:tcPr>
          <w:p w:rsidR="0075374A" w:rsidRPr="00CD2C3A" w:rsidRDefault="0075374A" w:rsidP="00CD2C3A">
            <w:pPr>
              <w:spacing w:after="0" w:line="240" w:lineRule="auto"/>
              <w:jc w:val="center"/>
              <w:rPr>
                <w:rFonts w:ascii="Times New Roman" w:hAnsi="Times New Roman" w:cs="Times New Roman"/>
                <w:b/>
                <w:sz w:val="24"/>
                <w:szCs w:val="24"/>
              </w:rPr>
            </w:pPr>
            <w:r w:rsidRPr="00CD2C3A">
              <w:rPr>
                <w:rFonts w:ascii="Times New Roman" w:hAnsi="Times New Roman" w:cs="Times New Roman"/>
                <w:b/>
                <w:sz w:val="24"/>
                <w:szCs w:val="24"/>
              </w:rPr>
              <w:t>781</w:t>
            </w:r>
          </w:p>
        </w:tc>
        <w:tc>
          <w:tcPr>
            <w:tcW w:w="1505" w:type="dxa"/>
          </w:tcPr>
          <w:p w:rsidR="0075374A" w:rsidRPr="00CD2C3A" w:rsidRDefault="0075374A" w:rsidP="00CD2C3A">
            <w:pPr>
              <w:spacing w:after="0" w:line="240" w:lineRule="auto"/>
              <w:jc w:val="center"/>
              <w:rPr>
                <w:rFonts w:ascii="Times New Roman" w:hAnsi="Times New Roman" w:cs="Times New Roman"/>
                <w:b/>
                <w:sz w:val="24"/>
                <w:szCs w:val="24"/>
              </w:rPr>
            </w:pPr>
            <w:r w:rsidRPr="00CD2C3A">
              <w:rPr>
                <w:rFonts w:ascii="Times New Roman" w:hAnsi="Times New Roman" w:cs="Times New Roman"/>
                <w:b/>
                <w:sz w:val="24"/>
                <w:szCs w:val="24"/>
              </w:rPr>
              <w:t>18</w:t>
            </w:r>
          </w:p>
        </w:tc>
      </w:tr>
    </w:tbl>
    <w:p w:rsidR="0075374A" w:rsidRPr="00CD2C3A" w:rsidRDefault="0075374A" w:rsidP="00A91B25">
      <w:pPr>
        <w:spacing w:after="0" w:line="240" w:lineRule="auto"/>
        <w:jc w:val="both"/>
        <w:rPr>
          <w:rFonts w:ascii="Times New Roman" w:hAnsi="Times New Roman" w:cs="Times New Roman"/>
          <w:b/>
          <w:sz w:val="24"/>
          <w:szCs w:val="24"/>
        </w:rPr>
      </w:pPr>
    </w:p>
    <w:p w:rsidR="0075374A" w:rsidRDefault="0075374A" w:rsidP="00CD2C3A">
      <w:pPr>
        <w:spacing w:after="0" w:line="240" w:lineRule="auto"/>
        <w:ind w:left="360"/>
        <w:jc w:val="both"/>
        <w:rPr>
          <w:rFonts w:ascii="Times New Roman" w:hAnsi="Times New Roman" w:cs="Times New Roman"/>
          <w:b/>
          <w:sz w:val="24"/>
          <w:szCs w:val="24"/>
        </w:rPr>
      </w:pPr>
    </w:p>
    <w:p w:rsidR="00670639" w:rsidRDefault="00670639" w:rsidP="00CD2C3A">
      <w:pPr>
        <w:spacing w:after="0" w:line="240" w:lineRule="auto"/>
        <w:ind w:left="360"/>
        <w:jc w:val="both"/>
        <w:rPr>
          <w:rFonts w:ascii="Times New Roman" w:hAnsi="Times New Roman" w:cs="Times New Roman"/>
          <w:b/>
          <w:sz w:val="24"/>
          <w:szCs w:val="24"/>
        </w:rPr>
      </w:pPr>
    </w:p>
    <w:p w:rsidR="00670639" w:rsidRDefault="00670639" w:rsidP="00CD2C3A">
      <w:pPr>
        <w:spacing w:after="0" w:line="240" w:lineRule="auto"/>
        <w:ind w:left="360"/>
        <w:jc w:val="both"/>
        <w:rPr>
          <w:rFonts w:ascii="Times New Roman" w:hAnsi="Times New Roman" w:cs="Times New Roman"/>
          <w:b/>
          <w:sz w:val="24"/>
          <w:szCs w:val="24"/>
        </w:rPr>
      </w:pPr>
    </w:p>
    <w:p w:rsidR="00670639" w:rsidRPr="00CD2C3A" w:rsidRDefault="00670639" w:rsidP="00CD2C3A">
      <w:pPr>
        <w:spacing w:after="0" w:line="240" w:lineRule="auto"/>
        <w:ind w:left="360"/>
        <w:jc w:val="both"/>
        <w:rPr>
          <w:rFonts w:ascii="Times New Roman" w:hAnsi="Times New Roman" w:cs="Times New Roman"/>
          <w:b/>
          <w:sz w:val="24"/>
          <w:szCs w:val="24"/>
        </w:rPr>
      </w:pPr>
    </w:p>
    <w:p w:rsidR="0075374A" w:rsidRPr="00CD2C3A" w:rsidRDefault="0075374A" w:rsidP="00CD2C3A">
      <w:pPr>
        <w:spacing w:after="0" w:line="240" w:lineRule="auto"/>
        <w:jc w:val="both"/>
        <w:rPr>
          <w:rFonts w:ascii="Times New Roman" w:hAnsi="Times New Roman" w:cs="Times New Roman"/>
          <w:b/>
          <w:sz w:val="24"/>
          <w:szCs w:val="24"/>
        </w:rPr>
      </w:pPr>
    </w:p>
    <w:p w:rsidR="0075374A" w:rsidRPr="00CD2C3A" w:rsidRDefault="0075374A" w:rsidP="00CD2C3A">
      <w:pPr>
        <w:spacing w:after="0" w:line="240" w:lineRule="auto"/>
        <w:ind w:left="360"/>
        <w:jc w:val="both"/>
        <w:rPr>
          <w:rFonts w:ascii="Times New Roman" w:hAnsi="Times New Roman" w:cs="Times New Roman"/>
          <w:b/>
          <w:sz w:val="24"/>
          <w:szCs w:val="24"/>
        </w:rPr>
      </w:pPr>
      <w:r w:rsidRPr="00CD2C3A">
        <w:rPr>
          <w:rFonts w:ascii="Times New Roman" w:hAnsi="Times New Roman" w:cs="Times New Roman"/>
          <w:b/>
          <w:sz w:val="24"/>
          <w:szCs w:val="24"/>
        </w:rPr>
        <w:lastRenderedPageBreak/>
        <w:t>Рекомендации:</w:t>
      </w:r>
    </w:p>
    <w:p w:rsidR="0075374A" w:rsidRPr="00CD2C3A" w:rsidRDefault="0075374A" w:rsidP="00CD2C3A">
      <w:pPr>
        <w:numPr>
          <w:ilvl w:val="0"/>
          <w:numId w:val="5"/>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Готовить разноуровневые задания с целью выявления интеллектуального потенциала обучающихся и развития интереса большинства к участию в олимпиадах.</w:t>
      </w:r>
    </w:p>
    <w:p w:rsidR="0075374A" w:rsidRPr="00CD2C3A" w:rsidRDefault="0075374A" w:rsidP="00CD2C3A">
      <w:pPr>
        <w:numPr>
          <w:ilvl w:val="0"/>
          <w:numId w:val="5"/>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Выявлять талантливых детей на ранних ступенях обучения и выстраивать индивидуальные программы развития, заявляя их в учебную часть.</w:t>
      </w:r>
    </w:p>
    <w:p w:rsidR="0075374A" w:rsidRPr="00CD2C3A" w:rsidRDefault="0075374A" w:rsidP="00CD2C3A">
      <w:pPr>
        <w:numPr>
          <w:ilvl w:val="0"/>
          <w:numId w:val="5"/>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Обратить внимание на анализ олимпиадных работ (школьный этап), прежде всего призовых мест, для осуществления дальнейшей подготовки к городскому туру.</w:t>
      </w:r>
    </w:p>
    <w:p w:rsidR="0075374A" w:rsidRPr="00CD2C3A" w:rsidRDefault="0075374A" w:rsidP="00CD2C3A">
      <w:pPr>
        <w:numPr>
          <w:ilvl w:val="0"/>
          <w:numId w:val="5"/>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Скорректировать план реферативных работ на год в тематическом планировании. (1-2 работы для обучающихся 10-11 классов).</w:t>
      </w:r>
    </w:p>
    <w:p w:rsidR="0075374A" w:rsidRPr="00CD2C3A" w:rsidRDefault="0075374A" w:rsidP="00CD2C3A">
      <w:pPr>
        <w:numPr>
          <w:ilvl w:val="0"/>
          <w:numId w:val="5"/>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Проводить установочные семинары о написании реферативных работ. В 8-х классах – сообщения по форме, в 9-10 классах – доклады, в 11-х – рефераты.</w:t>
      </w:r>
    </w:p>
    <w:p w:rsidR="0075374A" w:rsidRPr="00CD2C3A" w:rsidRDefault="0075374A" w:rsidP="00CD2C3A">
      <w:pPr>
        <w:numPr>
          <w:ilvl w:val="0"/>
          <w:numId w:val="5"/>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Учителям-предметникам заранее предложить обучающимся список возможных тем для реферативных работ.</w:t>
      </w:r>
    </w:p>
    <w:p w:rsidR="0075374A" w:rsidRPr="00CD2C3A" w:rsidRDefault="0075374A" w:rsidP="00CD2C3A">
      <w:pPr>
        <w:numPr>
          <w:ilvl w:val="0"/>
          <w:numId w:val="5"/>
        </w:numPr>
        <w:spacing w:after="0" w:line="240" w:lineRule="auto"/>
        <w:jc w:val="both"/>
        <w:rPr>
          <w:rFonts w:ascii="Times New Roman" w:hAnsi="Times New Roman" w:cs="Times New Roman"/>
          <w:sz w:val="24"/>
          <w:szCs w:val="24"/>
        </w:rPr>
      </w:pPr>
      <w:r w:rsidRPr="00CD2C3A">
        <w:rPr>
          <w:rFonts w:ascii="Times New Roman" w:hAnsi="Times New Roman" w:cs="Times New Roman"/>
          <w:sz w:val="24"/>
          <w:szCs w:val="24"/>
        </w:rPr>
        <w:t xml:space="preserve">В рамках изучения углубленных предметов предложить обучающимся выполнение реферативной работы по предмету. </w:t>
      </w:r>
    </w:p>
    <w:p w:rsidR="0075374A" w:rsidRPr="00CD2C3A" w:rsidRDefault="0075374A" w:rsidP="00CD2C3A">
      <w:pPr>
        <w:widowControl w:val="0"/>
        <w:autoSpaceDE w:val="0"/>
        <w:autoSpaceDN w:val="0"/>
        <w:adjustRightInd w:val="0"/>
        <w:spacing w:after="0" w:line="240" w:lineRule="auto"/>
        <w:ind w:left="284"/>
        <w:jc w:val="center"/>
        <w:rPr>
          <w:rStyle w:val="af"/>
          <w:rFonts w:ascii="Times New Roman" w:hAnsi="Times New Roman" w:cs="Times New Roman"/>
          <w:color w:val="632423" w:themeColor="accent2" w:themeShade="80"/>
          <w:sz w:val="24"/>
          <w:szCs w:val="24"/>
        </w:rPr>
      </w:pPr>
    </w:p>
    <w:p w:rsidR="0075374A" w:rsidRDefault="0075374A"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rPr>
          <w:rFonts w:ascii="Times New Roman" w:hAnsi="Times New Roman" w:cs="Times New Roman"/>
          <w:sz w:val="24"/>
          <w:szCs w:val="24"/>
        </w:rPr>
      </w:pPr>
    </w:p>
    <w:p w:rsidR="00DE1AC7" w:rsidRPr="00CD2C3A" w:rsidRDefault="00DE1AC7" w:rsidP="00CD2C3A">
      <w:pPr>
        <w:spacing w:after="0" w:line="240" w:lineRule="auto"/>
        <w:rPr>
          <w:rFonts w:ascii="Times New Roman" w:hAnsi="Times New Roman" w:cs="Times New Roman"/>
          <w:sz w:val="24"/>
          <w:szCs w:val="24"/>
        </w:rPr>
      </w:pPr>
    </w:p>
    <w:p w:rsidR="00DE1AC7" w:rsidRDefault="00DE1AC7" w:rsidP="00CD2C3A">
      <w:pPr>
        <w:spacing w:after="0" w:line="240" w:lineRule="auto"/>
        <w:textAlignment w:val="baseline"/>
        <w:rPr>
          <w:rFonts w:ascii="Times New Roman" w:eastAsia="Times New Roman" w:hAnsi="Times New Roman" w:cs="Times New Roman"/>
          <w:caps/>
          <w:kern w:val="36"/>
          <w:sz w:val="24"/>
          <w:szCs w:val="24"/>
        </w:rPr>
      </w:pPr>
    </w:p>
    <w:p w:rsidR="0075374A" w:rsidRPr="00DE1AC7" w:rsidRDefault="0075374A" w:rsidP="00DE1AC7">
      <w:pPr>
        <w:pStyle w:val="7"/>
        <w:rPr>
          <w:sz w:val="32"/>
        </w:rPr>
      </w:pPr>
      <w:r w:rsidRPr="00CD2C3A">
        <w:lastRenderedPageBreak/>
        <w:t> </w:t>
      </w:r>
      <w:r w:rsidR="00DE1AC7" w:rsidRPr="00DE1AC7">
        <w:rPr>
          <w:sz w:val="32"/>
        </w:rPr>
        <w:t>Анализ работы по обеспечению комплексной безопасности</w:t>
      </w:r>
      <w:r w:rsidR="00DE1AC7">
        <w:rPr>
          <w:sz w:val="32"/>
        </w:rPr>
        <w:t xml:space="preserve">      </w:t>
      </w:r>
      <w:r w:rsidR="00DE1AC7" w:rsidRPr="00DE1AC7">
        <w:rPr>
          <w:sz w:val="32"/>
        </w:rPr>
        <w:t xml:space="preserve"> МОУ СОШ №14 в 2015-2016 учебном году.</w:t>
      </w:r>
    </w:p>
    <w:p w:rsidR="00DE1AC7" w:rsidRDefault="00DE1AC7" w:rsidP="00CD2C3A">
      <w:pPr>
        <w:spacing w:after="0" w:line="240" w:lineRule="auto"/>
        <w:textAlignment w:val="baseline"/>
        <w:rPr>
          <w:rFonts w:ascii="Times New Roman" w:eastAsia="Times New Roman" w:hAnsi="Times New Roman" w:cs="Times New Roman"/>
          <w:color w:val="373737"/>
          <w:sz w:val="24"/>
          <w:szCs w:val="24"/>
        </w:rPr>
      </w:pPr>
    </w:p>
    <w:p w:rsidR="00DE1AC7" w:rsidRPr="00670639" w:rsidRDefault="00DE1AC7" w:rsidP="00DE1AC7">
      <w:pPr>
        <w:spacing w:after="0" w:line="240" w:lineRule="auto"/>
        <w:jc w:val="right"/>
        <w:textAlignment w:val="baseline"/>
        <w:rPr>
          <w:rFonts w:ascii="Times New Roman" w:eastAsia="Times New Roman" w:hAnsi="Times New Roman" w:cs="Times New Roman"/>
          <w:i/>
          <w:sz w:val="28"/>
          <w:szCs w:val="24"/>
        </w:rPr>
      </w:pPr>
      <w:r w:rsidRPr="00670639">
        <w:rPr>
          <w:rFonts w:ascii="Times New Roman" w:eastAsia="Times New Roman" w:hAnsi="Times New Roman" w:cs="Times New Roman"/>
          <w:i/>
          <w:sz w:val="28"/>
          <w:szCs w:val="24"/>
        </w:rPr>
        <w:t>Подготовил: зам. директора по безопасности В.Б. Дмитриев</w:t>
      </w:r>
    </w:p>
    <w:p w:rsidR="00DE1AC7" w:rsidRPr="00DE1AC7" w:rsidRDefault="00DE1AC7" w:rsidP="00DE1AC7">
      <w:pPr>
        <w:spacing w:after="0" w:line="240" w:lineRule="auto"/>
        <w:jc w:val="right"/>
        <w:textAlignment w:val="baseline"/>
        <w:rPr>
          <w:rFonts w:ascii="Times New Roman" w:eastAsia="Times New Roman" w:hAnsi="Times New Roman" w:cs="Times New Roman"/>
          <w:sz w:val="28"/>
          <w:szCs w:val="24"/>
        </w:rPr>
      </w:pPr>
    </w:p>
    <w:p w:rsidR="0075374A" w:rsidRPr="00DE1AC7" w:rsidRDefault="0075374A" w:rsidP="00DE1AC7">
      <w:pPr>
        <w:spacing w:after="0" w:line="240" w:lineRule="auto"/>
        <w:ind w:firstLine="708"/>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Опыт жизнедеятельности человека показал, что всякая деятельность человека, полезная для его существования, одновременно может быть источником опасностей, не</w:t>
      </w:r>
      <w:r w:rsidRPr="00DE1AC7">
        <w:rPr>
          <w:rFonts w:ascii="Times New Roman" w:eastAsia="Times New Roman" w:hAnsi="Times New Roman" w:cs="Times New Roman"/>
          <w:sz w:val="24"/>
          <w:szCs w:val="24"/>
        </w:rPr>
        <w:softHyphen/>
        <w:t>гативных воздействий, приводить к травматизму, заболеваниям, а порой смерти. Вред человеку может наносить любая деятельность: трудовая, учебно-трудовая, а также отдых и развлечения.</w:t>
      </w:r>
      <w:r w:rsidRPr="00DE1AC7">
        <w:rPr>
          <w:rFonts w:ascii="Times New Roman" w:eastAsia="Times New Roman" w:hAnsi="Times New Roman" w:cs="Times New Roman"/>
          <w:sz w:val="24"/>
          <w:szCs w:val="24"/>
        </w:rPr>
        <w:br/>
        <w:t>         В то же время любая деятельность может быть защищена, уменьшен риск деструктивных       воздействий и опасных последствий. Поэтому безопасность - объективная потребность любой жизнедеятельности. Эти положения составляют основу теории и методики решения общей проблемы — обеспечения безопасности жизнедеятельности человека во всех видах его деятельности.  </w:t>
      </w:r>
      <w:r w:rsidRPr="00DE1AC7">
        <w:rPr>
          <w:rFonts w:ascii="Times New Roman" w:eastAsia="Times New Roman" w:hAnsi="Times New Roman" w:cs="Times New Roman"/>
          <w:sz w:val="24"/>
          <w:szCs w:val="24"/>
        </w:rPr>
        <w:br/>
        <w:t>      Главной задачей всех сотрудников нашей школы является  сохранение жизни и здоровья учащихся и поэтому работа по обеспечению безопасности детей является одной из главных и приоритетных в деятельности администрации школы и всего педагогического коллектива.</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Цель – определить уровень обеспечения безопасности обучающихся  и работников образовательного учреждения во время их  учебной деятельности от возможных пожаров, террористических актов, аварий, техногенных катастроф и других опасностей.   </w:t>
      </w:r>
      <w:r w:rsidRPr="00DE1AC7">
        <w:rPr>
          <w:rFonts w:ascii="Times New Roman" w:eastAsia="Times New Roman" w:hAnsi="Times New Roman" w:cs="Times New Roman"/>
          <w:sz w:val="24"/>
          <w:szCs w:val="24"/>
        </w:rPr>
        <w:br/>
      </w:r>
      <w:r w:rsidRPr="00DE1AC7">
        <w:rPr>
          <w:rFonts w:ascii="Times New Roman" w:eastAsia="Times New Roman" w:hAnsi="Times New Roman" w:cs="Times New Roman"/>
          <w:i/>
          <w:iCs/>
          <w:sz w:val="24"/>
          <w:szCs w:val="24"/>
        </w:rPr>
        <w:t>            </w:t>
      </w:r>
      <w:r w:rsidRPr="00DE1AC7">
        <w:rPr>
          <w:rFonts w:ascii="Times New Roman" w:eastAsia="Times New Roman" w:hAnsi="Times New Roman" w:cs="Times New Roman"/>
          <w:sz w:val="24"/>
          <w:szCs w:val="24"/>
        </w:rPr>
        <w:t>Задача – исследовать проделанную работу в 2015-2016 учебном году по  реализации мер и мероприятий в области обеспечения безопасности  образовательного учреждения, направленных на защиту здоровья и сохранение жизни обучающихся и сотрудников школы во время их трудовой и учебной деятельности от возможных терактов, пожаров, аварий и других опасностей. Выявление проблем и недостатков, способы их разрешения.</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Реализация государственной политики и требований законодательных и иных нормативных правовых актов в области обеспечения безопасности школы, направленных на защиту здоровья и сохранение жизни обучающихся и работников, во время их трудовой и учебной деятельности от возможных пожаров, террористических актов, аварий, техногенных катастроф и других опасностей в МОУ СОШ №14 осуществляется путем решения следующих вопросов:</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назначение ответственных за проведение всего комплекса работ по реализации программы комплексной безопасности образовательного учреждения,</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координации деятельности её участников и контроля за выполнением намеченных мероприятий;</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анализ вероятных угроз и разработка перечня мероприятий по обеспечению безопасности;</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оснащение школы современным противопожарным оборудованием, средствами защиты и пожаротушения, организация их закупок, монтажа и сервисного обслуживания;</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обследование технического состояния зданий, помещений, инженерных систем в школе,</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оценка состояния пожарной, электрической безопасности, антитеррористической защищенности, разработка и осуществление организационно-практических мероприятий по её повышению до требований существующих норм и правил;</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организация обучения и периодической переподготовки кадров, ответственных за безопасность школы;</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организация и проведение профилактической работы по предупреждению травматизма на занятиях и внеурочное время;</w:t>
      </w:r>
    </w:p>
    <w:p w:rsidR="0075374A" w:rsidRPr="00DE1AC7"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осуществление совместно с профсоюзным комитетом мероприятий по обеспечению условий охраны труда, предупреждению детского, производственного травматизма и профессиональных заболеваний;</w:t>
      </w:r>
    </w:p>
    <w:p w:rsidR="0075374A" w:rsidRDefault="0075374A" w:rsidP="00DE1AC7">
      <w:pPr>
        <w:numPr>
          <w:ilvl w:val="0"/>
          <w:numId w:val="2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lastRenderedPageBreak/>
        <w:t>выработка у обучающихся и персонала школы морально-психологической устойчивости в условиях опасных и чрезвычайных ситуаций. </w:t>
      </w:r>
    </w:p>
    <w:p w:rsidR="00DE1AC7" w:rsidRPr="00DE1AC7" w:rsidRDefault="00DE1AC7" w:rsidP="00DE1AC7">
      <w:pPr>
        <w:spacing w:after="0" w:line="240" w:lineRule="auto"/>
        <w:ind w:left="840"/>
        <w:jc w:val="both"/>
        <w:textAlignment w:val="baseline"/>
        <w:rPr>
          <w:rFonts w:ascii="Times New Roman" w:eastAsia="Times New Roman" w:hAnsi="Times New Roman" w:cs="Times New Roman"/>
          <w:sz w:val="24"/>
          <w:szCs w:val="24"/>
        </w:rPr>
      </w:pPr>
    </w:p>
    <w:p w:rsidR="0075374A" w:rsidRPr="00DE1AC7" w:rsidRDefault="0075374A" w:rsidP="00DE1AC7">
      <w:pPr>
        <w:spacing w:after="0" w:line="240" w:lineRule="auto"/>
        <w:ind w:firstLine="48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b/>
          <w:bCs/>
          <w:sz w:val="24"/>
          <w:szCs w:val="24"/>
        </w:rPr>
        <w:t>Комплексная безопасность образовательного учреждения достигается путем реализации специальной системы мер и мероприятий:</w:t>
      </w:r>
    </w:p>
    <w:p w:rsidR="0075374A" w:rsidRPr="00DE1AC7" w:rsidRDefault="0075374A" w:rsidP="00DE1AC7">
      <w:pPr>
        <w:numPr>
          <w:ilvl w:val="0"/>
          <w:numId w:val="2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организации охраны школьного здания и территории.</w:t>
      </w:r>
    </w:p>
    <w:p w:rsidR="0075374A" w:rsidRPr="00DE1AC7" w:rsidRDefault="0075374A" w:rsidP="00DE1AC7">
      <w:pPr>
        <w:numPr>
          <w:ilvl w:val="0"/>
          <w:numId w:val="2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плановой работы по антитеррористической защищенности образовательного учреждения.</w:t>
      </w:r>
    </w:p>
    <w:p w:rsidR="0075374A" w:rsidRPr="00DE1AC7" w:rsidRDefault="0075374A" w:rsidP="00DE1AC7">
      <w:pPr>
        <w:numPr>
          <w:ilvl w:val="0"/>
          <w:numId w:val="2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плановой работы по гражданской обороне.</w:t>
      </w:r>
    </w:p>
    <w:p w:rsidR="0075374A" w:rsidRPr="00DE1AC7" w:rsidRDefault="0075374A" w:rsidP="00DE1AC7">
      <w:pPr>
        <w:numPr>
          <w:ilvl w:val="0"/>
          <w:numId w:val="2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выполнение норм пожарной безопасности и требований по электробезопасности.</w:t>
      </w:r>
    </w:p>
    <w:p w:rsidR="0075374A" w:rsidRPr="00DE1AC7" w:rsidRDefault="0075374A" w:rsidP="00DE1AC7">
      <w:pPr>
        <w:numPr>
          <w:ilvl w:val="0"/>
          <w:numId w:val="2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соблюдение норм охраны труда и техники безопасности.</w:t>
      </w:r>
    </w:p>
    <w:p w:rsidR="0075374A" w:rsidRPr="00DE1AC7" w:rsidRDefault="0075374A" w:rsidP="00DE1AC7">
      <w:pPr>
        <w:numPr>
          <w:ilvl w:val="0"/>
          <w:numId w:val="2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профилактика детского травматизма, в том числе дорожно-транспортного, на занятиях и внеурочное время.</w:t>
      </w:r>
    </w:p>
    <w:p w:rsidR="0075374A" w:rsidRDefault="0075374A" w:rsidP="00DE1AC7">
      <w:pPr>
        <w:numPr>
          <w:ilvl w:val="0"/>
          <w:numId w:val="2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готовности к действиям в случае возникновения ЧС (пожар, угроза теракта, авария и др.) и оказанию первой медицинской помощи.</w:t>
      </w:r>
    </w:p>
    <w:p w:rsidR="00DE1AC7" w:rsidRPr="00DE1AC7" w:rsidRDefault="00DE1AC7" w:rsidP="00DE1AC7">
      <w:pPr>
        <w:spacing w:after="0" w:line="240" w:lineRule="auto"/>
        <w:ind w:left="840"/>
        <w:jc w:val="both"/>
        <w:textAlignment w:val="baseline"/>
        <w:rPr>
          <w:rFonts w:ascii="Times New Roman" w:eastAsia="Times New Roman" w:hAnsi="Times New Roman" w:cs="Times New Roman"/>
          <w:sz w:val="24"/>
          <w:szCs w:val="24"/>
        </w:rPr>
      </w:pPr>
    </w:p>
    <w:p w:rsidR="0075374A" w:rsidRPr="00DE1AC7" w:rsidRDefault="0075374A" w:rsidP="00DE1AC7">
      <w:pPr>
        <w:spacing w:after="0" w:line="240" w:lineRule="auto"/>
        <w:ind w:firstLine="48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По вопросам безопасности, профилактики правонарушений,  администрация школы  взаимодействует с правоохранительными органами. </w:t>
      </w:r>
      <w:r w:rsidRPr="00DE1AC7">
        <w:rPr>
          <w:rFonts w:ascii="Times New Roman" w:eastAsia="Times New Roman" w:hAnsi="Times New Roman" w:cs="Times New Roman"/>
          <w:sz w:val="24"/>
          <w:szCs w:val="24"/>
        </w:rPr>
        <w:br/>
        <w:t>В целях обеспечения  антитеррористической защищенности территория школы по периметру ограждена металлическим забором</w:t>
      </w:r>
      <w:r w:rsidR="00EE7273">
        <w:rPr>
          <w:rFonts w:ascii="Times New Roman" w:eastAsia="Times New Roman" w:hAnsi="Times New Roman" w:cs="Times New Roman"/>
          <w:sz w:val="24"/>
          <w:szCs w:val="24"/>
        </w:rPr>
        <w:t>, на ворота поставлен магнитный замок.</w:t>
      </w:r>
      <w:r w:rsidRPr="00DE1AC7">
        <w:rPr>
          <w:rFonts w:ascii="Times New Roman" w:eastAsia="Times New Roman" w:hAnsi="Times New Roman" w:cs="Times New Roman"/>
          <w:sz w:val="24"/>
          <w:szCs w:val="24"/>
        </w:rPr>
        <w:t>  Охрана школы  осуществляется в дневное</w:t>
      </w:r>
      <w:r w:rsidR="00DE1AC7">
        <w:rPr>
          <w:rFonts w:ascii="Times New Roman" w:eastAsia="Times New Roman" w:hAnsi="Times New Roman" w:cs="Times New Roman"/>
          <w:sz w:val="24"/>
          <w:szCs w:val="24"/>
        </w:rPr>
        <w:t xml:space="preserve"> время  двумя сотрудниками ЧОПа</w:t>
      </w:r>
      <w:r w:rsidRPr="00DE1AC7">
        <w:rPr>
          <w:rFonts w:ascii="Times New Roman" w:eastAsia="Times New Roman" w:hAnsi="Times New Roman" w:cs="Times New Roman"/>
          <w:sz w:val="24"/>
          <w:szCs w:val="24"/>
        </w:rPr>
        <w:t>, в ночное – сторожами. Пост охраны располагается  у центрального входа старого  и нового здания, оборудован телефоном.</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w:t>
      </w:r>
      <w:r w:rsidRPr="00DE1AC7">
        <w:rPr>
          <w:rFonts w:ascii="Times New Roman" w:eastAsia="Times New Roman" w:hAnsi="Times New Roman" w:cs="Times New Roman"/>
          <w:sz w:val="24"/>
          <w:szCs w:val="24"/>
        </w:rPr>
        <w:br/>
      </w:r>
      <w:r w:rsidR="00DE1AC7">
        <w:rPr>
          <w:rFonts w:ascii="Times New Roman" w:eastAsia="Times New Roman" w:hAnsi="Times New Roman" w:cs="Times New Roman"/>
          <w:sz w:val="24"/>
          <w:szCs w:val="24"/>
        </w:rPr>
        <w:t xml:space="preserve">      </w:t>
      </w:r>
      <w:r w:rsidRPr="00DE1AC7">
        <w:rPr>
          <w:rFonts w:ascii="Times New Roman" w:eastAsia="Times New Roman" w:hAnsi="Times New Roman" w:cs="Times New Roman"/>
          <w:sz w:val="24"/>
          <w:szCs w:val="24"/>
        </w:rPr>
        <w:t>При обеспечении безопасности школы особое внимание уделяется осуществлению мероприятий,  направленных на противодействие терроризму и чрезвычайным ситуациям:</w:t>
      </w:r>
    </w:p>
    <w:p w:rsidR="0075374A" w:rsidRPr="00DE1AC7" w:rsidRDefault="0075374A" w:rsidP="00DE1AC7">
      <w:pPr>
        <w:numPr>
          <w:ilvl w:val="0"/>
          <w:numId w:val="30"/>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разработан и утвержден в соответствующих органах паспорт безопасности образовательного учреждения;</w:t>
      </w:r>
    </w:p>
    <w:p w:rsidR="0075374A" w:rsidRPr="00DE1AC7" w:rsidRDefault="0075374A" w:rsidP="00DE1AC7">
      <w:pPr>
        <w:numPr>
          <w:ilvl w:val="0"/>
          <w:numId w:val="30"/>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планы охраны на время проведения культурно-массовых мероприятий,  инструкции по пропускному режиму и другие нормативные документы.</w:t>
      </w:r>
    </w:p>
    <w:p w:rsidR="0075374A" w:rsidRPr="00DE1AC7" w:rsidRDefault="0075374A" w:rsidP="00DE1AC7">
      <w:pPr>
        <w:numPr>
          <w:ilvl w:val="0"/>
          <w:numId w:val="30"/>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откорректированы планы эвакуации из зданий в случае чрезвычайной ситуации.</w:t>
      </w:r>
    </w:p>
    <w:p w:rsidR="0075374A" w:rsidRPr="00DE1AC7" w:rsidRDefault="0075374A" w:rsidP="00DE1AC7">
      <w:pPr>
        <w:spacing w:after="0" w:line="240" w:lineRule="auto"/>
        <w:jc w:val="both"/>
        <w:textAlignment w:val="baseline"/>
        <w:rPr>
          <w:rFonts w:ascii="Times New Roman" w:eastAsia="Times New Roman" w:hAnsi="Times New Roman" w:cs="Times New Roman"/>
          <w:b/>
          <w:sz w:val="24"/>
          <w:szCs w:val="24"/>
        </w:rPr>
      </w:pPr>
      <w:r w:rsidRPr="00DE1AC7">
        <w:rPr>
          <w:rFonts w:ascii="Times New Roman" w:eastAsia="Times New Roman" w:hAnsi="Times New Roman" w:cs="Times New Roman"/>
          <w:b/>
          <w:sz w:val="24"/>
          <w:szCs w:val="24"/>
        </w:rPr>
        <w:t xml:space="preserve">         </w:t>
      </w:r>
    </w:p>
    <w:p w:rsidR="0075374A" w:rsidRPr="00DE1AC7" w:rsidRDefault="0075374A" w:rsidP="00DE1AC7">
      <w:pPr>
        <w:spacing w:after="0" w:line="240" w:lineRule="auto"/>
        <w:ind w:firstLine="48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Одним из основных принципов противодействия терроризму является приоритет мер предупреждения и профилактики.</w:t>
      </w:r>
      <w:r w:rsidRPr="00DE1AC7">
        <w:rPr>
          <w:rFonts w:ascii="Times New Roman" w:eastAsia="Times New Roman" w:hAnsi="Times New Roman" w:cs="Times New Roman"/>
          <w:sz w:val="24"/>
          <w:szCs w:val="24"/>
        </w:rPr>
        <w:br/>
        <w:t>Ведется целенаправленная работа по организации рациональных действий персонала и учащихся в различных чрезвычайных ситуациях:</w:t>
      </w:r>
    </w:p>
    <w:p w:rsidR="0075374A" w:rsidRPr="00DE1AC7" w:rsidRDefault="0075374A" w:rsidP="00DE1AC7">
      <w:pPr>
        <w:numPr>
          <w:ilvl w:val="0"/>
          <w:numId w:val="31"/>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Обнаружение взрывоопасного предмета, поступление устной угрозы по телефону о террористическом акте, в случае захвата людей в заложники;</w:t>
      </w:r>
    </w:p>
    <w:p w:rsidR="0075374A" w:rsidRPr="00DE1AC7" w:rsidRDefault="0075374A" w:rsidP="00DE1AC7">
      <w:pPr>
        <w:numPr>
          <w:ilvl w:val="0"/>
          <w:numId w:val="31"/>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Обеспечение пожарной безопасности и электробезопасности в школе полностью подчинено требованиям пожарной безопасности, правилам противопожарного режима, установленными законодательством Российской Федерации, нормативными документами;</w:t>
      </w:r>
    </w:p>
    <w:p w:rsidR="0075374A" w:rsidRPr="00DE1AC7" w:rsidRDefault="0075374A" w:rsidP="00DE1AC7">
      <w:pPr>
        <w:numPr>
          <w:ilvl w:val="0"/>
          <w:numId w:val="31"/>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Своевременно разрабатываются и обновляются  документы   по вопросам комплексной безопасности  школы:</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Образовательное учреждение оснащено  системой автоматической пожарной сигнализацией , а также первичными средствами пожаротушения);</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Продолжается обслуживание системы АПС о пожаре РСПИ «Стрелец-Мониторинг»;</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Увеличено количество камер внешнего видео наблюдение по всему периметру здания;</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Организованы занятия с учащимися и персоналом школы по изучению ППБ, осуществляется постоянный контроль  соблюдения этих         правил;</w:t>
      </w:r>
    </w:p>
    <w:p w:rsidR="0075374A" w:rsidRPr="00DE1AC7" w:rsidRDefault="0075374A" w:rsidP="00DE1AC7">
      <w:pPr>
        <w:numPr>
          <w:ilvl w:val="0"/>
          <w:numId w:val="32"/>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С целью отработки действий педагогического состава и учащихся во время пожара и в других чрезвычайных ситуациях два раза в год проводятся тренировочные учебные эвакуации по сигналу «Пожарная тревога», во время которых создаются различные ситуации и рассматривается возможность эвакуации через все запасные выходы.</w:t>
      </w:r>
    </w:p>
    <w:p w:rsidR="0075374A" w:rsidRPr="00DE1AC7" w:rsidRDefault="0075374A" w:rsidP="00DE1AC7">
      <w:pPr>
        <w:numPr>
          <w:ilvl w:val="0"/>
          <w:numId w:val="32"/>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lastRenderedPageBreak/>
        <w:t>При проведении культурно-массовых мероприятий устанавливается дежурство, помещения проверяются на предмет пожарной безопасности и обеспечиваются необходимым количеством первичных средств пожаротушения.</w:t>
      </w:r>
    </w:p>
    <w:p w:rsidR="0075374A" w:rsidRPr="00DE1AC7" w:rsidRDefault="0075374A" w:rsidP="00DE1AC7">
      <w:pPr>
        <w:numPr>
          <w:ilvl w:val="0"/>
          <w:numId w:val="33"/>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Обновлены и утверждены «Планы эвакуации учащихся и сотрудников школы при пожаре и других чрезвычайных ситуациях из помещений школы».</w:t>
      </w:r>
    </w:p>
    <w:p w:rsidR="0075374A" w:rsidRPr="00DE1AC7" w:rsidRDefault="0075374A" w:rsidP="00DE1AC7">
      <w:pPr>
        <w:numPr>
          <w:ilvl w:val="0"/>
          <w:numId w:val="33"/>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Автоматическая пожарная сигнализация школы приведена в соответствие государственным нормам пожарной безопасности.</w:t>
      </w:r>
    </w:p>
    <w:p w:rsidR="0075374A" w:rsidRPr="00DE1AC7" w:rsidRDefault="0075374A" w:rsidP="00DE1AC7">
      <w:pPr>
        <w:numPr>
          <w:ilvl w:val="0"/>
          <w:numId w:val="33"/>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Регулярно проводилась проверка состояния огнетушителей: их наличие в классах,   исправность и срок годности.</w:t>
      </w:r>
    </w:p>
    <w:p w:rsidR="0075374A" w:rsidRPr="00DE1AC7" w:rsidRDefault="0075374A" w:rsidP="00DE1AC7">
      <w:pPr>
        <w:numPr>
          <w:ilvl w:val="0"/>
          <w:numId w:val="34"/>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В течение учебного года  регулярно проводилась разъяснительная работа по профилактике пожара и действиям в случае возникновения пожара.</w:t>
      </w:r>
    </w:p>
    <w:p w:rsidR="0075374A" w:rsidRPr="00DE1AC7" w:rsidRDefault="0075374A" w:rsidP="00DE1AC7">
      <w:pPr>
        <w:numPr>
          <w:ilvl w:val="0"/>
          <w:numId w:val="34"/>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Систематически, не реже одного раза в месяц проводились  проверки школы по вопросам пожарной безопасности.</w:t>
      </w:r>
    </w:p>
    <w:p w:rsidR="0075374A" w:rsidRPr="00DE1AC7" w:rsidRDefault="0075374A" w:rsidP="00DE1AC7">
      <w:pPr>
        <w:spacing w:after="0" w:line="240" w:lineRule="auto"/>
        <w:ind w:firstLine="48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Все работники школы ознакомлены с инструкциями по охране труда и технике безопасности, антитеррору, противопожарной и электробезопасности.  Ведется журнал  учета посетителей и въезжающего транспорта.</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Целью деятельности педагогического коллектива по сохранению и развитию здоровья учащихся является создание здоровьесберегающих условий организации образовательного процесса:</w:t>
      </w:r>
    </w:p>
    <w:p w:rsidR="0075374A" w:rsidRPr="00DE1AC7" w:rsidRDefault="0075374A" w:rsidP="00DE1AC7">
      <w:pPr>
        <w:numPr>
          <w:ilvl w:val="0"/>
          <w:numId w:val="35"/>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Внедрение  здоровьесберегающих технологий;</w:t>
      </w:r>
    </w:p>
    <w:p w:rsidR="0075374A" w:rsidRPr="00DE1AC7" w:rsidRDefault="0075374A" w:rsidP="00DE1AC7">
      <w:pPr>
        <w:numPr>
          <w:ilvl w:val="0"/>
          <w:numId w:val="35"/>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соблюдение режимных моментов в организации занятий (перемены между уроками, чередование предметов различной активной направленности);</w:t>
      </w:r>
    </w:p>
    <w:p w:rsidR="0075374A" w:rsidRPr="00DE1AC7" w:rsidRDefault="0075374A" w:rsidP="00DE1AC7">
      <w:pPr>
        <w:numPr>
          <w:ilvl w:val="0"/>
          <w:numId w:val="35"/>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проведение родительских собраний по актуализации ценностей здоровья.</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w:t>
      </w:r>
    </w:p>
    <w:p w:rsidR="0075374A" w:rsidRPr="00DE1AC7" w:rsidRDefault="0075374A" w:rsidP="00DE1AC7">
      <w:pPr>
        <w:spacing w:after="0" w:line="240" w:lineRule="auto"/>
        <w:jc w:val="center"/>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b/>
          <w:bCs/>
          <w:sz w:val="24"/>
          <w:szCs w:val="24"/>
        </w:rPr>
        <w:t>Гражданская оборона и защита от ЧС</w:t>
      </w:r>
      <w:r w:rsidR="00DE1AC7">
        <w:rPr>
          <w:rFonts w:ascii="Times New Roman" w:eastAsia="Times New Roman" w:hAnsi="Times New Roman" w:cs="Times New Roman"/>
          <w:b/>
          <w:bCs/>
          <w:sz w:val="24"/>
          <w:szCs w:val="24"/>
        </w:rPr>
        <w:t>.</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Гражданская оборона в течение 201</w:t>
      </w:r>
      <w:r w:rsidR="00DE1AC7">
        <w:rPr>
          <w:rFonts w:ascii="Times New Roman" w:eastAsia="Times New Roman" w:hAnsi="Times New Roman" w:cs="Times New Roman"/>
          <w:sz w:val="24"/>
          <w:szCs w:val="24"/>
        </w:rPr>
        <w:t>5</w:t>
      </w:r>
      <w:r w:rsidRPr="00DE1AC7">
        <w:rPr>
          <w:rFonts w:ascii="Times New Roman" w:eastAsia="Times New Roman" w:hAnsi="Times New Roman" w:cs="Times New Roman"/>
          <w:sz w:val="24"/>
          <w:szCs w:val="24"/>
        </w:rPr>
        <w:t>-201</w:t>
      </w:r>
      <w:r w:rsidR="00DE1AC7">
        <w:rPr>
          <w:rFonts w:ascii="Times New Roman" w:eastAsia="Times New Roman" w:hAnsi="Times New Roman" w:cs="Times New Roman"/>
          <w:sz w:val="24"/>
          <w:szCs w:val="24"/>
        </w:rPr>
        <w:t>6</w:t>
      </w:r>
      <w:r w:rsidRPr="00DE1AC7">
        <w:rPr>
          <w:rFonts w:ascii="Times New Roman" w:eastAsia="Times New Roman" w:hAnsi="Times New Roman" w:cs="Times New Roman"/>
          <w:sz w:val="24"/>
          <w:szCs w:val="24"/>
        </w:rPr>
        <w:t xml:space="preserve"> учебного года организовывалась в соответствии с Федеральным законом от 21 .12. 1994 года №68-ФЗ «О защите населения и территорий от ЧС, природного и техногенного характера».</w:t>
      </w:r>
    </w:p>
    <w:p w:rsidR="0075374A" w:rsidRPr="00DE1AC7" w:rsidRDefault="0075374A" w:rsidP="00DE1AC7">
      <w:pPr>
        <w:numPr>
          <w:ilvl w:val="0"/>
          <w:numId w:val="36"/>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В течение года  проводилась следующая работа:</w:t>
      </w:r>
    </w:p>
    <w:p w:rsidR="0075374A" w:rsidRPr="00DE1AC7" w:rsidRDefault="0075374A" w:rsidP="00DE1AC7">
      <w:pPr>
        <w:numPr>
          <w:ilvl w:val="1"/>
          <w:numId w:val="36"/>
        </w:numPr>
        <w:spacing w:after="0" w:line="240" w:lineRule="auto"/>
        <w:ind w:left="168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постоянно проводились проверки  подвальных и чердачных помещений;</w:t>
      </w:r>
    </w:p>
    <w:p w:rsidR="0075374A" w:rsidRPr="00DE1AC7" w:rsidRDefault="0075374A" w:rsidP="00DE1AC7">
      <w:pPr>
        <w:numPr>
          <w:ilvl w:val="1"/>
          <w:numId w:val="36"/>
        </w:numPr>
        <w:spacing w:after="0" w:line="240" w:lineRule="auto"/>
        <w:ind w:left="168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регулярно проводились инструктажи с  педагогами, учащимися и тех. обслуживающим персоналом.</w:t>
      </w:r>
    </w:p>
    <w:p w:rsidR="0075374A" w:rsidRPr="00DE1AC7" w:rsidRDefault="0075374A" w:rsidP="00DE1AC7">
      <w:pPr>
        <w:numPr>
          <w:ilvl w:val="0"/>
          <w:numId w:val="37"/>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По плану – 2 раза за учебный год   проведены тренировки по  учебной эвакуации учащихся и сотрудников школы в случае  возникновения пожара и ЧС. Отмечены  как положительные моменты,  так и  недостатки в проведении учений, высказаны предложения по их устранению.</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Основное внимание уделялось:</w:t>
      </w:r>
    </w:p>
    <w:p w:rsidR="0075374A" w:rsidRPr="00DE1AC7" w:rsidRDefault="0075374A" w:rsidP="00DE1AC7">
      <w:pPr>
        <w:numPr>
          <w:ilvl w:val="0"/>
          <w:numId w:val="3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повышению выживаемости учащихся школы при ЧС мирного времени;</w:t>
      </w:r>
    </w:p>
    <w:p w:rsidR="0075374A" w:rsidRPr="00DE1AC7" w:rsidRDefault="0075374A" w:rsidP="00DE1AC7">
      <w:pPr>
        <w:numPr>
          <w:ilvl w:val="0"/>
          <w:numId w:val="3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создание условий, приближённых к реальным при проведении ежемесячных тренировок по эвакуации в случае возникновения различных ЧС;</w:t>
      </w:r>
    </w:p>
    <w:p w:rsidR="0075374A" w:rsidRPr="00DE1AC7" w:rsidRDefault="0075374A" w:rsidP="00DE1AC7">
      <w:pPr>
        <w:numPr>
          <w:ilvl w:val="0"/>
          <w:numId w:val="38"/>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проведению занятий с учащимися с учётом рекомендаций . </w:t>
      </w:r>
    </w:p>
    <w:p w:rsidR="0075374A" w:rsidRPr="00DE1AC7"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b/>
          <w:bCs/>
          <w:sz w:val="24"/>
          <w:szCs w:val="24"/>
        </w:rPr>
        <w:t>Выводы:</w:t>
      </w:r>
      <w:r w:rsidRPr="00DE1AC7">
        <w:rPr>
          <w:rFonts w:ascii="Times New Roman" w:eastAsia="Times New Roman" w:hAnsi="Times New Roman" w:cs="Times New Roman"/>
          <w:sz w:val="24"/>
          <w:szCs w:val="24"/>
        </w:rPr>
        <w:t> </w:t>
      </w:r>
      <w:r w:rsidRPr="00DE1AC7">
        <w:rPr>
          <w:rFonts w:ascii="Times New Roman" w:eastAsia="Times New Roman" w:hAnsi="Times New Roman" w:cs="Times New Roman"/>
          <w:sz w:val="24"/>
          <w:szCs w:val="24"/>
        </w:rPr>
        <w:br/>
        <w:t>Как результат проделанной работы коллективом школы, прошедший учебный год прошел без чрезвычайных происшествий.</w:t>
      </w:r>
      <w:r w:rsidRPr="00DE1AC7">
        <w:rPr>
          <w:rFonts w:ascii="Times New Roman" w:eastAsia="Times New Roman" w:hAnsi="Times New Roman" w:cs="Times New Roman"/>
          <w:sz w:val="24"/>
          <w:szCs w:val="24"/>
        </w:rPr>
        <w:br/>
        <w:t>В новом учебном году цель комплексной безопасности остается прежней и задачи, которые придется решать остаются те же, однако в 2016-2017 учебном году необходимо уделить особое внимание  на еще один аспект в работе по  обеспечению безопасности. Это - достижение цели формирования культуры безопасности учащихся и персонала школы.</w:t>
      </w:r>
      <w:r w:rsidRPr="00DE1AC7">
        <w:rPr>
          <w:rFonts w:ascii="Times New Roman" w:eastAsia="Times New Roman" w:hAnsi="Times New Roman" w:cs="Times New Roman"/>
          <w:sz w:val="24"/>
          <w:szCs w:val="24"/>
        </w:rPr>
        <w:br/>
        <w:t>Все проводимые администрацией школы меры и мероприятия, воспитательная работа должны быть направлены на формирование в сознании учащихся и персонала школы культуры безопасности,  потребность предвидеть возможные жизненные экстремальные ситуации, выработать навык правильного анализа и адекватного поведения, т.е.  грамотные действия в тех условиях, которые могут сегодня, встретится на их жизненном пути.</w:t>
      </w:r>
      <w:r w:rsidRPr="00DE1AC7">
        <w:rPr>
          <w:rFonts w:ascii="Times New Roman" w:eastAsia="Times New Roman" w:hAnsi="Times New Roman" w:cs="Times New Roman"/>
          <w:sz w:val="24"/>
          <w:szCs w:val="24"/>
        </w:rPr>
        <w:br/>
        <w:t>И это возможно через  решение следующих задач:</w:t>
      </w:r>
    </w:p>
    <w:p w:rsidR="0075374A" w:rsidRPr="00DE1AC7" w:rsidRDefault="0075374A" w:rsidP="00DE1AC7">
      <w:pPr>
        <w:numPr>
          <w:ilvl w:val="0"/>
          <w:numId w:val="3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lastRenderedPageBreak/>
        <w:t>формирование правильных, с точки зрения обеспечения безопасности жизнедеятельности, поведенческих мотивов;</w:t>
      </w:r>
    </w:p>
    <w:p w:rsidR="0075374A" w:rsidRPr="00DE1AC7" w:rsidRDefault="0075374A" w:rsidP="00DE1AC7">
      <w:pPr>
        <w:numPr>
          <w:ilvl w:val="0"/>
          <w:numId w:val="3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развитие качеств личности, направленных на безопасное поведение в окружающем мире;</w:t>
      </w:r>
    </w:p>
    <w:p w:rsidR="0075374A" w:rsidRPr="00DE1AC7" w:rsidRDefault="0075374A" w:rsidP="00DE1AC7">
      <w:pPr>
        <w:numPr>
          <w:ilvl w:val="0"/>
          <w:numId w:val="3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формирование способностей принятия безопасных решений в быту;</w:t>
      </w:r>
    </w:p>
    <w:p w:rsidR="0075374A" w:rsidRPr="00DE1AC7" w:rsidRDefault="0075374A" w:rsidP="00DE1AC7">
      <w:pPr>
        <w:numPr>
          <w:ilvl w:val="0"/>
          <w:numId w:val="3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привитие знаний, умений, навыков по снижению индивидуальных и коллективных рисков;</w:t>
      </w:r>
    </w:p>
    <w:p w:rsidR="0075374A" w:rsidRPr="00DE1AC7" w:rsidRDefault="0075374A" w:rsidP="00DE1AC7">
      <w:pPr>
        <w:numPr>
          <w:ilvl w:val="0"/>
          <w:numId w:val="39"/>
        </w:numPr>
        <w:spacing w:after="0" w:line="240" w:lineRule="auto"/>
        <w:ind w:left="840"/>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выработка морально-психологической устойчивости в условиях опасных и чрезвычайных ситуаций.</w:t>
      </w:r>
    </w:p>
    <w:p w:rsidR="0075374A" w:rsidRDefault="0075374A" w:rsidP="00DE1AC7">
      <w:pPr>
        <w:spacing w:after="0" w:line="240" w:lineRule="auto"/>
        <w:jc w:val="both"/>
        <w:textAlignment w:val="baseline"/>
        <w:rPr>
          <w:rFonts w:ascii="Times New Roman" w:eastAsia="Times New Roman" w:hAnsi="Times New Roman" w:cs="Times New Roman"/>
          <w:sz w:val="24"/>
          <w:szCs w:val="24"/>
        </w:rPr>
      </w:pPr>
      <w:r w:rsidRPr="00DE1AC7">
        <w:rPr>
          <w:rFonts w:ascii="Times New Roman" w:eastAsia="Times New Roman" w:hAnsi="Times New Roman" w:cs="Times New Roman"/>
          <w:sz w:val="24"/>
          <w:szCs w:val="24"/>
        </w:rPr>
        <w:t> </w:t>
      </w: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Pr="00DE1AC7" w:rsidRDefault="00DE1AC7" w:rsidP="00DE1AC7">
      <w:pPr>
        <w:spacing w:after="0" w:line="240" w:lineRule="auto"/>
        <w:jc w:val="both"/>
        <w:textAlignment w:val="baseline"/>
        <w:rPr>
          <w:rFonts w:ascii="Times New Roman" w:eastAsia="Times New Roman" w:hAnsi="Times New Roman" w:cs="Times New Roman"/>
          <w:sz w:val="24"/>
          <w:szCs w:val="24"/>
        </w:rPr>
      </w:pPr>
    </w:p>
    <w:p w:rsidR="00DE1AC7" w:rsidRDefault="00DE1AC7" w:rsidP="00CD2C3A">
      <w:pPr>
        <w:spacing w:after="0" w:line="240" w:lineRule="auto"/>
        <w:jc w:val="center"/>
        <w:rPr>
          <w:rFonts w:ascii="Times New Roman" w:hAnsi="Times New Roman" w:cs="Times New Roman"/>
          <w:sz w:val="24"/>
          <w:szCs w:val="24"/>
        </w:rPr>
      </w:pPr>
    </w:p>
    <w:p w:rsidR="0075374A" w:rsidRPr="00DE1AC7" w:rsidRDefault="0075374A" w:rsidP="00DE1AC7">
      <w:pPr>
        <w:pStyle w:val="7"/>
        <w:rPr>
          <w:sz w:val="32"/>
        </w:rPr>
      </w:pPr>
      <w:r w:rsidRPr="00DE1AC7">
        <w:rPr>
          <w:sz w:val="32"/>
        </w:rPr>
        <w:lastRenderedPageBreak/>
        <w:t xml:space="preserve">Анализ работы отделения дополнительного </w:t>
      </w:r>
    </w:p>
    <w:p w:rsidR="0075374A" w:rsidRPr="00DE1AC7" w:rsidRDefault="0075374A" w:rsidP="00DE1AC7">
      <w:pPr>
        <w:pStyle w:val="7"/>
        <w:rPr>
          <w:sz w:val="32"/>
        </w:rPr>
      </w:pPr>
      <w:r w:rsidRPr="00DE1AC7">
        <w:rPr>
          <w:sz w:val="32"/>
        </w:rPr>
        <w:t xml:space="preserve">образования МОУ СОШ №14 </w:t>
      </w:r>
    </w:p>
    <w:p w:rsidR="0075374A" w:rsidRDefault="0075374A" w:rsidP="00DE1AC7">
      <w:pPr>
        <w:pStyle w:val="7"/>
        <w:rPr>
          <w:sz w:val="32"/>
        </w:rPr>
      </w:pPr>
      <w:r w:rsidRPr="00DE1AC7">
        <w:rPr>
          <w:sz w:val="32"/>
        </w:rPr>
        <w:t>за 2015-2016 учебный год</w:t>
      </w:r>
      <w:r w:rsidR="00DE1AC7">
        <w:rPr>
          <w:sz w:val="32"/>
        </w:rPr>
        <w:t>.</w:t>
      </w:r>
    </w:p>
    <w:p w:rsidR="00DE1AC7" w:rsidRPr="00DE1AC7" w:rsidRDefault="00DE1AC7" w:rsidP="00DE1AC7">
      <w:pPr>
        <w:spacing w:line="240" w:lineRule="auto"/>
      </w:pPr>
    </w:p>
    <w:p w:rsidR="0075374A" w:rsidRPr="00670639" w:rsidRDefault="00DE1AC7" w:rsidP="00DE1AC7">
      <w:pPr>
        <w:spacing w:after="0" w:line="240" w:lineRule="auto"/>
        <w:jc w:val="right"/>
        <w:rPr>
          <w:rFonts w:ascii="Times New Roman" w:hAnsi="Times New Roman" w:cs="Times New Roman"/>
          <w:i/>
          <w:sz w:val="28"/>
          <w:szCs w:val="24"/>
        </w:rPr>
      </w:pPr>
      <w:r w:rsidRPr="00670639">
        <w:rPr>
          <w:rFonts w:ascii="Times New Roman" w:hAnsi="Times New Roman" w:cs="Times New Roman"/>
          <w:i/>
          <w:sz w:val="28"/>
          <w:szCs w:val="24"/>
        </w:rPr>
        <w:t>Подготовила: зам. директора по УВР И.В. Бастрыкина.</w:t>
      </w:r>
    </w:p>
    <w:p w:rsidR="00DE1AC7" w:rsidRPr="00DE1AC7" w:rsidRDefault="00DE1AC7" w:rsidP="00DE1AC7">
      <w:pPr>
        <w:spacing w:after="0" w:line="240" w:lineRule="auto"/>
        <w:jc w:val="right"/>
        <w:rPr>
          <w:rFonts w:ascii="Times New Roman" w:hAnsi="Times New Roman" w:cs="Times New Roman"/>
          <w:sz w:val="28"/>
          <w:szCs w:val="24"/>
        </w:rPr>
      </w:pPr>
    </w:p>
    <w:p w:rsidR="0075374A" w:rsidRPr="00DE1AC7" w:rsidRDefault="0075374A" w:rsidP="00CD2C3A">
      <w:pPr>
        <w:spacing w:after="0" w:line="240" w:lineRule="auto"/>
        <w:ind w:firstLine="708"/>
        <w:jc w:val="both"/>
        <w:rPr>
          <w:rFonts w:ascii="Times New Roman" w:hAnsi="Times New Roman" w:cs="Times New Roman"/>
          <w:sz w:val="24"/>
          <w:szCs w:val="24"/>
        </w:rPr>
      </w:pPr>
      <w:r w:rsidRPr="00DE1AC7">
        <w:rPr>
          <w:rFonts w:ascii="Times New Roman" w:hAnsi="Times New Roman" w:cs="Times New Roman"/>
          <w:sz w:val="24"/>
          <w:szCs w:val="24"/>
        </w:rPr>
        <w:t xml:space="preserve">В течение последних лет педагогический коллектив школы, работая в инновационном режиме, определил систему работы, направленную на обучение, воспитание и развитие учащихся с учётом их индивидуальных особенностей, образовательных потребностей и личностных склонностей путём создания адаптивной педагогической системы и благоприятных условий для умственного, нравственного и физического развития каждого ребёнка. В результате в школе сложилась система основного и дополнительного образования. </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Анализируя работу отделения дополнительного образования за предыдущий учебный год, коллектив педагогов дополнительного образования определил следующие цели и задачи на 2015 – 2016 учебный год:</w:t>
      </w:r>
    </w:p>
    <w:p w:rsidR="0075374A" w:rsidRPr="00CD2C3A" w:rsidRDefault="0075374A" w:rsidP="00CD2C3A">
      <w:pPr>
        <w:spacing w:after="0" w:line="240" w:lineRule="auto"/>
        <w:rPr>
          <w:rFonts w:ascii="Times New Roman" w:hAnsi="Times New Roman" w:cs="Times New Roman"/>
          <w:sz w:val="24"/>
          <w:szCs w:val="24"/>
        </w:rPr>
      </w:pPr>
      <w:r w:rsidRPr="00CD2C3A">
        <w:rPr>
          <w:rFonts w:ascii="Times New Roman" w:hAnsi="Times New Roman" w:cs="Times New Roman"/>
          <w:b/>
          <w:sz w:val="24"/>
          <w:szCs w:val="24"/>
        </w:rPr>
        <w:t>Цели работы:</w:t>
      </w:r>
      <w:r w:rsidRPr="00CD2C3A">
        <w:rPr>
          <w:rFonts w:ascii="Times New Roman" w:hAnsi="Times New Roman" w:cs="Times New Roman"/>
          <w:b/>
          <w:sz w:val="24"/>
          <w:szCs w:val="24"/>
        </w:rPr>
        <w:br/>
      </w:r>
      <w:r w:rsidRPr="00CD2C3A">
        <w:rPr>
          <w:rFonts w:ascii="Times New Roman" w:hAnsi="Times New Roman" w:cs="Times New Roman"/>
          <w:sz w:val="24"/>
          <w:szCs w:val="24"/>
        </w:rPr>
        <w:t>1. Развитие творческих способностей детей, формирование духовно богатой, творчески мыслящей личности.</w:t>
      </w:r>
    </w:p>
    <w:p w:rsidR="0075374A" w:rsidRPr="00CD2C3A" w:rsidRDefault="0075374A" w:rsidP="00CD2C3A">
      <w:pPr>
        <w:spacing w:after="0" w:line="240" w:lineRule="auto"/>
        <w:ind w:left="1418" w:hanging="1134"/>
        <w:rPr>
          <w:rFonts w:ascii="Times New Roman" w:hAnsi="Times New Roman" w:cs="Times New Roman"/>
          <w:sz w:val="24"/>
          <w:szCs w:val="24"/>
        </w:rPr>
      </w:pPr>
      <w:r w:rsidRPr="00CD2C3A">
        <w:rPr>
          <w:rFonts w:ascii="Times New Roman" w:hAnsi="Times New Roman" w:cs="Times New Roman"/>
          <w:b/>
          <w:sz w:val="24"/>
          <w:szCs w:val="24"/>
        </w:rPr>
        <w:t>Задачи:</w:t>
      </w:r>
      <w:r w:rsidRPr="00CD2C3A">
        <w:rPr>
          <w:rFonts w:ascii="Times New Roman" w:hAnsi="Times New Roman" w:cs="Times New Roman"/>
          <w:sz w:val="24"/>
          <w:szCs w:val="24"/>
        </w:rPr>
        <w:t xml:space="preserve"> – дальнейшее развитие системы дополнительного образования с многоканальным финансированием;</w:t>
      </w:r>
    </w:p>
    <w:p w:rsidR="0075374A" w:rsidRPr="00CD2C3A" w:rsidRDefault="0075374A" w:rsidP="00CD2C3A">
      <w:pPr>
        <w:spacing w:after="0" w:line="240" w:lineRule="auto"/>
        <w:ind w:left="1418" w:hanging="1134"/>
        <w:rPr>
          <w:rFonts w:ascii="Times New Roman" w:hAnsi="Times New Roman" w:cs="Times New Roman"/>
          <w:sz w:val="24"/>
          <w:szCs w:val="24"/>
        </w:rPr>
      </w:pPr>
      <w:r w:rsidRPr="00CD2C3A">
        <w:rPr>
          <w:rFonts w:ascii="Times New Roman" w:hAnsi="Times New Roman" w:cs="Times New Roman"/>
          <w:sz w:val="24"/>
          <w:szCs w:val="24"/>
        </w:rPr>
        <w:t xml:space="preserve">              – формирование творческих коллективов, повышение результатов их деятельности;</w:t>
      </w:r>
    </w:p>
    <w:p w:rsidR="0075374A" w:rsidRPr="00CD2C3A" w:rsidRDefault="0075374A" w:rsidP="00CD2C3A">
      <w:pPr>
        <w:spacing w:after="0" w:line="240" w:lineRule="auto"/>
        <w:ind w:left="1418" w:hanging="1134"/>
        <w:rPr>
          <w:rFonts w:ascii="Times New Roman" w:hAnsi="Times New Roman" w:cs="Times New Roman"/>
          <w:sz w:val="24"/>
          <w:szCs w:val="24"/>
        </w:rPr>
      </w:pPr>
      <w:r w:rsidRPr="00CD2C3A">
        <w:rPr>
          <w:rFonts w:ascii="Times New Roman" w:hAnsi="Times New Roman" w:cs="Times New Roman"/>
          <w:sz w:val="24"/>
          <w:szCs w:val="24"/>
        </w:rPr>
        <w:t xml:space="preserve">              – организация и проведение массовых мероприятий.</w:t>
      </w:r>
    </w:p>
    <w:p w:rsidR="0075374A" w:rsidRPr="00CD2C3A" w:rsidRDefault="0075374A" w:rsidP="00CD2C3A">
      <w:pPr>
        <w:spacing w:after="0" w:line="240" w:lineRule="auto"/>
        <w:rPr>
          <w:rFonts w:ascii="Times New Roman" w:hAnsi="Times New Roman" w:cs="Times New Roman"/>
          <w:sz w:val="24"/>
          <w:szCs w:val="24"/>
        </w:rPr>
      </w:pPr>
      <w:r w:rsidRPr="00CD2C3A">
        <w:rPr>
          <w:rFonts w:ascii="Times New Roman" w:hAnsi="Times New Roman" w:cs="Times New Roman"/>
          <w:sz w:val="24"/>
          <w:szCs w:val="24"/>
        </w:rPr>
        <w:t>2. Сохранение физического и психического здоровья детей.</w:t>
      </w:r>
    </w:p>
    <w:p w:rsidR="0075374A" w:rsidRPr="00CD2C3A" w:rsidRDefault="0075374A" w:rsidP="00CD2C3A">
      <w:pPr>
        <w:spacing w:after="0" w:line="240" w:lineRule="auto"/>
        <w:ind w:left="1134" w:hanging="1134"/>
        <w:rPr>
          <w:rFonts w:ascii="Times New Roman" w:hAnsi="Times New Roman" w:cs="Times New Roman"/>
          <w:sz w:val="24"/>
          <w:szCs w:val="24"/>
        </w:rPr>
      </w:pPr>
      <w:r w:rsidRPr="00CD2C3A">
        <w:rPr>
          <w:rFonts w:ascii="Times New Roman" w:hAnsi="Times New Roman" w:cs="Times New Roman"/>
          <w:b/>
          <w:sz w:val="24"/>
          <w:szCs w:val="24"/>
        </w:rPr>
        <w:t>Задачи:</w:t>
      </w:r>
      <w:r w:rsidRPr="00CD2C3A">
        <w:rPr>
          <w:rFonts w:ascii="Times New Roman" w:hAnsi="Times New Roman" w:cs="Times New Roman"/>
          <w:sz w:val="24"/>
          <w:szCs w:val="24"/>
        </w:rPr>
        <w:t xml:space="preserve"> – организация занятий, укрепляющих здоровье детей   (логопедия, ритмика.)</w:t>
      </w:r>
    </w:p>
    <w:p w:rsidR="0075374A" w:rsidRPr="00CD2C3A" w:rsidRDefault="0075374A" w:rsidP="00CD2C3A">
      <w:pPr>
        <w:spacing w:after="0" w:line="240" w:lineRule="auto"/>
        <w:rPr>
          <w:rFonts w:ascii="Times New Roman" w:hAnsi="Times New Roman" w:cs="Times New Roman"/>
          <w:sz w:val="24"/>
          <w:szCs w:val="24"/>
        </w:rPr>
      </w:pPr>
      <w:r w:rsidRPr="00CD2C3A">
        <w:rPr>
          <w:rFonts w:ascii="Times New Roman" w:hAnsi="Times New Roman" w:cs="Times New Roman"/>
          <w:sz w:val="24"/>
          <w:szCs w:val="24"/>
        </w:rPr>
        <w:t>3. Сохранение и совершенствование материально-технической базы отделения.</w:t>
      </w:r>
    </w:p>
    <w:p w:rsidR="0075374A" w:rsidRPr="00CD2C3A" w:rsidRDefault="0075374A" w:rsidP="00CD2C3A">
      <w:pPr>
        <w:spacing w:after="0" w:line="240" w:lineRule="auto"/>
        <w:ind w:left="1134" w:hanging="1134"/>
        <w:rPr>
          <w:rFonts w:ascii="Times New Roman" w:hAnsi="Times New Roman" w:cs="Times New Roman"/>
          <w:sz w:val="24"/>
          <w:szCs w:val="24"/>
        </w:rPr>
      </w:pPr>
      <w:r w:rsidRPr="00CD2C3A">
        <w:rPr>
          <w:rFonts w:ascii="Times New Roman" w:hAnsi="Times New Roman" w:cs="Times New Roman"/>
          <w:b/>
          <w:sz w:val="24"/>
          <w:szCs w:val="24"/>
        </w:rPr>
        <w:t>Задачи:</w:t>
      </w:r>
      <w:r w:rsidRPr="00CD2C3A">
        <w:rPr>
          <w:rFonts w:ascii="Times New Roman" w:hAnsi="Times New Roman" w:cs="Times New Roman"/>
          <w:sz w:val="24"/>
          <w:szCs w:val="24"/>
        </w:rPr>
        <w:t xml:space="preserve"> – оснащение и оборудование кабинетов дополнительного образования;</w:t>
      </w:r>
    </w:p>
    <w:p w:rsidR="0075374A" w:rsidRPr="00CD2C3A" w:rsidRDefault="0075374A" w:rsidP="00CD2C3A">
      <w:pPr>
        <w:spacing w:after="0" w:line="240" w:lineRule="auto"/>
        <w:ind w:left="1134" w:hanging="1134"/>
        <w:rPr>
          <w:rFonts w:ascii="Times New Roman" w:hAnsi="Times New Roman" w:cs="Times New Roman"/>
          <w:sz w:val="24"/>
          <w:szCs w:val="24"/>
        </w:rPr>
      </w:pPr>
      <w:r w:rsidRPr="00CD2C3A">
        <w:rPr>
          <w:rFonts w:ascii="Times New Roman" w:hAnsi="Times New Roman" w:cs="Times New Roman"/>
          <w:sz w:val="24"/>
          <w:szCs w:val="24"/>
        </w:rPr>
        <w:t xml:space="preserve">               – приобретение костюмов для танцевального коллектива и вокального ансамбля.</w:t>
      </w:r>
    </w:p>
    <w:p w:rsidR="0075374A" w:rsidRDefault="0075374A" w:rsidP="00CD2C3A">
      <w:pPr>
        <w:spacing w:after="0" w:line="240" w:lineRule="auto"/>
        <w:ind w:firstLine="360"/>
        <w:jc w:val="both"/>
        <w:rPr>
          <w:rFonts w:ascii="Times New Roman" w:hAnsi="Times New Roman" w:cs="Times New Roman"/>
          <w:sz w:val="24"/>
          <w:szCs w:val="24"/>
        </w:rPr>
      </w:pPr>
      <w:r w:rsidRPr="00CD2C3A">
        <w:rPr>
          <w:rFonts w:ascii="Times New Roman" w:hAnsi="Times New Roman" w:cs="Times New Roman"/>
          <w:sz w:val="24"/>
          <w:szCs w:val="24"/>
        </w:rPr>
        <w:t>На протяжении учебного года коллектив педагогов дополнительного образования активно работал над решением поставленных задач.</w:t>
      </w:r>
    </w:p>
    <w:p w:rsidR="00DE1AC7" w:rsidRPr="00CD2C3A" w:rsidRDefault="00DE1AC7" w:rsidP="00CD2C3A">
      <w:pPr>
        <w:spacing w:after="0" w:line="240" w:lineRule="auto"/>
        <w:ind w:firstLine="360"/>
        <w:jc w:val="both"/>
        <w:rPr>
          <w:rFonts w:ascii="Times New Roman" w:hAnsi="Times New Roman" w:cs="Times New Roman"/>
          <w:sz w:val="24"/>
          <w:szCs w:val="24"/>
        </w:rPr>
      </w:pPr>
    </w:p>
    <w:p w:rsidR="0075374A" w:rsidRPr="00CD2C3A" w:rsidRDefault="0075374A" w:rsidP="00CD2C3A">
      <w:pPr>
        <w:pStyle w:val="a5"/>
        <w:numPr>
          <w:ilvl w:val="0"/>
          <w:numId w:val="40"/>
        </w:numPr>
        <w:suppressAutoHyphens w:val="0"/>
        <w:jc w:val="center"/>
        <w:rPr>
          <w:b/>
        </w:rPr>
      </w:pPr>
      <w:r w:rsidRPr="00CD2C3A">
        <w:rPr>
          <w:b/>
        </w:rPr>
        <w:t>Развитие творческих способностей детей, формирование духовно богатой, творчески мыслящей личности.</w:t>
      </w:r>
    </w:p>
    <w:p w:rsidR="0075374A" w:rsidRPr="00CD2C3A" w:rsidRDefault="0075374A" w:rsidP="00CD2C3A">
      <w:pPr>
        <w:pStyle w:val="a5"/>
        <w:rPr>
          <w:b/>
        </w:rPr>
      </w:pPr>
    </w:p>
    <w:p w:rsidR="0075374A" w:rsidRPr="00CD2C3A" w:rsidRDefault="0075374A" w:rsidP="00CD2C3A">
      <w:pPr>
        <w:pStyle w:val="a5"/>
        <w:ind w:left="0" w:firstLine="360"/>
        <w:jc w:val="both"/>
      </w:pPr>
      <w:r w:rsidRPr="00CD2C3A">
        <w:t>Дополнительное образование детей в нашей школе направлено на развитие личности, её мотивации к познанию и творческой деятельности.</w:t>
      </w:r>
    </w:p>
    <w:p w:rsidR="0075374A" w:rsidRPr="00CD2C3A" w:rsidRDefault="0075374A" w:rsidP="00CD2C3A">
      <w:pPr>
        <w:pStyle w:val="a5"/>
        <w:ind w:left="0" w:firstLine="360"/>
        <w:jc w:val="both"/>
      </w:pPr>
      <w:r w:rsidRPr="00CD2C3A">
        <w:t>Основными принципами в организации системы дополнительного образования в школе являются:</w:t>
      </w:r>
    </w:p>
    <w:p w:rsidR="0075374A" w:rsidRPr="00CD2C3A" w:rsidRDefault="0075374A" w:rsidP="00CD2C3A">
      <w:pPr>
        <w:pStyle w:val="a5"/>
        <w:ind w:left="0"/>
      </w:pPr>
      <w:r w:rsidRPr="00CD2C3A">
        <w:t>– свободный выбор детьми дополнительных образовательных программ в соответствии с интересами, склонностями и способностями детей;</w:t>
      </w:r>
    </w:p>
    <w:p w:rsidR="0075374A" w:rsidRPr="00CD2C3A" w:rsidRDefault="0075374A" w:rsidP="00CD2C3A">
      <w:pPr>
        <w:pStyle w:val="a5"/>
        <w:ind w:left="0"/>
      </w:pPr>
      <w:r w:rsidRPr="00CD2C3A">
        <w:t>– многообразие дополнительных образовательных программ;</w:t>
      </w:r>
      <w:r w:rsidRPr="00CD2C3A">
        <w:br/>
        <w:t>– непрерывность дополнительного образования;</w:t>
      </w:r>
      <w:r w:rsidRPr="00CD2C3A">
        <w:br/>
        <w:t>– творческое сотрудничество педагогических работников и детей;</w:t>
      </w:r>
    </w:p>
    <w:p w:rsidR="0075374A" w:rsidRPr="00CD2C3A" w:rsidRDefault="0075374A" w:rsidP="00CD2C3A">
      <w:pPr>
        <w:pStyle w:val="a5"/>
        <w:ind w:left="0"/>
      </w:pPr>
      <w:r w:rsidRPr="00CD2C3A">
        <w:t>– сохранение здоровья детей.</w:t>
      </w:r>
    </w:p>
    <w:p w:rsidR="0075374A" w:rsidRPr="00CD2C3A" w:rsidRDefault="0075374A" w:rsidP="00CD2C3A">
      <w:pPr>
        <w:pStyle w:val="a5"/>
        <w:ind w:left="0" w:firstLine="708"/>
        <w:jc w:val="both"/>
      </w:pPr>
      <w:r w:rsidRPr="00CD2C3A">
        <w:t>Сегодня в школьной системе дополнительного образования занимается третья часть всех обучающихся в нашей школе.</w:t>
      </w:r>
    </w:p>
    <w:p w:rsidR="0075374A" w:rsidRPr="00CD2C3A" w:rsidRDefault="0075374A" w:rsidP="00CD2C3A">
      <w:pPr>
        <w:pStyle w:val="a5"/>
        <w:ind w:left="0"/>
        <w:jc w:val="both"/>
      </w:pPr>
      <w:r w:rsidRPr="00CD2C3A">
        <w:t xml:space="preserve"> </w:t>
      </w:r>
      <w:r w:rsidRPr="00CD2C3A">
        <w:tab/>
        <w:t xml:space="preserve">Они имеют возможность развивать свои способности как в коллективах на платной основе, так и на бесплатной. </w:t>
      </w:r>
    </w:p>
    <w:p w:rsidR="0075374A" w:rsidRPr="00CD2C3A" w:rsidRDefault="0075374A" w:rsidP="00CD2C3A">
      <w:pPr>
        <w:pStyle w:val="a5"/>
        <w:ind w:left="0"/>
        <w:jc w:val="both"/>
      </w:pPr>
      <w:r w:rsidRPr="00CD2C3A">
        <w:t xml:space="preserve"> </w:t>
      </w:r>
      <w:r w:rsidRPr="00CD2C3A">
        <w:tab/>
        <w:t>С детьми работают двадцать четыре педагога основного и дополнительного образования.</w:t>
      </w:r>
    </w:p>
    <w:p w:rsidR="0075374A" w:rsidRPr="00CD2C3A" w:rsidRDefault="0075374A" w:rsidP="00CD2C3A">
      <w:pPr>
        <w:pStyle w:val="a5"/>
        <w:ind w:left="0"/>
        <w:jc w:val="both"/>
      </w:pPr>
      <w:r w:rsidRPr="00CD2C3A">
        <w:t xml:space="preserve"> </w:t>
      </w:r>
      <w:r w:rsidRPr="00CD2C3A">
        <w:tab/>
      </w:r>
      <w:r w:rsidRPr="00DE1AC7">
        <w:rPr>
          <w:u w:val="single"/>
        </w:rPr>
        <w:t>Дополнительное образование в школе развивается по нескольким направлениям</w:t>
      </w:r>
      <w:r w:rsidRPr="00CD2C3A">
        <w:t>:</w:t>
      </w:r>
    </w:p>
    <w:p w:rsidR="0075374A" w:rsidRPr="00CD2C3A" w:rsidRDefault="0075374A" w:rsidP="00CD2C3A">
      <w:pPr>
        <w:pStyle w:val="a5"/>
        <w:numPr>
          <w:ilvl w:val="0"/>
          <w:numId w:val="41"/>
        </w:numPr>
        <w:suppressAutoHyphens w:val="0"/>
        <w:ind w:left="0" w:firstLine="0"/>
        <w:jc w:val="both"/>
      </w:pPr>
      <w:r w:rsidRPr="00CD2C3A">
        <w:t>Эстетическое направление.</w:t>
      </w:r>
    </w:p>
    <w:p w:rsidR="0075374A" w:rsidRPr="00CD2C3A" w:rsidRDefault="0075374A" w:rsidP="00CD2C3A">
      <w:pPr>
        <w:pStyle w:val="a5"/>
        <w:numPr>
          <w:ilvl w:val="0"/>
          <w:numId w:val="41"/>
        </w:numPr>
        <w:suppressAutoHyphens w:val="0"/>
        <w:ind w:left="0" w:firstLine="0"/>
        <w:jc w:val="both"/>
      </w:pPr>
      <w:r w:rsidRPr="00CD2C3A">
        <w:t>Спортивное направление.</w:t>
      </w:r>
    </w:p>
    <w:p w:rsidR="0075374A" w:rsidRPr="00CD2C3A" w:rsidRDefault="0075374A" w:rsidP="00CD2C3A">
      <w:pPr>
        <w:pStyle w:val="a5"/>
        <w:numPr>
          <w:ilvl w:val="0"/>
          <w:numId w:val="41"/>
        </w:numPr>
        <w:suppressAutoHyphens w:val="0"/>
        <w:ind w:left="0" w:firstLine="0"/>
        <w:jc w:val="both"/>
      </w:pPr>
      <w:r w:rsidRPr="00CD2C3A">
        <w:t>Художественное направление.</w:t>
      </w:r>
    </w:p>
    <w:p w:rsidR="0075374A" w:rsidRPr="00CD2C3A" w:rsidRDefault="0075374A" w:rsidP="00CD2C3A">
      <w:pPr>
        <w:pStyle w:val="a5"/>
        <w:numPr>
          <w:ilvl w:val="0"/>
          <w:numId w:val="41"/>
        </w:numPr>
        <w:suppressAutoHyphens w:val="0"/>
        <w:ind w:left="0" w:firstLine="0"/>
        <w:jc w:val="both"/>
      </w:pPr>
      <w:r w:rsidRPr="00CD2C3A">
        <w:lastRenderedPageBreak/>
        <w:t xml:space="preserve"> Образовательное направление.</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 соответствии с типовым положением в МОУ СОШ №14 имеются три бюджетных ставки педагогов дополнительного образования (54 часа). Эти ставки использованы для организации семнадцати творческих коллективов, в которых на начало учебного года занималось 204 человека. С детьми работают десять педагогов дополнительного образования.</w:t>
      </w:r>
    </w:p>
    <w:p w:rsidR="0075374A" w:rsidRPr="00CD2C3A" w:rsidRDefault="0075374A" w:rsidP="00CD2C3A">
      <w:pPr>
        <w:spacing w:after="0" w:line="240" w:lineRule="auto"/>
        <w:ind w:left="720"/>
        <w:jc w:val="center"/>
        <w:rPr>
          <w:rFonts w:ascii="Times New Roman" w:hAnsi="Times New Roman" w:cs="Times New Roman"/>
          <w:sz w:val="24"/>
          <w:szCs w:val="24"/>
        </w:rPr>
      </w:pPr>
      <w:r w:rsidRPr="00CD2C3A">
        <w:rPr>
          <w:rFonts w:ascii="Times New Roman" w:hAnsi="Times New Roman" w:cs="Times New Roman"/>
          <w:sz w:val="24"/>
          <w:szCs w:val="24"/>
        </w:rPr>
        <w:t>Распределение нагрузки на 2015-2016 учебный год.</w:t>
      </w:r>
    </w:p>
    <w:p w:rsidR="0075374A" w:rsidRPr="00CD2C3A" w:rsidRDefault="0075374A" w:rsidP="00CD2C3A">
      <w:pPr>
        <w:spacing w:after="0" w:line="240" w:lineRule="auto"/>
        <w:ind w:left="720"/>
        <w:jc w:val="center"/>
        <w:rPr>
          <w:rFonts w:ascii="Times New Roman" w:hAnsi="Times New Roman" w:cs="Times New Roman"/>
          <w:sz w:val="24"/>
          <w:szCs w:val="24"/>
        </w:rPr>
      </w:pPr>
      <w:r w:rsidRPr="00CD2C3A">
        <w:rPr>
          <w:rFonts w:ascii="Times New Roman" w:hAnsi="Times New Roman" w:cs="Times New Roman"/>
          <w:sz w:val="24"/>
          <w:szCs w:val="24"/>
        </w:rPr>
        <w:t>Отделение доп. образования (54 часа).</w:t>
      </w:r>
    </w:p>
    <w:tbl>
      <w:tblPr>
        <w:tblStyle w:val="a6"/>
        <w:tblW w:w="0" w:type="auto"/>
        <w:tblInd w:w="108" w:type="dxa"/>
        <w:tblLayout w:type="fixed"/>
        <w:tblLook w:val="04A0" w:firstRow="1" w:lastRow="0" w:firstColumn="1" w:lastColumn="0" w:noHBand="0" w:noVBand="1"/>
      </w:tblPr>
      <w:tblGrid>
        <w:gridCol w:w="3402"/>
        <w:gridCol w:w="2524"/>
        <w:gridCol w:w="1304"/>
        <w:gridCol w:w="2233"/>
      </w:tblGrid>
      <w:tr w:rsidR="0075374A" w:rsidRPr="00CD2C3A" w:rsidTr="0075374A">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Название коллектива.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Педагог доп. образования.</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Класс.</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Кол-во человек.</w:t>
            </w:r>
          </w:p>
        </w:tc>
      </w:tr>
      <w:tr w:rsidR="0075374A" w:rsidRPr="00CD2C3A" w:rsidTr="0075374A">
        <w:tc>
          <w:tcPr>
            <w:tcW w:w="3402" w:type="dxa"/>
          </w:tcPr>
          <w:p w:rsidR="0075374A" w:rsidRPr="00CD2C3A" w:rsidRDefault="0075374A" w:rsidP="00CD2C3A">
            <w:pPr>
              <w:pStyle w:val="a5"/>
              <w:numPr>
                <w:ilvl w:val="0"/>
                <w:numId w:val="42"/>
              </w:numPr>
              <w:suppressAutoHyphens w:val="0"/>
              <w:jc w:val="center"/>
            </w:pPr>
            <w:r w:rsidRPr="00CD2C3A">
              <w:t>Вокальный ансамбль. 4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Хромова Л. М.</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8-11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человек.</w:t>
            </w:r>
          </w:p>
        </w:tc>
      </w:tr>
      <w:tr w:rsidR="0075374A" w:rsidRPr="00CD2C3A" w:rsidTr="0075374A">
        <w:tc>
          <w:tcPr>
            <w:tcW w:w="3402" w:type="dxa"/>
          </w:tcPr>
          <w:p w:rsidR="0075374A" w:rsidRPr="00CD2C3A" w:rsidRDefault="0075374A" w:rsidP="00CD2C3A">
            <w:pPr>
              <w:pStyle w:val="a5"/>
              <w:numPr>
                <w:ilvl w:val="0"/>
                <w:numId w:val="42"/>
              </w:numPr>
              <w:suppressAutoHyphens w:val="0"/>
              <w:jc w:val="center"/>
            </w:pPr>
            <w:r w:rsidRPr="00CD2C3A">
              <w:t>Вокальный ансамбль. 4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Хромова Л. М.</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5-6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человек.</w:t>
            </w:r>
          </w:p>
        </w:tc>
      </w:tr>
      <w:tr w:rsidR="0075374A" w:rsidRPr="00CD2C3A" w:rsidTr="0075374A">
        <w:tc>
          <w:tcPr>
            <w:tcW w:w="3402" w:type="dxa"/>
          </w:tcPr>
          <w:p w:rsidR="0075374A" w:rsidRPr="00CD2C3A" w:rsidRDefault="0075374A" w:rsidP="00CD2C3A">
            <w:pPr>
              <w:pStyle w:val="a5"/>
              <w:numPr>
                <w:ilvl w:val="0"/>
                <w:numId w:val="42"/>
              </w:numPr>
              <w:suppressAutoHyphens w:val="0"/>
              <w:jc w:val="center"/>
            </w:pPr>
            <w:r w:rsidRPr="00CD2C3A">
              <w:t>Театральный коллектив. 4 часа.</w:t>
            </w:r>
          </w:p>
        </w:tc>
        <w:tc>
          <w:tcPr>
            <w:tcW w:w="2524" w:type="dxa"/>
          </w:tcPr>
          <w:p w:rsidR="0075374A" w:rsidRPr="00CD2C3A" w:rsidRDefault="0075374A" w:rsidP="00CD2C3A">
            <w:pPr>
              <w:rPr>
                <w:rFonts w:ascii="Times New Roman" w:hAnsi="Times New Roman" w:cs="Times New Roman"/>
                <w:sz w:val="24"/>
                <w:szCs w:val="24"/>
              </w:rPr>
            </w:pPr>
            <w:r w:rsidRPr="00CD2C3A">
              <w:rPr>
                <w:rFonts w:ascii="Times New Roman" w:hAnsi="Times New Roman" w:cs="Times New Roman"/>
                <w:sz w:val="24"/>
                <w:szCs w:val="24"/>
              </w:rPr>
              <w:t xml:space="preserve">  Алексеева Л.С.</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6 «А»,6 «Б»</w:t>
            </w:r>
          </w:p>
        </w:tc>
        <w:tc>
          <w:tcPr>
            <w:tcW w:w="2233" w:type="dxa"/>
          </w:tcPr>
          <w:p w:rsidR="0075374A" w:rsidRPr="00CD2C3A" w:rsidRDefault="0075374A" w:rsidP="00CD2C3A">
            <w:pPr>
              <w:pStyle w:val="a5"/>
              <w:numPr>
                <w:ilvl w:val="0"/>
                <w:numId w:val="43"/>
              </w:numPr>
              <w:suppressAutoHyphens w:val="0"/>
              <w:jc w:val="center"/>
            </w:pPr>
            <w:r w:rsidRPr="00CD2C3A">
              <w:t>человек.</w:t>
            </w:r>
          </w:p>
        </w:tc>
      </w:tr>
      <w:tr w:rsidR="0075374A" w:rsidRPr="00CD2C3A" w:rsidTr="0075374A">
        <w:tc>
          <w:tcPr>
            <w:tcW w:w="3402" w:type="dxa"/>
          </w:tcPr>
          <w:p w:rsidR="0075374A" w:rsidRPr="00CD2C3A" w:rsidRDefault="0075374A" w:rsidP="00CD2C3A">
            <w:pPr>
              <w:pStyle w:val="a5"/>
              <w:numPr>
                <w:ilvl w:val="0"/>
                <w:numId w:val="42"/>
              </w:numPr>
              <w:suppressAutoHyphens w:val="0"/>
            </w:pPr>
            <w:r w:rsidRPr="00CD2C3A">
              <w:t xml:space="preserve"> Театральный коллектив. 4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Алексеева Л.С.</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«А»</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человек.</w:t>
            </w:r>
          </w:p>
        </w:tc>
      </w:tr>
      <w:tr w:rsidR="0075374A" w:rsidRPr="00CD2C3A" w:rsidTr="0075374A">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5.  Театральный коллектив. 6 часов.</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Алексеева Л.С.</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«Б»</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14 человек.</w:t>
            </w:r>
          </w:p>
        </w:tc>
      </w:tr>
      <w:tr w:rsidR="0075374A" w:rsidRPr="00CD2C3A" w:rsidTr="0075374A">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6. Театральный коллектив. 4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Ворохова А. Ф.</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человек.</w:t>
            </w:r>
          </w:p>
        </w:tc>
      </w:tr>
      <w:tr w:rsidR="0075374A" w:rsidRPr="00CD2C3A" w:rsidTr="0075374A">
        <w:trPr>
          <w:trHeight w:val="994"/>
        </w:trPr>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7.  Театральный коллектив. 4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Ворохова А. Ф.</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9 «А»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человек.</w:t>
            </w:r>
          </w:p>
        </w:tc>
      </w:tr>
      <w:tr w:rsidR="0075374A" w:rsidRPr="00CD2C3A" w:rsidTr="0075374A">
        <w:trPr>
          <w:trHeight w:val="994"/>
        </w:trPr>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 ИЗО-студия. 6часов.</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Пепелина О. В.</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5-6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12 человек.</w:t>
            </w:r>
          </w:p>
        </w:tc>
      </w:tr>
      <w:tr w:rsidR="0075374A" w:rsidRPr="00CD2C3A" w:rsidTr="0075374A">
        <w:trPr>
          <w:trHeight w:val="994"/>
        </w:trPr>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 xml:space="preserve">9. Танцевальный коллектив. 4 часа. </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Литвинова Ж. Н.</w:t>
            </w:r>
          </w:p>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Кудрин В. М.</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3 «Б»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16 человек.</w:t>
            </w:r>
          </w:p>
        </w:tc>
      </w:tr>
      <w:tr w:rsidR="0075374A" w:rsidRPr="00CD2C3A" w:rsidTr="0075374A">
        <w:trPr>
          <w:trHeight w:val="994"/>
        </w:trPr>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10. Клуб старшеклассников. 2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Перова Е. Ю.</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8-11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15 человек.</w:t>
            </w:r>
          </w:p>
        </w:tc>
      </w:tr>
      <w:tr w:rsidR="0075374A" w:rsidRPr="00CD2C3A" w:rsidTr="0075374A">
        <w:trPr>
          <w:trHeight w:val="994"/>
        </w:trPr>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11. Танцевальный ансамбль. 2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Борисова М. В.</w:t>
            </w:r>
            <w:r w:rsidRPr="00CD2C3A">
              <w:rPr>
                <w:rFonts w:ascii="Times New Roman" w:hAnsi="Times New Roman" w:cs="Times New Roman"/>
                <w:sz w:val="24"/>
                <w:szCs w:val="24"/>
              </w:rPr>
              <w:br/>
              <w:t xml:space="preserve">Кудрин В.М. </w:t>
            </w:r>
          </w:p>
        </w:tc>
        <w:tc>
          <w:tcPr>
            <w:tcW w:w="1304" w:type="dxa"/>
          </w:tcPr>
          <w:p w:rsidR="0075374A" w:rsidRPr="00CD2C3A" w:rsidRDefault="0075374A" w:rsidP="00CD2C3A">
            <w:pPr>
              <w:pStyle w:val="a5"/>
              <w:numPr>
                <w:ilvl w:val="0"/>
                <w:numId w:val="44"/>
              </w:numPr>
              <w:suppressAutoHyphens w:val="0"/>
              <w:jc w:val="center"/>
            </w:pPr>
            <w:r w:rsidRPr="00CD2C3A">
              <w:t>кл.</w:t>
            </w:r>
          </w:p>
        </w:tc>
        <w:tc>
          <w:tcPr>
            <w:tcW w:w="2233" w:type="dxa"/>
          </w:tcPr>
          <w:p w:rsidR="0075374A" w:rsidRPr="00CD2C3A" w:rsidRDefault="0075374A" w:rsidP="00CD2C3A">
            <w:pPr>
              <w:rPr>
                <w:rFonts w:ascii="Times New Roman" w:hAnsi="Times New Roman" w:cs="Times New Roman"/>
                <w:sz w:val="24"/>
                <w:szCs w:val="24"/>
              </w:rPr>
            </w:pPr>
            <w:r w:rsidRPr="00CD2C3A">
              <w:rPr>
                <w:rFonts w:ascii="Times New Roman" w:hAnsi="Times New Roman" w:cs="Times New Roman"/>
                <w:sz w:val="24"/>
                <w:szCs w:val="24"/>
              </w:rPr>
              <w:t xml:space="preserve">   12человек.</w:t>
            </w:r>
          </w:p>
          <w:p w:rsidR="0075374A" w:rsidRPr="00CD2C3A" w:rsidRDefault="0075374A" w:rsidP="00CD2C3A">
            <w:pPr>
              <w:pStyle w:val="a5"/>
            </w:pPr>
          </w:p>
        </w:tc>
      </w:tr>
      <w:tr w:rsidR="0075374A" w:rsidRPr="00CD2C3A" w:rsidTr="0075374A">
        <w:trPr>
          <w:trHeight w:val="994"/>
        </w:trPr>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12. Театральный коллектив. 2 часа.</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Козова Е.М.</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12 человек.</w:t>
            </w:r>
          </w:p>
        </w:tc>
      </w:tr>
      <w:tr w:rsidR="0075374A" w:rsidRPr="00CD2C3A" w:rsidTr="0075374A">
        <w:trPr>
          <w:trHeight w:val="994"/>
        </w:trPr>
        <w:tc>
          <w:tcPr>
            <w:tcW w:w="3402"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13. ИЗО-студия. 6 часов.</w:t>
            </w:r>
          </w:p>
        </w:tc>
        <w:tc>
          <w:tcPr>
            <w:tcW w:w="252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Агафонова А. А.</w:t>
            </w:r>
          </w:p>
        </w:tc>
        <w:tc>
          <w:tcPr>
            <w:tcW w:w="1304"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 кл., 2 кл.</w:t>
            </w:r>
          </w:p>
        </w:tc>
        <w:tc>
          <w:tcPr>
            <w:tcW w:w="2233" w:type="dxa"/>
          </w:tcPr>
          <w:p w:rsidR="0075374A" w:rsidRPr="00CD2C3A" w:rsidRDefault="0075374A" w:rsidP="00CD2C3A">
            <w:pPr>
              <w:jc w:val="center"/>
              <w:rPr>
                <w:rFonts w:ascii="Times New Roman" w:hAnsi="Times New Roman" w:cs="Times New Roman"/>
                <w:sz w:val="24"/>
                <w:szCs w:val="24"/>
              </w:rPr>
            </w:pPr>
            <w:r w:rsidRPr="00CD2C3A">
              <w:rPr>
                <w:rFonts w:ascii="Times New Roman" w:hAnsi="Times New Roman" w:cs="Times New Roman"/>
                <w:sz w:val="24"/>
                <w:szCs w:val="24"/>
              </w:rPr>
              <w:t>12 человек, 12 человек.</w:t>
            </w:r>
          </w:p>
        </w:tc>
      </w:tr>
    </w:tbl>
    <w:p w:rsidR="0075374A" w:rsidRPr="00CD2C3A" w:rsidRDefault="0075374A" w:rsidP="00CD2C3A">
      <w:pPr>
        <w:spacing w:after="0" w:line="240" w:lineRule="auto"/>
        <w:ind w:left="720"/>
        <w:jc w:val="center"/>
        <w:rPr>
          <w:rFonts w:ascii="Times New Roman" w:hAnsi="Times New Roman" w:cs="Times New Roman"/>
          <w:sz w:val="24"/>
          <w:szCs w:val="24"/>
        </w:rPr>
      </w:pP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 течение учебного 2015-2016 учебного года функционировали 7 театральных студий, студия художественного слова, 2 вокальных ансамбля, 4 изостудии, клуб старшеклассников. Впервые в 1-х классах организован театральный кружок «Веснушки» под руководством Козовой Е.М. Итог работы – сказка «Теремок». В рамках преемственности в соответствии с ФГОСами в 5-х классах организован Вороховой А.Ф. театральный кружок.</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 xml:space="preserve">Театральными студиями под руководством Вороховой А.Ф., Алексееой Л.С. («Старшеклассники», «Ступени») проведена огромная работа: участие в традиционных </w:t>
      </w:r>
      <w:r w:rsidRPr="00CD2C3A">
        <w:rPr>
          <w:rFonts w:ascii="Times New Roman" w:hAnsi="Times New Roman" w:cs="Times New Roman"/>
          <w:sz w:val="24"/>
          <w:szCs w:val="24"/>
        </w:rPr>
        <w:lastRenderedPageBreak/>
        <w:t>концертах, посвященных Дню пожилого человека, Дню Победы, Дню 8 марта, выступления на общешкольных родительских собраниях, городские пушкинские чтения. На городском конкурсе прозы «Была война» ученица 8-го класса Иванова Анна стала лауреатом (руководитель Алексеева Л.С.).</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Особенно значимы поездки со спектаклями в детские дома Тверской области (село Некрасово, город Зубцов), выступления перед детьми из детского реабилитационного центра (г. Тверь, ул. Макарова). Данная работа проводилась в рамках действующего много лет социального проекта «Сердце отдаю детям».</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 апреле обе театральные студии («Старшеклассник», «Ступени») стали лауреатами и дипломантами городского театрального фестиваля «Секреты Мельпомены». Спектакли «Любови томные заботы» (по пьесам Островского Н. А.), «Репетиция» (по пьесе Рыбасовой) были показаны перед параллелями учеников 3-11 классов.</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Ученики театрального кружка 6-х классов под руководством Алексеевой Л. С. участвовали и стали лауреатами городского конкурса «Читаем, сочиняем, инсценируем басню». В номинации за лучшую инсценировку басни им было присуждено 1 место. Урок-концерт по басням Крылова И. А., в котором также участвовали ученики 3-х классов, был проведен на сцене школьного актового зала перед параллелями 3-х, 6-х классов.</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Внеклассная работа школы опирается на развитое дополнительное образование.</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Активно участвуют во внеклассной работе школы два вокальных ансамбля под руководством Хромовой Л. М. Вместе с традиционной работой (праздничные концерты, выступления на родительских собраниях) ансамбли приняли участие в городском фестивале детского творчества «Радуга талантов», стали лауреатами, удостоились чести выступать на городском концерте лучших ансамблей города.</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Большая работа ведется преподавателями ИЗО Пепелиной О.В., Агафоновой А.А. Ученики изостудии «Оранжевое небо» под руководством преподавателя ИЗО Пепелиной О. В. участвовали в большом количестве школьных и городских конкурсов. Особенно плодотворно проходило сотрудничество со школьной библиотекой. Участники студии участвовали во всех выставках, посвященных знаменательным датам нашей истории.</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Одна из основных задач 2015-2016 учебного года – дальнейшее развитие системы дополнительного образования с многоканальным финансированием. Наряду с традиционно развитыми в начальной школе платными услугами по преподаванию дополнительного образования: «Основы театрального искусства», «Русский фольклор», «Основы хореографии», «Ритмическая гимнастика» – в данном учебном году появилось новое направление «Русская традиционная роспись по дереву» под руководством художника, сотрудника Ботанического сада Проничкиной А. А. Ученица 4 «В» класса заняла 2 место в разделе «Художественная роспись» в городской выставке технического творчества. Преподаватель получила благодарность за активную работу в данном направлении.</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 xml:space="preserve">Одним из самых востребованных направлений в дополнительном образовании является русский фольклор. Ни одного мероприятия не проходит без выступления фольклорных коллективов начальной школы. В этом учебном году на сцене школьного актового зала выступали коллективы 1 «В», 1 «Б», 2 «Г» класса. Коллектив 2 «Г» класса стал лауреатом </w:t>
      </w:r>
      <w:r w:rsidRPr="00CD2C3A">
        <w:rPr>
          <w:rFonts w:ascii="Times New Roman" w:hAnsi="Times New Roman" w:cs="Times New Roman"/>
          <w:sz w:val="24"/>
          <w:szCs w:val="24"/>
          <w:lang w:val="en-US"/>
        </w:rPr>
        <w:t>III</w:t>
      </w:r>
      <w:r w:rsidRPr="00CD2C3A">
        <w:rPr>
          <w:rFonts w:ascii="Times New Roman" w:hAnsi="Times New Roman" w:cs="Times New Roman"/>
          <w:sz w:val="24"/>
          <w:szCs w:val="24"/>
        </w:rPr>
        <w:t xml:space="preserve"> степени городского фестиваля «Тверские мотивы» в номинации «Ансамбль народной песни» (младшая возрастная группа).</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 течение учебного года преподавателями дополнительного образования вместе с учителем ИЗО, литературы, начальной школы проведено несколько ярких интегрированных уроков. В 4 «А», 5 «В» классах – «Христос с небес - встречайте!» (посвящено Рождеству Христову). В 6 «А» класс – «Россия — родина моя» (урок-концерт). Самые необычные уроки прошли в 3 «Б» классе – «Ангел прилетел!» (из солёного теста ученики под руководством Проничкиной А. А. лепили фигурки ангелов).</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 xml:space="preserve">Большая работа проводится преподавателями дополнительного образования с родителями. Каждую четверть на одно из мероприятий приглашаются родители обучающихся. В первом классе —  «Праздник первых каникул», «Прощание с Букварём». Во 2-ом — «Праздник осени». В 1-х — 4-х классах — «Новогодний карнавал». Также для родителей проводятся открытые уроки. В данном учебном году во всех 1-х—4-х классах данные уроки прошли на хорошем уровне. Их посетило большое количество родителей начальной школы. </w:t>
      </w:r>
      <w:r w:rsidRPr="00CD2C3A">
        <w:rPr>
          <w:rFonts w:ascii="Times New Roman" w:hAnsi="Times New Roman" w:cs="Times New Roman"/>
          <w:sz w:val="24"/>
          <w:szCs w:val="24"/>
        </w:rPr>
        <w:lastRenderedPageBreak/>
        <w:t>Заканчивается работа с родителями мероприятием «Выпускной бал» в 4-х классах, где преподаватели дополнительного образования показывают родителям, чему научили их детей за 4 года обучения в начальной школе. В этом году ученики пяти четвертых классов провели интересный выпускной бал.</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Большое внимание уделяют преподаватели дополнительного образования сотрудничеству с разными организациями. Это кафедра теологии ТвГУ, вместе с сотрудниками которой театральная студия «Ступени» под руководством Вороховой А. Ф. дважды выезжала в детские дома г. Зубцова, с. Некрасово с показом спектакля «Это, девушки, война!».</w:t>
      </w:r>
    </w:p>
    <w:p w:rsidR="0075374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На спектакли этой студии приглашаются (с дальнейшим обсуждением) студенты и преподавателями училища им. Львова. Таких встреч в этом году состоялось 3. Преподаватель музыки и МХК Хромова Л. М. вместе с преподавателями и учащимися музыкальной школы №3 проводит для учеников 5-9 классов уроки-концерты в рамках программы «Жизнь и творчество великих композиторов». На протяжении 12 лет школа сотрудничает с общественной организацией «Патриоты Верхневолжья» («Православная молодежь»). В рамках данного сотрудничества проводятся встречи по программе «Есть такой праздник» (встречи со священниками).</w:t>
      </w:r>
    </w:p>
    <w:p w:rsidR="00DE1AC7" w:rsidRPr="00CD2C3A" w:rsidRDefault="00DE1AC7" w:rsidP="00CD2C3A">
      <w:pPr>
        <w:spacing w:after="0" w:line="240" w:lineRule="auto"/>
        <w:ind w:firstLine="708"/>
        <w:jc w:val="both"/>
        <w:rPr>
          <w:rFonts w:ascii="Times New Roman" w:hAnsi="Times New Roman" w:cs="Times New Roman"/>
          <w:sz w:val="24"/>
          <w:szCs w:val="24"/>
        </w:rPr>
      </w:pP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b/>
          <w:sz w:val="24"/>
          <w:szCs w:val="24"/>
        </w:rPr>
        <w:t xml:space="preserve">Сохранение физического и психического здоровья детей. </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Для сохранения психического и физического здоровья детей в отделении ДО организованы занятия, укрепляющие здоровье детей. К ним относятся ритмическая гимнастика, занятия с педагогом-логопедом.</w:t>
      </w:r>
    </w:p>
    <w:p w:rsidR="0075374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Одной из основных задач курса «Ритмическая гимнастика» является укрепление здоровья обучающихся, развитие чувства ритма, координации движения (особенно это важно в первом классе). Занятия с детьми проводятся в специально оборудованном классе в свободное от учёбы время. Занятия проходят в спокойной творческой атмосфере. Ежегодно проводятся открытые занятия для родителей. Свои отзывы родители оставляют в «тетради отзывов».</w:t>
      </w:r>
    </w:p>
    <w:p w:rsidR="00DE1AC7" w:rsidRPr="00CD2C3A" w:rsidRDefault="00DE1AC7" w:rsidP="00CD2C3A">
      <w:pPr>
        <w:spacing w:after="0" w:line="240" w:lineRule="auto"/>
        <w:ind w:firstLine="708"/>
        <w:jc w:val="both"/>
        <w:rPr>
          <w:rFonts w:ascii="Times New Roman" w:hAnsi="Times New Roman" w:cs="Times New Roman"/>
          <w:sz w:val="24"/>
          <w:szCs w:val="24"/>
        </w:rPr>
      </w:pPr>
    </w:p>
    <w:p w:rsidR="0075374A" w:rsidRPr="00CD2C3A" w:rsidRDefault="0075374A" w:rsidP="00CD2C3A">
      <w:pPr>
        <w:spacing w:after="0" w:line="240" w:lineRule="auto"/>
        <w:ind w:firstLine="708"/>
        <w:jc w:val="both"/>
        <w:rPr>
          <w:rFonts w:ascii="Times New Roman" w:hAnsi="Times New Roman" w:cs="Times New Roman"/>
          <w:b/>
          <w:sz w:val="24"/>
          <w:szCs w:val="24"/>
        </w:rPr>
      </w:pPr>
      <w:r w:rsidRPr="00CD2C3A">
        <w:rPr>
          <w:rFonts w:ascii="Times New Roman" w:hAnsi="Times New Roman" w:cs="Times New Roman"/>
          <w:b/>
          <w:sz w:val="24"/>
          <w:szCs w:val="24"/>
        </w:rPr>
        <w:t>Логопедия.</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 школе на протяжении многих лет учителем-логопедом осуществляется логопедическая и коррекционная помощь детям, имеющим нарушения речи, детям с недостаточно развитыми психическими процессами, с повышенным мышечным тонусом. Занятия с детьми проводятся как индивидуально, так и  группами. Эти занятия всегда дают положительный результат и помогают детям учиться.</w:t>
      </w:r>
    </w:p>
    <w:p w:rsidR="0075374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 xml:space="preserve">Для осуществления логопедической и коррекционной помощи детям на более высоком и качественном уровне оснащение кабинета нуждается в обновлении. На сегодняшний день существуют компьютерные программы для занятий с детьми с данными заболеваниями. Для этого в кабинете необходимо иметь: плазменный телевизор с выходом на компьютер, принтер. Этот кабинет три года осуществлял платные услуги. Чтобы их продолжить, </w:t>
      </w:r>
      <w:r w:rsidRPr="00DE1AC7">
        <w:rPr>
          <w:rFonts w:ascii="Times New Roman" w:hAnsi="Times New Roman" w:cs="Times New Roman"/>
          <w:sz w:val="24"/>
          <w:szCs w:val="24"/>
        </w:rPr>
        <w:t>необходимо поднять качественный уровень этих услуг.</w:t>
      </w:r>
    </w:p>
    <w:p w:rsidR="00DE1AC7" w:rsidRPr="00DE1AC7" w:rsidRDefault="00DE1AC7" w:rsidP="00CD2C3A">
      <w:pPr>
        <w:spacing w:after="0" w:line="240" w:lineRule="auto"/>
        <w:ind w:firstLine="708"/>
        <w:jc w:val="both"/>
        <w:rPr>
          <w:rFonts w:ascii="Times New Roman" w:hAnsi="Times New Roman" w:cs="Times New Roman"/>
          <w:sz w:val="24"/>
          <w:szCs w:val="24"/>
        </w:rPr>
      </w:pPr>
    </w:p>
    <w:p w:rsidR="0075374A" w:rsidRPr="00CD2C3A" w:rsidRDefault="0075374A" w:rsidP="00CD2C3A">
      <w:pPr>
        <w:spacing w:after="0" w:line="240" w:lineRule="auto"/>
        <w:ind w:firstLine="708"/>
        <w:jc w:val="center"/>
        <w:rPr>
          <w:rFonts w:ascii="Times New Roman" w:hAnsi="Times New Roman" w:cs="Times New Roman"/>
          <w:b/>
          <w:sz w:val="24"/>
          <w:szCs w:val="24"/>
        </w:rPr>
      </w:pPr>
      <w:r w:rsidRPr="00CD2C3A">
        <w:rPr>
          <w:rFonts w:ascii="Times New Roman" w:hAnsi="Times New Roman" w:cs="Times New Roman"/>
          <w:b/>
          <w:sz w:val="24"/>
          <w:szCs w:val="24"/>
        </w:rPr>
        <w:t>Сохранение и совершенствование материально-технической базы</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Для качественного функционирования дополнительного образования необходима материально-техническая база. В нашей школе она есть: театральный кабинет, танцевальный зал, актовый зал, кабинет логопедии, учебные кабинеты, кабинет музыки.</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Так как в нашей школе наряду с дополнительными услугами на бюджетной основе оказываются и платные образовательные услуги, состояние материально-технической базы должно находиться на высоком уровне. Этому администрация школы ежегодно уделяет внимание: отремонтирован театральный кабинет, частично приобретено оборудование для занятий лечебной физкультурой, продолжается оборудование актового зала.</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 следующем учебной году необходимо полностью оборудовать кабинет логопедии, приобрести новые микрофоны для актового зала, ковёр для занятий лечебной физкультурой.</w:t>
      </w:r>
    </w:p>
    <w:p w:rsidR="0075374A" w:rsidRPr="00CD2C3A" w:rsidRDefault="0075374A" w:rsidP="00CD2C3A">
      <w:pPr>
        <w:spacing w:after="0" w:line="240" w:lineRule="auto"/>
        <w:ind w:firstLine="708"/>
        <w:jc w:val="both"/>
        <w:rPr>
          <w:rFonts w:ascii="Times New Roman" w:hAnsi="Times New Roman" w:cs="Times New Roman"/>
          <w:sz w:val="24"/>
          <w:szCs w:val="24"/>
        </w:rPr>
      </w:pPr>
      <w:r w:rsidRPr="00CD2C3A">
        <w:rPr>
          <w:rFonts w:ascii="Times New Roman" w:hAnsi="Times New Roman" w:cs="Times New Roman"/>
          <w:sz w:val="24"/>
          <w:szCs w:val="24"/>
        </w:rPr>
        <w:t>Всё это поможет улучшить работу по оказанию дополнительных услуг.</w:t>
      </w:r>
    </w:p>
    <w:p w:rsidR="0075374A" w:rsidRPr="00CD2C3A" w:rsidRDefault="0075374A" w:rsidP="00DE1AC7">
      <w:pPr>
        <w:spacing w:after="0" w:line="240" w:lineRule="auto"/>
        <w:jc w:val="both"/>
        <w:rPr>
          <w:rFonts w:ascii="Times New Roman" w:hAnsi="Times New Roman" w:cs="Times New Roman"/>
          <w:b/>
          <w:sz w:val="24"/>
          <w:szCs w:val="24"/>
        </w:rPr>
      </w:pPr>
      <w:r w:rsidRPr="00CD2C3A">
        <w:rPr>
          <w:rFonts w:ascii="Times New Roman" w:hAnsi="Times New Roman" w:cs="Times New Roman"/>
          <w:b/>
          <w:sz w:val="24"/>
          <w:szCs w:val="24"/>
        </w:rPr>
        <w:t>Недостатки:</w:t>
      </w:r>
    </w:p>
    <w:p w:rsidR="0075374A" w:rsidRPr="00CD2C3A" w:rsidRDefault="0075374A" w:rsidP="00CD2C3A">
      <w:pPr>
        <w:pStyle w:val="a5"/>
        <w:numPr>
          <w:ilvl w:val="0"/>
          <w:numId w:val="45"/>
        </w:numPr>
        <w:suppressAutoHyphens w:val="0"/>
        <w:jc w:val="both"/>
      </w:pPr>
      <w:r w:rsidRPr="00CD2C3A">
        <w:lastRenderedPageBreak/>
        <w:t>Не у всех преподавателей дополнительного образования уроки проходят на высоком профессиональном уровне;</w:t>
      </w:r>
    </w:p>
    <w:p w:rsidR="0075374A" w:rsidRPr="00CD2C3A" w:rsidRDefault="0075374A" w:rsidP="00CD2C3A">
      <w:pPr>
        <w:pStyle w:val="a5"/>
        <w:numPr>
          <w:ilvl w:val="0"/>
          <w:numId w:val="45"/>
        </w:numPr>
        <w:suppressAutoHyphens w:val="0"/>
        <w:jc w:val="both"/>
      </w:pPr>
      <w:r w:rsidRPr="00CD2C3A">
        <w:t>На открытых уроках в некоторых классах было небольшое количество родителей (кроме 1-х классов);</w:t>
      </w:r>
    </w:p>
    <w:p w:rsidR="0075374A" w:rsidRPr="00CD2C3A" w:rsidRDefault="0075374A" w:rsidP="00CD2C3A">
      <w:pPr>
        <w:pStyle w:val="a5"/>
        <w:numPr>
          <w:ilvl w:val="0"/>
          <w:numId w:val="45"/>
        </w:numPr>
        <w:suppressAutoHyphens w:val="0"/>
        <w:jc w:val="both"/>
      </w:pPr>
      <w:r w:rsidRPr="00CD2C3A">
        <w:t>54 бюджетных часа неравномерно распределены по разным направлениям: танцевальных кружков открыто недостаточно,  отсутствуют спортивные секции;</w:t>
      </w:r>
    </w:p>
    <w:p w:rsidR="0075374A" w:rsidRPr="00CD2C3A" w:rsidRDefault="0075374A" w:rsidP="00CD2C3A">
      <w:pPr>
        <w:pStyle w:val="a5"/>
        <w:numPr>
          <w:ilvl w:val="0"/>
          <w:numId w:val="45"/>
        </w:numPr>
        <w:suppressAutoHyphens w:val="0"/>
        <w:jc w:val="both"/>
      </w:pPr>
      <w:r w:rsidRPr="00CD2C3A">
        <w:t>В среднем звене (5-7 классы) организовано недостаточное количество кружков, студий и секций, что не соответствует  требованиям ФГОСов;</w:t>
      </w:r>
    </w:p>
    <w:p w:rsidR="0075374A" w:rsidRPr="00CD2C3A" w:rsidRDefault="0075374A" w:rsidP="00CD2C3A">
      <w:pPr>
        <w:pStyle w:val="a5"/>
        <w:numPr>
          <w:ilvl w:val="0"/>
          <w:numId w:val="45"/>
        </w:numPr>
        <w:suppressAutoHyphens w:val="0"/>
        <w:jc w:val="both"/>
      </w:pPr>
      <w:r w:rsidRPr="00CD2C3A">
        <w:t>Недостаточно развито сотрудничество с городскими организациями дополнительного образования;</w:t>
      </w:r>
    </w:p>
    <w:p w:rsidR="0075374A" w:rsidRPr="00CD2C3A" w:rsidRDefault="0075374A" w:rsidP="00CD2C3A">
      <w:pPr>
        <w:pStyle w:val="a5"/>
        <w:numPr>
          <w:ilvl w:val="0"/>
          <w:numId w:val="45"/>
        </w:numPr>
        <w:suppressAutoHyphens w:val="0"/>
        <w:jc w:val="both"/>
      </w:pPr>
      <w:r w:rsidRPr="00CD2C3A">
        <w:t>Платные образовательные услуги недостаточно  развиты.</w:t>
      </w:r>
    </w:p>
    <w:p w:rsidR="0075374A" w:rsidRPr="00CD2C3A" w:rsidRDefault="0075374A" w:rsidP="00CD2C3A">
      <w:pPr>
        <w:spacing w:after="0" w:line="240" w:lineRule="auto"/>
        <w:jc w:val="both"/>
        <w:rPr>
          <w:rFonts w:ascii="Times New Roman" w:hAnsi="Times New Roman" w:cs="Times New Roman"/>
          <w:b/>
          <w:sz w:val="24"/>
          <w:szCs w:val="24"/>
        </w:rPr>
      </w:pPr>
      <w:r w:rsidRPr="00CD2C3A">
        <w:rPr>
          <w:rFonts w:ascii="Times New Roman" w:hAnsi="Times New Roman" w:cs="Times New Roman"/>
          <w:b/>
          <w:sz w:val="24"/>
          <w:szCs w:val="24"/>
        </w:rPr>
        <w:t>Рекомендации:</w:t>
      </w:r>
    </w:p>
    <w:p w:rsidR="0075374A" w:rsidRPr="00CD2C3A" w:rsidRDefault="0075374A" w:rsidP="00CD2C3A">
      <w:pPr>
        <w:pStyle w:val="a5"/>
        <w:numPr>
          <w:ilvl w:val="0"/>
          <w:numId w:val="46"/>
        </w:numPr>
        <w:suppressAutoHyphens w:val="0"/>
        <w:jc w:val="both"/>
      </w:pPr>
      <w:r w:rsidRPr="00CD2C3A">
        <w:t>Преподавателям дополнительного образования необходимо чаще посещать уроки своих коллег для повышения уровня преподавания;</w:t>
      </w:r>
    </w:p>
    <w:p w:rsidR="0075374A" w:rsidRPr="00CD2C3A" w:rsidRDefault="0075374A" w:rsidP="00CD2C3A">
      <w:pPr>
        <w:pStyle w:val="a5"/>
        <w:numPr>
          <w:ilvl w:val="0"/>
          <w:numId w:val="46"/>
        </w:numPr>
        <w:suppressAutoHyphens w:val="0"/>
        <w:jc w:val="both"/>
      </w:pPr>
      <w:r w:rsidRPr="00CD2C3A">
        <w:t>Искать новые формы работы с родителями: проводить специальные родительские собрания с мини-концертами обучающихся, найти формы контроля посещения родителями открытых уроков и мероприятий, проводить анкетирование родителей и т.д.;</w:t>
      </w:r>
    </w:p>
    <w:p w:rsidR="0075374A" w:rsidRPr="00CD2C3A" w:rsidRDefault="0075374A" w:rsidP="00CD2C3A">
      <w:pPr>
        <w:pStyle w:val="a5"/>
        <w:numPr>
          <w:ilvl w:val="0"/>
          <w:numId w:val="46"/>
        </w:numPr>
        <w:suppressAutoHyphens w:val="0"/>
        <w:jc w:val="both"/>
      </w:pPr>
      <w:r w:rsidRPr="00CD2C3A">
        <w:t>В рамках Федеральных Государственных Образовательных Стандартов искать новые пути для развития творческих способностей и укрепления здоровья детей (спортивные кружки общефизической подготовки, танцевальные кружки и т.д.);</w:t>
      </w:r>
    </w:p>
    <w:p w:rsidR="0075374A" w:rsidRPr="00CD2C3A" w:rsidRDefault="0075374A" w:rsidP="00CD2C3A">
      <w:pPr>
        <w:pStyle w:val="a5"/>
        <w:numPr>
          <w:ilvl w:val="0"/>
          <w:numId w:val="46"/>
        </w:numPr>
        <w:suppressAutoHyphens w:val="0"/>
        <w:jc w:val="both"/>
      </w:pPr>
      <w:r w:rsidRPr="00CD2C3A">
        <w:t>В рамках преемственности открывать кружки, студии, секции в среднем звене (театральные, фольклорные и т.д.);</w:t>
      </w:r>
    </w:p>
    <w:p w:rsidR="0075374A" w:rsidRPr="00CD2C3A" w:rsidRDefault="0075374A" w:rsidP="00CD2C3A">
      <w:pPr>
        <w:pStyle w:val="a5"/>
        <w:numPr>
          <w:ilvl w:val="0"/>
          <w:numId w:val="46"/>
        </w:numPr>
        <w:suppressAutoHyphens w:val="0"/>
        <w:jc w:val="both"/>
      </w:pPr>
      <w:r w:rsidRPr="00CD2C3A">
        <w:t>Укреплять и расширять сотрудничество с организациями, занимающимися дополнительным образованием;</w:t>
      </w:r>
    </w:p>
    <w:p w:rsidR="0075374A" w:rsidRPr="00CD2C3A" w:rsidRDefault="0075374A" w:rsidP="00CD2C3A">
      <w:pPr>
        <w:pStyle w:val="a5"/>
        <w:numPr>
          <w:ilvl w:val="0"/>
          <w:numId w:val="46"/>
        </w:numPr>
        <w:suppressAutoHyphens w:val="0"/>
        <w:jc w:val="both"/>
      </w:pPr>
      <w:r w:rsidRPr="00CD2C3A">
        <w:t xml:space="preserve">Развивать дальнейшее многоканальное финансирование (открытие платных кружков в группе продлённого дня и т.д.) </w:t>
      </w:r>
    </w:p>
    <w:p w:rsidR="0075374A" w:rsidRPr="0075374A" w:rsidRDefault="0075374A" w:rsidP="00CD2C3A">
      <w:pPr>
        <w:spacing w:after="0"/>
        <w:ind w:firstLine="708"/>
        <w:jc w:val="both"/>
        <w:rPr>
          <w:rFonts w:ascii="Times New Roman" w:hAnsi="Times New Roman" w:cs="Times New Roman"/>
          <w:b/>
          <w:sz w:val="32"/>
          <w:szCs w:val="32"/>
        </w:rPr>
      </w:pPr>
    </w:p>
    <w:p w:rsidR="0075374A" w:rsidRPr="0075374A" w:rsidRDefault="0075374A" w:rsidP="0075374A">
      <w:pPr>
        <w:ind w:firstLine="708"/>
        <w:jc w:val="both"/>
        <w:rPr>
          <w:rFonts w:ascii="Times New Roman" w:hAnsi="Times New Roman" w:cs="Times New Roman"/>
          <w:b/>
          <w:sz w:val="32"/>
          <w:szCs w:val="32"/>
        </w:rPr>
      </w:pPr>
    </w:p>
    <w:p w:rsidR="0075374A" w:rsidRPr="0075374A" w:rsidRDefault="0075374A" w:rsidP="0075374A">
      <w:pPr>
        <w:ind w:firstLine="708"/>
        <w:jc w:val="both"/>
        <w:rPr>
          <w:rFonts w:ascii="Times New Roman" w:hAnsi="Times New Roman" w:cs="Times New Roman"/>
          <w:sz w:val="32"/>
          <w:szCs w:val="32"/>
        </w:rPr>
      </w:pPr>
    </w:p>
    <w:p w:rsidR="00BB4B86" w:rsidRDefault="00BB4B86">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pPr>
        <w:rPr>
          <w:rFonts w:ascii="Times New Roman" w:hAnsi="Times New Roman" w:cs="Times New Roman"/>
        </w:rPr>
      </w:pPr>
    </w:p>
    <w:p w:rsidR="003701DD" w:rsidRDefault="003701DD" w:rsidP="003701DD">
      <w:pPr>
        <w:pStyle w:val="af9"/>
        <w:jc w:val="center"/>
        <w:rPr>
          <w:rStyle w:val="af"/>
          <w:rFonts w:eastAsiaTheme="minorHAnsi"/>
          <w:lang w:eastAsia="en-US"/>
        </w:rPr>
      </w:pPr>
    </w:p>
    <w:p w:rsidR="003701DD" w:rsidRPr="003701DD" w:rsidRDefault="003701DD" w:rsidP="003701DD">
      <w:pPr>
        <w:pStyle w:val="2"/>
        <w:jc w:val="center"/>
        <w:rPr>
          <w:rStyle w:val="af"/>
          <w:rFonts w:ascii="Times New Roman" w:hAnsi="Times New Roman" w:cs="Times New Roman"/>
          <w:b/>
          <w:i/>
          <w:iCs/>
          <w:smallCaps w:val="0"/>
          <w:color w:val="auto"/>
          <w:sz w:val="32"/>
          <w:szCs w:val="24"/>
        </w:rPr>
      </w:pPr>
      <w:r w:rsidRPr="003701DD">
        <w:rPr>
          <w:rStyle w:val="af"/>
          <w:rFonts w:ascii="Times New Roman" w:eastAsiaTheme="minorHAnsi" w:hAnsi="Times New Roman" w:cs="Times New Roman"/>
          <w:b/>
          <w:bCs/>
          <w:color w:val="auto"/>
          <w:sz w:val="32"/>
          <w:szCs w:val="24"/>
          <w:lang w:eastAsia="en-US"/>
        </w:rPr>
        <w:lastRenderedPageBreak/>
        <w:t>Общие выводы.</w:t>
      </w:r>
    </w:p>
    <w:p w:rsidR="003701DD" w:rsidRPr="003701DD" w:rsidRDefault="003701DD" w:rsidP="00AE7D35">
      <w:pPr>
        <w:pStyle w:val="a5"/>
        <w:widowControl w:val="0"/>
        <w:numPr>
          <w:ilvl w:val="0"/>
          <w:numId w:val="50"/>
        </w:numPr>
        <w:tabs>
          <w:tab w:val="left" w:pos="709"/>
        </w:tabs>
        <w:suppressAutoHyphens w:val="0"/>
        <w:autoSpaceDE w:val="0"/>
        <w:autoSpaceDN w:val="0"/>
        <w:adjustRightInd w:val="0"/>
        <w:spacing w:before="360" w:after="240"/>
        <w:ind w:left="0" w:firstLine="567"/>
        <w:jc w:val="both"/>
        <w:rPr>
          <w:bCs/>
        </w:rPr>
      </w:pPr>
      <w:r w:rsidRPr="003701DD">
        <w:rPr>
          <w:bCs/>
        </w:rPr>
        <w:t>В школе сложилась система взаимодействия с родителями и общественностью микрорайона, а также система деятельности ученического самоуправления</w:t>
      </w:r>
    </w:p>
    <w:p w:rsidR="003701DD" w:rsidRPr="003701DD" w:rsidRDefault="003701DD" w:rsidP="00AE7D35">
      <w:pPr>
        <w:pStyle w:val="a5"/>
        <w:widowControl w:val="0"/>
        <w:numPr>
          <w:ilvl w:val="0"/>
          <w:numId w:val="50"/>
        </w:numPr>
        <w:tabs>
          <w:tab w:val="left" w:pos="709"/>
        </w:tabs>
        <w:suppressAutoHyphens w:val="0"/>
        <w:autoSpaceDE w:val="0"/>
        <w:autoSpaceDN w:val="0"/>
        <w:adjustRightInd w:val="0"/>
        <w:spacing w:before="360" w:after="240"/>
        <w:ind w:left="0" w:firstLine="567"/>
        <w:jc w:val="both"/>
        <w:rPr>
          <w:bCs/>
        </w:rPr>
      </w:pPr>
      <w:r w:rsidRPr="003701DD">
        <w:rPr>
          <w:bCs/>
        </w:rPr>
        <w:t>В муниципальном общеобразовательном учреждении средней общеобразовательной школе №14 г. Твери созданы все условия, необходимые для соблюдения конституционных прав граждан в целях получения ими начального общего, основного общего и среднего (полного) общего образования через:</w:t>
      </w:r>
    </w:p>
    <w:p w:rsidR="003701DD" w:rsidRPr="003701DD" w:rsidRDefault="003701DD" w:rsidP="003701DD">
      <w:pPr>
        <w:pStyle w:val="a5"/>
        <w:widowControl w:val="0"/>
        <w:tabs>
          <w:tab w:val="left" w:pos="709"/>
        </w:tabs>
        <w:autoSpaceDE w:val="0"/>
        <w:autoSpaceDN w:val="0"/>
        <w:adjustRightInd w:val="0"/>
        <w:spacing w:before="360" w:after="240"/>
        <w:ind w:left="567"/>
        <w:jc w:val="both"/>
        <w:rPr>
          <w:bCs/>
        </w:rPr>
      </w:pPr>
      <w:r w:rsidRPr="003701DD">
        <w:rPr>
          <w:bCs/>
        </w:rPr>
        <w:t>-  полное выполнение образовательных программ по предметам;</w:t>
      </w:r>
    </w:p>
    <w:p w:rsidR="003701DD" w:rsidRPr="003701DD" w:rsidRDefault="003701DD" w:rsidP="003701DD">
      <w:pPr>
        <w:pStyle w:val="a5"/>
        <w:widowControl w:val="0"/>
        <w:tabs>
          <w:tab w:val="left" w:pos="709"/>
        </w:tabs>
        <w:autoSpaceDE w:val="0"/>
        <w:autoSpaceDN w:val="0"/>
        <w:adjustRightInd w:val="0"/>
        <w:spacing w:before="360" w:after="240"/>
        <w:ind w:left="567"/>
        <w:jc w:val="both"/>
        <w:rPr>
          <w:bCs/>
        </w:rPr>
      </w:pPr>
      <w:r w:rsidRPr="003701DD">
        <w:rPr>
          <w:bCs/>
        </w:rPr>
        <w:t>-  вариативность УМК;</w:t>
      </w:r>
    </w:p>
    <w:p w:rsidR="003701DD" w:rsidRPr="003701DD" w:rsidRDefault="003701DD" w:rsidP="003701DD">
      <w:pPr>
        <w:pStyle w:val="a5"/>
        <w:widowControl w:val="0"/>
        <w:tabs>
          <w:tab w:val="left" w:pos="709"/>
        </w:tabs>
        <w:autoSpaceDE w:val="0"/>
        <w:autoSpaceDN w:val="0"/>
        <w:adjustRightInd w:val="0"/>
        <w:spacing w:before="360" w:after="240"/>
        <w:ind w:left="567"/>
        <w:jc w:val="both"/>
        <w:rPr>
          <w:bCs/>
        </w:rPr>
      </w:pPr>
      <w:r w:rsidRPr="003701DD">
        <w:rPr>
          <w:bCs/>
        </w:rPr>
        <w:t>-  разнообразие форм получения образования;</w:t>
      </w:r>
    </w:p>
    <w:p w:rsidR="003701DD" w:rsidRPr="003701DD" w:rsidRDefault="003701DD" w:rsidP="003701DD">
      <w:pPr>
        <w:pStyle w:val="a5"/>
        <w:widowControl w:val="0"/>
        <w:tabs>
          <w:tab w:val="left" w:pos="709"/>
        </w:tabs>
        <w:autoSpaceDE w:val="0"/>
        <w:autoSpaceDN w:val="0"/>
        <w:adjustRightInd w:val="0"/>
        <w:spacing w:before="360" w:after="240"/>
        <w:ind w:left="567"/>
        <w:jc w:val="both"/>
        <w:rPr>
          <w:bCs/>
        </w:rPr>
      </w:pPr>
      <w:r w:rsidRPr="003701DD">
        <w:rPr>
          <w:bCs/>
        </w:rPr>
        <w:t>-  мероприятия по предупреждению неуспеваемости и второгодничества учащихся;</w:t>
      </w:r>
    </w:p>
    <w:p w:rsidR="003701DD" w:rsidRPr="003701DD" w:rsidRDefault="003701DD" w:rsidP="003701DD">
      <w:pPr>
        <w:pStyle w:val="a5"/>
        <w:widowControl w:val="0"/>
        <w:tabs>
          <w:tab w:val="left" w:pos="709"/>
        </w:tabs>
        <w:autoSpaceDE w:val="0"/>
        <w:autoSpaceDN w:val="0"/>
        <w:adjustRightInd w:val="0"/>
        <w:spacing w:before="360" w:after="240"/>
        <w:ind w:left="567"/>
        <w:jc w:val="both"/>
        <w:rPr>
          <w:bCs/>
        </w:rPr>
      </w:pPr>
      <w:r w:rsidRPr="003701DD">
        <w:rPr>
          <w:bCs/>
        </w:rPr>
        <w:t>-  предоставление платных образовательных услуг.</w:t>
      </w:r>
    </w:p>
    <w:p w:rsidR="003701DD" w:rsidRPr="003701DD" w:rsidRDefault="003701DD" w:rsidP="003701DD">
      <w:pPr>
        <w:pStyle w:val="a5"/>
        <w:widowControl w:val="0"/>
        <w:tabs>
          <w:tab w:val="left" w:pos="709"/>
        </w:tabs>
        <w:autoSpaceDE w:val="0"/>
        <w:autoSpaceDN w:val="0"/>
        <w:adjustRightInd w:val="0"/>
        <w:spacing w:before="360" w:after="240"/>
        <w:ind w:left="567"/>
        <w:jc w:val="both"/>
        <w:rPr>
          <w:bCs/>
        </w:rPr>
      </w:pPr>
    </w:p>
    <w:p w:rsidR="003701DD" w:rsidRPr="003701DD" w:rsidRDefault="003701DD" w:rsidP="00AE7D35">
      <w:pPr>
        <w:pStyle w:val="a5"/>
        <w:widowControl w:val="0"/>
        <w:numPr>
          <w:ilvl w:val="0"/>
          <w:numId w:val="50"/>
        </w:numPr>
        <w:tabs>
          <w:tab w:val="left" w:pos="709"/>
        </w:tabs>
        <w:suppressAutoHyphens w:val="0"/>
        <w:autoSpaceDE w:val="0"/>
        <w:autoSpaceDN w:val="0"/>
        <w:adjustRightInd w:val="0"/>
        <w:spacing w:before="360" w:after="360"/>
        <w:ind w:left="0" w:firstLine="567"/>
        <w:jc w:val="both"/>
        <w:rPr>
          <w:bCs/>
        </w:rPr>
      </w:pPr>
      <w:r w:rsidRPr="003701DD">
        <w:rPr>
          <w:bCs/>
        </w:rPr>
        <w:t>Сложившаяся в МОУ СОШ №14 г. Твери система мониторинга образовательных достижений и результатов подтверждает качественную работу педагогического коллектива школы по предоставлению образовательных услуг населению.</w:t>
      </w:r>
    </w:p>
    <w:p w:rsidR="003701DD" w:rsidRPr="003701DD" w:rsidRDefault="003701DD" w:rsidP="003701DD">
      <w:pPr>
        <w:pStyle w:val="a5"/>
        <w:widowControl w:val="0"/>
        <w:tabs>
          <w:tab w:val="left" w:pos="709"/>
        </w:tabs>
        <w:autoSpaceDE w:val="0"/>
        <w:autoSpaceDN w:val="0"/>
        <w:adjustRightInd w:val="0"/>
        <w:spacing w:before="360" w:after="360"/>
        <w:ind w:left="567"/>
        <w:jc w:val="both"/>
        <w:rPr>
          <w:bCs/>
        </w:rPr>
      </w:pPr>
    </w:p>
    <w:p w:rsidR="003701DD" w:rsidRPr="003701DD" w:rsidRDefault="003701DD" w:rsidP="00AE7D35">
      <w:pPr>
        <w:pStyle w:val="a5"/>
        <w:widowControl w:val="0"/>
        <w:numPr>
          <w:ilvl w:val="0"/>
          <w:numId w:val="50"/>
        </w:numPr>
        <w:tabs>
          <w:tab w:val="left" w:pos="709"/>
        </w:tabs>
        <w:suppressAutoHyphens w:val="0"/>
        <w:autoSpaceDE w:val="0"/>
        <w:autoSpaceDN w:val="0"/>
        <w:adjustRightInd w:val="0"/>
        <w:spacing w:before="360" w:after="360"/>
        <w:ind w:left="0" w:firstLine="567"/>
        <w:jc w:val="both"/>
        <w:rPr>
          <w:bCs/>
        </w:rPr>
      </w:pPr>
      <w:r w:rsidRPr="003701DD">
        <w:rPr>
          <w:bCs/>
        </w:rPr>
        <w:t>Школа готова к внедрению и реализации новых федеральных государственных образовательных стандартов основного общего образования.</w:t>
      </w:r>
    </w:p>
    <w:p w:rsidR="003701DD" w:rsidRPr="003701DD" w:rsidRDefault="003701DD" w:rsidP="003701DD">
      <w:pPr>
        <w:pStyle w:val="a5"/>
        <w:widowControl w:val="0"/>
        <w:tabs>
          <w:tab w:val="left" w:pos="709"/>
        </w:tabs>
        <w:autoSpaceDE w:val="0"/>
        <w:autoSpaceDN w:val="0"/>
        <w:adjustRightInd w:val="0"/>
        <w:spacing w:before="360" w:after="360"/>
        <w:ind w:left="567"/>
        <w:jc w:val="both"/>
        <w:rPr>
          <w:bCs/>
        </w:rPr>
      </w:pPr>
    </w:p>
    <w:p w:rsidR="003701DD" w:rsidRPr="003701DD" w:rsidRDefault="003701DD" w:rsidP="00AE7D35">
      <w:pPr>
        <w:pStyle w:val="a5"/>
        <w:widowControl w:val="0"/>
        <w:numPr>
          <w:ilvl w:val="0"/>
          <w:numId w:val="50"/>
        </w:numPr>
        <w:tabs>
          <w:tab w:val="left" w:pos="709"/>
        </w:tabs>
        <w:suppressAutoHyphens w:val="0"/>
        <w:autoSpaceDE w:val="0"/>
        <w:autoSpaceDN w:val="0"/>
        <w:adjustRightInd w:val="0"/>
        <w:spacing w:before="360" w:after="240"/>
        <w:ind w:left="0" w:firstLine="567"/>
        <w:jc w:val="both"/>
        <w:rPr>
          <w:bCs/>
        </w:rPr>
      </w:pPr>
      <w:r w:rsidRPr="003701DD">
        <w:rPr>
          <w:bCs/>
        </w:rPr>
        <w:t>Работа по сохранению и укреплению здоровья школьников, а также по обеспечению безопасности школьного образовательного пространства удовлетворительная.</w:t>
      </w:r>
    </w:p>
    <w:p w:rsidR="003701DD" w:rsidRPr="003701DD" w:rsidRDefault="003701DD" w:rsidP="003701DD">
      <w:pPr>
        <w:pStyle w:val="a5"/>
        <w:widowControl w:val="0"/>
        <w:tabs>
          <w:tab w:val="left" w:pos="709"/>
        </w:tabs>
        <w:autoSpaceDE w:val="0"/>
        <w:autoSpaceDN w:val="0"/>
        <w:adjustRightInd w:val="0"/>
        <w:spacing w:before="360" w:after="240"/>
        <w:ind w:left="567"/>
        <w:jc w:val="both"/>
        <w:rPr>
          <w:bCs/>
        </w:rPr>
      </w:pPr>
    </w:p>
    <w:p w:rsidR="003701DD" w:rsidRPr="003701DD" w:rsidRDefault="003701DD" w:rsidP="00AE7D35">
      <w:pPr>
        <w:pStyle w:val="a5"/>
        <w:widowControl w:val="0"/>
        <w:numPr>
          <w:ilvl w:val="0"/>
          <w:numId w:val="50"/>
        </w:numPr>
        <w:tabs>
          <w:tab w:val="left" w:pos="709"/>
        </w:tabs>
        <w:suppressAutoHyphens w:val="0"/>
        <w:autoSpaceDE w:val="0"/>
        <w:autoSpaceDN w:val="0"/>
        <w:adjustRightInd w:val="0"/>
        <w:spacing w:before="240" w:after="200"/>
        <w:ind w:left="0" w:firstLine="567"/>
        <w:jc w:val="both"/>
        <w:rPr>
          <w:b/>
          <w:bCs/>
        </w:rPr>
      </w:pPr>
      <w:r w:rsidRPr="003701DD">
        <w:t>В школе сложилась система мониторинга воспитательных достижений.  Данные мониторинга подтверждают качественную работу классных воспитателей всего педагогического коллектива по воспитанию учащихся.</w:t>
      </w:r>
    </w:p>
    <w:p w:rsidR="003701DD" w:rsidRPr="003701DD" w:rsidRDefault="003701DD" w:rsidP="003701DD">
      <w:pPr>
        <w:widowControl w:val="0"/>
        <w:autoSpaceDE w:val="0"/>
        <w:autoSpaceDN w:val="0"/>
        <w:adjustRightInd w:val="0"/>
        <w:spacing w:line="240" w:lineRule="auto"/>
        <w:jc w:val="center"/>
        <w:outlineLvl w:val="0"/>
        <w:rPr>
          <w:rStyle w:val="af"/>
          <w:rFonts w:ascii="Times New Roman" w:eastAsiaTheme="minorHAnsi" w:hAnsi="Times New Roman" w:cs="Times New Roman"/>
          <w:bCs w:val="0"/>
          <w:color w:val="632423" w:themeColor="accent2" w:themeShade="80"/>
          <w:sz w:val="24"/>
          <w:szCs w:val="24"/>
          <w:lang w:eastAsia="en-US"/>
        </w:rPr>
        <w:sectPr w:rsidR="003701DD" w:rsidRPr="003701DD" w:rsidSect="00C23B6C">
          <w:footerReference w:type="even" r:id="rId37"/>
          <w:footerReference w:type="default" r:id="rId38"/>
          <w:pgSz w:w="11906" w:h="16838"/>
          <w:pgMar w:top="540" w:right="707" w:bottom="540" w:left="1418" w:header="709" w:footer="709" w:gutter="0"/>
          <w:cols w:space="708"/>
          <w:docGrid w:linePitch="360"/>
        </w:sectPr>
      </w:pPr>
    </w:p>
    <w:p w:rsidR="003701DD" w:rsidRPr="003701DD" w:rsidRDefault="003701DD" w:rsidP="003701DD">
      <w:pPr>
        <w:pStyle w:val="2"/>
        <w:jc w:val="center"/>
        <w:rPr>
          <w:rStyle w:val="af"/>
          <w:rFonts w:ascii="Times New Roman" w:eastAsiaTheme="minorHAnsi" w:hAnsi="Times New Roman" w:cs="Times New Roman"/>
          <w:b/>
          <w:color w:val="auto"/>
          <w:sz w:val="32"/>
          <w:szCs w:val="24"/>
          <w:lang w:eastAsia="en-US"/>
        </w:rPr>
      </w:pPr>
      <w:r w:rsidRPr="003701DD">
        <w:rPr>
          <w:rStyle w:val="af"/>
          <w:rFonts w:ascii="Times New Roman" w:eastAsiaTheme="minorHAnsi" w:hAnsi="Times New Roman" w:cs="Times New Roman"/>
          <w:b/>
          <w:bCs/>
          <w:color w:val="auto"/>
          <w:sz w:val="32"/>
          <w:szCs w:val="24"/>
          <w:lang w:eastAsia="en-US"/>
        </w:rPr>
        <w:lastRenderedPageBreak/>
        <w:t>Приоритетные направления деятельности</w:t>
      </w:r>
    </w:p>
    <w:p w:rsidR="003701DD" w:rsidRDefault="003701DD" w:rsidP="003701DD">
      <w:pPr>
        <w:pStyle w:val="2"/>
        <w:jc w:val="center"/>
        <w:rPr>
          <w:rStyle w:val="af"/>
          <w:rFonts w:ascii="Times New Roman" w:eastAsiaTheme="minorHAnsi" w:hAnsi="Times New Roman" w:cs="Times New Roman"/>
          <w:b/>
          <w:color w:val="auto"/>
          <w:sz w:val="32"/>
          <w:szCs w:val="24"/>
          <w:lang w:eastAsia="en-US"/>
        </w:rPr>
      </w:pPr>
      <w:r w:rsidRPr="003701DD">
        <w:rPr>
          <w:rStyle w:val="af"/>
          <w:rFonts w:ascii="Times New Roman" w:eastAsiaTheme="minorHAnsi" w:hAnsi="Times New Roman" w:cs="Times New Roman"/>
          <w:b/>
          <w:color w:val="auto"/>
          <w:sz w:val="32"/>
          <w:szCs w:val="24"/>
          <w:lang w:eastAsia="en-US"/>
        </w:rPr>
        <w:t>МОУ СОШ № 14 на 2016-2017 учебный год.</w:t>
      </w:r>
    </w:p>
    <w:p w:rsidR="003701DD" w:rsidRPr="003701DD" w:rsidRDefault="003701DD" w:rsidP="003701DD">
      <w:pPr>
        <w:rPr>
          <w:lang w:eastAsia="en-US"/>
        </w:rPr>
      </w:pPr>
    </w:p>
    <w:p w:rsidR="003701DD" w:rsidRPr="003701DD" w:rsidRDefault="003701DD" w:rsidP="00AE7D35">
      <w:pPr>
        <w:pStyle w:val="a5"/>
        <w:widowControl w:val="0"/>
        <w:numPr>
          <w:ilvl w:val="0"/>
          <w:numId w:val="63"/>
        </w:numPr>
        <w:suppressAutoHyphens w:val="0"/>
        <w:autoSpaceDE w:val="0"/>
        <w:autoSpaceDN w:val="0"/>
        <w:adjustRightInd w:val="0"/>
        <w:spacing w:after="200"/>
        <w:jc w:val="both"/>
        <w:outlineLvl w:val="0"/>
      </w:pPr>
      <w:r w:rsidRPr="003701DD">
        <w:rPr>
          <w:bCs/>
        </w:rPr>
        <w:t>Переход на</w:t>
      </w:r>
      <w:r w:rsidRPr="003701DD">
        <w:t xml:space="preserve"> новые федеральные государственные образовательные стандарты:</w:t>
      </w:r>
    </w:p>
    <w:p w:rsidR="003701DD" w:rsidRPr="003701DD" w:rsidRDefault="003701DD" w:rsidP="00AE7D35">
      <w:pPr>
        <w:pStyle w:val="a5"/>
        <w:widowControl w:val="0"/>
        <w:numPr>
          <w:ilvl w:val="0"/>
          <w:numId w:val="52"/>
        </w:numPr>
        <w:suppressAutoHyphens w:val="0"/>
        <w:autoSpaceDE w:val="0"/>
        <w:autoSpaceDN w:val="0"/>
        <w:adjustRightInd w:val="0"/>
        <w:spacing w:after="200"/>
        <w:jc w:val="both"/>
        <w:outlineLvl w:val="0"/>
      </w:pPr>
      <w:r w:rsidRPr="003701DD">
        <w:t>Изучение новых образовательных стандартов основного общего образования;</w:t>
      </w:r>
    </w:p>
    <w:p w:rsidR="003701DD" w:rsidRPr="003701DD" w:rsidRDefault="003701DD" w:rsidP="00AE7D35">
      <w:pPr>
        <w:pStyle w:val="a5"/>
        <w:widowControl w:val="0"/>
        <w:numPr>
          <w:ilvl w:val="0"/>
          <w:numId w:val="52"/>
        </w:numPr>
        <w:suppressAutoHyphens w:val="0"/>
        <w:autoSpaceDE w:val="0"/>
        <w:autoSpaceDN w:val="0"/>
        <w:adjustRightInd w:val="0"/>
        <w:spacing w:after="200"/>
        <w:jc w:val="both"/>
        <w:outlineLvl w:val="0"/>
      </w:pPr>
      <w:r w:rsidRPr="003701DD">
        <w:t>Внедрение образовательной программы основного общего образования на основе новых ФГОС;</w:t>
      </w:r>
    </w:p>
    <w:p w:rsidR="003701DD" w:rsidRPr="003701DD" w:rsidRDefault="003701DD" w:rsidP="00AE7D35">
      <w:pPr>
        <w:pStyle w:val="a5"/>
        <w:widowControl w:val="0"/>
        <w:numPr>
          <w:ilvl w:val="0"/>
          <w:numId w:val="52"/>
        </w:numPr>
        <w:suppressAutoHyphens w:val="0"/>
        <w:autoSpaceDE w:val="0"/>
        <w:autoSpaceDN w:val="0"/>
        <w:adjustRightInd w:val="0"/>
        <w:spacing w:after="200"/>
        <w:jc w:val="both"/>
        <w:outlineLvl w:val="0"/>
      </w:pPr>
      <w:r w:rsidRPr="003701DD">
        <w:t>Разработка образовательной программы для обучения детей с ОВЗ;</w:t>
      </w:r>
    </w:p>
    <w:p w:rsidR="003701DD" w:rsidRPr="003701DD" w:rsidRDefault="003701DD" w:rsidP="00AE7D35">
      <w:pPr>
        <w:pStyle w:val="a5"/>
        <w:widowControl w:val="0"/>
        <w:numPr>
          <w:ilvl w:val="0"/>
          <w:numId w:val="52"/>
        </w:numPr>
        <w:suppressAutoHyphens w:val="0"/>
        <w:autoSpaceDE w:val="0"/>
        <w:autoSpaceDN w:val="0"/>
        <w:adjustRightInd w:val="0"/>
        <w:spacing w:after="200"/>
        <w:jc w:val="both"/>
        <w:outlineLvl w:val="0"/>
      </w:pPr>
      <w:r w:rsidRPr="003701DD">
        <w:t>Создание кадровых условий для перехода на ФГОС основной ступени образования;</w:t>
      </w:r>
    </w:p>
    <w:p w:rsidR="003701DD" w:rsidRPr="003701DD" w:rsidRDefault="003701DD" w:rsidP="00AE7D35">
      <w:pPr>
        <w:pStyle w:val="a5"/>
        <w:widowControl w:val="0"/>
        <w:numPr>
          <w:ilvl w:val="0"/>
          <w:numId w:val="52"/>
        </w:numPr>
        <w:suppressAutoHyphens w:val="0"/>
        <w:autoSpaceDE w:val="0"/>
        <w:autoSpaceDN w:val="0"/>
        <w:adjustRightInd w:val="0"/>
        <w:spacing w:after="200"/>
        <w:jc w:val="both"/>
        <w:outlineLvl w:val="0"/>
      </w:pPr>
      <w:r w:rsidRPr="003701DD">
        <w:t>Анализ материально-технических и других условий на соответствие требованиям  ФГОС;</w:t>
      </w:r>
    </w:p>
    <w:p w:rsidR="003701DD" w:rsidRPr="003701DD" w:rsidRDefault="003701DD" w:rsidP="00AE7D35">
      <w:pPr>
        <w:pStyle w:val="a5"/>
        <w:widowControl w:val="0"/>
        <w:numPr>
          <w:ilvl w:val="0"/>
          <w:numId w:val="52"/>
        </w:numPr>
        <w:suppressAutoHyphens w:val="0"/>
        <w:autoSpaceDE w:val="0"/>
        <w:autoSpaceDN w:val="0"/>
        <w:adjustRightInd w:val="0"/>
        <w:spacing w:after="200"/>
        <w:jc w:val="both"/>
        <w:outlineLvl w:val="0"/>
      </w:pPr>
      <w:r w:rsidRPr="003701DD">
        <w:t>Создание системы оценки образовательных достижений обучающихся основной школы на основе новых стандартов;</w:t>
      </w:r>
    </w:p>
    <w:p w:rsidR="003701DD" w:rsidRPr="003701DD" w:rsidRDefault="003701DD" w:rsidP="00AE7D35">
      <w:pPr>
        <w:pStyle w:val="a5"/>
        <w:widowControl w:val="0"/>
        <w:numPr>
          <w:ilvl w:val="0"/>
          <w:numId w:val="52"/>
        </w:numPr>
        <w:suppressAutoHyphens w:val="0"/>
        <w:autoSpaceDE w:val="0"/>
        <w:autoSpaceDN w:val="0"/>
        <w:adjustRightInd w:val="0"/>
        <w:spacing w:after="200"/>
        <w:jc w:val="both"/>
        <w:outlineLvl w:val="0"/>
      </w:pPr>
      <w:r w:rsidRPr="003701DD">
        <w:t>Создание воспитательной системы школы на основе новых стандартов.</w:t>
      </w:r>
    </w:p>
    <w:p w:rsidR="003701DD" w:rsidRPr="003701DD" w:rsidRDefault="003701DD" w:rsidP="00AE7D35">
      <w:pPr>
        <w:pStyle w:val="a5"/>
        <w:widowControl w:val="0"/>
        <w:numPr>
          <w:ilvl w:val="0"/>
          <w:numId w:val="63"/>
        </w:numPr>
        <w:suppressAutoHyphens w:val="0"/>
        <w:autoSpaceDE w:val="0"/>
        <w:autoSpaceDN w:val="0"/>
        <w:adjustRightInd w:val="0"/>
        <w:spacing w:after="200"/>
        <w:jc w:val="both"/>
        <w:outlineLvl w:val="0"/>
      </w:pPr>
      <w:r w:rsidRPr="003701DD">
        <w:t>Развитие системы поддержки талантливых детей и дополнительного образования:</w:t>
      </w:r>
    </w:p>
    <w:p w:rsidR="003701DD" w:rsidRPr="003701DD" w:rsidRDefault="003701DD" w:rsidP="00AE7D35">
      <w:pPr>
        <w:pStyle w:val="a5"/>
        <w:widowControl w:val="0"/>
        <w:numPr>
          <w:ilvl w:val="0"/>
          <w:numId w:val="53"/>
        </w:numPr>
        <w:suppressAutoHyphens w:val="0"/>
        <w:autoSpaceDE w:val="0"/>
        <w:autoSpaceDN w:val="0"/>
        <w:adjustRightInd w:val="0"/>
        <w:spacing w:after="200"/>
        <w:jc w:val="both"/>
        <w:outlineLvl w:val="0"/>
      </w:pPr>
      <w:r w:rsidRPr="003701DD">
        <w:t>Создание интеллектуально-образовательных проектов с одаренными детьми;</w:t>
      </w:r>
    </w:p>
    <w:p w:rsidR="003701DD" w:rsidRPr="003701DD" w:rsidRDefault="003701DD" w:rsidP="00AE7D35">
      <w:pPr>
        <w:pStyle w:val="a5"/>
        <w:widowControl w:val="0"/>
        <w:numPr>
          <w:ilvl w:val="0"/>
          <w:numId w:val="53"/>
        </w:numPr>
        <w:suppressAutoHyphens w:val="0"/>
        <w:autoSpaceDE w:val="0"/>
        <w:autoSpaceDN w:val="0"/>
        <w:adjustRightInd w:val="0"/>
        <w:spacing w:after="200"/>
        <w:jc w:val="both"/>
        <w:outlineLvl w:val="0"/>
      </w:pPr>
      <w:r w:rsidRPr="003701DD">
        <w:t>Развитие практики дополнительного образования детей.</w:t>
      </w:r>
    </w:p>
    <w:p w:rsidR="003701DD" w:rsidRPr="003701DD" w:rsidRDefault="003701DD" w:rsidP="00AE7D35">
      <w:pPr>
        <w:pStyle w:val="a5"/>
        <w:widowControl w:val="0"/>
        <w:numPr>
          <w:ilvl w:val="0"/>
          <w:numId w:val="63"/>
        </w:numPr>
        <w:suppressAutoHyphens w:val="0"/>
        <w:autoSpaceDE w:val="0"/>
        <w:autoSpaceDN w:val="0"/>
        <w:adjustRightInd w:val="0"/>
        <w:spacing w:after="200"/>
        <w:jc w:val="both"/>
        <w:outlineLvl w:val="0"/>
      </w:pPr>
      <w:r w:rsidRPr="003701DD">
        <w:t>Совершенствование учительского корпуса:</w:t>
      </w:r>
    </w:p>
    <w:p w:rsidR="003701DD" w:rsidRPr="003701DD" w:rsidRDefault="003701DD" w:rsidP="00AE7D35">
      <w:pPr>
        <w:pStyle w:val="a5"/>
        <w:widowControl w:val="0"/>
        <w:numPr>
          <w:ilvl w:val="0"/>
          <w:numId w:val="54"/>
        </w:numPr>
        <w:suppressAutoHyphens w:val="0"/>
        <w:autoSpaceDE w:val="0"/>
        <w:autoSpaceDN w:val="0"/>
        <w:adjustRightInd w:val="0"/>
        <w:spacing w:after="200"/>
        <w:jc w:val="both"/>
        <w:outlineLvl w:val="0"/>
      </w:pPr>
      <w:r w:rsidRPr="003701DD">
        <w:t>Организация периодического подтверждения квалификации педагогов посредством процедура аттестации;</w:t>
      </w:r>
    </w:p>
    <w:p w:rsidR="003701DD" w:rsidRPr="003701DD" w:rsidRDefault="003701DD" w:rsidP="00AE7D35">
      <w:pPr>
        <w:pStyle w:val="a5"/>
        <w:widowControl w:val="0"/>
        <w:numPr>
          <w:ilvl w:val="0"/>
          <w:numId w:val="54"/>
        </w:numPr>
        <w:suppressAutoHyphens w:val="0"/>
        <w:autoSpaceDE w:val="0"/>
        <w:autoSpaceDN w:val="0"/>
        <w:adjustRightInd w:val="0"/>
        <w:spacing w:after="200"/>
        <w:jc w:val="both"/>
        <w:outlineLvl w:val="0"/>
      </w:pPr>
      <w:r w:rsidRPr="003701DD">
        <w:t>Создание системы повышения квалификации учителей (курсовая переподготовка, система семинаров, распространения опыта лучших учителей, самообразование педагогов);</w:t>
      </w:r>
    </w:p>
    <w:p w:rsidR="003701DD" w:rsidRPr="003701DD" w:rsidRDefault="003701DD" w:rsidP="00AE7D35">
      <w:pPr>
        <w:pStyle w:val="a5"/>
        <w:widowControl w:val="0"/>
        <w:numPr>
          <w:ilvl w:val="0"/>
          <w:numId w:val="54"/>
        </w:numPr>
        <w:suppressAutoHyphens w:val="0"/>
        <w:autoSpaceDE w:val="0"/>
        <w:autoSpaceDN w:val="0"/>
        <w:adjustRightInd w:val="0"/>
        <w:spacing w:after="200"/>
        <w:jc w:val="both"/>
        <w:outlineLvl w:val="0"/>
      </w:pPr>
      <w:r w:rsidRPr="003701DD">
        <w:t>Подготовка к переходу педагогов на профессиональные стандарты;</w:t>
      </w:r>
    </w:p>
    <w:p w:rsidR="003701DD" w:rsidRPr="003701DD" w:rsidRDefault="003701DD" w:rsidP="00AE7D35">
      <w:pPr>
        <w:pStyle w:val="a5"/>
        <w:widowControl w:val="0"/>
        <w:numPr>
          <w:ilvl w:val="0"/>
          <w:numId w:val="54"/>
        </w:numPr>
        <w:suppressAutoHyphens w:val="0"/>
        <w:autoSpaceDE w:val="0"/>
        <w:autoSpaceDN w:val="0"/>
        <w:adjustRightInd w:val="0"/>
        <w:spacing w:after="200"/>
        <w:jc w:val="both"/>
        <w:outlineLvl w:val="0"/>
      </w:pPr>
      <w:r w:rsidRPr="003701DD">
        <w:t>Организация педагогической практики студентов ТвГУ на базе школы;</w:t>
      </w:r>
    </w:p>
    <w:p w:rsidR="003701DD" w:rsidRPr="003701DD" w:rsidRDefault="003701DD" w:rsidP="00AE7D35">
      <w:pPr>
        <w:pStyle w:val="a5"/>
        <w:widowControl w:val="0"/>
        <w:numPr>
          <w:ilvl w:val="0"/>
          <w:numId w:val="54"/>
        </w:numPr>
        <w:suppressAutoHyphens w:val="0"/>
        <w:autoSpaceDE w:val="0"/>
        <w:autoSpaceDN w:val="0"/>
        <w:adjustRightInd w:val="0"/>
        <w:spacing w:after="200"/>
        <w:jc w:val="both"/>
        <w:outlineLvl w:val="0"/>
      </w:pPr>
      <w:r w:rsidRPr="003701DD">
        <w:t>Привлечение в школу новых специалистов.</w:t>
      </w:r>
    </w:p>
    <w:p w:rsidR="003701DD" w:rsidRPr="003701DD" w:rsidRDefault="003701DD" w:rsidP="00AE7D35">
      <w:pPr>
        <w:pStyle w:val="a5"/>
        <w:widowControl w:val="0"/>
        <w:numPr>
          <w:ilvl w:val="0"/>
          <w:numId w:val="63"/>
        </w:numPr>
        <w:suppressAutoHyphens w:val="0"/>
        <w:autoSpaceDE w:val="0"/>
        <w:autoSpaceDN w:val="0"/>
        <w:adjustRightInd w:val="0"/>
        <w:spacing w:after="200"/>
        <w:ind w:left="0" w:firstLine="567"/>
        <w:jc w:val="both"/>
        <w:outlineLvl w:val="0"/>
      </w:pPr>
      <w:r w:rsidRPr="003701DD">
        <w:t>Совершенствование школьной инфраструктуры:</w:t>
      </w:r>
    </w:p>
    <w:p w:rsidR="003701DD" w:rsidRPr="003701DD" w:rsidRDefault="003701DD" w:rsidP="00AE7D35">
      <w:pPr>
        <w:pStyle w:val="a5"/>
        <w:widowControl w:val="0"/>
        <w:numPr>
          <w:ilvl w:val="0"/>
          <w:numId w:val="55"/>
        </w:numPr>
        <w:suppressAutoHyphens w:val="0"/>
        <w:autoSpaceDE w:val="0"/>
        <w:autoSpaceDN w:val="0"/>
        <w:adjustRightInd w:val="0"/>
        <w:spacing w:after="200"/>
        <w:jc w:val="both"/>
        <w:outlineLvl w:val="0"/>
      </w:pPr>
      <w:r w:rsidRPr="003701DD">
        <w:t>Развитие и формирование единого информационного пространства школы для всех участников образовательного процесса на основе функционирования ИЦШ;</w:t>
      </w:r>
    </w:p>
    <w:p w:rsidR="003701DD" w:rsidRPr="003701DD" w:rsidRDefault="003701DD" w:rsidP="00AE7D35">
      <w:pPr>
        <w:pStyle w:val="a5"/>
        <w:widowControl w:val="0"/>
        <w:numPr>
          <w:ilvl w:val="0"/>
          <w:numId w:val="55"/>
        </w:numPr>
        <w:suppressAutoHyphens w:val="0"/>
        <w:autoSpaceDE w:val="0"/>
        <w:autoSpaceDN w:val="0"/>
        <w:adjustRightInd w:val="0"/>
        <w:spacing w:after="200"/>
        <w:jc w:val="both"/>
        <w:outlineLvl w:val="0"/>
      </w:pPr>
      <w:r w:rsidRPr="003701DD">
        <w:t>Развитие системы работы школы как социокультурного центра творчества и информации, насыщенной интеллектуальной и спортивной жизни.</w:t>
      </w:r>
    </w:p>
    <w:p w:rsidR="003701DD" w:rsidRPr="003701DD" w:rsidRDefault="003701DD" w:rsidP="00AE7D35">
      <w:pPr>
        <w:pStyle w:val="a5"/>
        <w:widowControl w:val="0"/>
        <w:numPr>
          <w:ilvl w:val="0"/>
          <w:numId w:val="63"/>
        </w:numPr>
        <w:suppressAutoHyphens w:val="0"/>
        <w:autoSpaceDE w:val="0"/>
        <w:autoSpaceDN w:val="0"/>
        <w:adjustRightInd w:val="0"/>
        <w:spacing w:after="200"/>
        <w:ind w:left="0" w:firstLine="567"/>
        <w:jc w:val="both"/>
        <w:outlineLvl w:val="0"/>
      </w:pPr>
      <w:r w:rsidRPr="003701DD">
        <w:t>Сохранение и укрепление здоровья школьников:</w:t>
      </w:r>
    </w:p>
    <w:p w:rsidR="003701DD" w:rsidRPr="003701DD" w:rsidRDefault="003701DD" w:rsidP="00AE7D35">
      <w:pPr>
        <w:pStyle w:val="a5"/>
        <w:widowControl w:val="0"/>
        <w:numPr>
          <w:ilvl w:val="0"/>
          <w:numId w:val="56"/>
        </w:numPr>
        <w:suppressAutoHyphens w:val="0"/>
        <w:autoSpaceDE w:val="0"/>
        <w:autoSpaceDN w:val="0"/>
        <w:adjustRightInd w:val="0"/>
        <w:spacing w:after="200"/>
        <w:jc w:val="both"/>
        <w:outlineLvl w:val="0"/>
      </w:pPr>
      <w:r w:rsidRPr="003701DD">
        <w:t>Организация качественного сбалансированного горячего питания и медицинского обслуживания школьников;</w:t>
      </w:r>
    </w:p>
    <w:p w:rsidR="003701DD" w:rsidRPr="003701DD" w:rsidRDefault="003701DD" w:rsidP="00AE7D35">
      <w:pPr>
        <w:pStyle w:val="a5"/>
        <w:widowControl w:val="0"/>
        <w:numPr>
          <w:ilvl w:val="0"/>
          <w:numId w:val="56"/>
        </w:numPr>
        <w:suppressAutoHyphens w:val="0"/>
        <w:autoSpaceDE w:val="0"/>
        <w:autoSpaceDN w:val="0"/>
        <w:adjustRightInd w:val="0"/>
        <w:spacing w:after="200"/>
        <w:jc w:val="both"/>
        <w:outlineLvl w:val="0"/>
      </w:pPr>
      <w:r w:rsidRPr="003701DD">
        <w:t>Создание системы спортивных занятий школьников, в том числе и внеурочных, а также занятий, реализующих профилактические программы;</w:t>
      </w:r>
    </w:p>
    <w:p w:rsidR="003701DD" w:rsidRPr="003701DD" w:rsidRDefault="003701DD" w:rsidP="00AE7D35">
      <w:pPr>
        <w:pStyle w:val="a5"/>
        <w:widowControl w:val="0"/>
        <w:numPr>
          <w:ilvl w:val="0"/>
          <w:numId w:val="56"/>
        </w:numPr>
        <w:suppressAutoHyphens w:val="0"/>
        <w:autoSpaceDE w:val="0"/>
        <w:autoSpaceDN w:val="0"/>
        <w:adjustRightInd w:val="0"/>
        <w:spacing w:after="200"/>
        <w:jc w:val="both"/>
        <w:outlineLvl w:val="0"/>
      </w:pPr>
      <w:r w:rsidRPr="003701DD">
        <w:t>Обеспечение безопасности школьного пространства для всех участников образовательного процесса.</w:t>
      </w:r>
    </w:p>
    <w:p w:rsidR="003701DD" w:rsidRPr="003701DD" w:rsidRDefault="003701DD" w:rsidP="00AE7D35">
      <w:pPr>
        <w:pStyle w:val="a5"/>
        <w:widowControl w:val="0"/>
        <w:numPr>
          <w:ilvl w:val="0"/>
          <w:numId w:val="56"/>
        </w:numPr>
        <w:suppressAutoHyphens w:val="0"/>
        <w:autoSpaceDE w:val="0"/>
        <w:autoSpaceDN w:val="0"/>
        <w:adjustRightInd w:val="0"/>
        <w:spacing w:after="200"/>
        <w:jc w:val="both"/>
        <w:outlineLvl w:val="0"/>
      </w:pPr>
      <w:r w:rsidRPr="003701DD">
        <w:t>Функционирование школьного кабинета здоровья.</w:t>
      </w:r>
    </w:p>
    <w:p w:rsidR="003701DD" w:rsidRPr="003701DD" w:rsidRDefault="003701DD" w:rsidP="00AE7D35">
      <w:pPr>
        <w:pStyle w:val="a5"/>
        <w:widowControl w:val="0"/>
        <w:numPr>
          <w:ilvl w:val="0"/>
          <w:numId w:val="63"/>
        </w:numPr>
        <w:suppressAutoHyphens w:val="0"/>
        <w:autoSpaceDE w:val="0"/>
        <w:autoSpaceDN w:val="0"/>
        <w:adjustRightInd w:val="0"/>
        <w:spacing w:after="200"/>
        <w:ind w:left="1276" w:hanging="709"/>
        <w:jc w:val="both"/>
        <w:outlineLvl w:val="0"/>
      </w:pPr>
      <w:r w:rsidRPr="003701DD">
        <w:t xml:space="preserve">Управление образовательным учреждением на основе расширения </w:t>
      </w:r>
      <w:r>
        <w:t xml:space="preserve">      </w:t>
      </w:r>
      <w:r w:rsidRPr="003701DD">
        <w:t>самостоятельности:</w:t>
      </w:r>
    </w:p>
    <w:p w:rsidR="003701DD" w:rsidRPr="003701DD" w:rsidRDefault="003701DD" w:rsidP="00AE7D35">
      <w:pPr>
        <w:pStyle w:val="a5"/>
        <w:widowControl w:val="0"/>
        <w:numPr>
          <w:ilvl w:val="0"/>
          <w:numId w:val="56"/>
        </w:numPr>
        <w:suppressAutoHyphens w:val="0"/>
        <w:autoSpaceDE w:val="0"/>
        <w:autoSpaceDN w:val="0"/>
        <w:adjustRightInd w:val="0"/>
        <w:spacing w:after="200"/>
        <w:jc w:val="both"/>
        <w:outlineLvl w:val="0"/>
      </w:pPr>
      <w:r w:rsidRPr="003701DD">
        <w:t>Совершенствование работы управляющего совета образовательного учреждения;</w:t>
      </w:r>
    </w:p>
    <w:p w:rsidR="003701DD" w:rsidRPr="003701DD" w:rsidRDefault="003701DD" w:rsidP="00AE7D35">
      <w:pPr>
        <w:pStyle w:val="a5"/>
        <w:widowControl w:val="0"/>
        <w:numPr>
          <w:ilvl w:val="0"/>
          <w:numId w:val="56"/>
        </w:numPr>
        <w:suppressAutoHyphens w:val="0"/>
        <w:autoSpaceDE w:val="0"/>
        <w:autoSpaceDN w:val="0"/>
        <w:adjustRightInd w:val="0"/>
        <w:spacing w:after="200"/>
        <w:jc w:val="both"/>
        <w:outlineLvl w:val="0"/>
      </w:pPr>
      <w:r w:rsidRPr="003701DD">
        <w:t>широкое и всестороннее ос</w:t>
      </w:r>
      <w:r w:rsidRPr="003701DD">
        <w:softHyphen/>
        <w:t>вещение в средствах массовой информации образовательной деятельности школы.</w:t>
      </w:r>
    </w:p>
    <w:p w:rsidR="003701DD" w:rsidRPr="003701DD" w:rsidRDefault="003701DD" w:rsidP="00AE7D35">
      <w:pPr>
        <w:pStyle w:val="a5"/>
        <w:widowControl w:val="0"/>
        <w:numPr>
          <w:ilvl w:val="0"/>
          <w:numId w:val="63"/>
        </w:numPr>
        <w:suppressAutoHyphens w:val="0"/>
        <w:autoSpaceDE w:val="0"/>
        <w:autoSpaceDN w:val="0"/>
        <w:adjustRightInd w:val="0"/>
        <w:spacing w:after="200"/>
        <w:ind w:left="567" w:firstLine="0"/>
        <w:jc w:val="both"/>
        <w:outlineLvl w:val="0"/>
      </w:pPr>
      <w:r w:rsidRPr="003701DD">
        <w:t>Обеспечение безопасности школьного пространства.</w:t>
      </w:r>
    </w:p>
    <w:p w:rsidR="003701DD" w:rsidRPr="0075374A" w:rsidRDefault="003701DD">
      <w:pPr>
        <w:rPr>
          <w:rFonts w:ascii="Times New Roman" w:hAnsi="Times New Roman" w:cs="Times New Roman"/>
        </w:rPr>
      </w:pPr>
    </w:p>
    <w:sectPr w:rsidR="003701DD" w:rsidRPr="0075374A" w:rsidSect="00535C96">
      <w:footerReference w:type="default" r:id="rId39"/>
      <w:pgSz w:w="11906" w:h="16838"/>
      <w:pgMar w:top="567"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042" w:rsidRDefault="00FA5042" w:rsidP="0075374A">
      <w:pPr>
        <w:spacing w:after="0" w:line="240" w:lineRule="auto"/>
      </w:pPr>
      <w:r>
        <w:separator/>
      </w:r>
    </w:p>
  </w:endnote>
  <w:endnote w:type="continuationSeparator" w:id="0">
    <w:p w:rsidR="00FA5042" w:rsidRDefault="00FA5042" w:rsidP="0075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CC"/>
    <w:family w:val="swiss"/>
    <w:pitch w:val="variable"/>
    <w:sig w:usb0="E7002EFF" w:usb1="D200FDFF" w:usb2="0A042029" w:usb3="00000000" w:csb0="8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1DD" w:rsidRDefault="003E319B" w:rsidP="0044589B">
    <w:pPr>
      <w:pStyle w:val="af2"/>
      <w:framePr w:wrap="around" w:vAnchor="text" w:hAnchor="margin" w:xAlign="right" w:y="1"/>
      <w:rPr>
        <w:rStyle w:val="af4"/>
      </w:rPr>
    </w:pPr>
    <w:r>
      <w:rPr>
        <w:rStyle w:val="af4"/>
      </w:rPr>
      <w:fldChar w:fldCharType="begin"/>
    </w:r>
    <w:r w:rsidR="003701DD">
      <w:rPr>
        <w:rStyle w:val="af4"/>
      </w:rPr>
      <w:instrText xml:space="preserve">PAGE  </w:instrText>
    </w:r>
    <w:r>
      <w:rPr>
        <w:rStyle w:val="af4"/>
      </w:rPr>
      <w:fldChar w:fldCharType="end"/>
    </w:r>
  </w:p>
  <w:p w:rsidR="003701DD" w:rsidRDefault="003701DD" w:rsidP="00177A03">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1DD" w:rsidRDefault="003E319B" w:rsidP="0044589B">
    <w:pPr>
      <w:pStyle w:val="af2"/>
      <w:framePr w:wrap="around" w:vAnchor="text" w:hAnchor="margin" w:xAlign="right" w:y="1"/>
      <w:rPr>
        <w:rStyle w:val="af4"/>
      </w:rPr>
    </w:pPr>
    <w:r>
      <w:rPr>
        <w:rStyle w:val="af4"/>
      </w:rPr>
      <w:fldChar w:fldCharType="begin"/>
    </w:r>
    <w:r w:rsidR="003701DD">
      <w:rPr>
        <w:rStyle w:val="af4"/>
      </w:rPr>
      <w:instrText xml:space="preserve">PAGE  </w:instrText>
    </w:r>
    <w:r>
      <w:rPr>
        <w:rStyle w:val="af4"/>
      </w:rPr>
      <w:fldChar w:fldCharType="separate"/>
    </w:r>
    <w:r w:rsidR="00432724">
      <w:rPr>
        <w:rStyle w:val="af4"/>
        <w:noProof/>
      </w:rPr>
      <w:t>1</w:t>
    </w:r>
    <w:r>
      <w:rPr>
        <w:rStyle w:val="af4"/>
      </w:rPr>
      <w:fldChar w:fldCharType="end"/>
    </w:r>
  </w:p>
  <w:p w:rsidR="003701DD" w:rsidRDefault="003701DD" w:rsidP="00177A03">
    <w:pPr>
      <w:pStyle w:val="af2"/>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2665"/>
      <w:docPartObj>
        <w:docPartGallery w:val="Page Numbers (Bottom of Page)"/>
        <w:docPartUnique/>
      </w:docPartObj>
    </w:sdtPr>
    <w:sdtEndPr/>
    <w:sdtContent>
      <w:p w:rsidR="00F44847" w:rsidRDefault="00432724">
        <w:pPr>
          <w:pStyle w:val="af2"/>
          <w:jc w:val="right"/>
        </w:pPr>
        <w:r>
          <w:fldChar w:fldCharType="begin"/>
        </w:r>
        <w:r>
          <w:instrText xml:space="preserve"> PAGE   \* MERGEFORMAT </w:instrText>
        </w:r>
        <w:r>
          <w:fldChar w:fldCharType="separate"/>
        </w:r>
        <w:r w:rsidR="003701DD">
          <w:rPr>
            <w:noProof/>
          </w:rPr>
          <w:t>85</w:t>
        </w:r>
        <w:r>
          <w:rPr>
            <w:noProof/>
          </w:rPr>
          <w:fldChar w:fldCharType="end"/>
        </w:r>
      </w:p>
    </w:sdtContent>
  </w:sdt>
  <w:p w:rsidR="00F44847" w:rsidRDefault="00F44847">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042" w:rsidRDefault="00FA5042" w:rsidP="0075374A">
      <w:pPr>
        <w:spacing w:after="0" w:line="240" w:lineRule="auto"/>
      </w:pPr>
      <w:r>
        <w:separator/>
      </w:r>
    </w:p>
  </w:footnote>
  <w:footnote w:type="continuationSeparator" w:id="0">
    <w:p w:rsidR="00FA5042" w:rsidRDefault="00FA5042" w:rsidP="00753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15:restartNumberingAfterBreak="0">
    <w:nsid w:val="00A72E95"/>
    <w:multiLevelType w:val="hybridMultilevel"/>
    <w:tmpl w:val="A0CE7F0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03D23131"/>
    <w:multiLevelType w:val="hybridMultilevel"/>
    <w:tmpl w:val="22AC99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5135507"/>
    <w:multiLevelType w:val="hybridMultilevel"/>
    <w:tmpl w:val="E8FA8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B125A"/>
    <w:multiLevelType w:val="hybridMultilevel"/>
    <w:tmpl w:val="7ED88F4A"/>
    <w:lvl w:ilvl="0" w:tplc="0419000F">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9C91B29"/>
    <w:multiLevelType w:val="hybridMultilevel"/>
    <w:tmpl w:val="B92C59E6"/>
    <w:lvl w:ilvl="0" w:tplc="34BC58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7B2F8F"/>
    <w:multiLevelType w:val="hybridMultilevel"/>
    <w:tmpl w:val="57F27048"/>
    <w:lvl w:ilvl="0" w:tplc="D9ECB6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C8B54F9"/>
    <w:multiLevelType w:val="multilevel"/>
    <w:tmpl w:val="F95A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F7019"/>
    <w:multiLevelType w:val="hybridMultilevel"/>
    <w:tmpl w:val="08C00A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0B0C31"/>
    <w:multiLevelType w:val="hybridMultilevel"/>
    <w:tmpl w:val="CE3C80DA"/>
    <w:lvl w:ilvl="0" w:tplc="D9ECB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AD53DF"/>
    <w:multiLevelType w:val="hybridMultilevel"/>
    <w:tmpl w:val="A8ECFED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1A8B0289"/>
    <w:multiLevelType w:val="hybridMultilevel"/>
    <w:tmpl w:val="5686D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0F1829"/>
    <w:multiLevelType w:val="hybridMultilevel"/>
    <w:tmpl w:val="245C2374"/>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C1341A6"/>
    <w:multiLevelType w:val="multilevel"/>
    <w:tmpl w:val="9372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F7F09"/>
    <w:multiLevelType w:val="hybridMultilevel"/>
    <w:tmpl w:val="4EE65A0E"/>
    <w:lvl w:ilvl="0" w:tplc="7EAC03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595718A"/>
    <w:multiLevelType w:val="hybridMultilevel"/>
    <w:tmpl w:val="2EE691EE"/>
    <w:lvl w:ilvl="0" w:tplc="D9ECB6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5FB4FE9"/>
    <w:multiLevelType w:val="hybridMultilevel"/>
    <w:tmpl w:val="247C361A"/>
    <w:lvl w:ilvl="0" w:tplc="E0CA45BA">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A2216A7"/>
    <w:multiLevelType w:val="hybridMultilevel"/>
    <w:tmpl w:val="67F6D3A0"/>
    <w:lvl w:ilvl="0" w:tplc="B9743BC8">
      <w:start w:val="1"/>
      <w:numFmt w:val="bullet"/>
      <w:lvlText w:val=""/>
      <w:lvlJc w:val="left"/>
      <w:pPr>
        <w:tabs>
          <w:tab w:val="num" w:pos="1260"/>
        </w:tabs>
        <w:ind w:left="1260" w:hanging="360"/>
      </w:pPr>
      <w:rPr>
        <w:rFonts w:ascii="Symbol" w:hAnsi="Symbol" w:hint="default"/>
      </w:rPr>
    </w:lvl>
    <w:lvl w:ilvl="1" w:tplc="0419000D">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2E011DFA"/>
    <w:multiLevelType w:val="multilevel"/>
    <w:tmpl w:val="5D1A3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03714C"/>
    <w:multiLevelType w:val="hybridMultilevel"/>
    <w:tmpl w:val="747E75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E7D3328"/>
    <w:multiLevelType w:val="hybridMultilevel"/>
    <w:tmpl w:val="9B348026"/>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F5B66CE"/>
    <w:multiLevelType w:val="hybridMultilevel"/>
    <w:tmpl w:val="995E2B40"/>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D2204C"/>
    <w:multiLevelType w:val="multilevel"/>
    <w:tmpl w:val="82F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1112F0"/>
    <w:multiLevelType w:val="hybridMultilevel"/>
    <w:tmpl w:val="65CCCA90"/>
    <w:lvl w:ilvl="0" w:tplc="8A463E4E">
      <w:start w:val="1"/>
      <w:numFmt w:val="decimal"/>
      <w:lvlText w:val="%1."/>
      <w:lvlJc w:val="left"/>
      <w:pPr>
        <w:ind w:left="1854" w:hanging="360"/>
      </w:pPr>
      <w:rPr>
        <w:rFonts w:ascii="Times New Roman" w:hAnsi="Times New Roman" w:cs="Times New Roman" w:hint="default"/>
        <w:b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5A126C9"/>
    <w:multiLevelType w:val="hybridMultilevel"/>
    <w:tmpl w:val="37D6828E"/>
    <w:lvl w:ilvl="0" w:tplc="D9ECB6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C7D5710"/>
    <w:multiLevelType w:val="hybridMultilevel"/>
    <w:tmpl w:val="B44C4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98581D"/>
    <w:multiLevelType w:val="hybridMultilevel"/>
    <w:tmpl w:val="045E0D0A"/>
    <w:lvl w:ilvl="0" w:tplc="969E97D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C17165"/>
    <w:multiLevelType w:val="hybridMultilevel"/>
    <w:tmpl w:val="144E7008"/>
    <w:lvl w:ilvl="0" w:tplc="D9ECB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35275F"/>
    <w:multiLevelType w:val="hybridMultilevel"/>
    <w:tmpl w:val="79F2C6E0"/>
    <w:lvl w:ilvl="0" w:tplc="01A0CEEE">
      <w:start w:val="1"/>
      <w:numFmt w:val="upperRoman"/>
      <w:lvlText w:val="%1."/>
      <w:lvlJc w:val="right"/>
      <w:pPr>
        <w:ind w:left="502" w:hanging="360"/>
      </w:pPr>
      <w:rPr>
        <w:b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124365F"/>
    <w:multiLevelType w:val="hybridMultilevel"/>
    <w:tmpl w:val="2420224A"/>
    <w:lvl w:ilvl="0" w:tplc="2F66CE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8E0470"/>
    <w:multiLevelType w:val="hybridMultilevel"/>
    <w:tmpl w:val="3AAA1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40D66BD"/>
    <w:multiLevelType w:val="hybridMultilevel"/>
    <w:tmpl w:val="5366FFD2"/>
    <w:lvl w:ilvl="0" w:tplc="7A3CCA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450017E"/>
    <w:multiLevelType w:val="hybridMultilevel"/>
    <w:tmpl w:val="F1029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0152E8"/>
    <w:multiLevelType w:val="hybridMultilevel"/>
    <w:tmpl w:val="AF2CDE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4826305E"/>
    <w:multiLevelType w:val="hybridMultilevel"/>
    <w:tmpl w:val="9926DC9E"/>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AAC76CD"/>
    <w:multiLevelType w:val="hybridMultilevel"/>
    <w:tmpl w:val="1AA0DC40"/>
    <w:lvl w:ilvl="0" w:tplc="2F4C0592">
      <w:numFmt w:val="bullet"/>
      <w:lvlText w:val="-"/>
      <w:lvlJc w:val="left"/>
      <w:pPr>
        <w:tabs>
          <w:tab w:val="num" w:pos="1800"/>
        </w:tabs>
        <w:ind w:left="1800" w:hanging="360"/>
      </w:pPr>
      <w:rPr>
        <w:rFonts w:ascii="Times New Roman" w:eastAsia="Times New Roman" w:hAnsi="Times New Roman" w:cs="Times New Roman"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36" w15:restartNumberingAfterBreak="0">
    <w:nsid w:val="4AD7685D"/>
    <w:multiLevelType w:val="hybridMultilevel"/>
    <w:tmpl w:val="26F85510"/>
    <w:lvl w:ilvl="0" w:tplc="D9ECB6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4ADF18FD"/>
    <w:multiLevelType w:val="hybridMultilevel"/>
    <w:tmpl w:val="C0DC5B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B263491"/>
    <w:multiLevelType w:val="hybridMultilevel"/>
    <w:tmpl w:val="C6F63DC6"/>
    <w:lvl w:ilvl="0" w:tplc="8A463E4E">
      <w:start w:val="1"/>
      <w:numFmt w:val="decimal"/>
      <w:lvlText w:val="%1."/>
      <w:lvlJc w:val="left"/>
      <w:pPr>
        <w:ind w:left="1854" w:hanging="360"/>
      </w:pPr>
      <w:rPr>
        <w:rFonts w:ascii="Times New Roman" w:hAnsi="Times New Roman" w:cs="Times New Roman" w:hint="default"/>
        <w:b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4BA372D8"/>
    <w:multiLevelType w:val="hybridMultilevel"/>
    <w:tmpl w:val="2D323C2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15:restartNumberingAfterBreak="0">
    <w:nsid w:val="4BE3062A"/>
    <w:multiLevelType w:val="hybridMultilevel"/>
    <w:tmpl w:val="B99898DA"/>
    <w:lvl w:ilvl="0" w:tplc="76FE747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EFE3D9C"/>
    <w:multiLevelType w:val="multilevel"/>
    <w:tmpl w:val="7F485284"/>
    <w:lvl w:ilvl="0">
      <w:start w:val="1"/>
      <w:numFmt w:val="decimal"/>
      <w:lvlText w:val="%1."/>
      <w:lvlJc w:val="left"/>
      <w:pPr>
        <w:tabs>
          <w:tab w:val="num" w:pos="-1272"/>
        </w:tabs>
        <w:ind w:left="-1272" w:hanging="360"/>
      </w:pPr>
    </w:lvl>
    <w:lvl w:ilvl="1" w:tentative="1">
      <w:start w:val="1"/>
      <w:numFmt w:val="decimal"/>
      <w:lvlText w:val="%2."/>
      <w:lvlJc w:val="left"/>
      <w:pPr>
        <w:tabs>
          <w:tab w:val="num" w:pos="-552"/>
        </w:tabs>
        <w:ind w:left="-552" w:hanging="360"/>
      </w:pPr>
    </w:lvl>
    <w:lvl w:ilvl="2" w:tentative="1">
      <w:start w:val="1"/>
      <w:numFmt w:val="decimal"/>
      <w:lvlText w:val="%3."/>
      <w:lvlJc w:val="left"/>
      <w:pPr>
        <w:tabs>
          <w:tab w:val="num" w:pos="168"/>
        </w:tabs>
        <w:ind w:left="168" w:hanging="360"/>
      </w:pPr>
    </w:lvl>
    <w:lvl w:ilvl="3" w:tentative="1">
      <w:start w:val="1"/>
      <w:numFmt w:val="decimal"/>
      <w:lvlText w:val="%4."/>
      <w:lvlJc w:val="left"/>
      <w:pPr>
        <w:tabs>
          <w:tab w:val="num" w:pos="888"/>
        </w:tabs>
        <w:ind w:left="888" w:hanging="360"/>
      </w:pPr>
    </w:lvl>
    <w:lvl w:ilvl="4" w:tentative="1">
      <w:start w:val="1"/>
      <w:numFmt w:val="decimal"/>
      <w:lvlText w:val="%5."/>
      <w:lvlJc w:val="left"/>
      <w:pPr>
        <w:tabs>
          <w:tab w:val="num" w:pos="1608"/>
        </w:tabs>
        <w:ind w:left="1608" w:hanging="360"/>
      </w:pPr>
    </w:lvl>
    <w:lvl w:ilvl="5" w:tentative="1">
      <w:start w:val="1"/>
      <w:numFmt w:val="decimal"/>
      <w:lvlText w:val="%6."/>
      <w:lvlJc w:val="left"/>
      <w:pPr>
        <w:tabs>
          <w:tab w:val="num" w:pos="2328"/>
        </w:tabs>
        <w:ind w:left="2328" w:hanging="360"/>
      </w:pPr>
    </w:lvl>
    <w:lvl w:ilvl="6" w:tentative="1">
      <w:start w:val="1"/>
      <w:numFmt w:val="decimal"/>
      <w:lvlText w:val="%7."/>
      <w:lvlJc w:val="left"/>
      <w:pPr>
        <w:tabs>
          <w:tab w:val="num" w:pos="3048"/>
        </w:tabs>
        <w:ind w:left="3048" w:hanging="360"/>
      </w:pPr>
    </w:lvl>
    <w:lvl w:ilvl="7" w:tentative="1">
      <w:start w:val="1"/>
      <w:numFmt w:val="decimal"/>
      <w:lvlText w:val="%8."/>
      <w:lvlJc w:val="left"/>
      <w:pPr>
        <w:tabs>
          <w:tab w:val="num" w:pos="3768"/>
        </w:tabs>
        <w:ind w:left="3768" w:hanging="360"/>
      </w:pPr>
    </w:lvl>
    <w:lvl w:ilvl="8" w:tentative="1">
      <w:start w:val="1"/>
      <w:numFmt w:val="decimal"/>
      <w:lvlText w:val="%9."/>
      <w:lvlJc w:val="left"/>
      <w:pPr>
        <w:tabs>
          <w:tab w:val="num" w:pos="4488"/>
        </w:tabs>
        <w:ind w:left="4488" w:hanging="360"/>
      </w:pPr>
    </w:lvl>
  </w:abstractNum>
  <w:abstractNum w:abstractNumId="42" w15:restartNumberingAfterBreak="0">
    <w:nsid w:val="511E3541"/>
    <w:multiLevelType w:val="hybridMultilevel"/>
    <w:tmpl w:val="5C0A64BE"/>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530076C4"/>
    <w:multiLevelType w:val="hybridMultilevel"/>
    <w:tmpl w:val="3716B8D2"/>
    <w:lvl w:ilvl="0" w:tplc="8690E076">
      <w:start w:val="1"/>
      <w:numFmt w:val="bullet"/>
      <w:lvlText w:val="-"/>
      <w:lvlJc w:val="left"/>
      <w:pPr>
        <w:ind w:left="360" w:hanging="360"/>
      </w:pPr>
      <w:rPr>
        <w:rFonts w:ascii="DejaVu Sans" w:hAnsi="DejaVu Sans" w:cs="DejaVu San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4" w15:restartNumberingAfterBreak="0">
    <w:nsid w:val="53133A82"/>
    <w:multiLevelType w:val="hybridMultilevel"/>
    <w:tmpl w:val="82AEE0C2"/>
    <w:lvl w:ilvl="0" w:tplc="5A9C63FE">
      <w:start w:val="1"/>
      <w:numFmt w:val="bullet"/>
      <w:lvlText w:val=""/>
      <w:lvlJc w:val="left"/>
      <w:pPr>
        <w:ind w:left="780" w:hanging="360"/>
      </w:pPr>
      <w:rPr>
        <w:rFonts w:ascii="Wingdings" w:hAnsi="Wingdings"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15:restartNumberingAfterBreak="0">
    <w:nsid w:val="59F55099"/>
    <w:multiLevelType w:val="hybridMultilevel"/>
    <w:tmpl w:val="9CA6FAF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15:restartNumberingAfterBreak="0">
    <w:nsid w:val="5A08207C"/>
    <w:multiLevelType w:val="multilevel"/>
    <w:tmpl w:val="F360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E0364B"/>
    <w:multiLevelType w:val="hybridMultilevel"/>
    <w:tmpl w:val="8DB85AE2"/>
    <w:lvl w:ilvl="0" w:tplc="7C0C7B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6072441F"/>
    <w:multiLevelType w:val="hybridMultilevel"/>
    <w:tmpl w:val="492203C4"/>
    <w:lvl w:ilvl="0" w:tplc="D9ECB6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632540B1"/>
    <w:multiLevelType w:val="hybridMultilevel"/>
    <w:tmpl w:val="E892E818"/>
    <w:lvl w:ilvl="0" w:tplc="3C586BC0">
      <w:start w:val="1"/>
      <w:numFmt w:val="decimal"/>
      <w:lvlText w:val="%1)"/>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50" w15:restartNumberingAfterBreak="0">
    <w:nsid w:val="633C41B4"/>
    <w:multiLevelType w:val="hybridMultilevel"/>
    <w:tmpl w:val="C38A0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634A562A"/>
    <w:multiLevelType w:val="multilevel"/>
    <w:tmpl w:val="A8D2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925FDF"/>
    <w:multiLevelType w:val="multilevel"/>
    <w:tmpl w:val="6320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966875"/>
    <w:multiLevelType w:val="hybridMultilevel"/>
    <w:tmpl w:val="16D40978"/>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65C33004"/>
    <w:multiLevelType w:val="hybridMultilevel"/>
    <w:tmpl w:val="0E6A64DA"/>
    <w:lvl w:ilvl="0" w:tplc="8A463E4E">
      <w:start w:val="1"/>
      <w:numFmt w:val="decimal"/>
      <w:lvlText w:val="%1."/>
      <w:lvlJc w:val="left"/>
      <w:pPr>
        <w:ind w:left="1287"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71444E3"/>
    <w:multiLevelType w:val="multilevel"/>
    <w:tmpl w:val="1C843D0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56" w15:restartNumberingAfterBreak="0">
    <w:nsid w:val="67294AC4"/>
    <w:multiLevelType w:val="hybridMultilevel"/>
    <w:tmpl w:val="AF061E8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693F6362"/>
    <w:multiLevelType w:val="hybridMultilevel"/>
    <w:tmpl w:val="A6DCC6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AAF7CE6"/>
    <w:multiLevelType w:val="multilevel"/>
    <w:tmpl w:val="A1FA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B16EDB"/>
    <w:multiLevelType w:val="hybridMultilevel"/>
    <w:tmpl w:val="2556D4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EEA649B"/>
    <w:multiLevelType w:val="multilevel"/>
    <w:tmpl w:val="A766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8E6ABA"/>
    <w:multiLevelType w:val="multilevel"/>
    <w:tmpl w:val="3C64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CC006C"/>
    <w:multiLevelType w:val="hybridMultilevel"/>
    <w:tmpl w:val="B7EA2C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70D202AE"/>
    <w:multiLevelType w:val="hybridMultilevel"/>
    <w:tmpl w:val="B53A110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74AE0A40"/>
    <w:multiLevelType w:val="multilevel"/>
    <w:tmpl w:val="D1CC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C42C1B"/>
    <w:multiLevelType w:val="hybridMultilevel"/>
    <w:tmpl w:val="E5F208B8"/>
    <w:lvl w:ilvl="0" w:tplc="6728F81C">
      <w:start w:val="1"/>
      <w:numFmt w:val="bullet"/>
      <w:lvlText w:val="-"/>
      <w:lvlJc w:val="left"/>
      <w:pPr>
        <w:tabs>
          <w:tab w:val="num" w:pos="720"/>
        </w:tabs>
        <w:ind w:left="720" w:hanging="360"/>
      </w:pPr>
      <w:rPr>
        <w:rFonts w:ascii="Times New Roman" w:hAnsi="Times New Roman" w:cs="Times New Roman" w:hint="default"/>
        <w:sz w:val="22"/>
      </w:rPr>
    </w:lvl>
    <w:lvl w:ilvl="1" w:tplc="0419000F">
      <w:start w:val="1"/>
      <w:numFmt w:val="decimal"/>
      <w:lvlText w:val="%2."/>
      <w:lvlJc w:val="left"/>
      <w:pPr>
        <w:tabs>
          <w:tab w:val="num" w:pos="1440"/>
        </w:tabs>
        <w:ind w:left="1440" w:hanging="360"/>
      </w:pPr>
      <w:rPr>
        <w:rFonts w:hint="default"/>
        <w:sz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E4A3D5B"/>
    <w:multiLevelType w:val="multilevel"/>
    <w:tmpl w:val="0DB0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3"/>
  </w:num>
  <w:num w:numId="9">
    <w:abstractNumId w:val="10"/>
  </w:num>
  <w:num w:numId="10">
    <w:abstractNumId w:val="39"/>
  </w:num>
  <w:num w:numId="11">
    <w:abstractNumId w:val="32"/>
  </w:num>
  <w:num w:numId="12">
    <w:abstractNumId w:val="44"/>
  </w:num>
  <w:num w:numId="13">
    <w:abstractNumId w:val="1"/>
  </w:num>
  <w:num w:numId="14">
    <w:abstractNumId w:val="25"/>
  </w:num>
  <w:num w:numId="15">
    <w:abstractNumId w:val="41"/>
  </w:num>
  <w:num w:numId="16">
    <w:abstractNumId w:val="62"/>
  </w:num>
  <w:num w:numId="17">
    <w:abstractNumId w:val="33"/>
  </w:num>
  <w:num w:numId="18">
    <w:abstractNumId w:val="37"/>
  </w:num>
  <w:num w:numId="19">
    <w:abstractNumId w:val="27"/>
  </w:num>
  <w:num w:numId="20">
    <w:abstractNumId w:val="9"/>
  </w:num>
  <w:num w:numId="21">
    <w:abstractNumId w:val="6"/>
  </w:num>
  <w:num w:numId="22">
    <w:abstractNumId w:val="48"/>
  </w:num>
  <w:num w:numId="23">
    <w:abstractNumId w:val="24"/>
  </w:num>
  <w:num w:numId="24">
    <w:abstractNumId w:val="0"/>
  </w:num>
  <w:num w:numId="25">
    <w:abstractNumId w:val="36"/>
  </w:num>
  <w:num w:numId="26">
    <w:abstractNumId w:val="55"/>
  </w:num>
  <w:num w:numId="27">
    <w:abstractNumId w:val="15"/>
  </w:num>
  <w:num w:numId="28">
    <w:abstractNumId w:val="7"/>
  </w:num>
  <w:num w:numId="29">
    <w:abstractNumId w:val="58"/>
  </w:num>
  <w:num w:numId="30">
    <w:abstractNumId w:val="60"/>
  </w:num>
  <w:num w:numId="31">
    <w:abstractNumId w:val="66"/>
  </w:num>
  <w:num w:numId="32">
    <w:abstractNumId w:val="51"/>
  </w:num>
  <w:num w:numId="33">
    <w:abstractNumId w:val="64"/>
  </w:num>
  <w:num w:numId="34">
    <w:abstractNumId w:val="13"/>
  </w:num>
  <w:num w:numId="35">
    <w:abstractNumId w:val="22"/>
  </w:num>
  <w:num w:numId="36">
    <w:abstractNumId w:val="18"/>
  </w:num>
  <w:num w:numId="37">
    <w:abstractNumId w:val="52"/>
  </w:num>
  <w:num w:numId="38">
    <w:abstractNumId w:val="46"/>
  </w:num>
  <w:num w:numId="39">
    <w:abstractNumId w:val="61"/>
  </w:num>
  <w:num w:numId="40">
    <w:abstractNumId w:val="30"/>
  </w:num>
  <w:num w:numId="41">
    <w:abstractNumId w:val="14"/>
  </w:num>
  <w:num w:numId="42">
    <w:abstractNumId w:val="11"/>
  </w:num>
  <w:num w:numId="43">
    <w:abstractNumId w:val="26"/>
  </w:num>
  <w:num w:numId="44">
    <w:abstractNumId w:val="40"/>
  </w:num>
  <w:num w:numId="45">
    <w:abstractNumId w:val="47"/>
  </w:num>
  <w:num w:numId="46">
    <w:abstractNumId w:val="5"/>
  </w:num>
  <w:num w:numId="47">
    <w:abstractNumId w:val="35"/>
  </w:num>
  <w:num w:numId="48">
    <w:abstractNumId w:val="17"/>
  </w:num>
  <w:num w:numId="49">
    <w:abstractNumId w:val="49"/>
  </w:num>
  <w:num w:numId="50">
    <w:abstractNumId w:val="28"/>
  </w:num>
  <w:num w:numId="51">
    <w:abstractNumId w:val="54"/>
  </w:num>
  <w:num w:numId="52">
    <w:abstractNumId w:val="20"/>
  </w:num>
  <w:num w:numId="53">
    <w:abstractNumId w:val="42"/>
  </w:num>
  <w:num w:numId="54">
    <w:abstractNumId w:val="21"/>
  </w:num>
  <w:num w:numId="55">
    <w:abstractNumId w:val="34"/>
  </w:num>
  <w:num w:numId="56">
    <w:abstractNumId w:val="12"/>
  </w:num>
  <w:num w:numId="57">
    <w:abstractNumId w:val="23"/>
  </w:num>
  <w:num w:numId="58">
    <w:abstractNumId w:val="38"/>
  </w:num>
  <w:num w:numId="59">
    <w:abstractNumId w:val="65"/>
  </w:num>
  <w:num w:numId="60">
    <w:abstractNumId w:val="45"/>
  </w:num>
  <w:num w:numId="61">
    <w:abstractNumId w:val="8"/>
  </w:num>
  <w:num w:numId="62">
    <w:abstractNumId w:val="29"/>
  </w:num>
  <w:num w:numId="63">
    <w:abstractNumId w:val="31"/>
  </w:num>
  <w:num w:numId="64">
    <w:abstractNumId w:val="43"/>
  </w:num>
  <w:num w:numId="65">
    <w:abstractNumId w:val="59"/>
  </w:num>
  <w:num w:numId="66">
    <w:abstractNumId w:val="50"/>
  </w:num>
  <w:num w:numId="67">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D1EB7"/>
    <w:rsid w:val="00016D4D"/>
    <w:rsid w:val="00065CB2"/>
    <w:rsid w:val="000D1EB7"/>
    <w:rsid w:val="00141ED1"/>
    <w:rsid w:val="001C0F24"/>
    <w:rsid w:val="00296D01"/>
    <w:rsid w:val="002D6CD8"/>
    <w:rsid w:val="00315100"/>
    <w:rsid w:val="00342191"/>
    <w:rsid w:val="003701DD"/>
    <w:rsid w:val="00395833"/>
    <w:rsid w:val="003D21BD"/>
    <w:rsid w:val="003E319B"/>
    <w:rsid w:val="00432724"/>
    <w:rsid w:val="00535C96"/>
    <w:rsid w:val="0056463F"/>
    <w:rsid w:val="00584273"/>
    <w:rsid w:val="00670639"/>
    <w:rsid w:val="006A6D41"/>
    <w:rsid w:val="006F5367"/>
    <w:rsid w:val="007101F0"/>
    <w:rsid w:val="0075374A"/>
    <w:rsid w:val="0076462C"/>
    <w:rsid w:val="007E060D"/>
    <w:rsid w:val="0083725F"/>
    <w:rsid w:val="008C38FD"/>
    <w:rsid w:val="009F36A9"/>
    <w:rsid w:val="00A52C67"/>
    <w:rsid w:val="00A91B25"/>
    <w:rsid w:val="00AE7D35"/>
    <w:rsid w:val="00B430F0"/>
    <w:rsid w:val="00BB4B86"/>
    <w:rsid w:val="00CC6B0F"/>
    <w:rsid w:val="00CD2C3A"/>
    <w:rsid w:val="00CE01AB"/>
    <w:rsid w:val="00D14E15"/>
    <w:rsid w:val="00DA6249"/>
    <w:rsid w:val="00DE1AC7"/>
    <w:rsid w:val="00E15DC3"/>
    <w:rsid w:val="00E808BC"/>
    <w:rsid w:val="00EE7273"/>
    <w:rsid w:val="00F44847"/>
    <w:rsid w:val="00FA5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14:docId w14:val="3E184F20"/>
  <w15:docId w15:val="{A1BBCEF1-4E9A-45E5-9F2A-537DFBEC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75374A"/>
    <w:rPr>
      <w:rFonts w:eastAsiaTheme="minorEastAsia"/>
      <w:lang w:eastAsia="ru-RU"/>
    </w:rPr>
  </w:style>
  <w:style w:type="paragraph" w:styleId="1">
    <w:name w:val="heading 1"/>
    <w:basedOn w:val="a"/>
    <w:next w:val="a"/>
    <w:link w:val="10"/>
    <w:qFormat/>
    <w:rsid w:val="00535C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35C96"/>
    <w:pPr>
      <w:keepNext/>
      <w:widowControl w:val="0"/>
      <w:autoSpaceDE w:val="0"/>
      <w:autoSpaceDN w:val="0"/>
      <w:adjustRightInd w:val="0"/>
      <w:spacing w:after="0" w:line="240" w:lineRule="auto"/>
      <w:outlineLvl w:val="1"/>
    </w:pPr>
    <w:rPr>
      <w:rFonts w:ascii="Times New Roman CYR" w:eastAsia="Times New Roman" w:hAnsi="Times New Roman CYR" w:cs="Times New Roman CYR"/>
      <w:b/>
      <w:bCs/>
      <w:sz w:val="18"/>
      <w:szCs w:val="18"/>
    </w:rPr>
  </w:style>
  <w:style w:type="paragraph" w:styleId="7">
    <w:name w:val="heading 7"/>
    <w:basedOn w:val="a"/>
    <w:next w:val="a"/>
    <w:link w:val="70"/>
    <w:qFormat/>
    <w:rsid w:val="0075374A"/>
    <w:pPr>
      <w:keepNext/>
      <w:spacing w:after="0" w:line="240" w:lineRule="auto"/>
      <w:jc w:val="center"/>
      <w:outlineLvl w:val="6"/>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75374A"/>
    <w:rPr>
      <w:rFonts w:ascii="Times New Roman" w:eastAsia="Times New Roman" w:hAnsi="Times New Roman" w:cs="Times New Roman"/>
      <w:b/>
      <w:bCs/>
      <w:sz w:val="24"/>
      <w:szCs w:val="24"/>
      <w:lang w:eastAsia="ru-RU"/>
    </w:rPr>
  </w:style>
  <w:style w:type="paragraph" w:styleId="a3">
    <w:name w:val="Balloon Text"/>
    <w:basedOn w:val="a"/>
    <w:link w:val="a4"/>
    <w:semiHidden/>
    <w:unhideWhenUsed/>
    <w:rsid w:val="007537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74A"/>
    <w:rPr>
      <w:rFonts w:ascii="Tahoma" w:eastAsiaTheme="minorEastAsia" w:hAnsi="Tahoma" w:cs="Tahoma"/>
      <w:sz w:val="16"/>
      <w:szCs w:val="16"/>
      <w:lang w:eastAsia="ru-RU"/>
    </w:rPr>
  </w:style>
  <w:style w:type="paragraph" w:styleId="a5">
    <w:name w:val="List Paragraph"/>
    <w:basedOn w:val="a"/>
    <w:uiPriority w:val="99"/>
    <w:qFormat/>
    <w:rsid w:val="0075374A"/>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Heading13">
    <w:name w:val="Heading #1 (3)"/>
    <w:basedOn w:val="a0"/>
    <w:rsid w:val="0075374A"/>
    <w:rPr>
      <w:rFonts w:ascii="Times New Roman" w:hAnsi="Times New Roman" w:cs="Times New Roman" w:hint="default"/>
      <w:spacing w:val="0"/>
      <w:sz w:val="27"/>
      <w:szCs w:val="27"/>
      <w:u w:val="single"/>
      <w:vertAlign w:val="baseline"/>
    </w:rPr>
  </w:style>
  <w:style w:type="table" w:styleId="a6">
    <w:name w:val="Table Grid"/>
    <w:basedOn w:val="a1"/>
    <w:uiPriority w:val="59"/>
    <w:rsid w:val="007537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Title"/>
    <w:basedOn w:val="a"/>
    <w:link w:val="a8"/>
    <w:qFormat/>
    <w:rsid w:val="0075374A"/>
    <w:pPr>
      <w:spacing w:after="0" w:line="240" w:lineRule="auto"/>
      <w:jc w:val="center"/>
    </w:pPr>
    <w:rPr>
      <w:rFonts w:ascii="Times New Roman" w:eastAsia="Times New Roman" w:hAnsi="Times New Roman" w:cs="Times New Roman"/>
      <w:b/>
      <w:i/>
      <w:sz w:val="24"/>
      <w:szCs w:val="20"/>
    </w:rPr>
  </w:style>
  <w:style w:type="character" w:customStyle="1" w:styleId="a8">
    <w:name w:val="Заголовок Знак"/>
    <w:basedOn w:val="a0"/>
    <w:link w:val="a7"/>
    <w:rsid w:val="0075374A"/>
    <w:rPr>
      <w:rFonts w:ascii="Times New Roman" w:eastAsia="Times New Roman" w:hAnsi="Times New Roman" w:cs="Times New Roman"/>
      <w:b/>
      <w:i/>
      <w:sz w:val="24"/>
      <w:szCs w:val="20"/>
      <w:lang w:eastAsia="ru-RU"/>
    </w:rPr>
  </w:style>
  <w:style w:type="paragraph" w:styleId="a9">
    <w:name w:val="Body Text"/>
    <w:basedOn w:val="a"/>
    <w:link w:val="aa"/>
    <w:unhideWhenUsed/>
    <w:rsid w:val="0075374A"/>
    <w:pPr>
      <w:spacing w:after="0" w:line="240" w:lineRule="auto"/>
    </w:pPr>
    <w:rPr>
      <w:rFonts w:ascii="Times New Roman" w:eastAsia="Times New Roman" w:hAnsi="Times New Roman" w:cs="Times New Roman"/>
      <w:b/>
      <w:bCs/>
      <w:sz w:val="28"/>
      <w:szCs w:val="24"/>
    </w:rPr>
  </w:style>
  <w:style w:type="character" w:customStyle="1" w:styleId="aa">
    <w:name w:val="Основной текст Знак"/>
    <w:basedOn w:val="a0"/>
    <w:link w:val="a9"/>
    <w:rsid w:val="0075374A"/>
    <w:rPr>
      <w:rFonts w:ascii="Times New Roman" w:eastAsia="Times New Roman" w:hAnsi="Times New Roman" w:cs="Times New Roman"/>
      <w:b/>
      <w:bCs/>
      <w:sz w:val="28"/>
      <w:szCs w:val="24"/>
      <w:lang w:eastAsia="ru-RU"/>
    </w:rPr>
  </w:style>
  <w:style w:type="character" w:styleId="ab">
    <w:name w:val="Emphasis"/>
    <w:basedOn w:val="a0"/>
    <w:qFormat/>
    <w:rsid w:val="0075374A"/>
    <w:rPr>
      <w:i/>
      <w:iCs/>
    </w:rPr>
  </w:style>
  <w:style w:type="paragraph" w:styleId="ac">
    <w:name w:val="Body Text Indent"/>
    <w:basedOn w:val="a"/>
    <w:link w:val="ad"/>
    <w:unhideWhenUsed/>
    <w:rsid w:val="0075374A"/>
    <w:pPr>
      <w:spacing w:after="120"/>
      <w:ind w:left="283"/>
    </w:pPr>
  </w:style>
  <w:style w:type="character" w:customStyle="1" w:styleId="ad">
    <w:name w:val="Основной текст с отступом Знак"/>
    <w:basedOn w:val="a0"/>
    <w:link w:val="ac"/>
    <w:uiPriority w:val="99"/>
    <w:semiHidden/>
    <w:rsid w:val="0075374A"/>
    <w:rPr>
      <w:rFonts w:eastAsiaTheme="minorEastAsia"/>
      <w:lang w:eastAsia="ru-RU"/>
    </w:rPr>
  </w:style>
  <w:style w:type="paragraph" w:styleId="ae">
    <w:name w:val="Normal (Web)"/>
    <w:aliases w:val="Обычный (веб) Знак"/>
    <w:basedOn w:val="a"/>
    <w:uiPriority w:val="99"/>
    <w:unhideWhenUsed/>
    <w:rsid w:val="0075374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next w:val="a6"/>
    <w:uiPriority w:val="59"/>
    <w:rsid w:val="0075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75374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6"/>
    <w:uiPriority w:val="59"/>
    <w:rsid w:val="0075374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6"/>
    <w:uiPriority w:val="59"/>
    <w:rsid w:val="007537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74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
    <w:name w:val="Intense Reference"/>
    <w:basedOn w:val="a0"/>
    <w:uiPriority w:val="32"/>
    <w:qFormat/>
    <w:rsid w:val="0075374A"/>
    <w:rPr>
      <w:b/>
      <w:bCs/>
      <w:smallCaps/>
      <w:color w:val="C0504D" w:themeColor="accent2"/>
      <w:spacing w:val="5"/>
      <w:u w:val="single"/>
    </w:rPr>
  </w:style>
  <w:style w:type="numbering" w:customStyle="1" w:styleId="12">
    <w:name w:val="Нет списка1"/>
    <w:next w:val="a2"/>
    <w:uiPriority w:val="99"/>
    <w:semiHidden/>
    <w:unhideWhenUsed/>
    <w:rsid w:val="0075374A"/>
  </w:style>
  <w:style w:type="paragraph" w:customStyle="1" w:styleId="c15">
    <w:name w:val="c15"/>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75374A"/>
  </w:style>
  <w:style w:type="character" w:customStyle="1" w:styleId="c68">
    <w:name w:val="c68"/>
    <w:basedOn w:val="a0"/>
    <w:rsid w:val="0075374A"/>
  </w:style>
  <w:style w:type="paragraph" w:customStyle="1" w:styleId="c29">
    <w:name w:val="c29"/>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5374A"/>
  </w:style>
  <w:style w:type="character" w:customStyle="1" w:styleId="apple-converted-space">
    <w:name w:val="apple-converted-space"/>
    <w:basedOn w:val="a0"/>
    <w:rsid w:val="0075374A"/>
  </w:style>
  <w:style w:type="paragraph" w:customStyle="1" w:styleId="c19">
    <w:name w:val="c19"/>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0"/>
    <w:rsid w:val="0075374A"/>
  </w:style>
  <w:style w:type="character" w:customStyle="1" w:styleId="c86">
    <w:name w:val="c86"/>
    <w:basedOn w:val="a0"/>
    <w:rsid w:val="0075374A"/>
  </w:style>
  <w:style w:type="paragraph" w:customStyle="1" w:styleId="c25">
    <w:name w:val="c25"/>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75374A"/>
  </w:style>
  <w:style w:type="character" w:customStyle="1" w:styleId="c30">
    <w:name w:val="c30"/>
    <w:basedOn w:val="a0"/>
    <w:rsid w:val="0075374A"/>
  </w:style>
  <w:style w:type="paragraph" w:customStyle="1" w:styleId="c17">
    <w:name w:val="c17"/>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75374A"/>
  </w:style>
  <w:style w:type="paragraph" w:customStyle="1" w:styleId="c4">
    <w:name w:val="c4"/>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9">
    <w:name w:val="c119"/>
    <w:basedOn w:val="a0"/>
    <w:rsid w:val="0075374A"/>
  </w:style>
  <w:style w:type="character" w:customStyle="1" w:styleId="c56">
    <w:name w:val="c56"/>
    <w:basedOn w:val="a0"/>
    <w:rsid w:val="0075374A"/>
  </w:style>
  <w:style w:type="paragraph" w:customStyle="1" w:styleId="c10">
    <w:name w:val="c10"/>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75374A"/>
  </w:style>
  <w:style w:type="character" w:customStyle="1" w:styleId="c26">
    <w:name w:val="c26"/>
    <w:basedOn w:val="a0"/>
    <w:rsid w:val="0075374A"/>
  </w:style>
  <w:style w:type="paragraph" w:customStyle="1" w:styleId="c59">
    <w:name w:val="c59"/>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3">
    <w:name w:val="c63"/>
    <w:basedOn w:val="a0"/>
    <w:rsid w:val="0075374A"/>
  </w:style>
  <w:style w:type="paragraph" w:customStyle="1" w:styleId="c32">
    <w:name w:val="c32"/>
    <w:basedOn w:val="a"/>
    <w:rsid w:val="00753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9">
    <w:name w:val="c79"/>
    <w:basedOn w:val="a0"/>
    <w:rsid w:val="0075374A"/>
  </w:style>
  <w:style w:type="paragraph" w:customStyle="1" w:styleId="13">
    <w:name w:val="Абзац списка1"/>
    <w:basedOn w:val="a"/>
    <w:rsid w:val="0075374A"/>
    <w:pPr>
      <w:spacing w:after="0" w:line="240" w:lineRule="auto"/>
      <w:ind w:left="720"/>
      <w:jc w:val="center"/>
    </w:pPr>
    <w:rPr>
      <w:rFonts w:ascii="Calibri" w:eastAsia="Calibri" w:hAnsi="Calibri" w:cs="Calibri"/>
    </w:rPr>
  </w:style>
  <w:style w:type="paragraph" w:styleId="af0">
    <w:name w:val="header"/>
    <w:basedOn w:val="a"/>
    <w:link w:val="af1"/>
    <w:uiPriority w:val="99"/>
    <w:unhideWhenUsed/>
    <w:rsid w:val="0075374A"/>
    <w:pPr>
      <w:tabs>
        <w:tab w:val="center" w:pos="4677"/>
        <w:tab w:val="right" w:pos="9355"/>
      </w:tabs>
      <w:spacing w:after="0" w:line="240" w:lineRule="auto"/>
    </w:pPr>
    <w:rPr>
      <w:rFonts w:eastAsiaTheme="minorHAnsi"/>
      <w:lang w:eastAsia="en-US"/>
    </w:rPr>
  </w:style>
  <w:style w:type="character" w:customStyle="1" w:styleId="af1">
    <w:name w:val="Верхний колонтитул Знак"/>
    <w:basedOn w:val="a0"/>
    <w:link w:val="af0"/>
    <w:uiPriority w:val="99"/>
    <w:rsid w:val="0075374A"/>
  </w:style>
  <w:style w:type="paragraph" w:styleId="af2">
    <w:name w:val="footer"/>
    <w:basedOn w:val="a"/>
    <w:link w:val="af3"/>
    <w:unhideWhenUsed/>
    <w:rsid w:val="0075374A"/>
    <w:pPr>
      <w:tabs>
        <w:tab w:val="center" w:pos="4677"/>
        <w:tab w:val="right" w:pos="9355"/>
      </w:tabs>
      <w:spacing w:after="0" w:line="240" w:lineRule="auto"/>
    </w:pPr>
    <w:rPr>
      <w:rFonts w:eastAsiaTheme="minorHAnsi"/>
      <w:lang w:eastAsia="en-US"/>
    </w:rPr>
  </w:style>
  <w:style w:type="character" w:customStyle="1" w:styleId="af3">
    <w:name w:val="Нижний колонтитул Знак"/>
    <w:basedOn w:val="a0"/>
    <w:link w:val="af2"/>
    <w:uiPriority w:val="99"/>
    <w:rsid w:val="0075374A"/>
  </w:style>
  <w:style w:type="character" w:customStyle="1" w:styleId="10">
    <w:name w:val="Заголовок 1 Знак"/>
    <w:basedOn w:val="a0"/>
    <w:link w:val="1"/>
    <w:uiPriority w:val="9"/>
    <w:rsid w:val="00535C96"/>
    <w:rPr>
      <w:rFonts w:asciiTheme="majorHAnsi" w:eastAsiaTheme="majorEastAsia" w:hAnsiTheme="majorHAnsi" w:cstheme="majorBidi"/>
      <w:b/>
      <w:bCs/>
      <w:color w:val="365F91" w:themeColor="accent1" w:themeShade="BF"/>
      <w:sz w:val="28"/>
      <w:szCs w:val="28"/>
      <w:lang w:eastAsia="ru-RU"/>
    </w:rPr>
  </w:style>
  <w:style w:type="paragraph" w:styleId="30">
    <w:name w:val="Body Text Indent 3"/>
    <w:basedOn w:val="a"/>
    <w:link w:val="31"/>
    <w:unhideWhenUsed/>
    <w:rsid w:val="00535C96"/>
    <w:pPr>
      <w:spacing w:after="120"/>
      <w:ind w:left="283"/>
    </w:pPr>
    <w:rPr>
      <w:sz w:val="16"/>
      <w:szCs w:val="16"/>
    </w:rPr>
  </w:style>
  <w:style w:type="character" w:customStyle="1" w:styleId="31">
    <w:name w:val="Основной текст с отступом 3 Знак"/>
    <w:basedOn w:val="a0"/>
    <w:link w:val="30"/>
    <w:uiPriority w:val="99"/>
    <w:semiHidden/>
    <w:rsid w:val="00535C96"/>
    <w:rPr>
      <w:rFonts w:eastAsiaTheme="minorEastAsia"/>
      <w:sz w:val="16"/>
      <w:szCs w:val="16"/>
      <w:lang w:eastAsia="ru-RU"/>
    </w:rPr>
  </w:style>
  <w:style w:type="character" w:customStyle="1" w:styleId="20">
    <w:name w:val="Заголовок 2 Знак"/>
    <w:basedOn w:val="a0"/>
    <w:link w:val="2"/>
    <w:rsid w:val="00535C96"/>
    <w:rPr>
      <w:rFonts w:ascii="Times New Roman CYR" w:eastAsia="Times New Roman" w:hAnsi="Times New Roman CYR" w:cs="Times New Roman CYR"/>
      <w:b/>
      <w:bCs/>
      <w:sz w:val="18"/>
      <w:szCs w:val="18"/>
      <w:lang w:eastAsia="ru-RU"/>
    </w:rPr>
  </w:style>
  <w:style w:type="paragraph" w:styleId="22">
    <w:name w:val="Body Text 2"/>
    <w:basedOn w:val="a"/>
    <w:link w:val="23"/>
    <w:rsid w:val="00535C9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character" w:customStyle="1" w:styleId="23">
    <w:name w:val="Основной текст 2 Знак"/>
    <w:basedOn w:val="a0"/>
    <w:link w:val="22"/>
    <w:rsid w:val="00535C96"/>
    <w:rPr>
      <w:rFonts w:ascii="Times New Roman CYR" w:eastAsia="Times New Roman" w:hAnsi="Times New Roman CYR" w:cs="Times New Roman CYR"/>
      <w:sz w:val="24"/>
      <w:szCs w:val="24"/>
      <w:lang w:eastAsia="ru-RU"/>
    </w:rPr>
  </w:style>
  <w:style w:type="paragraph" w:styleId="32">
    <w:name w:val="Body Text 3"/>
    <w:basedOn w:val="a"/>
    <w:link w:val="33"/>
    <w:rsid w:val="00535C96"/>
    <w:pPr>
      <w:widowControl w:val="0"/>
      <w:autoSpaceDE w:val="0"/>
      <w:autoSpaceDN w:val="0"/>
      <w:adjustRightInd w:val="0"/>
      <w:spacing w:after="0" w:line="240" w:lineRule="auto"/>
      <w:jc w:val="center"/>
    </w:pPr>
    <w:rPr>
      <w:rFonts w:ascii="Times New Roman CYR" w:eastAsia="Times New Roman" w:hAnsi="Times New Roman CYR" w:cs="Times New Roman CYR"/>
      <w:b/>
      <w:bCs/>
      <w:sz w:val="24"/>
      <w:szCs w:val="24"/>
      <w:u w:val="single"/>
    </w:rPr>
  </w:style>
  <w:style w:type="character" w:customStyle="1" w:styleId="33">
    <w:name w:val="Основной текст 3 Знак"/>
    <w:basedOn w:val="a0"/>
    <w:link w:val="32"/>
    <w:rsid w:val="00535C96"/>
    <w:rPr>
      <w:rFonts w:ascii="Times New Roman CYR" w:eastAsia="Times New Roman" w:hAnsi="Times New Roman CYR" w:cs="Times New Roman CYR"/>
      <w:b/>
      <w:bCs/>
      <w:sz w:val="24"/>
      <w:szCs w:val="24"/>
      <w:u w:val="single"/>
      <w:lang w:eastAsia="ru-RU"/>
    </w:rPr>
  </w:style>
  <w:style w:type="paragraph" w:styleId="24">
    <w:name w:val="Body Text Indent 2"/>
    <w:basedOn w:val="a"/>
    <w:link w:val="25"/>
    <w:rsid w:val="00535C96"/>
    <w:pPr>
      <w:widowControl w:val="0"/>
      <w:autoSpaceDE w:val="0"/>
      <w:autoSpaceDN w:val="0"/>
      <w:adjustRightInd w:val="0"/>
      <w:spacing w:after="0" w:line="240" w:lineRule="auto"/>
      <w:ind w:firstLine="851"/>
      <w:jc w:val="both"/>
    </w:pPr>
    <w:rPr>
      <w:rFonts w:ascii="Times New Roman CYR" w:eastAsia="Times New Roman" w:hAnsi="Times New Roman CYR" w:cs="Times New Roman CYR"/>
      <w:sz w:val="24"/>
      <w:szCs w:val="24"/>
    </w:rPr>
  </w:style>
  <w:style w:type="character" w:customStyle="1" w:styleId="25">
    <w:name w:val="Основной текст с отступом 2 Знак"/>
    <w:basedOn w:val="a0"/>
    <w:link w:val="24"/>
    <w:rsid w:val="00535C96"/>
    <w:rPr>
      <w:rFonts w:ascii="Times New Roman CYR" w:eastAsia="Times New Roman" w:hAnsi="Times New Roman CYR" w:cs="Times New Roman CYR"/>
      <w:sz w:val="24"/>
      <w:szCs w:val="24"/>
      <w:lang w:eastAsia="ru-RU"/>
    </w:rPr>
  </w:style>
  <w:style w:type="character" w:styleId="af4">
    <w:name w:val="page number"/>
    <w:basedOn w:val="a0"/>
    <w:rsid w:val="00535C96"/>
  </w:style>
  <w:style w:type="paragraph" w:styleId="af5">
    <w:name w:val="Document Map"/>
    <w:basedOn w:val="a"/>
    <w:link w:val="af6"/>
    <w:semiHidden/>
    <w:rsid w:val="00535C96"/>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535C96"/>
    <w:rPr>
      <w:rFonts w:ascii="Tahoma" w:eastAsia="Times New Roman" w:hAnsi="Tahoma" w:cs="Tahoma"/>
      <w:sz w:val="20"/>
      <w:szCs w:val="20"/>
      <w:shd w:val="clear" w:color="auto" w:fill="000080"/>
      <w:lang w:eastAsia="ru-RU"/>
    </w:rPr>
  </w:style>
  <w:style w:type="paragraph" w:styleId="af7">
    <w:name w:val="caption"/>
    <w:basedOn w:val="a"/>
    <w:next w:val="a"/>
    <w:unhideWhenUsed/>
    <w:qFormat/>
    <w:rsid w:val="00535C96"/>
    <w:pPr>
      <w:spacing w:line="240" w:lineRule="auto"/>
    </w:pPr>
    <w:rPr>
      <w:rFonts w:ascii="Times New Roman" w:eastAsia="Times New Roman" w:hAnsi="Times New Roman" w:cs="Times New Roman"/>
      <w:b/>
      <w:bCs/>
      <w:color w:val="4F81BD" w:themeColor="accent1"/>
      <w:sz w:val="18"/>
      <w:szCs w:val="18"/>
    </w:rPr>
  </w:style>
  <w:style w:type="character" w:styleId="af8">
    <w:name w:val="Intense Emphasis"/>
    <w:basedOn w:val="a0"/>
    <w:uiPriority w:val="21"/>
    <w:qFormat/>
    <w:rsid w:val="00535C96"/>
    <w:rPr>
      <w:b/>
      <w:bCs/>
      <w:i/>
      <w:iCs/>
      <w:color w:val="4F81BD" w:themeColor="accent1"/>
    </w:rPr>
  </w:style>
  <w:style w:type="paragraph" w:styleId="af9">
    <w:name w:val="No Spacing"/>
    <w:uiPriority w:val="1"/>
    <w:qFormat/>
    <w:rsid w:val="00535C96"/>
    <w:pPr>
      <w:spacing w:after="0" w:line="240" w:lineRule="auto"/>
    </w:pPr>
    <w:rPr>
      <w:rFonts w:ascii="Times New Roman" w:eastAsia="Times New Roman" w:hAnsi="Times New Roman" w:cs="Times New Roman"/>
      <w:sz w:val="24"/>
      <w:szCs w:val="24"/>
      <w:lang w:eastAsia="ru-RU"/>
    </w:rPr>
  </w:style>
  <w:style w:type="table" w:styleId="afa">
    <w:name w:val="Table Contemporary"/>
    <w:basedOn w:val="a1"/>
    <w:rsid w:val="00535C9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b">
    <w:name w:val="Strong"/>
    <w:basedOn w:val="a0"/>
    <w:uiPriority w:val="22"/>
    <w:qFormat/>
    <w:rsid w:val="00535C96"/>
    <w:rPr>
      <w:b/>
      <w:bCs/>
    </w:rPr>
  </w:style>
  <w:style w:type="character" w:customStyle="1" w:styleId="syntaxerr">
    <w:name w:val="syntax_err"/>
    <w:basedOn w:val="a0"/>
    <w:rsid w:val="00535C96"/>
  </w:style>
  <w:style w:type="paragraph" w:customStyle="1" w:styleId="c5">
    <w:name w:val="c5"/>
    <w:basedOn w:val="a"/>
    <w:rsid w:val="00535C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35C96"/>
  </w:style>
  <w:style w:type="table" w:styleId="afc">
    <w:name w:val="Table Elegant"/>
    <w:basedOn w:val="a1"/>
    <w:rsid w:val="00535C9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TOC Heading"/>
    <w:basedOn w:val="1"/>
    <w:next w:val="a"/>
    <w:uiPriority w:val="39"/>
    <w:semiHidden/>
    <w:unhideWhenUsed/>
    <w:qFormat/>
    <w:rsid w:val="006A6D41"/>
    <w:pPr>
      <w:outlineLvl w:val="9"/>
    </w:pPr>
    <w:rPr>
      <w:lang w:eastAsia="en-US"/>
    </w:rPr>
  </w:style>
  <w:style w:type="paragraph" w:styleId="14">
    <w:name w:val="toc 1"/>
    <w:basedOn w:val="a"/>
    <w:next w:val="a"/>
    <w:autoRedefine/>
    <w:uiPriority w:val="39"/>
    <w:unhideWhenUsed/>
    <w:qFormat/>
    <w:rsid w:val="006A6D41"/>
    <w:pPr>
      <w:spacing w:after="100"/>
    </w:pPr>
  </w:style>
  <w:style w:type="paragraph" w:styleId="26">
    <w:name w:val="toc 2"/>
    <w:basedOn w:val="a"/>
    <w:next w:val="a"/>
    <w:autoRedefine/>
    <w:uiPriority w:val="39"/>
    <w:unhideWhenUsed/>
    <w:qFormat/>
    <w:rsid w:val="006A6D41"/>
    <w:pPr>
      <w:spacing w:after="100"/>
      <w:ind w:left="220"/>
    </w:pPr>
  </w:style>
  <w:style w:type="character" w:styleId="afe">
    <w:name w:val="Hyperlink"/>
    <w:basedOn w:val="a0"/>
    <w:uiPriority w:val="99"/>
    <w:unhideWhenUsed/>
    <w:rsid w:val="006A6D41"/>
    <w:rPr>
      <w:color w:val="0000FF" w:themeColor="hyperlink"/>
      <w:u w:val="single"/>
    </w:rPr>
  </w:style>
  <w:style w:type="paragraph" w:styleId="34">
    <w:name w:val="toc 3"/>
    <w:basedOn w:val="a"/>
    <w:next w:val="a"/>
    <w:autoRedefine/>
    <w:uiPriority w:val="39"/>
    <w:semiHidden/>
    <w:unhideWhenUsed/>
    <w:qFormat/>
    <w:rsid w:val="00EE7273"/>
    <w:pPr>
      <w:spacing w:after="100"/>
      <w:ind w:left="44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78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microsoft.com/office/2007/relationships/diagramDrawing" Target="diagrams/drawing2.xml"/><Relationship Id="rId26" Type="http://schemas.openxmlformats.org/officeDocument/2006/relationships/chart" Target="charts/chart9.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chart" Target="charts/chart3.xm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chart" Target="charts/chart6.xml"/><Relationship Id="rId28" Type="http://schemas.openxmlformats.org/officeDocument/2006/relationships/image" Target="media/image1.png"/><Relationship Id="rId36" Type="http://schemas.openxmlformats.org/officeDocument/2006/relationships/image" Target="media/image4.png"/><Relationship Id="rId10" Type="http://schemas.openxmlformats.org/officeDocument/2006/relationships/diagramQuickStyle" Target="diagrams/quickStyle1.xml"/><Relationship Id="rId19" Type="http://schemas.openxmlformats.org/officeDocument/2006/relationships/chart" Target="charts/chart2.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3.png"/><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8;&#1088;&#1080;&#1085;&#1072;\Desktop\&#1086;&#1083;&#1080;&#1084;&#1087;&#1080;&#1072;&#1076;&#1099;%202016\&#1092;&#1072;&#1081;&#1083;&#1099;%20&#1076;&#1083;&#1103;%20&#1072;&#1085;&#1072;&#1083;&#1080;&#1079;&#1072;\&#1087;&#1086;&#1073;&#1077;&#1076;&#1080;&#1090;&#1077;&#1083;&#1080;2015_2016.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8;&#1088;&#1080;&#1085;&#1072;\Desktop\&#1086;&#1083;&#1080;&#1084;&#1087;&#1080;&#1072;&#1076;&#1099;%202016\&#1092;&#1072;&#1081;&#1083;&#1099;%20&#1076;&#1083;&#1103;%20&#1072;&#1085;&#1072;&#1083;&#1080;&#1079;&#1072;\&#1087;&#1086;&#1073;&#1077;&#1076;&#1080;&#1090;&#1077;&#1083;&#1080;2015_2016.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8;&#1088;&#1080;&#1085;&#1072;\Desktop\&#1086;&#1083;&#1080;&#1084;&#1087;&#1080;&#1072;&#1076;&#1099;%202016\&#1092;&#1072;&#1081;&#1083;&#1099;%20&#1076;&#1083;&#1103;%20&#1072;&#1085;&#1072;&#1083;&#1080;&#1079;&#1072;\&#1087;&#1086;&#1073;&#1077;&#1076;&#1080;&#1090;&#1077;&#1083;&#1080;2015_2016.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8;&#1088;&#1080;&#1085;&#1072;\Desktop\&#1086;&#1083;&#1080;&#1084;&#1087;&#1080;&#1072;&#1076;&#1099;%202016\&#1092;&#1072;&#1081;&#1083;&#1099;%20&#1076;&#1083;&#1103;%20&#1072;&#1085;&#1072;&#1083;&#1080;&#1079;&#1072;\&#1087;&#1086;&#1073;&#1077;&#1076;&#1080;&#1090;&#1077;&#1083;&#1080;2015_2016.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8;&#1088;&#1080;&#1085;&#1072;\Desktop\&#1086;&#1083;&#1080;&#1084;&#1087;&#1080;&#1072;&#1076;&#1099;%202016\&#1092;&#1072;&#1081;&#1083;&#1099;%20&#1076;&#1083;&#1103;%20&#1072;&#1085;&#1072;&#1083;&#1080;&#1079;&#1072;\&#1087;&#1086;&#1073;&#1077;&#1076;&#1080;&#1090;&#1077;&#1083;&#1080;2015_2016.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Количество обучающихся по сменам (%)</a:t>
            </a:r>
          </a:p>
        </c:rich>
      </c:tx>
      <c:overlay val="0"/>
    </c:title>
    <c:autoTitleDeleted val="0"/>
    <c:plotArea>
      <c:layout/>
      <c:barChart>
        <c:barDir val="col"/>
        <c:grouping val="clustered"/>
        <c:varyColors val="0"/>
        <c:ser>
          <c:idx val="0"/>
          <c:order val="0"/>
          <c:tx>
            <c:strRef>
              <c:f>Лист1!$A$2</c:f>
              <c:strCache>
                <c:ptCount val="1"/>
                <c:pt idx="0">
                  <c:v>1 смена</c:v>
                </c:pt>
              </c:strCache>
            </c:strRef>
          </c:tx>
          <c:spPr>
            <a:solidFill>
              <a:srgbClr val="C00000"/>
            </a:solidFill>
            <a:ln w="12700">
              <a:solidFill>
                <a:schemeClr val="tx1"/>
              </a:solidFill>
            </a:ln>
          </c:spPr>
          <c:invertIfNegative val="0"/>
          <c:dLbls>
            <c:dLbl>
              <c:idx val="3"/>
              <c:layout>
                <c:manualLayout>
                  <c:x val="0"/>
                  <c:y val="2.5383145591327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58-42B7-81DE-54E8C72F22C5}"/>
                </c:ext>
              </c:extLst>
            </c:dLbl>
            <c:dLbl>
              <c:idx val="4"/>
              <c:layout>
                <c:manualLayout>
                  <c:x val="0"/>
                  <c:y val="2.5383145591327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58-42B7-81DE-54E8C72F22C5}"/>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2008-2009</c:v>
                </c:pt>
                <c:pt idx="1">
                  <c:v>2009-2010</c:v>
                </c:pt>
                <c:pt idx="2">
                  <c:v>2010-2011</c:v>
                </c:pt>
                <c:pt idx="3">
                  <c:v>2011-2012</c:v>
                </c:pt>
                <c:pt idx="4">
                  <c:v>2012-2013</c:v>
                </c:pt>
                <c:pt idx="5">
                  <c:v>2013-2014</c:v>
                </c:pt>
                <c:pt idx="6">
                  <c:v>2014-2015</c:v>
                </c:pt>
                <c:pt idx="7">
                  <c:v>2015-2016</c:v>
                </c:pt>
              </c:strCache>
            </c:strRef>
          </c:cat>
          <c:val>
            <c:numRef>
              <c:f>Лист1!$B$2:$I$2</c:f>
              <c:numCache>
                <c:formatCode>General</c:formatCode>
                <c:ptCount val="8"/>
                <c:pt idx="0">
                  <c:v>50</c:v>
                </c:pt>
                <c:pt idx="1">
                  <c:v>60.2</c:v>
                </c:pt>
                <c:pt idx="2">
                  <c:v>60.5</c:v>
                </c:pt>
                <c:pt idx="3">
                  <c:v>55.6</c:v>
                </c:pt>
                <c:pt idx="4">
                  <c:v>61</c:v>
                </c:pt>
                <c:pt idx="5">
                  <c:v>58.5</c:v>
                </c:pt>
                <c:pt idx="6">
                  <c:v>60.3</c:v>
                </c:pt>
                <c:pt idx="7">
                  <c:v>63.8</c:v>
                </c:pt>
              </c:numCache>
            </c:numRef>
          </c:val>
          <c:extLst>
            <c:ext xmlns:c16="http://schemas.microsoft.com/office/drawing/2014/chart" uri="{C3380CC4-5D6E-409C-BE32-E72D297353CC}">
              <c16:uniqueId val="{00000002-B058-42B7-81DE-54E8C72F22C5}"/>
            </c:ext>
          </c:extLst>
        </c:ser>
        <c:ser>
          <c:idx val="1"/>
          <c:order val="1"/>
          <c:tx>
            <c:strRef>
              <c:f>Лист1!$A$3</c:f>
              <c:strCache>
                <c:ptCount val="1"/>
                <c:pt idx="0">
                  <c:v>2 смена</c:v>
                </c:pt>
              </c:strCache>
            </c:strRef>
          </c:tx>
          <c:spPr>
            <a:solidFill>
              <a:schemeClr val="tx2">
                <a:lumMod val="60000"/>
                <a:lumOff val="40000"/>
              </a:schemeClr>
            </a:solidFill>
            <a:ln w="12700">
              <a:solidFill>
                <a:sysClr val="windowText" lastClr="000000"/>
              </a:solidFill>
            </a:ln>
          </c:spPr>
          <c:invertIfNegative val="0"/>
          <c:dLbls>
            <c:dLbl>
              <c:idx val="3"/>
              <c:layout>
                <c:manualLayout>
                  <c:x val="0"/>
                  <c:y val="2.5383145591327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58-42B7-81DE-54E8C72F22C5}"/>
                </c:ext>
              </c:extLst>
            </c:dLbl>
            <c:dLbl>
              <c:idx val="4"/>
              <c:layout>
                <c:manualLayout>
                  <c:x val="0"/>
                  <c:y val="2.5383145591327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58-42B7-81DE-54E8C72F22C5}"/>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2008-2009</c:v>
                </c:pt>
                <c:pt idx="1">
                  <c:v>2009-2010</c:v>
                </c:pt>
                <c:pt idx="2">
                  <c:v>2010-2011</c:v>
                </c:pt>
                <c:pt idx="3">
                  <c:v>2011-2012</c:v>
                </c:pt>
                <c:pt idx="4">
                  <c:v>2012-2013</c:v>
                </c:pt>
                <c:pt idx="5">
                  <c:v>2013-2014</c:v>
                </c:pt>
                <c:pt idx="6">
                  <c:v>2014-2015</c:v>
                </c:pt>
                <c:pt idx="7">
                  <c:v>2015-2016</c:v>
                </c:pt>
              </c:strCache>
            </c:strRef>
          </c:cat>
          <c:val>
            <c:numRef>
              <c:f>Лист1!$B$3:$I$3</c:f>
              <c:numCache>
                <c:formatCode>General</c:formatCode>
                <c:ptCount val="8"/>
                <c:pt idx="0">
                  <c:v>50</c:v>
                </c:pt>
                <c:pt idx="1">
                  <c:v>39.800000000000004</c:v>
                </c:pt>
                <c:pt idx="2">
                  <c:v>39.5</c:v>
                </c:pt>
                <c:pt idx="3">
                  <c:v>44.4</c:v>
                </c:pt>
                <c:pt idx="4">
                  <c:v>39</c:v>
                </c:pt>
                <c:pt idx="5">
                  <c:v>41.5</c:v>
                </c:pt>
                <c:pt idx="6">
                  <c:v>39.700000000000003</c:v>
                </c:pt>
                <c:pt idx="7">
                  <c:v>36.200000000000003</c:v>
                </c:pt>
              </c:numCache>
            </c:numRef>
          </c:val>
          <c:extLst>
            <c:ext xmlns:c16="http://schemas.microsoft.com/office/drawing/2014/chart" uri="{C3380CC4-5D6E-409C-BE32-E72D297353CC}">
              <c16:uniqueId val="{00000005-B058-42B7-81DE-54E8C72F22C5}"/>
            </c:ext>
          </c:extLst>
        </c:ser>
        <c:dLbls>
          <c:showLegendKey val="0"/>
          <c:showVal val="0"/>
          <c:showCatName val="0"/>
          <c:showSerName val="0"/>
          <c:showPercent val="0"/>
          <c:showBubbleSize val="0"/>
        </c:dLbls>
        <c:gapWidth val="75"/>
        <c:overlap val="-25"/>
        <c:axId val="109791104"/>
        <c:axId val="109792640"/>
      </c:barChart>
      <c:catAx>
        <c:axId val="109791104"/>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09792640"/>
        <c:crosses val="autoZero"/>
        <c:auto val="1"/>
        <c:lblAlgn val="ctr"/>
        <c:lblOffset val="100"/>
        <c:noMultiLvlLbl val="0"/>
      </c:catAx>
      <c:valAx>
        <c:axId val="109792640"/>
        <c:scaling>
          <c:orientation val="minMax"/>
        </c:scaling>
        <c:delete val="0"/>
        <c:axPos val="l"/>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09791104"/>
        <c:crosses val="autoZero"/>
        <c:crossBetween val="between"/>
        <c:minorUnit val="100"/>
      </c:valAx>
      <c:spPr>
        <a:ln>
          <a:solidFill>
            <a:schemeClr val="accent1"/>
          </a:solidFill>
        </a:ln>
      </c:spPr>
    </c:plotArea>
    <c:legend>
      <c:legendPos val="b"/>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40"/>
      <c:depthPercent val="100"/>
      <c:rAngAx val="1"/>
    </c:view3D>
    <c:floor>
      <c:thickness val="0"/>
    </c:floor>
    <c:sideWall>
      <c:thickness val="0"/>
    </c:sideWall>
    <c:backWall>
      <c:thickness val="0"/>
    </c:backWall>
    <c:plotArea>
      <c:layout>
        <c:manualLayout>
          <c:layoutTarget val="inner"/>
          <c:xMode val="edge"/>
          <c:yMode val="edge"/>
          <c:x val="7.520304753572471E-2"/>
          <c:y val="4.4057617797775402E-2"/>
          <c:w val="0.92479695246427718"/>
          <c:h val="0.86083371093646666"/>
        </c:manualLayout>
      </c:layout>
      <c:bar3DChart>
        <c:barDir val="bar"/>
        <c:grouping val="clustered"/>
        <c:varyColors val="0"/>
        <c:ser>
          <c:idx val="0"/>
          <c:order val="0"/>
          <c:tx>
            <c:strRef>
              <c:f>Лист1!$B$1</c:f>
              <c:strCache>
                <c:ptCount val="1"/>
                <c:pt idx="0">
                  <c:v>2014</c:v>
                </c:pt>
              </c:strCache>
            </c:strRef>
          </c:tx>
          <c:spPr>
            <a:solidFill>
              <a:srgbClr val="FFFF00"/>
            </a:solidFill>
          </c:spPr>
          <c:invertIfNegative val="0"/>
          <c:dLbls>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Лист1!$B$2:$B$12</c:f>
              <c:numCache>
                <c:formatCode>General</c:formatCode>
                <c:ptCount val="11"/>
                <c:pt idx="0">
                  <c:v>70.38</c:v>
                </c:pt>
                <c:pt idx="1">
                  <c:v>55.64</c:v>
                </c:pt>
                <c:pt idx="2">
                  <c:v>65.58</c:v>
                </c:pt>
                <c:pt idx="3">
                  <c:v>54.760000000000012</c:v>
                </c:pt>
                <c:pt idx="4">
                  <c:v>60.86</c:v>
                </c:pt>
                <c:pt idx="5">
                  <c:v>49.91</c:v>
                </c:pt>
                <c:pt idx="6">
                  <c:v>71.290000000000006</c:v>
                </c:pt>
                <c:pt idx="7">
                  <c:v>68</c:v>
                </c:pt>
                <c:pt idx="8">
                  <c:v>61.37</c:v>
                </c:pt>
                <c:pt idx="9">
                  <c:v>60.33</c:v>
                </c:pt>
                <c:pt idx="10">
                  <c:v>76</c:v>
                </c:pt>
              </c:numCache>
            </c:numRef>
          </c:val>
          <c:extLst>
            <c:ext xmlns:c16="http://schemas.microsoft.com/office/drawing/2014/chart" uri="{C3380CC4-5D6E-409C-BE32-E72D297353CC}">
              <c16:uniqueId val="{00000000-6148-4E3C-96F4-BF6F78C04727}"/>
            </c:ext>
          </c:extLst>
        </c:ser>
        <c:ser>
          <c:idx val="1"/>
          <c:order val="1"/>
          <c:tx>
            <c:strRef>
              <c:f>Лист1!$C$1</c:f>
              <c:strCache>
                <c:ptCount val="1"/>
                <c:pt idx="0">
                  <c:v>2015</c:v>
                </c:pt>
              </c:strCache>
            </c:strRef>
          </c:tx>
          <c:spPr>
            <a:solidFill>
              <a:srgbClr val="00B0F0"/>
            </a:solidFill>
          </c:spPr>
          <c:invertIfNegative val="0"/>
          <c:dLbls>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Лист1!$C$2:$C$12</c:f>
              <c:numCache>
                <c:formatCode>General</c:formatCode>
                <c:ptCount val="11"/>
                <c:pt idx="0">
                  <c:v>74.7</c:v>
                </c:pt>
                <c:pt idx="1">
                  <c:v>56.3</c:v>
                </c:pt>
                <c:pt idx="2">
                  <c:v>56</c:v>
                </c:pt>
                <c:pt idx="3">
                  <c:v>48.2</c:v>
                </c:pt>
                <c:pt idx="4">
                  <c:v>22.2</c:v>
                </c:pt>
                <c:pt idx="5">
                  <c:v>56.8</c:v>
                </c:pt>
                <c:pt idx="6">
                  <c:v>56</c:v>
                </c:pt>
                <c:pt idx="7">
                  <c:v>51.25</c:v>
                </c:pt>
                <c:pt idx="8">
                  <c:v>59.849999999999994</c:v>
                </c:pt>
                <c:pt idx="9">
                  <c:v>55.27</c:v>
                </c:pt>
                <c:pt idx="10">
                  <c:v>52.5</c:v>
                </c:pt>
              </c:numCache>
            </c:numRef>
          </c:val>
          <c:extLst>
            <c:ext xmlns:c16="http://schemas.microsoft.com/office/drawing/2014/chart" uri="{C3380CC4-5D6E-409C-BE32-E72D297353CC}">
              <c16:uniqueId val="{00000001-6148-4E3C-96F4-BF6F78C04727}"/>
            </c:ext>
          </c:extLst>
        </c:ser>
        <c:ser>
          <c:idx val="2"/>
          <c:order val="2"/>
          <c:tx>
            <c:strRef>
              <c:f>Лист1!$D$1</c:f>
              <c:strCache>
                <c:ptCount val="1"/>
                <c:pt idx="0">
                  <c:v>2016</c:v>
                </c:pt>
              </c:strCache>
            </c:strRef>
          </c:tx>
          <c:spPr>
            <a:solidFill>
              <a:srgbClr val="FF0000"/>
            </a:solidFill>
          </c:spPr>
          <c:invertIfNegative val="0"/>
          <c:dLbls>
            <c:spPr>
              <a:noFill/>
              <a:ln>
                <a:noFill/>
              </a:ln>
              <a:effectLst/>
            </c:spPr>
            <c:txPr>
              <a:bodyPr/>
              <a:lstStyle/>
              <a:p>
                <a:pPr>
                  <a:defRPr sz="1200" b="1" i="0" baseline="0">
                    <a:solidFill>
                      <a:sysClr val="windowText" lastClr="000000"/>
                    </a:solidFill>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Лист1!$D$2:$D$12</c:f>
              <c:numCache>
                <c:formatCode>General</c:formatCode>
                <c:ptCount val="11"/>
                <c:pt idx="0">
                  <c:v>78</c:v>
                </c:pt>
                <c:pt idx="1">
                  <c:v>49.260000000000012</c:v>
                </c:pt>
                <c:pt idx="2">
                  <c:v>54.67</c:v>
                </c:pt>
                <c:pt idx="3">
                  <c:v>55.309999999999995</c:v>
                </c:pt>
                <c:pt idx="4">
                  <c:v>61.5</c:v>
                </c:pt>
                <c:pt idx="5">
                  <c:v>48.48</c:v>
                </c:pt>
                <c:pt idx="6">
                  <c:v>54</c:v>
                </c:pt>
                <c:pt idx="7">
                  <c:v>77.5</c:v>
                </c:pt>
                <c:pt idx="8">
                  <c:v>58.879999999999995</c:v>
                </c:pt>
                <c:pt idx="9">
                  <c:v>48.64</c:v>
                </c:pt>
                <c:pt idx="10">
                  <c:v>68</c:v>
                </c:pt>
              </c:numCache>
            </c:numRef>
          </c:val>
          <c:extLst>
            <c:ext xmlns:c16="http://schemas.microsoft.com/office/drawing/2014/chart" uri="{C3380CC4-5D6E-409C-BE32-E72D297353CC}">
              <c16:uniqueId val="{00000002-6148-4E3C-96F4-BF6F78C04727}"/>
            </c:ext>
          </c:extLst>
        </c:ser>
        <c:dLbls>
          <c:showLegendKey val="0"/>
          <c:showVal val="0"/>
          <c:showCatName val="0"/>
          <c:showSerName val="0"/>
          <c:showPercent val="0"/>
          <c:showBubbleSize val="0"/>
        </c:dLbls>
        <c:gapWidth val="150"/>
        <c:shape val="cylinder"/>
        <c:axId val="111644032"/>
        <c:axId val="111649920"/>
        <c:axId val="0"/>
      </c:bar3DChart>
      <c:catAx>
        <c:axId val="111644032"/>
        <c:scaling>
          <c:orientation val="minMax"/>
        </c:scaling>
        <c:delete val="0"/>
        <c:axPos val="l"/>
        <c:numFmt formatCode="General" sourceLinked="0"/>
        <c:majorTickMark val="out"/>
        <c:minorTickMark val="none"/>
        <c:tickLblPos val="nextTo"/>
        <c:txPr>
          <a:bodyPr/>
          <a:lstStyle/>
          <a:p>
            <a:pPr>
              <a:defRPr sz="1200" b="1" i="0" baseline="0">
                <a:latin typeface="Times New Roman" pitchFamily="18" charset="0"/>
              </a:defRPr>
            </a:pPr>
            <a:endParaRPr lang="ru-RU"/>
          </a:p>
        </c:txPr>
        <c:crossAx val="111649920"/>
        <c:crosses val="autoZero"/>
        <c:auto val="1"/>
        <c:lblAlgn val="ctr"/>
        <c:lblOffset val="100"/>
        <c:noMultiLvlLbl val="0"/>
      </c:catAx>
      <c:valAx>
        <c:axId val="111649920"/>
        <c:scaling>
          <c:orientation val="minMax"/>
        </c:scaling>
        <c:delete val="0"/>
        <c:axPos val="b"/>
        <c:majorGridlines/>
        <c:numFmt formatCode="General" sourceLinked="1"/>
        <c:majorTickMark val="out"/>
        <c:minorTickMark val="none"/>
        <c:tickLblPos val="nextTo"/>
        <c:txPr>
          <a:bodyPr/>
          <a:lstStyle/>
          <a:p>
            <a:pPr>
              <a:defRPr b="1" i="0" baseline="0">
                <a:latin typeface="Times New Roman" pitchFamily="18" charset="0"/>
              </a:defRPr>
            </a:pPr>
            <a:endParaRPr lang="ru-RU"/>
          </a:p>
        </c:txPr>
        <c:crossAx val="111644032"/>
        <c:crosses val="autoZero"/>
        <c:crossBetween val="between"/>
      </c:valAx>
    </c:plotArea>
    <c:legend>
      <c:legendPos val="b"/>
      <c:overlay val="0"/>
      <c:txPr>
        <a:bodyPr/>
        <a:lstStyle/>
        <a:p>
          <a:pPr>
            <a:defRPr b="1" i="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'победители по ОУ'!$A$63:$A$71</c:f>
              <c:strCache>
                <c:ptCount val="9"/>
                <c:pt idx="0">
                  <c:v>17</c:v>
                </c:pt>
                <c:pt idx="1">
                  <c:v>12</c:v>
                </c:pt>
                <c:pt idx="2">
                  <c:v>Лицей</c:v>
                </c:pt>
                <c:pt idx="3">
                  <c:v>44</c:v>
                </c:pt>
                <c:pt idx="4">
                  <c:v>14</c:v>
                </c:pt>
                <c:pt idx="5">
                  <c:v>52</c:v>
                </c:pt>
                <c:pt idx="6">
                  <c:v>6, 8</c:v>
                </c:pt>
                <c:pt idx="7">
                  <c:v>10, 35, 50, 
ФГБОУ ВПО ТвГУ</c:v>
                </c:pt>
                <c:pt idx="8">
                  <c:v>1, 15, 16, 19, 20, 36, 
38, 41, 43, 46, 53, AL, ТСВУ, 
Довуз.компл. ТвГУ</c:v>
                </c:pt>
              </c:strCache>
            </c:strRef>
          </c:cat>
          <c:val>
            <c:numRef>
              <c:f>'победители по ОУ'!$B$63:$B$71</c:f>
              <c:numCache>
                <c:formatCode>General</c:formatCode>
                <c:ptCount val="9"/>
                <c:pt idx="0">
                  <c:v>15</c:v>
                </c:pt>
                <c:pt idx="1">
                  <c:v>14</c:v>
                </c:pt>
                <c:pt idx="2">
                  <c:v>11</c:v>
                </c:pt>
                <c:pt idx="3">
                  <c:v>9</c:v>
                </c:pt>
                <c:pt idx="4">
                  <c:v>6</c:v>
                </c:pt>
                <c:pt idx="5">
                  <c:v>5</c:v>
                </c:pt>
                <c:pt idx="6">
                  <c:v>3</c:v>
                </c:pt>
                <c:pt idx="7">
                  <c:v>2</c:v>
                </c:pt>
                <c:pt idx="8">
                  <c:v>1</c:v>
                </c:pt>
              </c:numCache>
            </c:numRef>
          </c:val>
          <c:extLst>
            <c:ext xmlns:c16="http://schemas.microsoft.com/office/drawing/2014/chart" uri="{C3380CC4-5D6E-409C-BE32-E72D297353CC}">
              <c16:uniqueId val="{00000000-5504-4EAC-909E-665CBD46F23D}"/>
            </c:ext>
          </c:extLst>
        </c:ser>
        <c:dLbls>
          <c:showLegendKey val="0"/>
          <c:showVal val="0"/>
          <c:showCatName val="0"/>
          <c:showSerName val="0"/>
          <c:showPercent val="0"/>
          <c:showBubbleSize val="0"/>
        </c:dLbls>
        <c:gapWidth val="150"/>
        <c:axId val="111665920"/>
        <c:axId val="111667456"/>
      </c:barChart>
      <c:catAx>
        <c:axId val="111665920"/>
        <c:scaling>
          <c:orientation val="minMax"/>
        </c:scaling>
        <c:delete val="0"/>
        <c:axPos val="b"/>
        <c:numFmt formatCode="General" sourceLinked="1"/>
        <c:majorTickMark val="out"/>
        <c:minorTickMark val="none"/>
        <c:tickLblPos val="nextTo"/>
        <c:txPr>
          <a:bodyPr rot="-5400000" vert="horz"/>
          <a:lstStyle/>
          <a:p>
            <a:pPr>
              <a:defRPr sz="800" b="1">
                <a:solidFill>
                  <a:schemeClr val="tx2">
                    <a:lumMod val="75000"/>
                  </a:schemeClr>
                </a:solidFill>
                <a:latin typeface="Arial" pitchFamily="34" charset="0"/>
                <a:cs typeface="Arial" pitchFamily="34" charset="0"/>
              </a:defRPr>
            </a:pPr>
            <a:endParaRPr lang="ru-RU"/>
          </a:p>
        </c:txPr>
        <c:crossAx val="111667456"/>
        <c:crosses val="autoZero"/>
        <c:auto val="1"/>
        <c:lblAlgn val="ctr"/>
        <c:lblOffset val="100"/>
        <c:noMultiLvlLbl val="0"/>
      </c:catAx>
      <c:valAx>
        <c:axId val="111667456"/>
        <c:scaling>
          <c:orientation val="minMax"/>
        </c:scaling>
        <c:delete val="0"/>
        <c:axPos val="l"/>
        <c:majorGridlines/>
        <c:numFmt formatCode="General" sourceLinked="1"/>
        <c:majorTickMark val="out"/>
        <c:minorTickMark val="none"/>
        <c:tickLblPos val="nextTo"/>
        <c:crossAx val="11166592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'призеры по ОУ'!$A$64:$A$81</c:f>
              <c:strCache>
                <c:ptCount val="18"/>
                <c:pt idx="0">
                  <c:v>12</c:v>
                </c:pt>
                <c:pt idx="1">
                  <c:v>17</c:v>
                </c:pt>
                <c:pt idx="2">
                  <c:v>Лицей</c:v>
                </c:pt>
                <c:pt idx="3">
                  <c:v>6</c:v>
                </c:pt>
                <c:pt idx="4">
                  <c:v>ТСВУ</c:v>
                </c:pt>
                <c:pt idx="5">
                  <c:v>44</c:v>
                </c:pt>
                <c:pt idx="6">
                  <c:v>35</c:v>
                </c:pt>
                <c:pt idx="7">
                  <c:v>15</c:v>
                </c:pt>
                <c:pt idx="8">
                  <c:v>8</c:v>
                </c:pt>
                <c:pt idx="9">
                  <c:v>50</c:v>
                </c:pt>
                <c:pt idx="10">
                  <c:v>46</c:v>
                </c:pt>
                <c:pt idx="11">
                  <c:v>45, 52</c:v>
                </c:pt>
                <c:pt idx="12">
                  <c:v>10, 14, 19, 20,
 34, 38, 39</c:v>
                </c:pt>
                <c:pt idx="13">
                  <c:v>Лицей ТвГУ</c:v>
                </c:pt>
                <c:pt idx="14">
                  <c:v>ФГБОУ ВПО ТвГУ</c:v>
                </c:pt>
                <c:pt idx="15">
                  <c:v>22, 40, 43</c:v>
                </c:pt>
                <c:pt idx="16">
                  <c:v>1, 4, 7, 29, 53</c:v>
                </c:pt>
                <c:pt idx="17">
                  <c:v>3, 21, 25, 27, 30, 
36, 47, 49</c:v>
                </c:pt>
              </c:strCache>
            </c:strRef>
          </c:cat>
          <c:val>
            <c:numRef>
              <c:f>'призеры по ОУ'!$B$64:$B$81</c:f>
              <c:numCache>
                <c:formatCode>General</c:formatCode>
                <c:ptCount val="18"/>
                <c:pt idx="0">
                  <c:v>40</c:v>
                </c:pt>
                <c:pt idx="1">
                  <c:v>29</c:v>
                </c:pt>
                <c:pt idx="2">
                  <c:v>23</c:v>
                </c:pt>
                <c:pt idx="3">
                  <c:v>20</c:v>
                </c:pt>
                <c:pt idx="4">
                  <c:v>17</c:v>
                </c:pt>
                <c:pt idx="5">
                  <c:v>16</c:v>
                </c:pt>
                <c:pt idx="6">
                  <c:v>15</c:v>
                </c:pt>
                <c:pt idx="7">
                  <c:v>10</c:v>
                </c:pt>
                <c:pt idx="8">
                  <c:v>8</c:v>
                </c:pt>
                <c:pt idx="9">
                  <c:v>7</c:v>
                </c:pt>
                <c:pt idx="10">
                  <c:v>6</c:v>
                </c:pt>
                <c:pt idx="11">
                  <c:v>5</c:v>
                </c:pt>
                <c:pt idx="12">
                  <c:v>4</c:v>
                </c:pt>
                <c:pt idx="13">
                  <c:v>4</c:v>
                </c:pt>
                <c:pt idx="14">
                  <c:v>4</c:v>
                </c:pt>
                <c:pt idx="15">
                  <c:v>3</c:v>
                </c:pt>
                <c:pt idx="16">
                  <c:v>2</c:v>
                </c:pt>
                <c:pt idx="17">
                  <c:v>1</c:v>
                </c:pt>
              </c:numCache>
            </c:numRef>
          </c:val>
          <c:extLst>
            <c:ext xmlns:c16="http://schemas.microsoft.com/office/drawing/2014/chart" uri="{C3380CC4-5D6E-409C-BE32-E72D297353CC}">
              <c16:uniqueId val="{00000000-F276-4F5B-8DAC-6CA915ECD910}"/>
            </c:ext>
          </c:extLst>
        </c:ser>
        <c:dLbls>
          <c:showLegendKey val="0"/>
          <c:showVal val="0"/>
          <c:showCatName val="0"/>
          <c:showSerName val="0"/>
          <c:showPercent val="0"/>
          <c:showBubbleSize val="0"/>
        </c:dLbls>
        <c:gapWidth val="150"/>
        <c:axId val="111703552"/>
        <c:axId val="111705088"/>
      </c:barChart>
      <c:catAx>
        <c:axId val="111703552"/>
        <c:scaling>
          <c:orientation val="minMax"/>
        </c:scaling>
        <c:delete val="0"/>
        <c:axPos val="b"/>
        <c:numFmt formatCode="General" sourceLinked="0"/>
        <c:majorTickMark val="out"/>
        <c:minorTickMark val="none"/>
        <c:tickLblPos val="nextTo"/>
        <c:txPr>
          <a:bodyPr rot="-5400000" vert="horz"/>
          <a:lstStyle/>
          <a:p>
            <a:pPr>
              <a:defRPr sz="1000" b="1">
                <a:solidFill>
                  <a:schemeClr val="tx2">
                    <a:lumMod val="75000"/>
                  </a:schemeClr>
                </a:solidFill>
                <a:latin typeface="Arial" pitchFamily="34" charset="0"/>
                <a:cs typeface="Arial" pitchFamily="34" charset="0"/>
              </a:defRPr>
            </a:pPr>
            <a:endParaRPr lang="ru-RU"/>
          </a:p>
        </c:txPr>
        <c:crossAx val="111705088"/>
        <c:crosses val="autoZero"/>
        <c:auto val="1"/>
        <c:lblAlgn val="ctr"/>
        <c:lblOffset val="100"/>
        <c:noMultiLvlLbl val="0"/>
      </c:catAx>
      <c:valAx>
        <c:axId val="111705088"/>
        <c:scaling>
          <c:orientation val="minMax"/>
        </c:scaling>
        <c:delete val="0"/>
        <c:axPos val="l"/>
        <c:majorGridlines/>
        <c:numFmt formatCode="General" sourceLinked="1"/>
        <c:majorTickMark val="out"/>
        <c:minorTickMark val="none"/>
        <c:tickLblPos val="nextTo"/>
        <c:crossAx val="11170355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'призеры и победители школы'!$A$56:$A$68</c:f>
              <c:strCache>
                <c:ptCount val="13"/>
                <c:pt idx="0">
                  <c:v>17</c:v>
                </c:pt>
                <c:pt idx="1">
                  <c:v>ТСВУ</c:v>
                </c:pt>
                <c:pt idx="2">
                  <c:v>35</c:v>
                </c:pt>
                <c:pt idx="3">
                  <c:v>15</c:v>
                </c:pt>
                <c:pt idx="4">
                  <c:v>14, 52</c:v>
                </c:pt>
                <c:pt idx="5">
                  <c:v>50</c:v>
                </c:pt>
                <c:pt idx="6">
                  <c:v>46</c:v>
                </c:pt>
                <c:pt idx="7">
                  <c:v>19, 20, 38, 45</c:v>
                </c:pt>
                <c:pt idx="8">
                  <c:v>34, 39</c:v>
                </c:pt>
                <c:pt idx="9">
                  <c:v>1, 22, 40, 43, 53</c:v>
                </c:pt>
                <c:pt idx="10">
                  <c:v>4, 7, 29, 36</c:v>
                </c:pt>
                <c:pt idx="11">
                  <c:v>3, 16, 21, 25, 27, </c:v>
                </c:pt>
                <c:pt idx="12">
                  <c:v>30, 41, 47, 49, AL</c:v>
                </c:pt>
              </c:strCache>
            </c:strRef>
          </c:cat>
          <c:val>
            <c:numRef>
              <c:f>'призеры и победители школы'!$B$56:$B$68</c:f>
              <c:numCache>
                <c:formatCode>General</c:formatCode>
                <c:ptCount val="13"/>
                <c:pt idx="0">
                  <c:v>44</c:v>
                </c:pt>
                <c:pt idx="1">
                  <c:v>18</c:v>
                </c:pt>
                <c:pt idx="2">
                  <c:v>17</c:v>
                </c:pt>
                <c:pt idx="3">
                  <c:v>11</c:v>
                </c:pt>
                <c:pt idx="4">
                  <c:v>10</c:v>
                </c:pt>
                <c:pt idx="5">
                  <c:v>9</c:v>
                </c:pt>
                <c:pt idx="6">
                  <c:v>7</c:v>
                </c:pt>
                <c:pt idx="7">
                  <c:v>5</c:v>
                </c:pt>
                <c:pt idx="8">
                  <c:v>4</c:v>
                </c:pt>
                <c:pt idx="9">
                  <c:v>3</c:v>
                </c:pt>
                <c:pt idx="10">
                  <c:v>2</c:v>
                </c:pt>
                <c:pt idx="11">
                  <c:v>1</c:v>
                </c:pt>
                <c:pt idx="12">
                  <c:v>1</c:v>
                </c:pt>
              </c:numCache>
            </c:numRef>
          </c:val>
          <c:extLst>
            <c:ext xmlns:c16="http://schemas.microsoft.com/office/drawing/2014/chart" uri="{C3380CC4-5D6E-409C-BE32-E72D297353CC}">
              <c16:uniqueId val="{00000000-A81C-40C9-8314-1A67B35BA613}"/>
            </c:ext>
          </c:extLst>
        </c:ser>
        <c:dLbls>
          <c:showLegendKey val="0"/>
          <c:showVal val="0"/>
          <c:showCatName val="0"/>
          <c:showSerName val="0"/>
          <c:showPercent val="0"/>
          <c:showBubbleSize val="0"/>
        </c:dLbls>
        <c:gapWidth val="150"/>
        <c:axId val="111811968"/>
        <c:axId val="111817856"/>
      </c:barChart>
      <c:lineChart>
        <c:grouping val="standard"/>
        <c:varyColors val="0"/>
        <c:ser>
          <c:idx val="1"/>
          <c:order val="1"/>
          <c:spPr>
            <a:ln>
              <a:solidFill>
                <a:schemeClr val="accent1"/>
              </a:solidFill>
            </a:ln>
          </c:spPr>
          <c:marker>
            <c:symbol val="none"/>
          </c:marker>
          <c:val>
            <c:numRef>
              <c:f>'призеры и победители школы'!$C$56:$C$68</c:f>
              <c:numCache>
                <c:formatCode>General</c:formatCode>
                <c:ptCount val="13"/>
                <c:pt idx="0">
                  <c:v>3.8</c:v>
                </c:pt>
                <c:pt idx="1">
                  <c:v>3.8</c:v>
                </c:pt>
                <c:pt idx="2">
                  <c:v>3.8</c:v>
                </c:pt>
                <c:pt idx="3">
                  <c:v>3.8</c:v>
                </c:pt>
                <c:pt idx="4">
                  <c:v>3.8</c:v>
                </c:pt>
                <c:pt idx="5">
                  <c:v>3.8</c:v>
                </c:pt>
                <c:pt idx="6">
                  <c:v>3.8</c:v>
                </c:pt>
                <c:pt idx="7">
                  <c:v>3.8</c:v>
                </c:pt>
                <c:pt idx="8">
                  <c:v>3.8</c:v>
                </c:pt>
                <c:pt idx="9">
                  <c:v>3.8</c:v>
                </c:pt>
                <c:pt idx="10">
                  <c:v>3.8</c:v>
                </c:pt>
                <c:pt idx="11">
                  <c:v>3.8</c:v>
                </c:pt>
                <c:pt idx="12">
                  <c:v>3.8</c:v>
                </c:pt>
              </c:numCache>
            </c:numRef>
          </c:val>
          <c:smooth val="0"/>
          <c:extLst>
            <c:ext xmlns:c16="http://schemas.microsoft.com/office/drawing/2014/chart" uri="{C3380CC4-5D6E-409C-BE32-E72D297353CC}">
              <c16:uniqueId val="{00000001-A81C-40C9-8314-1A67B35BA613}"/>
            </c:ext>
          </c:extLst>
        </c:ser>
        <c:dLbls>
          <c:showLegendKey val="0"/>
          <c:showVal val="0"/>
          <c:showCatName val="0"/>
          <c:showSerName val="0"/>
          <c:showPercent val="0"/>
          <c:showBubbleSize val="0"/>
        </c:dLbls>
        <c:marker val="1"/>
        <c:smooth val="0"/>
        <c:axId val="111811968"/>
        <c:axId val="111817856"/>
      </c:lineChart>
      <c:catAx>
        <c:axId val="111811968"/>
        <c:scaling>
          <c:orientation val="minMax"/>
        </c:scaling>
        <c:delete val="0"/>
        <c:axPos val="b"/>
        <c:numFmt formatCode="General" sourceLinked="0"/>
        <c:majorTickMark val="out"/>
        <c:minorTickMark val="none"/>
        <c:tickLblPos val="nextTo"/>
        <c:txPr>
          <a:bodyPr rot="-5400000" vert="horz"/>
          <a:lstStyle/>
          <a:p>
            <a:pPr>
              <a:defRPr sz="800" b="1">
                <a:solidFill>
                  <a:schemeClr val="tx2">
                    <a:lumMod val="75000"/>
                  </a:schemeClr>
                </a:solidFill>
                <a:latin typeface="Arial" pitchFamily="34" charset="0"/>
                <a:cs typeface="Arial" pitchFamily="34" charset="0"/>
              </a:defRPr>
            </a:pPr>
            <a:endParaRPr lang="ru-RU"/>
          </a:p>
        </c:txPr>
        <c:crossAx val="111817856"/>
        <c:crosses val="autoZero"/>
        <c:auto val="1"/>
        <c:lblAlgn val="ctr"/>
        <c:lblOffset val="100"/>
        <c:noMultiLvlLbl val="0"/>
      </c:catAx>
      <c:valAx>
        <c:axId val="111817856"/>
        <c:scaling>
          <c:orientation val="minMax"/>
        </c:scaling>
        <c:delete val="0"/>
        <c:axPos val="l"/>
        <c:majorGridlines/>
        <c:numFmt formatCode="General" sourceLinked="1"/>
        <c:majorTickMark val="out"/>
        <c:minorTickMark val="none"/>
        <c:tickLblPos val="nextTo"/>
        <c:crossAx val="111811968"/>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'призеры и победители школы'!$A$56:$A$68</c:f>
              <c:strCache>
                <c:ptCount val="13"/>
                <c:pt idx="0">
                  <c:v>17</c:v>
                </c:pt>
                <c:pt idx="1">
                  <c:v>ТСВУ</c:v>
                </c:pt>
                <c:pt idx="2">
                  <c:v>35</c:v>
                </c:pt>
                <c:pt idx="3">
                  <c:v>15</c:v>
                </c:pt>
                <c:pt idx="4">
                  <c:v>14, 52</c:v>
                </c:pt>
                <c:pt idx="5">
                  <c:v>50</c:v>
                </c:pt>
                <c:pt idx="6">
                  <c:v>46</c:v>
                </c:pt>
                <c:pt idx="7">
                  <c:v>19, 20, 38, 45</c:v>
                </c:pt>
                <c:pt idx="8">
                  <c:v>34, 39</c:v>
                </c:pt>
                <c:pt idx="9">
                  <c:v>1, 22, 40, 43, 53</c:v>
                </c:pt>
                <c:pt idx="10">
                  <c:v>4, 7, 29, 36</c:v>
                </c:pt>
                <c:pt idx="11">
                  <c:v>3, 16, 21, 25, 27, </c:v>
                </c:pt>
                <c:pt idx="12">
                  <c:v>30, 41, 47, 49, AL</c:v>
                </c:pt>
              </c:strCache>
            </c:strRef>
          </c:cat>
          <c:val>
            <c:numRef>
              <c:f>'призеры и победители школы'!$B$56:$B$68</c:f>
              <c:numCache>
                <c:formatCode>General</c:formatCode>
                <c:ptCount val="13"/>
                <c:pt idx="0">
                  <c:v>44</c:v>
                </c:pt>
                <c:pt idx="1">
                  <c:v>18</c:v>
                </c:pt>
                <c:pt idx="2">
                  <c:v>17</c:v>
                </c:pt>
                <c:pt idx="3">
                  <c:v>11</c:v>
                </c:pt>
                <c:pt idx="4">
                  <c:v>10</c:v>
                </c:pt>
                <c:pt idx="5">
                  <c:v>9</c:v>
                </c:pt>
                <c:pt idx="6">
                  <c:v>7</c:v>
                </c:pt>
                <c:pt idx="7">
                  <c:v>5</c:v>
                </c:pt>
                <c:pt idx="8">
                  <c:v>4</c:v>
                </c:pt>
                <c:pt idx="9">
                  <c:v>3</c:v>
                </c:pt>
                <c:pt idx="10">
                  <c:v>2</c:v>
                </c:pt>
                <c:pt idx="11">
                  <c:v>1</c:v>
                </c:pt>
                <c:pt idx="12">
                  <c:v>1</c:v>
                </c:pt>
              </c:numCache>
            </c:numRef>
          </c:val>
          <c:extLst>
            <c:ext xmlns:c16="http://schemas.microsoft.com/office/drawing/2014/chart" uri="{C3380CC4-5D6E-409C-BE32-E72D297353CC}">
              <c16:uniqueId val="{00000000-BA16-4E98-B964-BB736E8B9356}"/>
            </c:ext>
          </c:extLst>
        </c:ser>
        <c:dLbls>
          <c:showLegendKey val="0"/>
          <c:showVal val="0"/>
          <c:showCatName val="0"/>
          <c:showSerName val="0"/>
          <c:showPercent val="0"/>
          <c:showBubbleSize val="0"/>
        </c:dLbls>
        <c:gapWidth val="150"/>
        <c:axId val="111863296"/>
        <c:axId val="111864832"/>
      </c:barChart>
      <c:lineChart>
        <c:grouping val="standard"/>
        <c:varyColors val="0"/>
        <c:ser>
          <c:idx val="1"/>
          <c:order val="1"/>
          <c:spPr>
            <a:ln>
              <a:solidFill>
                <a:schemeClr val="accent1"/>
              </a:solidFill>
            </a:ln>
          </c:spPr>
          <c:marker>
            <c:symbol val="none"/>
          </c:marker>
          <c:val>
            <c:numRef>
              <c:f>'призеры и победители школы'!$C$56:$C$68</c:f>
              <c:numCache>
                <c:formatCode>General</c:formatCode>
                <c:ptCount val="13"/>
                <c:pt idx="0">
                  <c:v>3.8</c:v>
                </c:pt>
                <c:pt idx="1">
                  <c:v>3.8</c:v>
                </c:pt>
                <c:pt idx="2">
                  <c:v>3.8</c:v>
                </c:pt>
                <c:pt idx="3">
                  <c:v>3.8</c:v>
                </c:pt>
                <c:pt idx="4">
                  <c:v>3.8</c:v>
                </c:pt>
                <c:pt idx="5">
                  <c:v>3.8</c:v>
                </c:pt>
                <c:pt idx="6">
                  <c:v>3.8</c:v>
                </c:pt>
                <c:pt idx="7">
                  <c:v>3.8</c:v>
                </c:pt>
                <c:pt idx="8">
                  <c:v>3.8</c:v>
                </c:pt>
                <c:pt idx="9">
                  <c:v>3.8</c:v>
                </c:pt>
                <c:pt idx="10">
                  <c:v>3.8</c:v>
                </c:pt>
                <c:pt idx="11">
                  <c:v>3.8</c:v>
                </c:pt>
                <c:pt idx="12">
                  <c:v>3.8</c:v>
                </c:pt>
              </c:numCache>
            </c:numRef>
          </c:val>
          <c:smooth val="0"/>
          <c:extLst>
            <c:ext xmlns:c16="http://schemas.microsoft.com/office/drawing/2014/chart" uri="{C3380CC4-5D6E-409C-BE32-E72D297353CC}">
              <c16:uniqueId val="{00000001-BA16-4E98-B964-BB736E8B9356}"/>
            </c:ext>
          </c:extLst>
        </c:ser>
        <c:dLbls>
          <c:showLegendKey val="0"/>
          <c:showVal val="0"/>
          <c:showCatName val="0"/>
          <c:showSerName val="0"/>
          <c:showPercent val="0"/>
          <c:showBubbleSize val="0"/>
        </c:dLbls>
        <c:marker val="1"/>
        <c:smooth val="0"/>
        <c:axId val="111863296"/>
        <c:axId val="111864832"/>
      </c:lineChart>
      <c:catAx>
        <c:axId val="111863296"/>
        <c:scaling>
          <c:orientation val="minMax"/>
        </c:scaling>
        <c:delete val="0"/>
        <c:axPos val="b"/>
        <c:numFmt formatCode="General" sourceLinked="0"/>
        <c:majorTickMark val="out"/>
        <c:minorTickMark val="none"/>
        <c:tickLblPos val="nextTo"/>
        <c:txPr>
          <a:bodyPr rot="-5400000" vert="horz"/>
          <a:lstStyle/>
          <a:p>
            <a:pPr>
              <a:defRPr sz="800" b="1">
                <a:solidFill>
                  <a:schemeClr val="tx2">
                    <a:lumMod val="75000"/>
                  </a:schemeClr>
                </a:solidFill>
                <a:latin typeface="Arial" pitchFamily="34" charset="0"/>
                <a:cs typeface="Arial" pitchFamily="34" charset="0"/>
              </a:defRPr>
            </a:pPr>
            <a:endParaRPr lang="ru-RU"/>
          </a:p>
        </c:txPr>
        <c:crossAx val="111864832"/>
        <c:crosses val="autoZero"/>
        <c:auto val="1"/>
        <c:lblAlgn val="ctr"/>
        <c:lblOffset val="100"/>
        <c:noMultiLvlLbl val="0"/>
      </c:catAx>
      <c:valAx>
        <c:axId val="111864832"/>
        <c:scaling>
          <c:orientation val="minMax"/>
        </c:scaling>
        <c:delete val="0"/>
        <c:axPos val="l"/>
        <c:majorGridlines/>
        <c:numFmt formatCode="General" sourceLinked="1"/>
        <c:majorTickMark val="out"/>
        <c:minorTickMark val="none"/>
        <c:tickLblPos val="nextTo"/>
        <c:crossAx val="111863296"/>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'призеры и победители школы'!$B$86</c:f>
              <c:strCache>
                <c:ptCount val="1"/>
                <c:pt idx="0">
                  <c:v>2011-2012</c:v>
                </c:pt>
              </c:strCache>
            </c:strRef>
          </c:tx>
          <c:spPr>
            <a:solidFill>
              <a:srgbClr val="00B050"/>
            </a:solidFill>
          </c:spPr>
          <c:invertIfNegative val="0"/>
          <c:cat>
            <c:strRef>
              <c:f>'призеры и победители школы'!$A$87:$A$131</c:f>
              <c:strCache>
                <c:ptCount val="45"/>
                <c:pt idx="0">
                  <c:v>17</c:v>
                </c:pt>
                <c:pt idx="1">
                  <c:v>ТСВУ</c:v>
                </c:pt>
                <c:pt idx="2">
                  <c:v>35</c:v>
                </c:pt>
                <c:pt idx="3">
                  <c:v>15</c:v>
                </c:pt>
                <c:pt idx="4">
                  <c:v>14</c:v>
                </c:pt>
                <c:pt idx="5">
                  <c:v>52</c:v>
                </c:pt>
                <c:pt idx="6">
                  <c:v>50</c:v>
                </c:pt>
                <c:pt idx="7">
                  <c:v>46</c:v>
                </c:pt>
                <c:pt idx="8">
                  <c:v>38</c:v>
                </c:pt>
                <c:pt idx="9">
                  <c:v>20</c:v>
                </c:pt>
                <c:pt idx="10">
                  <c:v>19</c:v>
                </c:pt>
                <c:pt idx="11">
                  <c:v>45</c:v>
                </c:pt>
                <c:pt idx="12">
                  <c:v>39</c:v>
                </c:pt>
                <c:pt idx="13">
                  <c:v>34</c:v>
                </c:pt>
                <c:pt idx="14">
                  <c:v>1</c:v>
                </c:pt>
                <c:pt idx="15">
                  <c:v>40</c:v>
                </c:pt>
                <c:pt idx="16">
                  <c:v>53</c:v>
                </c:pt>
                <c:pt idx="17">
                  <c:v>22</c:v>
                </c:pt>
                <c:pt idx="18">
                  <c:v>43</c:v>
                </c:pt>
                <c:pt idx="19">
                  <c:v>29</c:v>
                </c:pt>
                <c:pt idx="20">
                  <c:v>7</c:v>
                </c:pt>
                <c:pt idx="21">
                  <c:v>36</c:v>
                </c:pt>
                <c:pt idx="22">
                  <c:v>4</c:v>
                </c:pt>
                <c:pt idx="23">
                  <c:v>21</c:v>
                </c:pt>
                <c:pt idx="24">
                  <c:v>49</c:v>
                </c:pt>
                <c:pt idx="25">
                  <c:v>47</c:v>
                </c:pt>
                <c:pt idx="26">
                  <c:v>30</c:v>
                </c:pt>
                <c:pt idx="27">
                  <c:v>3</c:v>
                </c:pt>
                <c:pt idx="28">
                  <c:v>27</c:v>
                </c:pt>
                <c:pt idx="29">
                  <c:v>16</c:v>
                </c:pt>
                <c:pt idx="30">
                  <c:v>25</c:v>
                </c:pt>
                <c:pt idx="31">
                  <c:v>41</c:v>
                </c:pt>
                <c:pt idx="32">
                  <c:v>AL</c:v>
                </c:pt>
                <c:pt idx="33">
                  <c:v>ТЕПСОШ</c:v>
                </c:pt>
                <c:pt idx="34">
                  <c:v>42</c:v>
                </c:pt>
                <c:pt idx="35">
                  <c:v>18</c:v>
                </c:pt>
                <c:pt idx="36">
                  <c:v>ДТДМ</c:v>
                </c:pt>
                <c:pt idx="37">
                  <c:v>48</c:v>
                </c:pt>
                <c:pt idx="38">
                  <c:v>11</c:v>
                </c:pt>
                <c:pt idx="39">
                  <c:v>37</c:v>
                </c:pt>
                <c:pt idx="40">
                  <c:v>33</c:v>
                </c:pt>
                <c:pt idx="41">
                  <c:v>5</c:v>
                </c:pt>
                <c:pt idx="42">
                  <c:v>51</c:v>
                </c:pt>
                <c:pt idx="43">
                  <c:v>55</c:v>
                </c:pt>
                <c:pt idx="44">
                  <c:v>31</c:v>
                </c:pt>
              </c:strCache>
            </c:strRef>
          </c:cat>
          <c:val>
            <c:numRef>
              <c:f>'призеры и победители школы'!$B$87:$B$131</c:f>
              <c:numCache>
                <c:formatCode>General</c:formatCode>
                <c:ptCount val="45"/>
                <c:pt idx="0">
                  <c:v>24</c:v>
                </c:pt>
                <c:pt idx="1">
                  <c:v>2</c:v>
                </c:pt>
                <c:pt idx="2">
                  <c:v>10</c:v>
                </c:pt>
                <c:pt idx="3">
                  <c:v>4</c:v>
                </c:pt>
                <c:pt idx="4">
                  <c:v>7</c:v>
                </c:pt>
                <c:pt idx="5">
                  <c:v>9</c:v>
                </c:pt>
                <c:pt idx="6">
                  <c:v>2</c:v>
                </c:pt>
                <c:pt idx="7">
                  <c:v>4</c:v>
                </c:pt>
                <c:pt idx="8">
                  <c:v>2</c:v>
                </c:pt>
                <c:pt idx="9">
                  <c:v>5</c:v>
                </c:pt>
                <c:pt idx="10">
                  <c:v>4</c:v>
                </c:pt>
                <c:pt idx="11">
                  <c:v>2</c:v>
                </c:pt>
                <c:pt idx="12">
                  <c:v>5</c:v>
                </c:pt>
                <c:pt idx="13">
                  <c:v>4</c:v>
                </c:pt>
                <c:pt idx="14">
                  <c:v>6</c:v>
                </c:pt>
                <c:pt idx="15">
                  <c:v>2</c:v>
                </c:pt>
                <c:pt idx="16">
                  <c:v>5</c:v>
                </c:pt>
                <c:pt idx="17">
                  <c:v>3</c:v>
                </c:pt>
                <c:pt idx="18">
                  <c:v>2</c:v>
                </c:pt>
                <c:pt idx="20">
                  <c:v>3</c:v>
                </c:pt>
                <c:pt idx="22">
                  <c:v>1</c:v>
                </c:pt>
                <c:pt idx="23">
                  <c:v>3</c:v>
                </c:pt>
                <c:pt idx="24">
                  <c:v>1</c:v>
                </c:pt>
                <c:pt idx="25">
                  <c:v>3</c:v>
                </c:pt>
                <c:pt idx="28">
                  <c:v>1</c:v>
                </c:pt>
                <c:pt idx="33">
                  <c:v>1</c:v>
                </c:pt>
                <c:pt idx="34">
                  <c:v>1</c:v>
                </c:pt>
                <c:pt idx="35">
                  <c:v>4</c:v>
                </c:pt>
                <c:pt idx="37">
                  <c:v>3</c:v>
                </c:pt>
                <c:pt idx="39">
                  <c:v>1</c:v>
                </c:pt>
                <c:pt idx="40">
                  <c:v>1</c:v>
                </c:pt>
                <c:pt idx="44">
                  <c:v>3</c:v>
                </c:pt>
              </c:numCache>
            </c:numRef>
          </c:val>
          <c:extLst>
            <c:ext xmlns:c16="http://schemas.microsoft.com/office/drawing/2014/chart" uri="{C3380CC4-5D6E-409C-BE32-E72D297353CC}">
              <c16:uniqueId val="{00000000-C453-45FA-BF78-FC132E3D2F75}"/>
            </c:ext>
          </c:extLst>
        </c:ser>
        <c:ser>
          <c:idx val="1"/>
          <c:order val="1"/>
          <c:tx>
            <c:strRef>
              <c:f>'призеры и победители школы'!$C$86</c:f>
              <c:strCache>
                <c:ptCount val="1"/>
                <c:pt idx="0">
                  <c:v>2012-2013</c:v>
                </c:pt>
              </c:strCache>
            </c:strRef>
          </c:tx>
          <c:spPr>
            <a:solidFill>
              <a:srgbClr val="7030A0"/>
            </a:solidFill>
          </c:spPr>
          <c:invertIfNegative val="0"/>
          <c:cat>
            <c:strRef>
              <c:f>'призеры и победители школы'!$A$87:$A$131</c:f>
              <c:strCache>
                <c:ptCount val="45"/>
                <c:pt idx="0">
                  <c:v>17</c:v>
                </c:pt>
                <c:pt idx="1">
                  <c:v>ТСВУ</c:v>
                </c:pt>
                <c:pt idx="2">
                  <c:v>35</c:v>
                </c:pt>
                <c:pt idx="3">
                  <c:v>15</c:v>
                </c:pt>
                <c:pt idx="4">
                  <c:v>14</c:v>
                </c:pt>
                <c:pt idx="5">
                  <c:v>52</c:v>
                </c:pt>
                <c:pt idx="6">
                  <c:v>50</c:v>
                </c:pt>
                <c:pt idx="7">
                  <c:v>46</c:v>
                </c:pt>
                <c:pt idx="8">
                  <c:v>38</c:v>
                </c:pt>
                <c:pt idx="9">
                  <c:v>20</c:v>
                </c:pt>
                <c:pt idx="10">
                  <c:v>19</c:v>
                </c:pt>
                <c:pt idx="11">
                  <c:v>45</c:v>
                </c:pt>
                <c:pt idx="12">
                  <c:v>39</c:v>
                </c:pt>
                <c:pt idx="13">
                  <c:v>34</c:v>
                </c:pt>
                <c:pt idx="14">
                  <c:v>1</c:v>
                </c:pt>
                <c:pt idx="15">
                  <c:v>40</c:v>
                </c:pt>
                <c:pt idx="16">
                  <c:v>53</c:v>
                </c:pt>
                <c:pt idx="17">
                  <c:v>22</c:v>
                </c:pt>
                <c:pt idx="18">
                  <c:v>43</c:v>
                </c:pt>
                <c:pt idx="19">
                  <c:v>29</c:v>
                </c:pt>
                <c:pt idx="20">
                  <c:v>7</c:v>
                </c:pt>
                <c:pt idx="21">
                  <c:v>36</c:v>
                </c:pt>
                <c:pt idx="22">
                  <c:v>4</c:v>
                </c:pt>
                <c:pt idx="23">
                  <c:v>21</c:v>
                </c:pt>
                <c:pt idx="24">
                  <c:v>49</c:v>
                </c:pt>
                <c:pt idx="25">
                  <c:v>47</c:v>
                </c:pt>
                <c:pt idx="26">
                  <c:v>30</c:v>
                </c:pt>
                <c:pt idx="27">
                  <c:v>3</c:v>
                </c:pt>
                <c:pt idx="28">
                  <c:v>27</c:v>
                </c:pt>
                <c:pt idx="29">
                  <c:v>16</c:v>
                </c:pt>
                <c:pt idx="30">
                  <c:v>25</c:v>
                </c:pt>
                <c:pt idx="31">
                  <c:v>41</c:v>
                </c:pt>
                <c:pt idx="32">
                  <c:v>AL</c:v>
                </c:pt>
                <c:pt idx="33">
                  <c:v>ТЕПСОШ</c:v>
                </c:pt>
                <c:pt idx="34">
                  <c:v>42</c:v>
                </c:pt>
                <c:pt idx="35">
                  <c:v>18</c:v>
                </c:pt>
                <c:pt idx="36">
                  <c:v>ДТДМ</c:v>
                </c:pt>
                <c:pt idx="37">
                  <c:v>48</c:v>
                </c:pt>
                <c:pt idx="38">
                  <c:v>11</c:v>
                </c:pt>
                <c:pt idx="39">
                  <c:v>37</c:v>
                </c:pt>
                <c:pt idx="40">
                  <c:v>33</c:v>
                </c:pt>
                <c:pt idx="41">
                  <c:v>5</c:v>
                </c:pt>
                <c:pt idx="42">
                  <c:v>51</c:v>
                </c:pt>
                <c:pt idx="43">
                  <c:v>55</c:v>
                </c:pt>
                <c:pt idx="44">
                  <c:v>31</c:v>
                </c:pt>
              </c:strCache>
            </c:strRef>
          </c:cat>
          <c:val>
            <c:numRef>
              <c:f>'призеры и победители школы'!$C$87:$C$131</c:f>
              <c:numCache>
                <c:formatCode>General</c:formatCode>
                <c:ptCount val="45"/>
                <c:pt idx="0">
                  <c:v>24</c:v>
                </c:pt>
                <c:pt idx="1">
                  <c:v>11</c:v>
                </c:pt>
                <c:pt idx="2">
                  <c:v>10</c:v>
                </c:pt>
                <c:pt idx="3">
                  <c:v>4</c:v>
                </c:pt>
                <c:pt idx="4">
                  <c:v>7</c:v>
                </c:pt>
                <c:pt idx="5">
                  <c:v>10</c:v>
                </c:pt>
                <c:pt idx="6">
                  <c:v>2</c:v>
                </c:pt>
                <c:pt idx="7">
                  <c:v>8</c:v>
                </c:pt>
                <c:pt idx="8">
                  <c:v>2</c:v>
                </c:pt>
                <c:pt idx="9">
                  <c:v>5</c:v>
                </c:pt>
                <c:pt idx="10">
                  <c:v>7</c:v>
                </c:pt>
                <c:pt idx="11">
                  <c:v>2</c:v>
                </c:pt>
                <c:pt idx="12">
                  <c:v>3</c:v>
                </c:pt>
                <c:pt idx="13">
                  <c:v>0</c:v>
                </c:pt>
                <c:pt idx="14">
                  <c:v>7</c:v>
                </c:pt>
                <c:pt idx="15">
                  <c:v>1</c:v>
                </c:pt>
                <c:pt idx="16">
                  <c:v>7</c:v>
                </c:pt>
                <c:pt idx="17">
                  <c:v>7</c:v>
                </c:pt>
                <c:pt idx="18">
                  <c:v>1</c:v>
                </c:pt>
                <c:pt idx="19">
                  <c:v>1</c:v>
                </c:pt>
                <c:pt idx="20">
                  <c:v>4</c:v>
                </c:pt>
                <c:pt idx="21">
                  <c:v>1</c:v>
                </c:pt>
                <c:pt idx="22">
                  <c:v>1</c:v>
                </c:pt>
                <c:pt idx="23">
                  <c:v>4</c:v>
                </c:pt>
                <c:pt idx="24">
                  <c:v>1</c:v>
                </c:pt>
                <c:pt idx="25">
                  <c:v>1</c:v>
                </c:pt>
                <c:pt idx="27">
                  <c:v>0</c:v>
                </c:pt>
                <c:pt idx="28">
                  <c:v>2</c:v>
                </c:pt>
                <c:pt idx="29">
                  <c:v>1</c:v>
                </c:pt>
                <c:pt idx="30">
                  <c:v>0</c:v>
                </c:pt>
                <c:pt idx="31">
                  <c:v>0</c:v>
                </c:pt>
                <c:pt idx="32">
                  <c:v>0</c:v>
                </c:pt>
                <c:pt idx="33">
                  <c:v>2</c:v>
                </c:pt>
                <c:pt idx="34">
                  <c:v>1</c:v>
                </c:pt>
                <c:pt idx="35">
                  <c:v>3</c:v>
                </c:pt>
                <c:pt idx="37">
                  <c:v>2</c:v>
                </c:pt>
                <c:pt idx="38">
                  <c:v>0</c:v>
                </c:pt>
                <c:pt idx="39">
                  <c:v>1</c:v>
                </c:pt>
                <c:pt idx="40">
                  <c:v>0</c:v>
                </c:pt>
                <c:pt idx="42">
                  <c:v>1</c:v>
                </c:pt>
                <c:pt idx="43">
                  <c:v>1</c:v>
                </c:pt>
                <c:pt idx="44">
                  <c:v>0</c:v>
                </c:pt>
              </c:numCache>
            </c:numRef>
          </c:val>
          <c:extLst>
            <c:ext xmlns:c16="http://schemas.microsoft.com/office/drawing/2014/chart" uri="{C3380CC4-5D6E-409C-BE32-E72D297353CC}">
              <c16:uniqueId val="{00000001-C453-45FA-BF78-FC132E3D2F75}"/>
            </c:ext>
          </c:extLst>
        </c:ser>
        <c:ser>
          <c:idx val="2"/>
          <c:order val="2"/>
          <c:tx>
            <c:strRef>
              <c:f>'призеры и победители школы'!$D$86</c:f>
              <c:strCache>
                <c:ptCount val="1"/>
                <c:pt idx="0">
                  <c:v>2013-2014</c:v>
                </c:pt>
              </c:strCache>
            </c:strRef>
          </c:tx>
          <c:spPr>
            <a:solidFill>
              <a:schemeClr val="accent6">
                <a:lumMod val="75000"/>
              </a:schemeClr>
            </a:solidFill>
          </c:spPr>
          <c:invertIfNegative val="0"/>
          <c:cat>
            <c:strRef>
              <c:f>'призеры и победители школы'!$A$87:$A$131</c:f>
              <c:strCache>
                <c:ptCount val="45"/>
                <c:pt idx="0">
                  <c:v>17</c:v>
                </c:pt>
                <c:pt idx="1">
                  <c:v>ТСВУ</c:v>
                </c:pt>
                <c:pt idx="2">
                  <c:v>35</c:v>
                </c:pt>
                <c:pt idx="3">
                  <c:v>15</c:v>
                </c:pt>
                <c:pt idx="4">
                  <c:v>14</c:v>
                </c:pt>
                <c:pt idx="5">
                  <c:v>52</c:v>
                </c:pt>
                <c:pt idx="6">
                  <c:v>50</c:v>
                </c:pt>
                <c:pt idx="7">
                  <c:v>46</c:v>
                </c:pt>
                <c:pt idx="8">
                  <c:v>38</c:v>
                </c:pt>
                <c:pt idx="9">
                  <c:v>20</c:v>
                </c:pt>
                <c:pt idx="10">
                  <c:v>19</c:v>
                </c:pt>
                <c:pt idx="11">
                  <c:v>45</c:v>
                </c:pt>
                <c:pt idx="12">
                  <c:v>39</c:v>
                </c:pt>
                <c:pt idx="13">
                  <c:v>34</c:v>
                </c:pt>
                <c:pt idx="14">
                  <c:v>1</c:v>
                </c:pt>
                <c:pt idx="15">
                  <c:v>40</c:v>
                </c:pt>
                <c:pt idx="16">
                  <c:v>53</c:v>
                </c:pt>
                <c:pt idx="17">
                  <c:v>22</c:v>
                </c:pt>
                <c:pt idx="18">
                  <c:v>43</c:v>
                </c:pt>
                <c:pt idx="19">
                  <c:v>29</c:v>
                </c:pt>
                <c:pt idx="20">
                  <c:v>7</c:v>
                </c:pt>
                <c:pt idx="21">
                  <c:v>36</c:v>
                </c:pt>
                <c:pt idx="22">
                  <c:v>4</c:v>
                </c:pt>
                <c:pt idx="23">
                  <c:v>21</c:v>
                </c:pt>
                <c:pt idx="24">
                  <c:v>49</c:v>
                </c:pt>
                <c:pt idx="25">
                  <c:v>47</c:v>
                </c:pt>
                <c:pt idx="26">
                  <c:v>30</c:v>
                </c:pt>
                <c:pt idx="27">
                  <c:v>3</c:v>
                </c:pt>
                <c:pt idx="28">
                  <c:v>27</c:v>
                </c:pt>
                <c:pt idx="29">
                  <c:v>16</c:v>
                </c:pt>
                <c:pt idx="30">
                  <c:v>25</c:v>
                </c:pt>
                <c:pt idx="31">
                  <c:v>41</c:v>
                </c:pt>
                <c:pt idx="32">
                  <c:v>AL</c:v>
                </c:pt>
                <c:pt idx="33">
                  <c:v>ТЕПСОШ</c:v>
                </c:pt>
                <c:pt idx="34">
                  <c:v>42</c:v>
                </c:pt>
                <c:pt idx="35">
                  <c:v>18</c:v>
                </c:pt>
                <c:pt idx="36">
                  <c:v>ДТДМ</c:v>
                </c:pt>
                <c:pt idx="37">
                  <c:v>48</c:v>
                </c:pt>
                <c:pt idx="38">
                  <c:v>11</c:v>
                </c:pt>
                <c:pt idx="39">
                  <c:v>37</c:v>
                </c:pt>
                <c:pt idx="40">
                  <c:v>33</c:v>
                </c:pt>
                <c:pt idx="41">
                  <c:v>5</c:v>
                </c:pt>
                <c:pt idx="42">
                  <c:v>51</c:v>
                </c:pt>
                <c:pt idx="43">
                  <c:v>55</c:v>
                </c:pt>
                <c:pt idx="44">
                  <c:v>31</c:v>
                </c:pt>
              </c:strCache>
            </c:strRef>
          </c:cat>
          <c:val>
            <c:numRef>
              <c:f>'призеры и победители школы'!$D$87:$D$131</c:f>
              <c:numCache>
                <c:formatCode>General</c:formatCode>
                <c:ptCount val="45"/>
                <c:pt idx="0">
                  <c:v>37</c:v>
                </c:pt>
                <c:pt idx="1">
                  <c:v>18</c:v>
                </c:pt>
                <c:pt idx="2">
                  <c:v>10</c:v>
                </c:pt>
                <c:pt idx="3">
                  <c:v>5</c:v>
                </c:pt>
                <c:pt idx="4">
                  <c:v>6</c:v>
                </c:pt>
                <c:pt idx="5">
                  <c:v>10</c:v>
                </c:pt>
                <c:pt idx="6">
                  <c:v>2</c:v>
                </c:pt>
                <c:pt idx="7">
                  <c:v>10</c:v>
                </c:pt>
                <c:pt idx="8">
                  <c:v>2</c:v>
                </c:pt>
                <c:pt idx="9">
                  <c:v>1</c:v>
                </c:pt>
                <c:pt idx="10">
                  <c:v>4</c:v>
                </c:pt>
                <c:pt idx="11">
                  <c:v>2</c:v>
                </c:pt>
                <c:pt idx="12">
                  <c:v>2</c:v>
                </c:pt>
                <c:pt idx="13">
                  <c:v>3</c:v>
                </c:pt>
                <c:pt idx="14">
                  <c:v>6</c:v>
                </c:pt>
                <c:pt idx="15">
                  <c:v>0</c:v>
                </c:pt>
                <c:pt idx="16">
                  <c:v>4</c:v>
                </c:pt>
                <c:pt idx="17">
                  <c:v>2</c:v>
                </c:pt>
                <c:pt idx="18">
                  <c:v>2</c:v>
                </c:pt>
                <c:pt idx="19">
                  <c:v>3</c:v>
                </c:pt>
                <c:pt idx="20">
                  <c:v>1</c:v>
                </c:pt>
                <c:pt idx="21">
                  <c:v>0</c:v>
                </c:pt>
                <c:pt idx="22">
                  <c:v>0</c:v>
                </c:pt>
                <c:pt idx="23">
                  <c:v>4</c:v>
                </c:pt>
                <c:pt idx="24">
                  <c:v>0</c:v>
                </c:pt>
                <c:pt idx="25">
                  <c:v>3</c:v>
                </c:pt>
                <c:pt idx="26">
                  <c:v>3</c:v>
                </c:pt>
                <c:pt idx="27">
                  <c:v>1</c:v>
                </c:pt>
                <c:pt idx="28">
                  <c:v>0</c:v>
                </c:pt>
                <c:pt idx="29">
                  <c:v>0</c:v>
                </c:pt>
                <c:pt idx="30">
                  <c:v>0</c:v>
                </c:pt>
                <c:pt idx="31">
                  <c:v>0</c:v>
                </c:pt>
                <c:pt idx="32">
                  <c:v>0</c:v>
                </c:pt>
                <c:pt idx="33">
                  <c:v>2</c:v>
                </c:pt>
                <c:pt idx="34">
                  <c:v>2</c:v>
                </c:pt>
                <c:pt idx="35">
                  <c:v>0</c:v>
                </c:pt>
                <c:pt idx="36">
                  <c:v>1</c:v>
                </c:pt>
                <c:pt idx="37">
                  <c:v>0</c:v>
                </c:pt>
                <c:pt idx="38">
                  <c:v>0</c:v>
                </c:pt>
                <c:pt idx="39">
                  <c:v>1</c:v>
                </c:pt>
                <c:pt idx="40">
                  <c:v>1</c:v>
                </c:pt>
                <c:pt idx="41">
                  <c:v>1</c:v>
                </c:pt>
                <c:pt idx="42">
                  <c:v>0</c:v>
                </c:pt>
                <c:pt idx="43">
                  <c:v>0</c:v>
                </c:pt>
                <c:pt idx="44">
                  <c:v>0</c:v>
                </c:pt>
              </c:numCache>
            </c:numRef>
          </c:val>
          <c:extLst>
            <c:ext xmlns:c16="http://schemas.microsoft.com/office/drawing/2014/chart" uri="{C3380CC4-5D6E-409C-BE32-E72D297353CC}">
              <c16:uniqueId val="{00000002-C453-45FA-BF78-FC132E3D2F75}"/>
            </c:ext>
          </c:extLst>
        </c:ser>
        <c:ser>
          <c:idx val="3"/>
          <c:order val="3"/>
          <c:tx>
            <c:strRef>
              <c:f>'призеры и победители школы'!$E$86</c:f>
              <c:strCache>
                <c:ptCount val="1"/>
                <c:pt idx="0">
                  <c:v>2014-2015</c:v>
                </c:pt>
              </c:strCache>
            </c:strRef>
          </c:tx>
          <c:spPr>
            <a:solidFill>
              <a:schemeClr val="tx2">
                <a:lumMod val="60000"/>
                <a:lumOff val="40000"/>
              </a:schemeClr>
            </a:solidFill>
          </c:spPr>
          <c:invertIfNegative val="0"/>
          <c:cat>
            <c:strRef>
              <c:f>'призеры и победители школы'!$A$87:$A$131</c:f>
              <c:strCache>
                <c:ptCount val="45"/>
                <c:pt idx="0">
                  <c:v>17</c:v>
                </c:pt>
                <c:pt idx="1">
                  <c:v>ТСВУ</c:v>
                </c:pt>
                <c:pt idx="2">
                  <c:v>35</c:v>
                </c:pt>
                <c:pt idx="3">
                  <c:v>15</c:v>
                </c:pt>
                <c:pt idx="4">
                  <c:v>14</c:v>
                </c:pt>
                <c:pt idx="5">
                  <c:v>52</c:v>
                </c:pt>
                <c:pt idx="6">
                  <c:v>50</c:v>
                </c:pt>
                <c:pt idx="7">
                  <c:v>46</c:v>
                </c:pt>
                <c:pt idx="8">
                  <c:v>38</c:v>
                </c:pt>
                <c:pt idx="9">
                  <c:v>20</c:v>
                </c:pt>
                <c:pt idx="10">
                  <c:v>19</c:v>
                </c:pt>
                <c:pt idx="11">
                  <c:v>45</c:v>
                </c:pt>
                <c:pt idx="12">
                  <c:v>39</c:v>
                </c:pt>
                <c:pt idx="13">
                  <c:v>34</c:v>
                </c:pt>
                <c:pt idx="14">
                  <c:v>1</c:v>
                </c:pt>
                <c:pt idx="15">
                  <c:v>40</c:v>
                </c:pt>
                <c:pt idx="16">
                  <c:v>53</c:v>
                </c:pt>
                <c:pt idx="17">
                  <c:v>22</c:v>
                </c:pt>
                <c:pt idx="18">
                  <c:v>43</c:v>
                </c:pt>
                <c:pt idx="19">
                  <c:v>29</c:v>
                </c:pt>
                <c:pt idx="20">
                  <c:v>7</c:v>
                </c:pt>
                <c:pt idx="21">
                  <c:v>36</c:v>
                </c:pt>
                <c:pt idx="22">
                  <c:v>4</c:v>
                </c:pt>
                <c:pt idx="23">
                  <c:v>21</c:v>
                </c:pt>
                <c:pt idx="24">
                  <c:v>49</c:v>
                </c:pt>
                <c:pt idx="25">
                  <c:v>47</c:v>
                </c:pt>
                <c:pt idx="26">
                  <c:v>30</c:v>
                </c:pt>
                <c:pt idx="27">
                  <c:v>3</c:v>
                </c:pt>
                <c:pt idx="28">
                  <c:v>27</c:v>
                </c:pt>
                <c:pt idx="29">
                  <c:v>16</c:v>
                </c:pt>
                <c:pt idx="30">
                  <c:v>25</c:v>
                </c:pt>
                <c:pt idx="31">
                  <c:v>41</c:v>
                </c:pt>
                <c:pt idx="32">
                  <c:v>AL</c:v>
                </c:pt>
                <c:pt idx="33">
                  <c:v>ТЕПСОШ</c:v>
                </c:pt>
                <c:pt idx="34">
                  <c:v>42</c:v>
                </c:pt>
                <c:pt idx="35">
                  <c:v>18</c:v>
                </c:pt>
                <c:pt idx="36">
                  <c:v>ДТДМ</c:v>
                </c:pt>
                <c:pt idx="37">
                  <c:v>48</c:v>
                </c:pt>
                <c:pt idx="38">
                  <c:v>11</c:v>
                </c:pt>
                <c:pt idx="39">
                  <c:v>37</c:v>
                </c:pt>
                <c:pt idx="40">
                  <c:v>33</c:v>
                </c:pt>
                <c:pt idx="41">
                  <c:v>5</c:v>
                </c:pt>
                <c:pt idx="42">
                  <c:v>51</c:v>
                </c:pt>
                <c:pt idx="43">
                  <c:v>55</c:v>
                </c:pt>
                <c:pt idx="44">
                  <c:v>31</c:v>
                </c:pt>
              </c:strCache>
            </c:strRef>
          </c:cat>
          <c:val>
            <c:numRef>
              <c:f>'призеры и победители школы'!$E$87:$E$131</c:f>
              <c:numCache>
                <c:formatCode>General</c:formatCode>
                <c:ptCount val="45"/>
                <c:pt idx="0">
                  <c:v>38</c:v>
                </c:pt>
                <c:pt idx="1">
                  <c:v>19</c:v>
                </c:pt>
                <c:pt idx="2">
                  <c:v>18</c:v>
                </c:pt>
                <c:pt idx="3">
                  <c:v>5</c:v>
                </c:pt>
                <c:pt idx="4">
                  <c:v>14</c:v>
                </c:pt>
                <c:pt idx="5">
                  <c:v>7</c:v>
                </c:pt>
                <c:pt idx="6">
                  <c:v>1</c:v>
                </c:pt>
                <c:pt idx="7">
                  <c:v>6</c:v>
                </c:pt>
                <c:pt idx="8">
                  <c:v>7</c:v>
                </c:pt>
                <c:pt idx="9">
                  <c:v>5</c:v>
                </c:pt>
                <c:pt idx="10">
                  <c:v>4</c:v>
                </c:pt>
                <c:pt idx="11">
                  <c:v>4</c:v>
                </c:pt>
                <c:pt idx="12">
                  <c:v>3</c:v>
                </c:pt>
                <c:pt idx="13">
                  <c:v>2</c:v>
                </c:pt>
                <c:pt idx="14">
                  <c:v>9</c:v>
                </c:pt>
                <c:pt idx="15">
                  <c:v>6</c:v>
                </c:pt>
                <c:pt idx="16">
                  <c:v>5</c:v>
                </c:pt>
                <c:pt idx="17">
                  <c:v>5</c:v>
                </c:pt>
                <c:pt idx="18">
                  <c:v>0</c:v>
                </c:pt>
                <c:pt idx="19">
                  <c:v>10</c:v>
                </c:pt>
                <c:pt idx="20">
                  <c:v>4</c:v>
                </c:pt>
                <c:pt idx="21">
                  <c:v>2</c:v>
                </c:pt>
                <c:pt idx="22">
                  <c:v>0</c:v>
                </c:pt>
                <c:pt idx="23">
                  <c:v>3</c:v>
                </c:pt>
                <c:pt idx="24">
                  <c:v>3</c:v>
                </c:pt>
                <c:pt idx="25">
                  <c:v>1</c:v>
                </c:pt>
                <c:pt idx="26">
                  <c:v>0</c:v>
                </c:pt>
                <c:pt idx="27">
                  <c:v>0</c:v>
                </c:pt>
                <c:pt idx="28">
                  <c:v>0</c:v>
                </c:pt>
                <c:pt idx="29">
                  <c:v>0</c:v>
                </c:pt>
                <c:pt idx="30">
                  <c:v>0</c:v>
                </c:pt>
                <c:pt idx="31">
                  <c:v>0</c:v>
                </c:pt>
                <c:pt idx="32">
                  <c:v>0</c:v>
                </c:pt>
                <c:pt idx="33">
                  <c:v>3</c:v>
                </c:pt>
                <c:pt idx="34">
                  <c:v>3</c:v>
                </c:pt>
                <c:pt idx="35">
                  <c:v>2</c:v>
                </c:pt>
                <c:pt idx="36">
                  <c:v>1</c:v>
                </c:pt>
                <c:pt idx="37">
                  <c:v>1</c:v>
                </c:pt>
                <c:pt idx="38">
                  <c:v>1</c:v>
                </c:pt>
                <c:pt idx="39">
                  <c:v>0</c:v>
                </c:pt>
                <c:pt idx="40">
                  <c:v>0</c:v>
                </c:pt>
                <c:pt idx="41">
                  <c:v>0</c:v>
                </c:pt>
                <c:pt idx="42">
                  <c:v>0</c:v>
                </c:pt>
                <c:pt idx="43">
                  <c:v>0</c:v>
                </c:pt>
                <c:pt idx="44">
                  <c:v>0</c:v>
                </c:pt>
              </c:numCache>
            </c:numRef>
          </c:val>
          <c:extLst>
            <c:ext xmlns:c16="http://schemas.microsoft.com/office/drawing/2014/chart" uri="{C3380CC4-5D6E-409C-BE32-E72D297353CC}">
              <c16:uniqueId val="{00000003-C453-45FA-BF78-FC132E3D2F75}"/>
            </c:ext>
          </c:extLst>
        </c:ser>
        <c:ser>
          <c:idx val="4"/>
          <c:order val="4"/>
          <c:tx>
            <c:strRef>
              <c:f>'призеры и победители школы'!$F$86</c:f>
              <c:strCache>
                <c:ptCount val="1"/>
                <c:pt idx="0">
                  <c:v>2015-2016</c:v>
                </c:pt>
              </c:strCache>
            </c:strRef>
          </c:tx>
          <c:spPr>
            <a:solidFill>
              <a:srgbClr val="FF0000"/>
            </a:solidFill>
          </c:spPr>
          <c:invertIfNegative val="0"/>
          <c:cat>
            <c:strRef>
              <c:f>'призеры и победители школы'!$A$87:$A$131</c:f>
              <c:strCache>
                <c:ptCount val="45"/>
                <c:pt idx="0">
                  <c:v>17</c:v>
                </c:pt>
                <c:pt idx="1">
                  <c:v>ТСВУ</c:v>
                </c:pt>
                <c:pt idx="2">
                  <c:v>35</c:v>
                </c:pt>
                <c:pt idx="3">
                  <c:v>15</c:v>
                </c:pt>
                <c:pt idx="4">
                  <c:v>14</c:v>
                </c:pt>
                <c:pt idx="5">
                  <c:v>52</c:v>
                </c:pt>
                <c:pt idx="6">
                  <c:v>50</c:v>
                </c:pt>
                <c:pt idx="7">
                  <c:v>46</c:v>
                </c:pt>
                <c:pt idx="8">
                  <c:v>38</c:v>
                </c:pt>
                <c:pt idx="9">
                  <c:v>20</c:v>
                </c:pt>
                <c:pt idx="10">
                  <c:v>19</c:v>
                </c:pt>
                <c:pt idx="11">
                  <c:v>45</c:v>
                </c:pt>
                <c:pt idx="12">
                  <c:v>39</c:v>
                </c:pt>
                <c:pt idx="13">
                  <c:v>34</c:v>
                </c:pt>
                <c:pt idx="14">
                  <c:v>1</c:v>
                </c:pt>
                <c:pt idx="15">
                  <c:v>40</c:v>
                </c:pt>
                <c:pt idx="16">
                  <c:v>53</c:v>
                </c:pt>
                <c:pt idx="17">
                  <c:v>22</c:v>
                </c:pt>
                <c:pt idx="18">
                  <c:v>43</c:v>
                </c:pt>
                <c:pt idx="19">
                  <c:v>29</c:v>
                </c:pt>
                <c:pt idx="20">
                  <c:v>7</c:v>
                </c:pt>
                <c:pt idx="21">
                  <c:v>36</c:v>
                </c:pt>
                <c:pt idx="22">
                  <c:v>4</c:v>
                </c:pt>
                <c:pt idx="23">
                  <c:v>21</c:v>
                </c:pt>
                <c:pt idx="24">
                  <c:v>49</c:v>
                </c:pt>
                <c:pt idx="25">
                  <c:v>47</c:v>
                </c:pt>
                <c:pt idx="26">
                  <c:v>30</c:v>
                </c:pt>
                <c:pt idx="27">
                  <c:v>3</c:v>
                </c:pt>
                <c:pt idx="28">
                  <c:v>27</c:v>
                </c:pt>
                <c:pt idx="29">
                  <c:v>16</c:v>
                </c:pt>
                <c:pt idx="30">
                  <c:v>25</c:v>
                </c:pt>
                <c:pt idx="31">
                  <c:v>41</c:v>
                </c:pt>
                <c:pt idx="32">
                  <c:v>AL</c:v>
                </c:pt>
                <c:pt idx="33">
                  <c:v>ТЕПСОШ</c:v>
                </c:pt>
                <c:pt idx="34">
                  <c:v>42</c:v>
                </c:pt>
                <c:pt idx="35">
                  <c:v>18</c:v>
                </c:pt>
                <c:pt idx="36">
                  <c:v>ДТДМ</c:v>
                </c:pt>
                <c:pt idx="37">
                  <c:v>48</c:v>
                </c:pt>
                <c:pt idx="38">
                  <c:v>11</c:v>
                </c:pt>
                <c:pt idx="39">
                  <c:v>37</c:v>
                </c:pt>
                <c:pt idx="40">
                  <c:v>33</c:v>
                </c:pt>
                <c:pt idx="41">
                  <c:v>5</c:v>
                </c:pt>
                <c:pt idx="42">
                  <c:v>51</c:v>
                </c:pt>
                <c:pt idx="43">
                  <c:v>55</c:v>
                </c:pt>
                <c:pt idx="44">
                  <c:v>31</c:v>
                </c:pt>
              </c:strCache>
            </c:strRef>
          </c:cat>
          <c:val>
            <c:numRef>
              <c:f>'призеры и победители школы'!$F$87:$F$131</c:f>
              <c:numCache>
                <c:formatCode>General</c:formatCode>
                <c:ptCount val="45"/>
                <c:pt idx="0">
                  <c:v>44</c:v>
                </c:pt>
                <c:pt idx="1">
                  <c:v>18</c:v>
                </c:pt>
                <c:pt idx="2">
                  <c:v>17</c:v>
                </c:pt>
                <c:pt idx="3">
                  <c:v>11</c:v>
                </c:pt>
                <c:pt idx="4">
                  <c:v>10</c:v>
                </c:pt>
                <c:pt idx="5">
                  <c:v>10</c:v>
                </c:pt>
                <c:pt idx="6">
                  <c:v>9</c:v>
                </c:pt>
                <c:pt idx="7">
                  <c:v>7</c:v>
                </c:pt>
                <c:pt idx="8">
                  <c:v>5</c:v>
                </c:pt>
                <c:pt idx="9">
                  <c:v>5</c:v>
                </c:pt>
                <c:pt idx="10">
                  <c:v>5</c:v>
                </c:pt>
                <c:pt idx="11">
                  <c:v>5</c:v>
                </c:pt>
                <c:pt idx="12">
                  <c:v>4</c:v>
                </c:pt>
                <c:pt idx="13">
                  <c:v>4</c:v>
                </c:pt>
                <c:pt idx="14">
                  <c:v>3</c:v>
                </c:pt>
                <c:pt idx="15">
                  <c:v>3</c:v>
                </c:pt>
                <c:pt idx="16">
                  <c:v>3</c:v>
                </c:pt>
                <c:pt idx="17">
                  <c:v>3</c:v>
                </c:pt>
                <c:pt idx="18">
                  <c:v>3</c:v>
                </c:pt>
                <c:pt idx="19">
                  <c:v>2</c:v>
                </c:pt>
                <c:pt idx="20">
                  <c:v>2</c:v>
                </c:pt>
                <c:pt idx="21">
                  <c:v>2</c:v>
                </c:pt>
                <c:pt idx="22">
                  <c:v>2</c:v>
                </c:pt>
                <c:pt idx="23">
                  <c:v>1</c:v>
                </c:pt>
                <c:pt idx="24">
                  <c:v>1</c:v>
                </c:pt>
                <c:pt idx="25">
                  <c:v>1</c:v>
                </c:pt>
                <c:pt idx="26">
                  <c:v>1</c:v>
                </c:pt>
                <c:pt idx="27">
                  <c:v>1</c:v>
                </c:pt>
                <c:pt idx="28">
                  <c:v>1</c:v>
                </c:pt>
                <c:pt idx="29">
                  <c:v>1</c:v>
                </c:pt>
                <c:pt idx="30">
                  <c:v>1</c:v>
                </c:pt>
                <c:pt idx="31">
                  <c:v>1</c:v>
                </c:pt>
                <c:pt idx="32">
                  <c:v>1</c:v>
                </c:pt>
                <c:pt idx="33">
                  <c:v>0</c:v>
                </c:pt>
                <c:pt idx="34">
                  <c:v>0</c:v>
                </c:pt>
                <c:pt idx="35">
                  <c:v>0</c:v>
                </c:pt>
                <c:pt idx="36">
                  <c:v>0</c:v>
                </c:pt>
                <c:pt idx="37">
                  <c:v>0</c:v>
                </c:pt>
                <c:pt idx="38">
                  <c:v>0</c:v>
                </c:pt>
                <c:pt idx="39">
                  <c:v>0</c:v>
                </c:pt>
                <c:pt idx="40">
                  <c:v>0</c:v>
                </c:pt>
                <c:pt idx="41">
                  <c:v>0</c:v>
                </c:pt>
                <c:pt idx="42">
                  <c:v>0</c:v>
                </c:pt>
                <c:pt idx="43">
                  <c:v>0</c:v>
                </c:pt>
                <c:pt idx="44">
                  <c:v>0</c:v>
                </c:pt>
              </c:numCache>
            </c:numRef>
          </c:val>
          <c:extLst>
            <c:ext xmlns:c16="http://schemas.microsoft.com/office/drawing/2014/chart" uri="{C3380CC4-5D6E-409C-BE32-E72D297353CC}">
              <c16:uniqueId val="{00000004-C453-45FA-BF78-FC132E3D2F75}"/>
            </c:ext>
          </c:extLst>
        </c:ser>
        <c:dLbls>
          <c:showLegendKey val="0"/>
          <c:showVal val="0"/>
          <c:showCatName val="0"/>
          <c:showSerName val="0"/>
          <c:showPercent val="0"/>
          <c:showBubbleSize val="0"/>
        </c:dLbls>
        <c:gapWidth val="150"/>
        <c:axId val="111983616"/>
        <c:axId val="111993600"/>
      </c:barChart>
      <c:catAx>
        <c:axId val="111983616"/>
        <c:scaling>
          <c:orientation val="minMax"/>
        </c:scaling>
        <c:delete val="0"/>
        <c:axPos val="b"/>
        <c:numFmt formatCode="General" sourceLinked="0"/>
        <c:majorTickMark val="out"/>
        <c:minorTickMark val="none"/>
        <c:tickLblPos val="nextTo"/>
        <c:txPr>
          <a:bodyPr/>
          <a:lstStyle/>
          <a:p>
            <a:pPr>
              <a:defRPr sz="800" b="1">
                <a:solidFill>
                  <a:schemeClr val="tx2">
                    <a:lumMod val="75000"/>
                  </a:schemeClr>
                </a:solidFill>
                <a:latin typeface="Arial" pitchFamily="34" charset="0"/>
                <a:cs typeface="Arial" pitchFamily="34" charset="0"/>
              </a:defRPr>
            </a:pPr>
            <a:endParaRPr lang="ru-RU"/>
          </a:p>
        </c:txPr>
        <c:crossAx val="111993600"/>
        <c:crosses val="autoZero"/>
        <c:auto val="1"/>
        <c:lblAlgn val="ctr"/>
        <c:lblOffset val="100"/>
        <c:noMultiLvlLbl val="0"/>
      </c:catAx>
      <c:valAx>
        <c:axId val="111993600"/>
        <c:scaling>
          <c:orientation val="minMax"/>
        </c:scaling>
        <c:delete val="0"/>
        <c:axPos val="l"/>
        <c:majorGridlines/>
        <c:numFmt formatCode="General" sourceLinked="1"/>
        <c:majorTickMark val="out"/>
        <c:minorTickMark val="none"/>
        <c:tickLblPos val="nextTo"/>
        <c:crossAx val="11198361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itchFamily="18" charset="0"/>
                <a:cs typeface="Times New Roman" pitchFamily="18" charset="0"/>
              </a:rPr>
              <a:t>Динамика показателей успеваемости и качества обученности школьников</a:t>
            </a:r>
          </a:p>
        </c:rich>
      </c:tx>
      <c:layout>
        <c:manualLayout>
          <c:xMode val="edge"/>
          <c:yMode val="edge"/>
          <c:x val="0.18896670657494444"/>
          <c:y val="1.747523506434368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440361994970413E-2"/>
          <c:y val="0.25793945385404732"/>
          <c:w val="0.90234523901682862"/>
          <c:h val="0.47826539373972082"/>
        </c:manualLayout>
      </c:layout>
      <c:bar3DChart>
        <c:barDir val="col"/>
        <c:grouping val="clustered"/>
        <c:varyColors val="0"/>
        <c:ser>
          <c:idx val="0"/>
          <c:order val="0"/>
          <c:tx>
            <c:strRef>
              <c:f>Лист1!$B$1</c:f>
              <c:strCache>
                <c:ptCount val="1"/>
                <c:pt idx="0">
                  <c:v>успеваемость</c:v>
                </c:pt>
              </c:strCache>
            </c:strRef>
          </c:tx>
          <c:spPr>
            <a:solidFill>
              <a:srgbClr val="FF33CC"/>
            </a:solidFill>
          </c:spPr>
          <c:invertIfNegative val="0"/>
          <c:dLbls>
            <c:dLbl>
              <c:idx val="0"/>
              <c:layout>
                <c:manualLayout>
                  <c:x val="2.8526419566356548E-3"/>
                  <c:y val="-1.5263238343952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B8-448E-8D74-3970F46C2B2D}"/>
                </c:ext>
              </c:extLst>
            </c:dLbl>
            <c:dLbl>
              <c:idx val="1"/>
              <c:layout>
                <c:manualLayout>
                  <c:x val="1.0210109624403781E-2"/>
                  <c:y val="-4.5786950953927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B8-448E-8D74-3970F46C2B2D}"/>
                </c:ext>
              </c:extLst>
            </c:dLbl>
            <c:dLbl>
              <c:idx val="2"/>
              <c:layout>
                <c:manualLayout>
                  <c:x val="6.9443399540621842E-3"/>
                  <c:y val="-7.63134276418322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B8-448E-8D74-3970F46C2B2D}"/>
                </c:ext>
              </c:extLst>
            </c:dLbl>
            <c:dLbl>
              <c:idx val="3"/>
              <c:layout>
                <c:manualLayout>
                  <c:x val="1.2981229979897481E-2"/>
                  <c:y val="-3.5102819632690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B8-448E-8D74-3970F46C2B2D}"/>
                </c:ext>
              </c:extLst>
            </c:dLbl>
            <c:dLbl>
              <c:idx val="4"/>
              <c:layout>
                <c:manualLayout>
                  <c:x val="1.55790706838997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B8-448E-8D74-3970F46C2B2D}"/>
                </c:ext>
              </c:extLst>
            </c:dLbl>
            <c:dLbl>
              <c:idx val="5"/>
              <c:layout>
                <c:manualLayout>
                  <c:x val="3.11581413677994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B8-448E-8D74-3970F46C2B2D}"/>
                </c:ext>
              </c:extLst>
            </c:dLbl>
            <c:numFmt formatCode="0.0%" sourceLinked="0"/>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2008-2009 </c:v>
                </c:pt>
                <c:pt idx="1">
                  <c:v>2009-2010</c:v>
                </c:pt>
                <c:pt idx="2">
                  <c:v>2010-2011</c:v>
                </c:pt>
                <c:pt idx="3">
                  <c:v>2011-2012 </c:v>
                </c:pt>
                <c:pt idx="4">
                  <c:v>2012-2013</c:v>
                </c:pt>
                <c:pt idx="5">
                  <c:v>2013-2014 </c:v>
                </c:pt>
                <c:pt idx="6">
                  <c:v>2014-2015 </c:v>
                </c:pt>
                <c:pt idx="7">
                  <c:v>2015-2016</c:v>
                </c:pt>
              </c:strCache>
            </c:strRef>
          </c:cat>
          <c:val>
            <c:numRef>
              <c:f>Лист1!$B$2:$B$9</c:f>
              <c:numCache>
                <c:formatCode>0.00%</c:formatCode>
                <c:ptCount val="8"/>
                <c:pt idx="0">
                  <c:v>0.98899999999999999</c:v>
                </c:pt>
                <c:pt idx="1">
                  <c:v>0.98899999999999999</c:v>
                </c:pt>
                <c:pt idx="2">
                  <c:v>0.998</c:v>
                </c:pt>
                <c:pt idx="3">
                  <c:v>0.98970000000000002</c:v>
                </c:pt>
                <c:pt idx="4">
                  <c:v>0.9954999999999995</c:v>
                </c:pt>
                <c:pt idx="5">
                  <c:v>0.98560000000000003</c:v>
                </c:pt>
                <c:pt idx="6">
                  <c:v>0.99270000000000003</c:v>
                </c:pt>
                <c:pt idx="7">
                  <c:v>0.99119999999999997</c:v>
                </c:pt>
              </c:numCache>
            </c:numRef>
          </c:val>
          <c:extLst>
            <c:ext xmlns:c16="http://schemas.microsoft.com/office/drawing/2014/chart" uri="{C3380CC4-5D6E-409C-BE32-E72D297353CC}">
              <c16:uniqueId val="{00000006-A7B8-448E-8D74-3970F46C2B2D}"/>
            </c:ext>
          </c:extLst>
        </c:ser>
        <c:ser>
          <c:idx val="1"/>
          <c:order val="1"/>
          <c:tx>
            <c:strRef>
              <c:f>Лист1!$C$1</c:f>
              <c:strCache>
                <c:ptCount val="1"/>
                <c:pt idx="0">
                  <c:v>качество</c:v>
                </c:pt>
              </c:strCache>
            </c:strRef>
          </c:tx>
          <c:spPr>
            <a:solidFill>
              <a:srgbClr val="99FF99"/>
            </a:solidFill>
          </c:spPr>
          <c:invertIfNegative val="0"/>
          <c:dLbls>
            <c:dLbl>
              <c:idx val="0"/>
              <c:layout>
                <c:manualLayout>
                  <c:x val="2.8466633284108749E-2"/>
                  <c:y val="-2.28971210742080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B8-448E-8D74-3970F46C2B2D}"/>
                </c:ext>
              </c:extLst>
            </c:dLbl>
            <c:dLbl>
              <c:idx val="1"/>
              <c:layout>
                <c:manualLayout>
                  <c:x val="3.1021934169726612E-2"/>
                  <c:y val="-1.2820625771178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B8-448E-8D74-3970F46C2B2D}"/>
                </c:ext>
              </c:extLst>
            </c:dLbl>
            <c:dLbl>
              <c:idx val="2"/>
              <c:layout>
                <c:manualLayout>
                  <c:x val="2.8071072837671237E-2"/>
                  <c:y val="-1.2820625771178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B8-448E-8D74-3970F46C2B2D}"/>
                </c:ext>
              </c:extLst>
            </c:dLbl>
            <c:dLbl>
              <c:idx val="3"/>
              <c:layout>
                <c:manualLayout>
                  <c:x val="3.3280156421128596E-2"/>
                  <c:y val="-4.7570183292891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B8-448E-8D74-3970F46C2B2D}"/>
                </c:ext>
              </c:extLst>
            </c:dLbl>
            <c:dLbl>
              <c:idx val="4"/>
              <c:layout>
                <c:manualLayout>
                  <c:x val="3.095023679731267E-2"/>
                  <c:y val="-1.1777782002528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B8-448E-8D74-3970F46C2B2D}"/>
                </c:ext>
              </c:extLst>
            </c:dLbl>
            <c:dLbl>
              <c:idx val="5"/>
              <c:layout>
                <c:manualLayout>
                  <c:x val="3.1710980215771532E-2"/>
                  <c:y val="-1.5296278452733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B8-448E-8D74-3970F46C2B2D}"/>
                </c:ext>
              </c:extLst>
            </c:dLbl>
            <c:dLbl>
              <c:idx val="6"/>
              <c:layout>
                <c:manualLayout>
                  <c:x val="2.90382524263601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B8-448E-8D74-3970F46C2B2D}"/>
                </c:ext>
              </c:extLst>
            </c:dLbl>
            <c:numFmt formatCode="0.0%" sourceLinked="0"/>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2008-2009 </c:v>
                </c:pt>
                <c:pt idx="1">
                  <c:v>2009-2010</c:v>
                </c:pt>
                <c:pt idx="2">
                  <c:v>2010-2011</c:v>
                </c:pt>
                <c:pt idx="3">
                  <c:v>2011-2012 </c:v>
                </c:pt>
                <c:pt idx="4">
                  <c:v>2012-2013</c:v>
                </c:pt>
                <c:pt idx="5">
                  <c:v>2013-2014 </c:v>
                </c:pt>
                <c:pt idx="6">
                  <c:v>2014-2015 </c:v>
                </c:pt>
                <c:pt idx="7">
                  <c:v>2015-2016</c:v>
                </c:pt>
              </c:strCache>
            </c:strRef>
          </c:cat>
          <c:val>
            <c:numRef>
              <c:f>Лист1!$C$2:$C$9</c:f>
              <c:numCache>
                <c:formatCode>0.00%</c:formatCode>
                <c:ptCount val="8"/>
                <c:pt idx="0">
                  <c:v>0.48200000000000032</c:v>
                </c:pt>
                <c:pt idx="1">
                  <c:v>0.48870000000000002</c:v>
                </c:pt>
                <c:pt idx="2">
                  <c:v>0.48770000000000002</c:v>
                </c:pt>
                <c:pt idx="3">
                  <c:v>0.51490000000000002</c:v>
                </c:pt>
                <c:pt idx="4">
                  <c:v>0.49390000000000067</c:v>
                </c:pt>
                <c:pt idx="5">
                  <c:v>0.50690000000000002</c:v>
                </c:pt>
                <c:pt idx="6">
                  <c:v>0.51880000000000004</c:v>
                </c:pt>
                <c:pt idx="7">
                  <c:v>0.51900000000000002</c:v>
                </c:pt>
              </c:numCache>
            </c:numRef>
          </c:val>
          <c:extLst>
            <c:ext xmlns:c16="http://schemas.microsoft.com/office/drawing/2014/chart" uri="{C3380CC4-5D6E-409C-BE32-E72D297353CC}">
              <c16:uniqueId val="{0000000E-A7B8-448E-8D74-3970F46C2B2D}"/>
            </c:ext>
          </c:extLst>
        </c:ser>
        <c:dLbls>
          <c:showLegendKey val="0"/>
          <c:showVal val="0"/>
          <c:showCatName val="0"/>
          <c:showSerName val="0"/>
          <c:showPercent val="0"/>
          <c:showBubbleSize val="0"/>
        </c:dLbls>
        <c:gapWidth val="152"/>
        <c:shape val="box"/>
        <c:axId val="107219200"/>
        <c:axId val="110039040"/>
        <c:axId val="0"/>
      </c:bar3DChart>
      <c:catAx>
        <c:axId val="107219200"/>
        <c:scaling>
          <c:orientation val="minMax"/>
        </c:scaling>
        <c:delete val="0"/>
        <c:axPos val="b"/>
        <c:numFmt formatCode="General" sourceLinked="0"/>
        <c:majorTickMark val="none"/>
        <c:minorTickMark val="none"/>
        <c:tickLblPos val="nextTo"/>
        <c:txPr>
          <a:bodyPr/>
          <a:lstStyle/>
          <a:p>
            <a:pPr>
              <a:defRPr sz="1000" b="1" baseline="0">
                <a:latin typeface="Times New Roman" pitchFamily="18" charset="0"/>
                <a:cs typeface="Times New Roman" pitchFamily="18" charset="0"/>
              </a:defRPr>
            </a:pPr>
            <a:endParaRPr lang="ru-RU"/>
          </a:p>
        </c:txPr>
        <c:crossAx val="110039040"/>
        <c:crosses val="autoZero"/>
        <c:auto val="1"/>
        <c:lblAlgn val="ctr"/>
        <c:lblOffset val="100"/>
        <c:noMultiLvlLbl val="0"/>
      </c:catAx>
      <c:valAx>
        <c:axId val="110039040"/>
        <c:scaling>
          <c:orientation val="minMax"/>
        </c:scaling>
        <c:delete val="0"/>
        <c:axPos val="l"/>
        <c:majorGridlines/>
        <c:numFmt formatCode="0%" sourceLinked="0"/>
        <c:majorTickMark val="none"/>
        <c:minorTickMark val="none"/>
        <c:tickLblPos val="nextTo"/>
        <c:spPr>
          <a:ln w="9525">
            <a:noFill/>
          </a:ln>
        </c:spPr>
        <c:txPr>
          <a:bodyPr/>
          <a:lstStyle/>
          <a:p>
            <a:pPr>
              <a:defRPr sz="1000" b="1" i="0" baseline="0">
                <a:latin typeface="Times New Roman" pitchFamily="18" charset="0"/>
                <a:cs typeface="Times New Roman" pitchFamily="18" charset="0"/>
              </a:defRPr>
            </a:pPr>
            <a:endParaRPr lang="ru-RU"/>
          </a:p>
        </c:txPr>
        <c:crossAx val="107219200"/>
        <c:crosses val="autoZero"/>
        <c:crossBetween val="between"/>
      </c:valAx>
    </c:plotArea>
    <c:legend>
      <c:legendPos val="b"/>
      <c:layout>
        <c:manualLayout>
          <c:xMode val="edge"/>
          <c:yMode val="edge"/>
          <c:x val="0.19887890181925977"/>
          <c:y val="0.84265275726319544"/>
          <c:w val="0.59596968214709045"/>
          <c:h val="7.885959453705832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aseline="0">
                <a:latin typeface="Times New Roman" pitchFamily="18" charset="0"/>
              </a:rPr>
              <a:t>Количество обучающихся, закончивших учебный год </a:t>
            </a:r>
          </a:p>
          <a:p>
            <a:pPr>
              <a:defRPr sz="1200"/>
            </a:pPr>
            <a:r>
              <a:rPr lang="ru-RU" sz="1200" baseline="0">
                <a:latin typeface="Times New Roman" pitchFamily="18" charset="0"/>
              </a:rPr>
              <a:t>с одной "4" и "3"</a:t>
            </a:r>
          </a:p>
        </c:rich>
      </c:tx>
      <c:layout>
        <c:manualLayout>
          <c:xMode val="edge"/>
          <c:yMode val="edge"/>
          <c:x val="0.18404630255739737"/>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6.6793939052344445E-2"/>
          <c:y val="0.23313471714851502"/>
          <c:w val="0.9266974689311267"/>
          <c:h val="0.56916339175914898"/>
        </c:manualLayout>
      </c:layout>
      <c:bar3DChart>
        <c:barDir val="col"/>
        <c:grouping val="standard"/>
        <c:varyColors val="0"/>
        <c:ser>
          <c:idx val="0"/>
          <c:order val="0"/>
          <c:tx>
            <c:strRef>
              <c:f>Лист1!$B$1</c:f>
              <c:strCache>
                <c:ptCount val="1"/>
                <c:pt idx="0">
                  <c:v>с одной "4"</c:v>
                </c:pt>
              </c:strCache>
            </c:strRef>
          </c:tx>
          <c:spPr>
            <a:solidFill>
              <a:srgbClr val="66CCFF"/>
            </a:solidFill>
          </c:spPr>
          <c:invertIfNegative val="0"/>
          <c:dLbls>
            <c:dLbl>
              <c:idx val="0"/>
              <c:layout>
                <c:manualLayout>
                  <c:x val="7.9095644072092932E-3"/>
                  <c:y val="7.4677935652092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EE-4B29-9D2A-4A3AC2987211}"/>
                </c:ext>
              </c:extLst>
            </c:dLbl>
            <c:dLbl>
              <c:idx val="1"/>
              <c:layout>
                <c:manualLayout>
                  <c:x val="1.5819128814418913E-2"/>
                  <c:y val="8.1790119999910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EE-4B29-9D2A-4A3AC2987211}"/>
                </c:ext>
              </c:extLst>
            </c:dLbl>
            <c:dLbl>
              <c:idx val="2"/>
              <c:layout>
                <c:manualLayout>
                  <c:x val="1.5819128814418913E-2"/>
                  <c:y val="8.1790119999910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EE-4B29-9D2A-4A3AC2987211}"/>
                </c:ext>
              </c:extLst>
            </c:dLbl>
            <c:dLbl>
              <c:idx val="3"/>
              <c:layout>
                <c:manualLayout>
                  <c:x val="3.9769255950732312E-3"/>
                  <c:y val="0.108409716776192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EE-4B29-9D2A-4A3AC2987211}"/>
                </c:ext>
              </c:extLst>
            </c:dLbl>
            <c:dLbl>
              <c:idx val="4"/>
              <c:layout>
                <c:manualLayout>
                  <c:x val="4.102087720400484E-3"/>
                  <c:y val="8.4126976533137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EE-4B29-9D2A-4A3AC2987211}"/>
                </c:ext>
              </c:extLst>
            </c:dLbl>
            <c:dLbl>
              <c:idx val="5"/>
              <c:layout>
                <c:manualLayout>
                  <c:x val="7.5928532716976992E-3"/>
                  <c:y val="9.8148139288659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EE-4B29-9D2A-4A3AC2987211}"/>
                </c:ext>
              </c:extLst>
            </c:dLbl>
            <c:spPr>
              <a:noFill/>
              <a:ln>
                <a:noFill/>
              </a:ln>
              <a:effectLst/>
            </c:spPr>
            <c:txPr>
              <a:bodyPr/>
              <a:lstStyle/>
              <a:p>
                <a:pPr>
                  <a:defRPr sz="1100" b="1"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2010-2011 </c:v>
                </c:pt>
                <c:pt idx="1">
                  <c:v>2011-2012 </c:v>
                </c:pt>
                <c:pt idx="2">
                  <c:v>2012-2013 </c:v>
                </c:pt>
                <c:pt idx="3">
                  <c:v>2013-2014</c:v>
                </c:pt>
                <c:pt idx="4">
                  <c:v>2014-2015</c:v>
                </c:pt>
                <c:pt idx="5">
                  <c:v>2015-2016</c:v>
                </c:pt>
              </c:strCache>
            </c:strRef>
          </c:cat>
          <c:val>
            <c:numRef>
              <c:f>Лист1!$B$2:$B$7</c:f>
              <c:numCache>
                <c:formatCode>0.0%</c:formatCode>
                <c:ptCount val="6"/>
                <c:pt idx="0">
                  <c:v>2.1000000000000012E-2</c:v>
                </c:pt>
                <c:pt idx="1">
                  <c:v>3.5999999999999997E-2</c:v>
                </c:pt>
                <c:pt idx="2">
                  <c:v>2.4E-2</c:v>
                </c:pt>
                <c:pt idx="3">
                  <c:v>4.6300000000000001E-2</c:v>
                </c:pt>
                <c:pt idx="4">
                  <c:v>3.5799999999999998E-2</c:v>
                </c:pt>
                <c:pt idx="5">
                  <c:v>2.0000000000000011E-2</c:v>
                </c:pt>
              </c:numCache>
            </c:numRef>
          </c:val>
          <c:extLst>
            <c:ext xmlns:c16="http://schemas.microsoft.com/office/drawing/2014/chart" uri="{C3380CC4-5D6E-409C-BE32-E72D297353CC}">
              <c16:uniqueId val="{00000006-2FEE-4B29-9D2A-4A3AC2987211}"/>
            </c:ext>
          </c:extLst>
        </c:ser>
        <c:ser>
          <c:idx val="1"/>
          <c:order val="1"/>
          <c:tx>
            <c:strRef>
              <c:f>Лист1!$C$1</c:f>
              <c:strCache>
                <c:ptCount val="1"/>
                <c:pt idx="0">
                  <c:v>с одной "3"</c:v>
                </c:pt>
              </c:strCache>
            </c:strRef>
          </c:tx>
          <c:spPr>
            <a:solidFill>
              <a:srgbClr val="F12B2B"/>
            </a:solidFill>
          </c:spPr>
          <c:invertIfNegative val="0"/>
          <c:dLbls>
            <c:dLbl>
              <c:idx val="0"/>
              <c:layout>
                <c:manualLayout>
                  <c:x val="3.1678436432197428E-2"/>
                  <c:y val="-4.1123533800307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EE-4B29-9D2A-4A3AC2987211}"/>
                </c:ext>
              </c:extLst>
            </c:dLbl>
            <c:dLbl>
              <c:idx val="1"/>
              <c:layout>
                <c:manualLayout>
                  <c:x val="3.1678340429463568E-2"/>
                  <c:y val="1.047023888602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EE-4B29-9D2A-4A3AC2987211}"/>
                </c:ext>
              </c:extLst>
            </c:dLbl>
            <c:dLbl>
              <c:idx val="2"/>
              <c:layout>
                <c:manualLayout>
                  <c:x val="2.46125263224024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EE-4B29-9D2A-4A3AC2987211}"/>
                </c:ext>
              </c:extLst>
            </c:dLbl>
            <c:dLbl>
              <c:idx val="3"/>
              <c:layout>
                <c:manualLayout>
                  <c:x val="1.43573070214013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EE-4B29-9D2A-4A3AC2987211}"/>
                </c:ext>
              </c:extLst>
            </c:dLbl>
            <c:dLbl>
              <c:idx val="4"/>
              <c:layout>
                <c:manualLayout>
                  <c:x val="1.2306263161201212E-2"/>
                  <c:y val="9.34744183701532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EE-4B29-9D2A-4A3AC2987211}"/>
                </c:ext>
              </c:extLst>
            </c:dLbl>
            <c:dLbl>
              <c:idx val="5"/>
              <c:layout>
                <c:manualLayout>
                  <c:x val="1.02552193010010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EE-4B29-9D2A-4A3AC2987211}"/>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2010-2011 </c:v>
                </c:pt>
                <c:pt idx="1">
                  <c:v>2011-2012 </c:v>
                </c:pt>
                <c:pt idx="2">
                  <c:v>2012-2013 </c:v>
                </c:pt>
                <c:pt idx="3">
                  <c:v>2013-2014</c:v>
                </c:pt>
                <c:pt idx="4">
                  <c:v>2014-2015</c:v>
                </c:pt>
                <c:pt idx="5">
                  <c:v>2015-2016</c:v>
                </c:pt>
              </c:strCache>
            </c:strRef>
          </c:cat>
          <c:val>
            <c:numRef>
              <c:f>Лист1!$C$2:$C$7</c:f>
              <c:numCache>
                <c:formatCode>0.0%</c:formatCode>
                <c:ptCount val="6"/>
                <c:pt idx="0">
                  <c:v>8.6000000000000021E-2</c:v>
                </c:pt>
                <c:pt idx="1">
                  <c:v>9.3000000000000208E-2</c:v>
                </c:pt>
                <c:pt idx="2">
                  <c:v>6.9000000000000034E-2</c:v>
                </c:pt>
                <c:pt idx="3">
                  <c:v>0.10730000000000002</c:v>
                </c:pt>
                <c:pt idx="4">
                  <c:v>8.4900000000000045E-2</c:v>
                </c:pt>
                <c:pt idx="5">
                  <c:v>8.4000000000000047E-2</c:v>
                </c:pt>
              </c:numCache>
            </c:numRef>
          </c:val>
          <c:extLst>
            <c:ext xmlns:c16="http://schemas.microsoft.com/office/drawing/2014/chart" uri="{C3380CC4-5D6E-409C-BE32-E72D297353CC}">
              <c16:uniqueId val="{0000000D-2FEE-4B29-9D2A-4A3AC2987211}"/>
            </c:ext>
          </c:extLst>
        </c:ser>
        <c:dLbls>
          <c:showLegendKey val="0"/>
          <c:showVal val="0"/>
          <c:showCatName val="0"/>
          <c:showSerName val="0"/>
          <c:showPercent val="0"/>
          <c:showBubbleSize val="0"/>
        </c:dLbls>
        <c:gapWidth val="60"/>
        <c:gapDepth val="100"/>
        <c:shape val="box"/>
        <c:axId val="110061056"/>
        <c:axId val="110062592"/>
        <c:axId val="109943424"/>
      </c:bar3DChart>
      <c:catAx>
        <c:axId val="110061056"/>
        <c:scaling>
          <c:orientation val="minMax"/>
        </c:scaling>
        <c:delete val="0"/>
        <c:axPos val="b"/>
        <c:numFmt formatCode="General" sourceLinked="0"/>
        <c:majorTickMark val="none"/>
        <c:minorTickMark val="none"/>
        <c:tickLblPos val="nextTo"/>
        <c:txPr>
          <a:bodyPr/>
          <a:lstStyle/>
          <a:p>
            <a:pPr>
              <a:defRPr sz="1000" b="1" baseline="0">
                <a:latin typeface="Times New Roman" pitchFamily="18" charset="0"/>
                <a:cs typeface="Times New Roman" pitchFamily="18" charset="0"/>
              </a:defRPr>
            </a:pPr>
            <a:endParaRPr lang="ru-RU"/>
          </a:p>
        </c:txPr>
        <c:crossAx val="110062592"/>
        <c:crosses val="autoZero"/>
        <c:auto val="1"/>
        <c:lblAlgn val="ctr"/>
        <c:lblOffset val="100"/>
        <c:noMultiLvlLbl val="0"/>
      </c:catAx>
      <c:valAx>
        <c:axId val="110062592"/>
        <c:scaling>
          <c:orientation val="minMax"/>
        </c:scaling>
        <c:delete val="0"/>
        <c:axPos val="l"/>
        <c:majorGridlines/>
        <c:numFmt formatCode="0%" sourceLinked="0"/>
        <c:majorTickMark val="none"/>
        <c:minorTickMark val="none"/>
        <c:tickLblPos val="nextTo"/>
        <c:spPr>
          <a:ln w="9525">
            <a:noFill/>
          </a:ln>
        </c:spPr>
        <c:txPr>
          <a:bodyPr/>
          <a:lstStyle/>
          <a:p>
            <a:pPr>
              <a:defRPr sz="1050" b="1" i="0" baseline="0">
                <a:latin typeface="Times New Roman" pitchFamily="18" charset="0"/>
                <a:cs typeface="Times New Roman" pitchFamily="18" charset="0"/>
              </a:defRPr>
            </a:pPr>
            <a:endParaRPr lang="ru-RU"/>
          </a:p>
        </c:txPr>
        <c:crossAx val="110061056"/>
        <c:crosses val="autoZero"/>
        <c:crossBetween val="between"/>
      </c:valAx>
      <c:serAx>
        <c:axId val="109943424"/>
        <c:scaling>
          <c:orientation val="minMax"/>
        </c:scaling>
        <c:delete val="1"/>
        <c:axPos val="b"/>
        <c:majorTickMark val="out"/>
        <c:minorTickMark val="none"/>
        <c:tickLblPos val="nextTo"/>
        <c:crossAx val="110062592"/>
        <c:crosses val="autoZero"/>
      </c:serAx>
    </c:plotArea>
    <c:legend>
      <c:legendPos val="b"/>
      <c:overlay val="1"/>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уроков, пропущенных по болезни</c:v>
                </c:pt>
              </c:strCache>
            </c:strRef>
          </c:tx>
          <c:spPr>
            <a:solidFill>
              <a:srgbClr val="CC0099"/>
            </a:solidFill>
          </c:spPr>
          <c:invertIfNegative val="0"/>
          <c:dLbls>
            <c:spPr>
              <a:noFill/>
              <a:ln>
                <a:noFill/>
              </a:ln>
              <a:effectLst/>
            </c:spPr>
            <c:txPr>
              <a:bodyPr/>
              <a:lstStyle/>
              <a:p>
                <a:pPr>
                  <a:defRPr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Лист1!$A$2:$A$27</c:f>
              <c:strCache>
                <c:ptCount val="26"/>
                <c:pt idx="0">
                  <c:v>5а</c:v>
                </c:pt>
                <c:pt idx="1">
                  <c:v>5б</c:v>
                </c:pt>
                <c:pt idx="2">
                  <c:v>5в</c:v>
                </c:pt>
                <c:pt idx="3">
                  <c:v>5г</c:v>
                </c:pt>
                <c:pt idx="4">
                  <c:v>5д</c:v>
                </c:pt>
                <c:pt idx="5">
                  <c:v>6а</c:v>
                </c:pt>
                <c:pt idx="6">
                  <c:v>6б</c:v>
                </c:pt>
                <c:pt idx="7">
                  <c:v>6в</c:v>
                </c:pt>
                <c:pt idx="8">
                  <c:v>6г</c:v>
                </c:pt>
                <c:pt idx="9">
                  <c:v>7а</c:v>
                </c:pt>
                <c:pt idx="10">
                  <c:v>7б</c:v>
                </c:pt>
                <c:pt idx="11">
                  <c:v>7в</c:v>
                </c:pt>
                <c:pt idx="12">
                  <c:v>7г</c:v>
                </c:pt>
                <c:pt idx="13">
                  <c:v>8а</c:v>
                </c:pt>
                <c:pt idx="14">
                  <c:v>8б</c:v>
                </c:pt>
                <c:pt idx="15">
                  <c:v>8в</c:v>
                </c:pt>
                <c:pt idx="16">
                  <c:v>8г</c:v>
                </c:pt>
                <c:pt idx="17">
                  <c:v>9а</c:v>
                </c:pt>
                <c:pt idx="18">
                  <c:v>9б</c:v>
                </c:pt>
                <c:pt idx="19">
                  <c:v>9в</c:v>
                </c:pt>
                <c:pt idx="20">
                  <c:v>9г</c:v>
                </c:pt>
                <c:pt idx="21">
                  <c:v>10а</c:v>
                </c:pt>
                <c:pt idx="22">
                  <c:v>10б</c:v>
                </c:pt>
                <c:pt idx="23">
                  <c:v>11а</c:v>
                </c:pt>
                <c:pt idx="24">
                  <c:v>11б</c:v>
                </c:pt>
                <c:pt idx="25">
                  <c:v>11в</c:v>
                </c:pt>
              </c:strCache>
            </c:strRef>
          </c:cat>
          <c:val>
            <c:numRef>
              <c:f>Лист1!$B$2:$B$27</c:f>
              <c:numCache>
                <c:formatCode>General</c:formatCode>
                <c:ptCount val="26"/>
                <c:pt idx="0">
                  <c:v>449</c:v>
                </c:pt>
                <c:pt idx="1">
                  <c:v>710</c:v>
                </c:pt>
                <c:pt idx="2">
                  <c:v>637</c:v>
                </c:pt>
                <c:pt idx="3">
                  <c:v>470</c:v>
                </c:pt>
                <c:pt idx="4">
                  <c:v>150</c:v>
                </c:pt>
                <c:pt idx="5">
                  <c:v>275</c:v>
                </c:pt>
                <c:pt idx="6">
                  <c:v>204</c:v>
                </c:pt>
                <c:pt idx="7">
                  <c:v>672</c:v>
                </c:pt>
                <c:pt idx="8">
                  <c:v>479</c:v>
                </c:pt>
                <c:pt idx="9">
                  <c:v>188</c:v>
                </c:pt>
                <c:pt idx="10">
                  <c:v>192</c:v>
                </c:pt>
                <c:pt idx="11">
                  <c:v>120</c:v>
                </c:pt>
                <c:pt idx="12">
                  <c:v>129</c:v>
                </c:pt>
                <c:pt idx="13">
                  <c:v>339</c:v>
                </c:pt>
                <c:pt idx="14">
                  <c:v>757</c:v>
                </c:pt>
                <c:pt idx="15">
                  <c:v>282</c:v>
                </c:pt>
                <c:pt idx="16">
                  <c:v>612</c:v>
                </c:pt>
                <c:pt idx="17">
                  <c:v>1325</c:v>
                </c:pt>
                <c:pt idx="18">
                  <c:v>2257</c:v>
                </c:pt>
                <c:pt idx="19">
                  <c:v>1169</c:v>
                </c:pt>
                <c:pt idx="20">
                  <c:v>1006</c:v>
                </c:pt>
                <c:pt idx="21">
                  <c:v>2518</c:v>
                </c:pt>
                <c:pt idx="22">
                  <c:v>1883</c:v>
                </c:pt>
                <c:pt idx="23">
                  <c:v>1945</c:v>
                </c:pt>
                <c:pt idx="24">
                  <c:v>2814</c:v>
                </c:pt>
                <c:pt idx="25">
                  <c:v>1489</c:v>
                </c:pt>
              </c:numCache>
            </c:numRef>
          </c:val>
          <c:extLst>
            <c:ext xmlns:c16="http://schemas.microsoft.com/office/drawing/2014/chart" uri="{C3380CC4-5D6E-409C-BE32-E72D297353CC}">
              <c16:uniqueId val="{00000000-2932-43E2-A1EB-DD5B10DDE549}"/>
            </c:ext>
          </c:extLst>
        </c:ser>
        <c:ser>
          <c:idx val="1"/>
          <c:order val="1"/>
          <c:tx>
            <c:strRef>
              <c:f>Лист1!$C$1</c:f>
              <c:strCache>
                <c:ptCount val="1"/>
                <c:pt idx="0">
                  <c:v>количество прогулов</c:v>
                </c:pt>
              </c:strCache>
            </c:strRef>
          </c:tx>
          <c:spPr>
            <a:solidFill>
              <a:srgbClr val="3366FF"/>
            </a:solidFill>
          </c:spPr>
          <c:invertIfNegative val="0"/>
          <c:dLbls>
            <c:spPr>
              <a:noFill/>
              <a:ln>
                <a:noFill/>
              </a:ln>
              <a:effectLst/>
            </c:spPr>
            <c:txPr>
              <a:bodyPr/>
              <a:lstStyle/>
              <a:p>
                <a:pPr>
                  <a:defRPr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Лист1!$A$2:$A$27</c:f>
              <c:strCache>
                <c:ptCount val="26"/>
                <c:pt idx="0">
                  <c:v>5а</c:v>
                </c:pt>
                <c:pt idx="1">
                  <c:v>5б</c:v>
                </c:pt>
                <c:pt idx="2">
                  <c:v>5в</c:v>
                </c:pt>
                <c:pt idx="3">
                  <c:v>5г</c:v>
                </c:pt>
                <c:pt idx="4">
                  <c:v>5д</c:v>
                </c:pt>
                <c:pt idx="5">
                  <c:v>6а</c:v>
                </c:pt>
                <c:pt idx="6">
                  <c:v>6б</c:v>
                </c:pt>
                <c:pt idx="7">
                  <c:v>6в</c:v>
                </c:pt>
                <c:pt idx="8">
                  <c:v>6г</c:v>
                </c:pt>
                <c:pt idx="9">
                  <c:v>7а</c:v>
                </c:pt>
                <c:pt idx="10">
                  <c:v>7б</c:v>
                </c:pt>
                <c:pt idx="11">
                  <c:v>7в</c:v>
                </c:pt>
                <c:pt idx="12">
                  <c:v>7г</c:v>
                </c:pt>
                <c:pt idx="13">
                  <c:v>8а</c:v>
                </c:pt>
                <c:pt idx="14">
                  <c:v>8б</c:v>
                </c:pt>
                <c:pt idx="15">
                  <c:v>8в</c:v>
                </c:pt>
                <c:pt idx="16">
                  <c:v>8г</c:v>
                </c:pt>
                <c:pt idx="17">
                  <c:v>9а</c:v>
                </c:pt>
                <c:pt idx="18">
                  <c:v>9б</c:v>
                </c:pt>
                <c:pt idx="19">
                  <c:v>9в</c:v>
                </c:pt>
                <c:pt idx="20">
                  <c:v>9г</c:v>
                </c:pt>
                <c:pt idx="21">
                  <c:v>10а</c:v>
                </c:pt>
                <c:pt idx="22">
                  <c:v>10б</c:v>
                </c:pt>
                <c:pt idx="23">
                  <c:v>11а</c:v>
                </c:pt>
                <c:pt idx="24">
                  <c:v>11б</c:v>
                </c:pt>
                <c:pt idx="25">
                  <c:v>11в</c:v>
                </c:pt>
              </c:strCache>
            </c:strRef>
          </c:cat>
          <c:val>
            <c:numRef>
              <c:f>Лист1!$C$2:$C$27</c:f>
              <c:numCache>
                <c:formatCode>General</c:formatCode>
                <c:ptCount val="26"/>
                <c:pt idx="0">
                  <c:v>46</c:v>
                </c:pt>
                <c:pt idx="1">
                  <c:v>0</c:v>
                </c:pt>
                <c:pt idx="2">
                  <c:v>0</c:v>
                </c:pt>
                <c:pt idx="3">
                  <c:v>0</c:v>
                </c:pt>
                <c:pt idx="4">
                  <c:v>0</c:v>
                </c:pt>
                <c:pt idx="5">
                  <c:v>0</c:v>
                </c:pt>
                <c:pt idx="6">
                  <c:v>0</c:v>
                </c:pt>
                <c:pt idx="7">
                  <c:v>0</c:v>
                </c:pt>
                <c:pt idx="8">
                  <c:v>28</c:v>
                </c:pt>
                <c:pt idx="9">
                  <c:v>0</c:v>
                </c:pt>
                <c:pt idx="10">
                  <c:v>0</c:v>
                </c:pt>
                <c:pt idx="11">
                  <c:v>14</c:v>
                </c:pt>
                <c:pt idx="12">
                  <c:v>0</c:v>
                </c:pt>
                <c:pt idx="13">
                  <c:v>0</c:v>
                </c:pt>
                <c:pt idx="14">
                  <c:v>46</c:v>
                </c:pt>
                <c:pt idx="15">
                  <c:v>552</c:v>
                </c:pt>
                <c:pt idx="16">
                  <c:v>18</c:v>
                </c:pt>
                <c:pt idx="17">
                  <c:v>410</c:v>
                </c:pt>
                <c:pt idx="18">
                  <c:v>42</c:v>
                </c:pt>
                <c:pt idx="19">
                  <c:v>41</c:v>
                </c:pt>
                <c:pt idx="20">
                  <c:v>523</c:v>
                </c:pt>
                <c:pt idx="21">
                  <c:v>307</c:v>
                </c:pt>
                <c:pt idx="22">
                  <c:v>240</c:v>
                </c:pt>
                <c:pt idx="23">
                  <c:v>128</c:v>
                </c:pt>
                <c:pt idx="24">
                  <c:v>187</c:v>
                </c:pt>
                <c:pt idx="25">
                  <c:v>447</c:v>
                </c:pt>
              </c:numCache>
            </c:numRef>
          </c:val>
          <c:extLst>
            <c:ext xmlns:c16="http://schemas.microsoft.com/office/drawing/2014/chart" uri="{C3380CC4-5D6E-409C-BE32-E72D297353CC}">
              <c16:uniqueId val="{00000001-2932-43E2-A1EB-DD5B10DDE549}"/>
            </c:ext>
          </c:extLst>
        </c:ser>
        <c:dLbls>
          <c:showLegendKey val="0"/>
          <c:showVal val="0"/>
          <c:showCatName val="0"/>
          <c:showSerName val="0"/>
          <c:showPercent val="0"/>
          <c:showBubbleSize val="0"/>
        </c:dLbls>
        <c:gapWidth val="150"/>
        <c:shape val="cylinder"/>
        <c:axId val="109868928"/>
        <c:axId val="109870464"/>
        <c:axId val="0"/>
      </c:bar3DChart>
      <c:catAx>
        <c:axId val="109868928"/>
        <c:scaling>
          <c:orientation val="minMax"/>
        </c:scaling>
        <c:delete val="0"/>
        <c:axPos val="b"/>
        <c:numFmt formatCode="General" sourceLinked="0"/>
        <c:majorTickMark val="out"/>
        <c:minorTickMark val="none"/>
        <c:tickLblPos val="nextTo"/>
        <c:txPr>
          <a:bodyPr/>
          <a:lstStyle/>
          <a:p>
            <a:pPr>
              <a:defRPr b="1" i="0" baseline="0">
                <a:latin typeface="Times New Roman" pitchFamily="18" charset="0"/>
              </a:defRPr>
            </a:pPr>
            <a:endParaRPr lang="ru-RU"/>
          </a:p>
        </c:txPr>
        <c:crossAx val="109870464"/>
        <c:crosses val="autoZero"/>
        <c:auto val="1"/>
        <c:lblAlgn val="ctr"/>
        <c:lblOffset val="100"/>
        <c:noMultiLvlLbl val="0"/>
      </c:catAx>
      <c:valAx>
        <c:axId val="109870464"/>
        <c:scaling>
          <c:orientation val="minMax"/>
        </c:scaling>
        <c:delete val="0"/>
        <c:axPos val="l"/>
        <c:majorGridlines/>
        <c:numFmt formatCode="General" sourceLinked="1"/>
        <c:majorTickMark val="out"/>
        <c:minorTickMark val="none"/>
        <c:tickLblPos val="nextTo"/>
        <c:txPr>
          <a:bodyPr/>
          <a:lstStyle/>
          <a:p>
            <a:pPr>
              <a:defRPr b="1" i="0" baseline="0">
                <a:latin typeface="Times New Roman" pitchFamily="18" charset="0"/>
              </a:defRPr>
            </a:pPr>
            <a:endParaRPr lang="ru-RU"/>
          </a:p>
        </c:txPr>
        <c:crossAx val="109868928"/>
        <c:crosses val="autoZero"/>
        <c:crossBetween val="between"/>
      </c:valAx>
    </c:plotArea>
    <c:legend>
      <c:legendPos val="b"/>
      <c:overlay val="0"/>
      <c:txPr>
        <a:bodyPr/>
        <a:lstStyle/>
        <a:p>
          <a:pPr>
            <a:defRPr sz="1200" b="1" i="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Динамика</a:t>
            </a:r>
            <a:r>
              <a:rPr lang="ru-RU" sz="1200" baseline="0">
                <a:latin typeface="Times New Roman" pitchFamily="18" charset="0"/>
                <a:cs typeface="Times New Roman" pitchFamily="18" charset="0"/>
              </a:rPr>
              <a:t> количества второгодинков и условно переведенных обучающихся</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Второгодники</c:v>
                </c:pt>
              </c:strCache>
            </c:strRef>
          </c:tx>
          <c:spPr>
            <a:solidFill>
              <a:srgbClr val="0066FF">
                <a:alpha val="67451"/>
              </a:srgbClr>
            </a:solidFill>
          </c:spPr>
          <c:invertIfNegative val="0"/>
          <c:dLbls>
            <c:dLbl>
              <c:idx val="0"/>
              <c:layout>
                <c:manualLayout>
                  <c:x val="0"/>
                  <c:y val="3.1838311516569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5A-4FC9-B5BC-B698E73DC0EF}"/>
                </c:ext>
              </c:extLst>
            </c:dLbl>
            <c:dLbl>
              <c:idx val="1"/>
              <c:layout>
                <c:manualLayout>
                  <c:x val="0"/>
                  <c:y val="2.122554101104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5A-4FC9-B5BC-B698E73DC0EF}"/>
                </c:ext>
              </c:extLst>
            </c:dLbl>
            <c:dLbl>
              <c:idx val="2"/>
              <c:layout>
                <c:manualLayout>
                  <c:x val="4.6266258309256058E-3"/>
                  <c:y val="5.3063852527615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5A-4FC9-B5BC-B698E73DC0EF}"/>
                </c:ext>
              </c:extLst>
            </c:dLbl>
            <c:dLbl>
              <c:idx val="3"/>
              <c:layout>
                <c:manualLayout>
                  <c:x val="9.2532516618512115E-3"/>
                  <c:y val="-5.3063852527615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5A-4FC9-B5BC-B698E73DC0EF}"/>
                </c:ext>
              </c:extLst>
            </c:dLbl>
            <c:dLbl>
              <c:idx val="4"/>
              <c:layout>
                <c:manualLayout>
                  <c:x val="2.3133129154628874E-3"/>
                  <c:y val="1.59191557582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5A-4FC9-B5BC-B698E73DC0EF}"/>
                </c:ext>
              </c:extLst>
            </c:dLbl>
            <c:dLbl>
              <c:idx val="7"/>
              <c:layout>
                <c:manualLayout>
                  <c:x val="-9.2532516618512115E-3"/>
                  <c:y val="2.6531926263807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5A-4FC9-B5BC-B698E73DC0EF}"/>
                </c:ext>
              </c:extLst>
            </c:dLbl>
            <c:numFmt formatCode="0.0%" sourceLinked="0"/>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0.00%</c:formatCode>
                <c:ptCount val="6"/>
                <c:pt idx="0">
                  <c:v>9.0000000000000247E-4</c:v>
                </c:pt>
                <c:pt idx="1">
                  <c:v>4.7000000000000106E-3</c:v>
                </c:pt>
                <c:pt idx="2">
                  <c:v>9.0000000000000247E-4</c:v>
                </c:pt>
                <c:pt idx="3">
                  <c:v>9.0000000000000247E-4</c:v>
                </c:pt>
                <c:pt idx="4">
                  <c:v>9.0000000000000247E-4</c:v>
                </c:pt>
                <c:pt idx="5" formatCode="0%">
                  <c:v>0</c:v>
                </c:pt>
              </c:numCache>
            </c:numRef>
          </c:val>
          <c:extLst>
            <c:ext xmlns:c16="http://schemas.microsoft.com/office/drawing/2014/chart" uri="{C3380CC4-5D6E-409C-BE32-E72D297353CC}">
              <c16:uniqueId val="{00000006-655A-4FC9-B5BC-B698E73DC0EF}"/>
            </c:ext>
          </c:extLst>
        </c:ser>
        <c:ser>
          <c:idx val="1"/>
          <c:order val="1"/>
          <c:tx>
            <c:strRef>
              <c:f>Лист1!$C$1</c:f>
              <c:strCache>
                <c:ptCount val="1"/>
                <c:pt idx="0">
                  <c:v>Условно переведенные</c:v>
                </c:pt>
              </c:strCache>
            </c:strRef>
          </c:tx>
          <c:spPr>
            <a:solidFill>
              <a:srgbClr val="CC99FF"/>
            </a:solidFill>
          </c:spPr>
          <c:invertIfNegative val="0"/>
          <c:dLbls>
            <c:dLbl>
              <c:idx val="0"/>
              <c:layout>
                <c:manualLayout>
                  <c:x val="2.5446442070090846E-2"/>
                  <c:y val="-0.13796601657180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5A-4FC9-B5BC-B698E73DC0EF}"/>
                </c:ext>
              </c:extLst>
            </c:dLbl>
            <c:dLbl>
              <c:idx val="1"/>
              <c:layout>
                <c:manualLayout>
                  <c:x val="3.0073067901016763E-2"/>
                  <c:y val="-0.153885172330083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5A-4FC9-B5BC-B698E73DC0EF}"/>
                </c:ext>
              </c:extLst>
            </c:dLbl>
            <c:dLbl>
              <c:idx val="2"/>
              <c:layout>
                <c:manualLayout>
                  <c:x val="2.5446442070090846E-2"/>
                  <c:y val="-0.1114340903079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5A-4FC9-B5BC-B698E73DC0EF}"/>
                </c:ext>
              </c:extLst>
            </c:dLbl>
            <c:dLbl>
              <c:idx val="3"/>
              <c:layout>
                <c:manualLayout>
                  <c:x val="2.3133129154628031E-2"/>
                  <c:y val="-0.1008213198024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5A-4FC9-B5BC-B698E73DC0EF}"/>
                </c:ext>
              </c:extLst>
            </c:dLbl>
            <c:dLbl>
              <c:idx val="4"/>
              <c:layout>
                <c:manualLayout>
                  <c:x val="2.3133129154628031E-2"/>
                  <c:y val="-0.132659631319037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5A-4FC9-B5BC-B698E73DC0EF}"/>
                </c:ext>
              </c:extLst>
            </c:dLbl>
            <c:dLbl>
              <c:idx val="5"/>
              <c:layout>
                <c:manualLayout>
                  <c:x val="1.1566564577314021E-2"/>
                  <c:y val="-6.8983008285899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5A-4FC9-B5BC-B698E73DC0EF}"/>
                </c:ext>
              </c:extLst>
            </c:dLbl>
            <c:dLbl>
              <c:idx val="6"/>
              <c:layout>
                <c:manualLayout>
                  <c:x val="1.1566564577314021E-2"/>
                  <c:y val="-5.8370237780376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55A-4FC9-B5BC-B698E73DC0EF}"/>
                </c:ext>
              </c:extLst>
            </c:dLbl>
            <c:dLbl>
              <c:idx val="7"/>
              <c:layout>
                <c:manualLayout>
                  <c:x val="1.6193190408239622E-2"/>
                  <c:y val="-5.8370237780376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5A-4FC9-B5BC-B698E73DC0EF}"/>
                </c:ext>
              </c:extLst>
            </c:dLbl>
            <c:dLbl>
              <c:idx val="8"/>
              <c:layout>
                <c:manualLayout>
                  <c:x val="2.5446442070090846E-2"/>
                  <c:y val="-7.9595778791422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5A-4FC9-B5BC-B698E73DC0EF}"/>
                </c:ext>
              </c:extLst>
            </c:dLbl>
            <c:numFmt formatCode="0.0%" sourceLinked="0"/>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0.00%</c:formatCode>
                <c:ptCount val="6"/>
                <c:pt idx="0">
                  <c:v>9.0000000000000247E-4</c:v>
                </c:pt>
                <c:pt idx="1">
                  <c:v>5.6000000000000034E-3</c:v>
                </c:pt>
                <c:pt idx="2">
                  <c:v>2.7000000000000053E-3</c:v>
                </c:pt>
                <c:pt idx="3">
                  <c:v>6.4000000000000133E-3</c:v>
                </c:pt>
                <c:pt idx="4">
                  <c:v>3.6000000000000077E-3</c:v>
                </c:pt>
                <c:pt idx="5">
                  <c:v>8.8000000000000231E-3</c:v>
                </c:pt>
              </c:numCache>
            </c:numRef>
          </c:val>
          <c:extLst>
            <c:ext xmlns:c16="http://schemas.microsoft.com/office/drawing/2014/chart" uri="{C3380CC4-5D6E-409C-BE32-E72D297353CC}">
              <c16:uniqueId val="{00000010-655A-4FC9-B5BC-B698E73DC0EF}"/>
            </c:ext>
          </c:extLst>
        </c:ser>
        <c:dLbls>
          <c:showLegendKey val="0"/>
          <c:showVal val="0"/>
          <c:showCatName val="0"/>
          <c:showSerName val="0"/>
          <c:showPercent val="0"/>
          <c:showBubbleSize val="0"/>
        </c:dLbls>
        <c:gapWidth val="75"/>
        <c:shape val="box"/>
        <c:axId val="111366912"/>
        <c:axId val="111368448"/>
        <c:axId val="0"/>
      </c:bar3DChart>
      <c:catAx>
        <c:axId val="111366912"/>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1368448"/>
        <c:crosses val="autoZero"/>
        <c:auto val="1"/>
        <c:lblAlgn val="ctr"/>
        <c:lblOffset val="100"/>
        <c:noMultiLvlLbl val="0"/>
      </c:catAx>
      <c:valAx>
        <c:axId val="111368448"/>
        <c:scaling>
          <c:orientation val="minMax"/>
        </c:scaling>
        <c:delete val="0"/>
        <c:axPos val="l"/>
        <c:majorGridlines/>
        <c:numFmt formatCode="0.0%" sourceLinked="0"/>
        <c:majorTickMark val="none"/>
        <c:minorTickMark val="none"/>
        <c:tickLblPos val="nextTo"/>
        <c:spPr>
          <a:ln w="9525">
            <a:noFill/>
          </a:ln>
        </c:spPr>
        <c:txPr>
          <a:bodyPr/>
          <a:lstStyle/>
          <a:p>
            <a:pPr>
              <a:defRPr b="1">
                <a:latin typeface="Times New Roman" pitchFamily="18" charset="0"/>
                <a:cs typeface="Times New Roman" pitchFamily="18" charset="0"/>
              </a:defRPr>
            </a:pPr>
            <a:endParaRPr lang="ru-RU"/>
          </a:p>
        </c:txPr>
        <c:crossAx val="11136691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экзамены по выбору (кол-во человек)</c:v>
                </c:pt>
              </c:strCache>
            </c:strRef>
          </c:tx>
          <c:spPr>
            <a:solidFill>
              <a:srgbClr val="C00000"/>
            </a:solidFill>
          </c:spPr>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обществознание</c:v>
                </c:pt>
                <c:pt idx="1">
                  <c:v>информатика</c:v>
                </c:pt>
                <c:pt idx="2">
                  <c:v>литература</c:v>
                </c:pt>
                <c:pt idx="3">
                  <c:v>химия</c:v>
                </c:pt>
                <c:pt idx="4">
                  <c:v>физика</c:v>
                </c:pt>
                <c:pt idx="5">
                  <c:v>английский</c:v>
                </c:pt>
                <c:pt idx="6">
                  <c:v>история</c:v>
                </c:pt>
                <c:pt idx="7">
                  <c:v>биология</c:v>
                </c:pt>
                <c:pt idx="8">
                  <c:v>география</c:v>
                </c:pt>
              </c:strCache>
            </c:strRef>
          </c:cat>
          <c:val>
            <c:numRef>
              <c:f>Лист1!$B$2:$B$10</c:f>
              <c:numCache>
                <c:formatCode>General</c:formatCode>
                <c:ptCount val="9"/>
                <c:pt idx="0">
                  <c:v>67</c:v>
                </c:pt>
                <c:pt idx="1">
                  <c:v>48</c:v>
                </c:pt>
                <c:pt idx="2">
                  <c:v>15</c:v>
                </c:pt>
                <c:pt idx="3">
                  <c:v>14</c:v>
                </c:pt>
                <c:pt idx="4">
                  <c:v>11</c:v>
                </c:pt>
                <c:pt idx="5">
                  <c:v>9</c:v>
                </c:pt>
                <c:pt idx="6">
                  <c:v>5</c:v>
                </c:pt>
                <c:pt idx="7">
                  <c:v>5</c:v>
                </c:pt>
                <c:pt idx="8">
                  <c:v>4</c:v>
                </c:pt>
              </c:numCache>
            </c:numRef>
          </c:val>
          <c:extLst>
            <c:ext xmlns:c16="http://schemas.microsoft.com/office/drawing/2014/chart" uri="{C3380CC4-5D6E-409C-BE32-E72D297353CC}">
              <c16:uniqueId val="{00000000-BC7B-44FE-9CFE-89FC7D203B32}"/>
            </c:ext>
          </c:extLst>
        </c:ser>
        <c:dLbls>
          <c:showLegendKey val="0"/>
          <c:showVal val="0"/>
          <c:showCatName val="0"/>
          <c:showSerName val="0"/>
          <c:showPercent val="0"/>
          <c:showBubbleSize val="0"/>
        </c:dLbls>
        <c:gapWidth val="150"/>
        <c:axId val="110127360"/>
        <c:axId val="110145536"/>
      </c:barChart>
      <c:catAx>
        <c:axId val="110127360"/>
        <c:scaling>
          <c:orientation val="minMax"/>
        </c:scaling>
        <c:delete val="0"/>
        <c:axPos val="b"/>
        <c:numFmt formatCode="General" sourceLinked="0"/>
        <c:majorTickMark val="out"/>
        <c:minorTickMark val="none"/>
        <c:tickLblPos val="nextTo"/>
        <c:txPr>
          <a:bodyPr/>
          <a:lstStyle/>
          <a:p>
            <a:pPr>
              <a:defRPr sz="1200" baseline="0">
                <a:latin typeface="Times New Roman" pitchFamily="18" charset="0"/>
              </a:defRPr>
            </a:pPr>
            <a:endParaRPr lang="ru-RU"/>
          </a:p>
        </c:txPr>
        <c:crossAx val="110145536"/>
        <c:crosses val="autoZero"/>
        <c:auto val="1"/>
        <c:lblAlgn val="ctr"/>
        <c:lblOffset val="100"/>
        <c:noMultiLvlLbl val="0"/>
      </c:catAx>
      <c:valAx>
        <c:axId val="110145536"/>
        <c:scaling>
          <c:orientation val="minMax"/>
        </c:scaling>
        <c:delete val="0"/>
        <c:axPos val="l"/>
        <c:majorGridlines/>
        <c:numFmt formatCode="General" sourceLinked="1"/>
        <c:majorTickMark val="out"/>
        <c:minorTickMark val="none"/>
        <c:tickLblPos val="nextTo"/>
        <c:crossAx val="110127360"/>
        <c:crosses val="autoZero"/>
        <c:crossBetween val="between"/>
      </c:valAx>
    </c:plotArea>
    <c:legend>
      <c:legendPos val="b"/>
      <c:overlay val="0"/>
      <c:txPr>
        <a:bodyPr/>
        <a:lstStyle/>
        <a:p>
          <a:pPr>
            <a:defRPr sz="1200" baseline="0">
              <a:latin typeface="Times New Roman" pitchFamily="18" charset="0"/>
            </a:defRPr>
          </a:pPr>
          <a:endParaRPr lang="ru-RU"/>
        </a:p>
      </c:txPr>
    </c:legend>
    <c:plotVisOnly val="1"/>
    <c:dispBlanksAs val="gap"/>
    <c:showDLblsOverMax val="0"/>
  </c:chart>
  <c:txPr>
    <a:bodyPr/>
    <a:lstStyle/>
    <a:p>
      <a:pPr>
        <a:defRPr sz="800" baseline="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rgbClr val="FFFFCC">
            <a:alpha val="43137"/>
          </a:srgbClr>
        </a:solidFill>
      </c:spPr>
    </c:sideWall>
    <c:backWall>
      <c:thickness val="0"/>
      <c:spPr>
        <a:solidFill>
          <a:srgbClr val="FFFFCC">
            <a:alpha val="43137"/>
          </a:srgbClr>
        </a:solidFill>
      </c:spPr>
    </c:backWall>
    <c:plotArea>
      <c:layout>
        <c:manualLayout>
          <c:layoutTarget val="inner"/>
          <c:xMode val="edge"/>
          <c:yMode val="edge"/>
          <c:x val="5.2347798004501532E-2"/>
          <c:y val="0.14447035614785741"/>
          <c:w val="0.94765223991216452"/>
          <c:h val="0.52051210365799039"/>
        </c:manualLayout>
      </c:layout>
      <c:bar3DChart>
        <c:barDir val="col"/>
        <c:grouping val="clustered"/>
        <c:varyColors val="0"/>
        <c:ser>
          <c:idx val="0"/>
          <c:order val="0"/>
          <c:tx>
            <c:strRef>
              <c:f>Лист1!$B$1</c:f>
              <c:strCache>
                <c:ptCount val="1"/>
                <c:pt idx="0">
                  <c:v>соответствие годовой</c:v>
                </c:pt>
              </c:strCache>
            </c:strRef>
          </c:tx>
          <c:spPr>
            <a:solidFill>
              <a:srgbClr val="00FF00"/>
            </a:solidFill>
            <a:ln w="3175">
              <a:solidFill>
                <a:srgbClr val="000000"/>
              </a:solidFill>
            </a:ln>
          </c:spPr>
          <c:invertIfNegative val="0"/>
          <c:dLbls>
            <c:dLbl>
              <c:idx val="6"/>
              <c:layout>
                <c:manualLayout>
                  <c:x val="5.6649759959652287E-3"/>
                  <c:y val="6.5142586606940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3F-40B0-90DA-DC6E818FD46A}"/>
                </c:ext>
              </c:extLst>
            </c:dLbl>
            <c:dLbl>
              <c:idx val="9"/>
              <c:layout>
                <c:manualLayout>
                  <c:x val="3.7766506639768192E-3"/>
                  <c:y val="9.7713879910411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3F-40B0-90DA-DC6E818FD46A}"/>
                </c:ext>
              </c:extLst>
            </c:dLbl>
            <c:dLbl>
              <c:idx val="11"/>
              <c:layout>
                <c:manualLayout>
                  <c:x val="1.8883253319884473E-3"/>
                  <c:y val="6.5142586606940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3F-40B0-90DA-DC6E818FD46A}"/>
                </c:ext>
              </c:extLst>
            </c:dLbl>
            <c:dLbl>
              <c:idx val="12"/>
              <c:layout>
                <c:manualLayout>
                  <c:x val="3.7766506639768192E-3"/>
                  <c:y val="6.5142586606940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3F-40B0-90DA-DC6E818FD46A}"/>
                </c:ext>
              </c:extLst>
            </c:dLbl>
            <c:spPr>
              <a:noFill/>
              <a:ln>
                <a:noFill/>
              </a:ln>
              <a:effectLst/>
            </c:spPr>
            <c:txPr>
              <a:bodyPr/>
              <a:lstStyle/>
              <a:p>
                <a:pPr>
                  <a:defRPr sz="1200" b="1" baseline="0">
                    <a:solidFill>
                      <a:srgbClr val="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биология</c:v>
                </c:pt>
                <c:pt idx="1">
                  <c:v>география</c:v>
                </c:pt>
                <c:pt idx="2">
                  <c:v>история</c:v>
                </c:pt>
                <c:pt idx="3">
                  <c:v>литература</c:v>
                </c:pt>
                <c:pt idx="4">
                  <c:v>физика</c:v>
                </c:pt>
                <c:pt idx="5">
                  <c:v>химия</c:v>
                </c:pt>
                <c:pt idx="6">
                  <c:v>английский язык</c:v>
                </c:pt>
                <c:pt idx="7">
                  <c:v>обществознание</c:v>
                </c:pt>
                <c:pt idx="8">
                  <c:v>информатика</c:v>
                </c:pt>
                <c:pt idx="9">
                  <c:v>русский язык</c:v>
                </c:pt>
                <c:pt idx="10">
                  <c:v>математика</c:v>
                </c:pt>
              </c:strCache>
            </c:strRef>
          </c:cat>
          <c:val>
            <c:numRef>
              <c:f>Лист1!$B$2:$B$12</c:f>
              <c:numCache>
                <c:formatCode>General</c:formatCode>
                <c:ptCount val="11"/>
                <c:pt idx="0">
                  <c:v>40</c:v>
                </c:pt>
                <c:pt idx="1">
                  <c:v>75</c:v>
                </c:pt>
                <c:pt idx="2">
                  <c:v>40</c:v>
                </c:pt>
                <c:pt idx="3">
                  <c:v>53</c:v>
                </c:pt>
                <c:pt idx="4">
                  <c:v>55</c:v>
                </c:pt>
                <c:pt idx="5">
                  <c:v>21</c:v>
                </c:pt>
                <c:pt idx="6">
                  <c:v>89</c:v>
                </c:pt>
                <c:pt idx="7">
                  <c:v>55</c:v>
                </c:pt>
                <c:pt idx="8">
                  <c:v>42</c:v>
                </c:pt>
                <c:pt idx="9">
                  <c:v>35</c:v>
                </c:pt>
                <c:pt idx="10">
                  <c:v>30</c:v>
                </c:pt>
              </c:numCache>
            </c:numRef>
          </c:val>
          <c:extLst>
            <c:ext xmlns:c16="http://schemas.microsoft.com/office/drawing/2014/chart" uri="{C3380CC4-5D6E-409C-BE32-E72D297353CC}">
              <c16:uniqueId val="{00000004-A33F-40B0-90DA-DC6E818FD46A}"/>
            </c:ext>
          </c:extLst>
        </c:ser>
        <c:ser>
          <c:idx val="1"/>
          <c:order val="1"/>
          <c:tx>
            <c:strRef>
              <c:f>Лист1!$C$1</c:f>
              <c:strCache>
                <c:ptCount val="1"/>
                <c:pt idx="0">
                  <c:v>ниже годовой</c:v>
                </c:pt>
              </c:strCache>
            </c:strRef>
          </c:tx>
          <c:spPr>
            <a:solidFill>
              <a:srgbClr val="FF0066"/>
            </a:solidFill>
            <a:ln w="3175">
              <a:solidFill>
                <a:srgbClr val="000000"/>
              </a:solidFill>
            </a:ln>
          </c:spPr>
          <c:invertIfNegative val="0"/>
          <c:dLbls>
            <c:dLbl>
              <c:idx val="0"/>
              <c:layout>
                <c:manualLayout>
                  <c:x val="9.440587405077536E-3"/>
                  <c:y val="-2.37061368313476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3F-40B0-90DA-DC6E818FD46A}"/>
                </c:ext>
              </c:extLst>
            </c:dLbl>
            <c:dLbl>
              <c:idx val="1"/>
              <c:layout>
                <c:manualLayout>
                  <c:x val="1.1329951991930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3F-40B0-90DA-DC6E818FD46A}"/>
                </c:ext>
              </c:extLst>
            </c:dLbl>
            <c:dLbl>
              <c:idx val="2"/>
              <c:layout>
                <c:manualLayout>
                  <c:x val="9.4407360640400267E-3"/>
                  <c:y val="-2.37061368313476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3F-40B0-90DA-DC6E818FD46A}"/>
                </c:ext>
              </c:extLst>
            </c:dLbl>
            <c:dLbl>
              <c:idx val="3"/>
              <c:layout>
                <c:manualLayout>
                  <c:x val="9.4405874050775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3F-40B0-90DA-DC6E818FD46A}"/>
                </c:ext>
              </c:extLst>
            </c:dLbl>
            <c:dLbl>
              <c:idx val="4"/>
              <c:layout>
                <c:manualLayout>
                  <c:x val="9.4416266599420748E-3"/>
                  <c:y val="-5.97133479093442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3F-40B0-90DA-DC6E818FD46A}"/>
                </c:ext>
              </c:extLst>
            </c:dLbl>
            <c:dLbl>
              <c:idx val="5"/>
              <c:layout>
                <c:manualLayout>
                  <c:x val="1.32165250491840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3F-40B0-90DA-DC6E818FD46A}"/>
                </c:ext>
              </c:extLst>
            </c:dLbl>
            <c:dLbl>
              <c:idx val="6"/>
              <c:layout>
                <c:manualLayout>
                  <c:x val="9.4404387461151703E-3"/>
                  <c:y val="6.02135875516240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3F-40B0-90DA-DC6E818FD46A}"/>
                </c:ext>
              </c:extLst>
            </c:dLbl>
            <c:dLbl>
              <c:idx val="7"/>
              <c:layout>
                <c:manualLayout>
                  <c:x val="3.7774242337299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3F-40B0-90DA-DC6E818FD46A}"/>
                </c:ext>
              </c:extLst>
            </c:dLbl>
            <c:dLbl>
              <c:idx val="8"/>
              <c:layout>
                <c:manualLayout>
                  <c:x val="7.552618583024473E-3"/>
                  <c:y val="3.2572232006272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3F-40B0-90DA-DC6E818FD46A}"/>
                </c:ext>
              </c:extLst>
            </c:dLbl>
            <c:dLbl>
              <c:idx val="9"/>
              <c:layout>
                <c:manualLayout>
                  <c:x val="9.440587405077536E-3"/>
                  <c:y val="5.51951509698961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3F-40B0-90DA-DC6E818FD46A}"/>
                </c:ext>
              </c:extLst>
            </c:dLbl>
            <c:dLbl>
              <c:idx val="10"/>
              <c:layout>
                <c:manualLayout>
                  <c:x val="3.7780188695794212E-3"/>
                  <c:y val="6.5142093398860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3F-40B0-90DA-DC6E818FD46A}"/>
                </c:ext>
              </c:extLst>
            </c:dLbl>
            <c:dLbl>
              <c:idx val="11"/>
              <c:layout>
                <c:manualLayout>
                  <c:x val="3.77665066397681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3F-40B0-90DA-DC6E818FD46A}"/>
                </c:ext>
              </c:extLst>
            </c:dLbl>
            <c:dLbl>
              <c:idx val="12"/>
              <c:layout>
                <c:manualLayout>
                  <c:x val="3.77665066397681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3F-40B0-90DA-DC6E818FD46A}"/>
                </c:ext>
              </c:extLst>
            </c:dLbl>
            <c:spPr>
              <a:noFill/>
              <a:ln>
                <a:noFill/>
              </a:ln>
              <a:effectLst/>
            </c:spPr>
            <c:txPr>
              <a:bodyPr/>
              <a:lstStyle/>
              <a:p>
                <a:pPr>
                  <a:defRPr sz="1200" b="1" baseline="0">
                    <a:solidFill>
                      <a:srgbClr val="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биология</c:v>
                </c:pt>
                <c:pt idx="1">
                  <c:v>география</c:v>
                </c:pt>
                <c:pt idx="2">
                  <c:v>история</c:v>
                </c:pt>
                <c:pt idx="3">
                  <c:v>литература</c:v>
                </c:pt>
                <c:pt idx="4">
                  <c:v>физика</c:v>
                </c:pt>
                <c:pt idx="5">
                  <c:v>химия</c:v>
                </c:pt>
                <c:pt idx="6">
                  <c:v>английский язык</c:v>
                </c:pt>
                <c:pt idx="7">
                  <c:v>обществознание</c:v>
                </c:pt>
                <c:pt idx="8">
                  <c:v>информатика</c:v>
                </c:pt>
                <c:pt idx="9">
                  <c:v>русский язык</c:v>
                </c:pt>
                <c:pt idx="10">
                  <c:v>математика</c:v>
                </c:pt>
              </c:strCache>
            </c:strRef>
          </c:cat>
          <c:val>
            <c:numRef>
              <c:f>Лист1!$C$2:$C$12</c:f>
              <c:numCache>
                <c:formatCode>General</c:formatCode>
                <c:ptCount val="11"/>
                <c:pt idx="0">
                  <c:v>20</c:v>
                </c:pt>
                <c:pt idx="1">
                  <c:v>0</c:v>
                </c:pt>
                <c:pt idx="2">
                  <c:v>40</c:v>
                </c:pt>
                <c:pt idx="3">
                  <c:v>40</c:v>
                </c:pt>
                <c:pt idx="4">
                  <c:v>36</c:v>
                </c:pt>
                <c:pt idx="5">
                  <c:v>79</c:v>
                </c:pt>
                <c:pt idx="6">
                  <c:v>0</c:v>
                </c:pt>
                <c:pt idx="7">
                  <c:v>40</c:v>
                </c:pt>
                <c:pt idx="8">
                  <c:v>56</c:v>
                </c:pt>
                <c:pt idx="9">
                  <c:v>1</c:v>
                </c:pt>
                <c:pt idx="10">
                  <c:v>1</c:v>
                </c:pt>
              </c:numCache>
            </c:numRef>
          </c:val>
          <c:extLst>
            <c:ext xmlns:c16="http://schemas.microsoft.com/office/drawing/2014/chart" uri="{C3380CC4-5D6E-409C-BE32-E72D297353CC}">
              <c16:uniqueId val="{00000012-A33F-40B0-90DA-DC6E818FD46A}"/>
            </c:ext>
          </c:extLst>
        </c:ser>
        <c:ser>
          <c:idx val="2"/>
          <c:order val="2"/>
          <c:tx>
            <c:strRef>
              <c:f>Лист1!$D$1</c:f>
              <c:strCache>
                <c:ptCount val="1"/>
                <c:pt idx="0">
                  <c:v>выше годовой</c:v>
                </c:pt>
              </c:strCache>
            </c:strRef>
          </c:tx>
          <c:spPr>
            <a:solidFill>
              <a:srgbClr val="0066FF"/>
            </a:solidFill>
            <a:ln w="3175">
              <a:solidFill>
                <a:srgbClr val="000000"/>
              </a:solidFill>
            </a:ln>
          </c:spPr>
          <c:invertIfNegative val="0"/>
          <c:dLbls>
            <c:dLbl>
              <c:idx val="0"/>
              <c:layout>
                <c:manualLayout>
                  <c:x val="5.6649759959652045E-3"/>
                  <c:y val="6.5142586606940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3F-40B0-90DA-DC6E818FD46A}"/>
                </c:ext>
              </c:extLst>
            </c:dLbl>
            <c:dLbl>
              <c:idx val="1"/>
              <c:layout>
                <c:manualLayout>
                  <c:x val="7.55330132795375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33F-40B0-90DA-DC6E818FD46A}"/>
                </c:ext>
              </c:extLst>
            </c:dLbl>
            <c:dLbl>
              <c:idx val="2"/>
              <c:layout>
                <c:manualLayout>
                  <c:x val="7.5533013279537832E-3"/>
                  <c:y val="-5.97133479093442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3F-40B0-90DA-DC6E818FD46A}"/>
                </c:ext>
              </c:extLst>
            </c:dLbl>
            <c:dLbl>
              <c:idx val="3"/>
              <c:layout>
                <c:manualLayout>
                  <c:x val="7.55187528821263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33F-40B0-90DA-DC6E818FD46A}"/>
                </c:ext>
              </c:extLst>
            </c:dLbl>
            <c:dLbl>
              <c:idx val="4"/>
              <c:layout>
                <c:manualLayout>
                  <c:x val="5.6649759959652287E-3"/>
                  <c:y val="-2.564668764052858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33F-40B0-90DA-DC6E818FD46A}"/>
                </c:ext>
              </c:extLst>
            </c:dLbl>
            <c:dLbl>
              <c:idx val="5"/>
              <c:layout>
                <c:manualLayout>
                  <c:x val="5.6639064661594745E-3"/>
                  <c:y val="6.5142093398860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33F-40B0-90DA-DC6E818FD46A}"/>
                </c:ext>
              </c:extLst>
            </c:dLbl>
            <c:dLbl>
              <c:idx val="6"/>
              <c:layout>
                <c:manualLayout>
                  <c:x val="7.55261858302454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33F-40B0-90DA-DC6E818FD46A}"/>
                </c:ext>
              </c:extLst>
            </c:dLbl>
            <c:dLbl>
              <c:idx val="7"/>
              <c:layout>
                <c:manualLayout>
                  <c:x val="7.55330132795375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33F-40B0-90DA-DC6E818FD46A}"/>
                </c:ext>
              </c:extLst>
            </c:dLbl>
            <c:dLbl>
              <c:idx val="8"/>
              <c:layout>
                <c:manualLayout>
                  <c:x val="9.4416266599420748E-3"/>
                  <c:y val="6.5142586606941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33F-40B0-90DA-DC6E818FD46A}"/>
                </c:ext>
              </c:extLst>
            </c:dLbl>
            <c:dLbl>
              <c:idx val="9"/>
              <c:layout>
                <c:manualLayout>
                  <c:x val="9.43984411026577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33F-40B0-90DA-DC6E818FD46A}"/>
                </c:ext>
              </c:extLst>
            </c:dLbl>
            <c:dLbl>
              <c:idx val="10"/>
              <c:layout>
                <c:manualLayout>
                  <c:x val="7.55330132795375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33F-40B0-90DA-DC6E818FD46A}"/>
                </c:ext>
              </c:extLst>
            </c:dLbl>
            <c:dLbl>
              <c:idx val="11"/>
              <c:layout>
                <c:manualLayout>
                  <c:x val="3.7766506639768192E-3"/>
                  <c:y val="-5.97133479093442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33F-40B0-90DA-DC6E818FD46A}"/>
                </c:ext>
              </c:extLst>
            </c:dLbl>
            <c:dLbl>
              <c:idx val="12"/>
              <c:layout>
                <c:manualLayout>
                  <c:x val="7.5533013279537545E-3"/>
                  <c:y val="6.5142586606940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33F-40B0-90DA-DC6E818FD46A}"/>
                </c:ext>
              </c:extLst>
            </c:dLbl>
            <c:spPr>
              <a:noFill/>
              <a:ln>
                <a:noFill/>
              </a:ln>
              <a:effectLst/>
            </c:spPr>
            <c:txPr>
              <a:bodyPr/>
              <a:lstStyle/>
              <a:p>
                <a:pPr>
                  <a:defRPr sz="1200" b="1" baseline="0">
                    <a:solidFill>
                      <a:srgbClr val="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биология</c:v>
                </c:pt>
                <c:pt idx="1">
                  <c:v>география</c:v>
                </c:pt>
                <c:pt idx="2">
                  <c:v>история</c:v>
                </c:pt>
                <c:pt idx="3">
                  <c:v>литература</c:v>
                </c:pt>
                <c:pt idx="4">
                  <c:v>физика</c:v>
                </c:pt>
                <c:pt idx="5">
                  <c:v>химия</c:v>
                </c:pt>
                <c:pt idx="6">
                  <c:v>английский язык</c:v>
                </c:pt>
                <c:pt idx="7">
                  <c:v>обществознание</c:v>
                </c:pt>
                <c:pt idx="8">
                  <c:v>информатика</c:v>
                </c:pt>
                <c:pt idx="9">
                  <c:v>русский язык</c:v>
                </c:pt>
                <c:pt idx="10">
                  <c:v>математика</c:v>
                </c:pt>
              </c:strCache>
            </c:strRef>
          </c:cat>
          <c:val>
            <c:numRef>
              <c:f>Лист1!$D$2:$D$12</c:f>
              <c:numCache>
                <c:formatCode>General</c:formatCode>
                <c:ptCount val="11"/>
                <c:pt idx="0">
                  <c:v>40</c:v>
                </c:pt>
                <c:pt idx="1">
                  <c:v>25</c:v>
                </c:pt>
                <c:pt idx="2">
                  <c:v>20</c:v>
                </c:pt>
                <c:pt idx="3">
                  <c:v>7</c:v>
                </c:pt>
                <c:pt idx="4">
                  <c:v>9</c:v>
                </c:pt>
                <c:pt idx="5">
                  <c:v>0</c:v>
                </c:pt>
                <c:pt idx="6">
                  <c:v>11</c:v>
                </c:pt>
                <c:pt idx="7">
                  <c:v>5</c:v>
                </c:pt>
                <c:pt idx="8">
                  <c:v>2</c:v>
                </c:pt>
                <c:pt idx="9">
                  <c:v>64</c:v>
                </c:pt>
                <c:pt idx="10">
                  <c:v>69</c:v>
                </c:pt>
              </c:numCache>
            </c:numRef>
          </c:val>
          <c:extLst>
            <c:ext xmlns:c16="http://schemas.microsoft.com/office/drawing/2014/chart" uri="{C3380CC4-5D6E-409C-BE32-E72D297353CC}">
              <c16:uniqueId val="{00000020-A33F-40B0-90DA-DC6E818FD46A}"/>
            </c:ext>
          </c:extLst>
        </c:ser>
        <c:dLbls>
          <c:showLegendKey val="0"/>
          <c:showVal val="0"/>
          <c:showCatName val="0"/>
          <c:showSerName val="0"/>
          <c:showPercent val="0"/>
          <c:showBubbleSize val="0"/>
        </c:dLbls>
        <c:gapWidth val="75"/>
        <c:shape val="box"/>
        <c:axId val="111528192"/>
        <c:axId val="110243840"/>
        <c:axId val="0"/>
      </c:bar3DChart>
      <c:catAx>
        <c:axId val="111528192"/>
        <c:scaling>
          <c:orientation val="minMax"/>
        </c:scaling>
        <c:delete val="0"/>
        <c:axPos val="b"/>
        <c:numFmt formatCode="General" sourceLinked="0"/>
        <c:majorTickMark val="none"/>
        <c:minorTickMark val="none"/>
        <c:tickLblPos val="nextTo"/>
        <c:txPr>
          <a:bodyPr/>
          <a:lstStyle/>
          <a:p>
            <a:pPr>
              <a:defRPr sz="1200" b="1" i="0" baseline="0">
                <a:solidFill>
                  <a:srgbClr val="000000"/>
                </a:solidFill>
                <a:latin typeface="Times New Roman" pitchFamily="18" charset="0"/>
                <a:cs typeface="Times New Roman" pitchFamily="18" charset="0"/>
              </a:defRPr>
            </a:pPr>
            <a:endParaRPr lang="ru-RU"/>
          </a:p>
        </c:txPr>
        <c:crossAx val="110243840"/>
        <c:crosses val="autoZero"/>
        <c:auto val="1"/>
        <c:lblAlgn val="ctr"/>
        <c:lblOffset val="100"/>
        <c:noMultiLvlLbl val="0"/>
      </c:catAx>
      <c:valAx>
        <c:axId val="110243840"/>
        <c:scaling>
          <c:orientation val="minMax"/>
        </c:scaling>
        <c:delete val="0"/>
        <c:axPos val="l"/>
        <c:majorGridlines/>
        <c:numFmt formatCode="General" sourceLinked="1"/>
        <c:majorTickMark val="none"/>
        <c:minorTickMark val="none"/>
        <c:tickLblPos val="nextTo"/>
        <c:spPr>
          <a:ln w="9525">
            <a:noFill/>
          </a:ln>
        </c:spPr>
        <c:txPr>
          <a:bodyPr/>
          <a:lstStyle/>
          <a:p>
            <a:pPr>
              <a:defRPr sz="1000" b="1" i="0" baseline="0">
                <a:solidFill>
                  <a:srgbClr val="000000"/>
                </a:solidFill>
                <a:latin typeface="Times New Roman" pitchFamily="18" charset="0"/>
              </a:defRPr>
            </a:pPr>
            <a:endParaRPr lang="ru-RU"/>
          </a:p>
        </c:txPr>
        <c:crossAx val="111528192"/>
        <c:crosses val="autoZero"/>
        <c:crossBetween val="between"/>
      </c:valAx>
    </c:plotArea>
    <c:legend>
      <c:legendPos val="b"/>
      <c:layout>
        <c:manualLayout>
          <c:xMode val="edge"/>
          <c:yMode val="edge"/>
          <c:x val="0.1572739783267659"/>
          <c:y val="0.93903459090369612"/>
          <c:w val="0.70759882178852784"/>
          <c:h val="5.7675845603826846E-2"/>
        </c:manualLayout>
      </c:layout>
      <c:overlay val="0"/>
      <c:txPr>
        <a:bodyPr/>
        <a:lstStyle/>
        <a:p>
          <a:pPr>
            <a:defRPr sz="1200" b="1" baseline="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0"/>
      <c:rAngAx val="0"/>
    </c:view3D>
    <c:floor>
      <c:thickness val="0"/>
    </c:floor>
    <c:sideWall>
      <c:thickness val="0"/>
    </c:sideWall>
    <c:backWall>
      <c:thickness val="0"/>
    </c:backWall>
    <c:plotArea>
      <c:layout>
        <c:manualLayout>
          <c:layoutTarget val="inner"/>
          <c:xMode val="edge"/>
          <c:yMode val="edge"/>
          <c:x val="0.18350277778700771"/>
          <c:y val="0.12553530280712957"/>
          <c:w val="0.627939146195995"/>
          <c:h val="0.48709446837778925"/>
        </c:manualLayout>
      </c:layout>
      <c:pie3DChart>
        <c:varyColors val="1"/>
        <c:ser>
          <c:idx val="0"/>
          <c:order val="0"/>
          <c:tx>
            <c:strRef>
              <c:f>Лист1!$B$1</c:f>
              <c:strCache>
                <c:ptCount val="1"/>
                <c:pt idx="0">
                  <c:v>Сдавали ЕГЭ по количеству предметов</c:v>
                </c:pt>
              </c:strCache>
            </c:strRef>
          </c:tx>
          <c:dPt>
            <c:idx val="0"/>
            <c:bubble3D val="0"/>
            <c:spPr>
              <a:solidFill>
                <a:srgbClr val="3399FF"/>
              </a:solidFill>
              <a:ln>
                <a:solidFill>
                  <a:srgbClr val="000000"/>
                </a:solidFill>
              </a:ln>
            </c:spPr>
            <c:extLst>
              <c:ext xmlns:c16="http://schemas.microsoft.com/office/drawing/2014/chart" uri="{C3380CC4-5D6E-409C-BE32-E72D297353CC}">
                <c16:uniqueId val="{00000000-67D6-4D22-8A07-14E721A8BF39}"/>
              </c:ext>
            </c:extLst>
          </c:dPt>
          <c:dPt>
            <c:idx val="1"/>
            <c:bubble3D val="0"/>
            <c:spPr>
              <a:solidFill>
                <a:srgbClr val="FFFF99"/>
              </a:solidFill>
              <a:ln>
                <a:solidFill>
                  <a:srgbClr val="000000"/>
                </a:solidFill>
              </a:ln>
            </c:spPr>
            <c:extLst>
              <c:ext xmlns:c16="http://schemas.microsoft.com/office/drawing/2014/chart" uri="{C3380CC4-5D6E-409C-BE32-E72D297353CC}">
                <c16:uniqueId val="{00000001-67D6-4D22-8A07-14E721A8BF39}"/>
              </c:ext>
            </c:extLst>
          </c:dPt>
          <c:dPt>
            <c:idx val="2"/>
            <c:bubble3D val="0"/>
            <c:spPr>
              <a:solidFill>
                <a:srgbClr val="99FF66"/>
              </a:solidFill>
              <a:ln>
                <a:solidFill>
                  <a:srgbClr val="000000"/>
                </a:solidFill>
              </a:ln>
            </c:spPr>
            <c:extLst>
              <c:ext xmlns:c16="http://schemas.microsoft.com/office/drawing/2014/chart" uri="{C3380CC4-5D6E-409C-BE32-E72D297353CC}">
                <c16:uniqueId val="{00000002-67D6-4D22-8A07-14E721A8BF39}"/>
              </c:ext>
            </c:extLst>
          </c:dPt>
          <c:dPt>
            <c:idx val="4"/>
            <c:bubble3D val="0"/>
            <c:spPr>
              <a:solidFill>
                <a:srgbClr val="FF0066"/>
              </a:solidFill>
            </c:spPr>
            <c:extLst>
              <c:ext xmlns:c16="http://schemas.microsoft.com/office/drawing/2014/chart" uri="{C3380CC4-5D6E-409C-BE32-E72D297353CC}">
                <c16:uniqueId val="{00000003-67D6-4D22-8A07-14E721A8BF39}"/>
              </c:ext>
            </c:extLst>
          </c:dPt>
          <c:dLbls>
            <c:spPr>
              <a:noFill/>
              <a:ln>
                <a:noFill/>
              </a:ln>
              <a:effectLst/>
            </c:spPr>
            <c:txPr>
              <a:bodyPr/>
              <a:lstStyle/>
              <a:p>
                <a:pPr>
                  <a:defRPr sz="1200" b="1" baseline="0">
                    <a:solidFill>
                      <a:srgbClr val="000000"/>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2 экзамена</c:v>
                </c:pt>
                <c:pt idx="1">
                  <c:v>3 экзамена</c:v>
                </c:pt>
                <c:pt idx="2">
                  <c:v>4 экзамена</c:v>
                </c:pt>
                <c:pt idx="3">
                  <c:v>5 экзаменов</c:v>
                </c:pt>
                <c:pt idx="4">
                  <c:v>6 экзаменов</c:v>
                </c:pt>
              </c:strCache>
            </c:strRef>
          </c:cat>
          <c:val>
            <c:numRef>
              <c:f>Лист1!$B$2:$B$6</c:f>
              <c:numCache>
                <c:formatCode>General</c:formatCode>
                <c:ptCount val="5"/>
                <c:pt idx="0">
                  <c:v>0</c:v>
                </c:pt>
                <c:pt idx="1">
                  <c:v>14</c:v>
                </c:pt>
                <c:pt idx="2">
                  <c:v>37</c:v>
                </c:pt>
                <c:pt idx="3">
                  <c:v>35</c:v>
                </c:pt>
                <c:pt idx="4">
                  <c:v>14</c:v>
                </c:pt>
              </c:numCache>
            </c:numRef>
          </c:val>
          <c:extLst>
            <c:ext xmlns:c16="http://schemas.microsoft.com/office/drawing/2014/chart" uri="{C3380CC4-5D6E-409C-BE32-E72D297353CC}">
              <c16:uniqueId val="{00000004-67D6-4D22-8A07-14E721A8BF39}"/>
            </c:ext>
          </c:extLst>
        </c:ser>
        <c:dLbls>
          <c:showLegendKey val="0"/>
          <c:showVal val="0"/>
          <c:showCatName val="0"/>
          <c:showSerName val="0"/>
          <c:showPercent val="1"/>
          <c:showBubbleSize val="0"/>
          <c:showLeaderLines val="1"/>
        </c:dLbls>
      </c:pie3DChart>
    </c:plotArea>
    <c:legend>
      <c:legendPos val="t"/>
      <c:layout>
        <c:manualLayout>
          <c:xMode val="edge"/>
          <c:yMode val="edge"/>
          <c:x val="3.6178723679969792E-2"/>
          <c:y val="0.67219999417357934"/>
          <c:w val="0.96382127632003356"/>
          <c:h val="0.14048151921747204"/>
        </c:manualLayout>
      </c:layout>
      <c:overlay val="0"/>
      <c:txPr>
        <a:bodyPr/>
        <a:lstStyle/>
        <a:p>
          <a:pPr>
            <a:defRPr sz="1200" b="1" i="0" baseline="0">
              <a:solidFill>
                <a:srgbClr val="000000"/>
              </a:solidFill>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
      <c:rotY val="20"/>
      <c:depthPercent val="2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7662646178044414E-2"/>
          <c:y val="3.7424448605055255E-2"/>
          <c:w val="0.92069892473118364"/>
          <c:h val="0.78727474028632438"/>
        </c:manualLayout>
      </c:layout>
      <c:bar3DChart>
        <c:barDir val="col"/>
        <c:grouping val="clustered"/>
        <c:varyColors val="0"/>
        <c:ser>
          <c:idx val="0"/>
          <c:order val="0"/>
          <c:tx>
            <c:strRef>
              <c:f>Sheet1!#ССЫЛКА!</c:f>
              <c:strCache>
                <c:ptCount val="1"/>
                <c:pt idx="0">
                  <c:v>#REF!</c:v>
                </c:pt>
              </c:strCache>
            </c:strRef>
          </c:tx>
          <c:spPr>
            <a:solidFill>
              <a:srgbClr val="9999FF"/>
            </a:solidFill>
            <a:ln w="12682">
              <a:solidFill>
                <a:srgbClr val="000000"/>
              </a:solidFill>
              <a:prstDash val="solid"/>
            </a:ln>
          </c:spPr>
          <c:invertIfNegative val="0"/>
          <c:dPt>
            <c:idx val="0"/>
            <c:invertIfNegative val="0"/>
            <c:bubble3D val="0"/>
            <c:spPr>
              <a:solidFill>
                <a:srgbClr val="FF0000"/>
              </a:solidFill>
              <a:ln w="12682">
                <a:solidFill>
                  <a:srgbClr val="000000"/>
                </a:solidFill>
                <a:prstDash val="solid"/>
              </a:ln>
            </c:spPr>
            <c:extLst>
              <c:ext xmlns:c16="http://schemas.microsoft.com/office/drawing/2014/chart" uri="{C3380CC4-5D6E-409C-BE32-E72D297353CC}">
                <c16:uniqueId val="{00000000-AE53-44C7-B930-B783783CC4AC}"/>
              </c:ext>
            </c:extLst>
          </c:dPt>
          <c:dPt>
            <c:idx val="1"/>
            <c:invertIfNegative val="0"/>
            <c:bubble3D val="0"/>
            <c:spPr>
              <a:solidFill>
                <a:srgbClr val="99CC00"/>
              </a:solidFill>
              <a:ln w="12682">
                <a:solidFill>
                  <a:srgbClr val="000000"/>
                </a:solidFill>
                <a:prstDash val="solid"/>
              </a:ln>
            </c:spPr>
            <c:extLst>
              <c:ext xmlns:c16="http://schemas.microsoft.com/office/drawing/2014/chart" uri="{C3380CC4-5D6E-409C-BE32-E72D297353CC}">
                <c16:uniqueId val="{00000001-AE53-44C7-B930-B783783CC4AC}"/>
              </c:ext>
            </c:extLst>
          </c:dPt>
          <c:dPt>
            <c:idx val="3"/>
            <c:invertIfNegative val="0"/>
            <c:bubble3D val="0"/>
            <c:spPr>
              <a:solidFill>
                <a:srgbClr val="FFFF00"/>
              </a:solidFill>
              <a:ln w="12682">
                <a:solidFill>
                  <a:srgbClr val="000000"/>
                </a:solidFill>
                <a:prstDash val="solid"/>
              </a:ln>
            </c:spPr>
            <c:extLst>
              <c:ext xmlns:c16="http://schemas.microsoft.com/office/drawing/2014/chart" uri="{C3380CC4-5D6E-409C-BE32-E72D297353CC}">
                <c16:uniqueId val="{00000002-AE53-44C7-B930-B783783CC4AC}"/>
              </c:ext>
            </c:extLst>
          </c:dPt>
          <c:dPt>
            <c:idx val="4"/>
            <c:invertIfNegative val="0"/>
            <c:bubble3D val="0"/>
            <c:spPr>
              <a:solidFill>
                <a:srgbClr val="0000FF"/>
              </a:solidFill>
              <a:ln w="12682">
                <a:solidFill>
                  <a:srgbClr val="000000"/>
                </a:solidFill>
                <a:prstDash val="solid"/>
              </a:ln>
            </c:spPr>
            <c:extLst>
              <c:ext xmlns:c16="http://schemas.microsoft.com/office/drawing/2014/chart" uri="{C3380CC4-5D6E-409C-BE32-E72D297353CC}">
                <c16:uniqueId val="{00000003-AE53-44C7-B930-B783783CC4AC}"/>
              </c:ext>
            </c:extLst>
          </c:dPt>
          <c:dPt>
            <c:idx val="5"/>
            <c:invertIfNegative val="0"/>
            <c:bubble3D val="0"/>
            <c:spPr>
              <a:solidFill>
                <a:srgbClr val="800080"/>
              </a:solidFill>
              <a:ln w="12682">
                <a:solidFill>
                  <a:srgbClr val="000000"/>
                </a:solidFill>
                <a:prstDash val="solid"/>
              </a:ln>
            </c:spPr>
            <c:extLst>
              <c:ext xmlns:c16="http://schemas.microsoft.com/office/drawing/2014/chart" uri="{C3380CC4-5D6E-409C-BE32-E72D297353CC}">
                <c16:uniqueId val="{00000004-AE53-44C7-B930-B783783CC4AC}"/>
              </c:ext>
            </c:extLst>
          </c:dPt>
          <c:dPt>
            <c:idx val="6"/>
            <c:invertIfNegative val="0"/>
            <c:bubble3D val="0"/>
            <c:spPr>
              <a:solidFill>
                <a:srgbClr val="FF6600"/>
              </a:solidFill>
              <a:ln w="12682">
                <a:solidFill>
                  <a:srgbClr val="000000"/>
                </a:solidFill>
                <a:prstDash val="solid"/>
              </a:ln>
            </c:spPr>
            <c:extLst>
              <c:ext xmlns:c16="http://schemas.microsoft.com/office/drawing/2014/chart" uri="{C3380CC4-5D6E-409C-BE32-E72D297353CC}">
                <c16:uniqueId val="{00000005-AE53-44C7-B930-B783783CC4AC}"/>
              </c:ext>
            </c:extLst>
          </c:dPt>
          <c:dPt>
            <c:idx val="7"/>
            <c:invertIfNegative val="0"/>
            <c:bubble3D val="0"/>
            <c:spPr>
              <a:solidFill>
                <a:srgbClr val="FF00FF"/>
              </a:solidFill>
              <a:ln w="12682">
                <a:solidFill>
                  <a:srgbClr val="000000"/>
                </a:solidFill>
                <a:prstDash val="solid"/>
              </a:ln>
            </c:spPr>
            <c:extLst>
              <c:ext xmlns:c16="http://schemas.microsoft.com/office/drawing/2014/chart" uri="{C3380CC4-5D6E-409C-BE32-E72D297353CC}">
                <c16:uniqueId val="{00000006-AE53-44C7-B930-B783783CC4AC}"/>
              </c:ext>
            </c:extLst>
          </c:dPt>
          <c:dLbls>
            <c:dLbl>
              <c:idx val="0"/>
              <c:layout>
                <c:manualLayout>
                  <c:x val="2.5731336782401044E-2"/>
                  <c:y val="-1.5819116360454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53-44C7-B930-B783783CC4AC}"/>
                </c:ext>
              </c:extLst>
            </c:dLbl>
            <c:dLbl>
              <c:idx val="1"/>
              <c:layout>
                <c:manualLayout>
                  <c:x val="1.1842490481457987E-2"/>
                  <c:y val="-7.1969597550306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53-44C7-B930-B783783CC4AC}"/>
                </c:ext>
              </c:extLst>
            </c:dLbl>
            <c:dLbl>
              <c:idx val="2"/>
              <c:layout>
                <c:manualLayout>
                  <c:x val="1.3198704821146308E-2"/>
                  <c:y val="-1.7487970253718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53-44C7-B930-B783783CC4AC}"/>
                </c:ext>
              </c:extLst>
            </c:dLbl>
            <c:dLbl>
              <c:idx val="3"/>
              <c:layout>
                <c:manualLayout>
                  <c:x val="1.5711965072516144E-2"/>
                  <c:y val="-2.584919072616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53-44C7-B930-B783783CC4AC}"/>
                </c:ext>
              </c:extLst>
            </c:dLbl>
            <c:dLbl>
              <c:idx val="4"/>
              <c:layout>
                <c:manualLayout>
                  <c:x val="9.3000266482685268E-3"/>
                  <c:y val="-1.1889763779527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53-44C7-B930-B783783CC4AC}"/>
                </c:ext>
              </c:extLst>
            </c:dLbl>
            <c:dLbl>
              <c:idx val="5"/>
              <c:layout>
                <c:manualLayout>
                  <c:x val="1.2510497686734933E-2"/>
                  <c:y val="-3.0896143991616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53-44C7-B930-B783783CC4AC}"/>
                </c:ext>
              </c:extLst>
            </c:dLbl>
            <c:dLbl>
              <c:idx val="6"/>
              <c:layout>
                <c:manualLayout>
                  <c:x val="1.0481278561073981E-2"/>
                  <c:y val="-1.2546124042187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53-44C7-B930-B783783CC4AC}"/>
                </c:ext>
              </c:extLst>
            </c:dLbl>
            <c:dLbl>
              <c:idx val="7"/>
              <c:layout>
                <c:manualLayout>
                  <c:x val="1.3691807300165813E-2"/>
                  <c:y val="-1.8281933508311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53-44C7-B930-B783783CC4AC}"/>
                </c:ext>
              </c:extLst>
            </c:dLbl>
            <c:dLbl>
              <c:idx val="8"/>
              <c:layout>
                <c:manualLayout>
                  <c:x val="1.3006545252775625E-2"/>
                  <c:y val="-1.309875328083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53-44C7-B930-B783783CC4AC}"/>
                </c:ext>
              </c:extLst>
            </c:dLbl>
            <c:dLbl>
              <c:idx val="9"/>
              <c:layout>
                <c:manualLayout>
                  <c:x val="-2.3272469771637131E-3"/>
                  <c:y val="-2.1100066818574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53-44C7-B930-B783783CC4AC}"/>
                </c:ext>
              </c:extLst>
            </c:dLbl>
            <c:dLbl>
              <c:idx val="10"/>
              <c:layout>
                <c:manualLayout>
                  <c:x val="-1.6684400777236324E-3"/>
                  <c:y val="-1.4965521136781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53-44C7-B930-B783783CC4AC}"/>
                </c:ext>
              </c:extLst>
            </c:dLbl>
            <c:dLbl>
              <c:idx val="11"/>
              <c:layout>
                <c:manualLayout>
                  <c:x val="-7.7300632858111938E-3"/>
                  <c:y val="-1.1889865930220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53-44C7-B930-B783783CC4AC}"/>
                </c:ext>
              </c:extLst>
            </c:dLbl>
            <c:spPr>
              <a:noFill/>
              <a:ln w="25365">
                <a:noFill/>
              </a:ln>
            </c:spPr>
            <c:txPr>
              <a:bodyPr/>
              <a:lstStyle/>
              <a:p>
                <a:pPr>
                  <a:defRPr sz="1400" b="1" i="0" u="none" strike="noStrike" baseline="0">
                    <a:solidFill>
                      <a:srgbClr val="000000"/>
                    </a:solidFill>
                    <a:latin typeface="Times New Roman" pitchFamily="18" charset="0"/>
                    <a:ea typeface="Arial"/>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Sheet1!$A$1:$I$1</c:f>
              <c:numCache>
                <c:formatCode>General</c:formatCode>
                <c:ptCount val="9"/>
                <c:pt idx="0">
                  <c:v>1</c:v>
                </c:pt>
                <c:pt idx="1">
                  <c:v>2</c:v>
                </c:pt>
                <c:pt idx="2">
                  <c:v>3</c:v>
                </c:pt>
                <c:pt idx="3">
                  <c:v>4</c:v>
                </c:pt>
                <c:pt idx="4">
                  <c:v>5</c:v>
                </c:pt>
                <c:pt idx="5">
                  <c:v>6</c:v>
                </c:pt>
                <c:pt idx="6">
                  <c:v>7</c:v>
                </c:pt>
                <c:pt idx="7">
                  <c:v>8</c:v>
                </c:pt>
                <c:pt idx="8">
                  <c:v>9</c:v>
                </c:pt>
              </c:numCache>
            </c:numRef>
          </c:cat>
          <c:val>
            <c:numRef>
              <c:f>Sheet1!$A$2:$I$2</c:f>
              <c:numCache>
                <c:formatCode>General</c:formatCode>
                <c:ptCount val="9"/>
                <c:pt idx="0">
                  <c:v>42</c:v>
                </c:pt>
                <c:pt idx="1">
                  <c:v>25</c:v>
                </c:pt>
                <c:pt idx="2">
                  <c:v>15</c:v>
                </c:pt>
                <c:pt idx="3">
                  <c:v>13</c:v>
                </c:pt>
                <c:pt idx="4">
                  <c:v>11</c:v>
                </c:pt>
                <c:pt idx="5">
                  <c:v>10</c:v>
                </c:pt>
                <c:pt idx="6">
                  <c:v>8</c:v>
                </c:pt>
                <c:pt idx="7">
                  <c:v>4</c:v>
                </c:pt>
                <c:pt idx="8">
                  <c:v>1</c:v>
                </c:pt>
              </c:numCache>
            </c:numRef>
          </c:val>
          <c:shape val="cylinder"/>
          <c:extLst>
            <c:ext xmlns:c16="http://schemas.microsoft.com/office/drawing/2014/chart" uri="{C3380CC4-5D6E-409C-BE32-E72D297353CC}">
              <c16:uniqueId val="{0000000C-AE53-44C7-B930-B783783CC4AC}"/>
            </c:ext>
          </c:extLst>
        </c:ser>
        <c:ser>
          <c:idx val="1"/>
          <c:order val="1"/>
          <c:tx>
            <c:strRef>
              <c:f>Sheet1!#ССЫЛКА!</c:f>
              <c:strCache>
                <c:ptCount val="1"/>
                <c:pt idx="0">
                  <c:v>#REF!</c:v>
                </c:pt>
              </c:strCache>
            </c:strRef>
          </c:tx>
          <c:spPr>
            <a:solidFill>
              <a:srgbClr val="993366"/>
            </a:solidFill>
            <a:ln w="12682">
              <a:solidFill>
                <a:srgbClr val="000000"/>
              </a:solidFill>
              <a:prstDash val="solid"/>
            </a:ln>
          </c:spPr>
          <c:invertIfNegative val="0"/>
          <c:cat>
            <c:numRef>
              <c:f>Sheet1!$A$1:$I$1</c:f>
              <c:numCache>
                <c:formatCode>General</c:formatCode>
                <c:ptCount val="9"/>
                <c:pt idx="0">
                  <c:v>1</c:v>
                </c:pt>
                <c:pt idx="1">
                  <c:v>2</c:v>
                </c:pt>
                <c:pt idx="2">
                  <c:v>3</c:v>
                </c:pt>
                <c:pt idx="3">
                  <c:v>4</c:v>
                </c:pt>
                <c:pt idx="4">
                  <c:v>5</c:v>
                </c:pt>
                <c:pt idx="5">
                  <c:v>6</c:v>
                </c:pt>
                <c:pt idx="6">
                  <c:v>7</c:v>
                </c:pt>
                <c:pt idx="7">
                  <c:v>8</c:v>
                </c:pt>
                <c:pt idx="8">
                  <c:v>9</c:v>
                </c:pt>
              </c:numCache>
            </c:numRef>
          </c:cat>
          <c:val>
            <c:numRef>
              <c:f>Sheet1!$A$3:$I$3</c:f>
              <c:numCache>
                <c:formatCode>General</c:formatCode>
                <c:ptCount val="9"/>
              </c:numCache>
            </c:numRef>
          </c:val>
          <c:extLst>
            <c:ext xmlns:c16="http://schemas.microsoft.com/office/drawing/2014/chart" uri="{C3380CC4-5D6E-409C-BE32-E72D297353CC}">
              <c16:uniqueId val="{0000000D-AE53-44C7-B930-B783783CC4AC}"/>
            </c:ext>
          </c:extLst>
        </c:ser>
        <c:ser>
          <c:idx val="2"/>
          <c:order val="2"/>
          <c:tx>
            <c:strRef>
              <c:f>Sheet1!#ССЫЛКА!</c:f>
              <c:strCache>
                <c:ptCount val="1"/>
                <c:pt idx="0">
                  <c:v>#REF!</c:v>
                </c:pt>
              </c:strCache>
            </c:strRef>
          </c:tx>
          <c:spPr>
            <a:solidFill>
              <a:srgbClr val="FFFFCC"/>
            </a:solidFill>
            <a:ln w="12682">
              <a:solidFill>
                <a:srgbClr val="000000"/>
              </a:solidFill>
              <a:prstDash val="solid"/>
            </a:ln>
          </c:spPr>
          <c:invertIfNegative val="0"/>
          <c:cat>
            <c:numRef>
              <c:f>Sheet1!$A$1:$I$1</c:f>
              <c:numCache>
                <c:formatCode>General</c:formatCode>
                <c:ptCount val="9"/>
                <c:pt idx="0">
                  <c:v>1</c:v>
                </c:pt>
                <c:pt idx="1">
                  <c:v>2</c:v>
                </c:pt>
                <c:pt idx="2">
                  <c:v>3</c:v>
                </c:pt>
                <c:pt idx="3">
                  <c:v>4</c:v>
                </c:pt>
                <c:pt idx="4">
                  <c:v>5</c:v>
                </c:pt>
                <c:pt idx="5">
                  <c:v>6</c:v>
                </c:pt>
                <c:pt idx="6">
                  <c:v>7</c:v>
                </c:pt>
                <c:pt idx="7">
                  <c:v>8</c:v>
                </c:pt>
                <c:pt idx="8">
                  <c:v>9</c:v>
                </c:pt>
              </c:numCache>
            </c:numRef>
          </c:cat>
          <c:val>
            <c:numRef>
              <c:f>Sheet1!$A$4:$I$4</c:f>
              <c:numCache>
                <c:formatCode>General</c:formatCode>
                <c:ptCount val="9"/>
              </c:numCache>
            </c:numRef>
          </c:val>
          <c:extLst>
            <c:ext xmlns:c16="http://schemas.microsoft.com/office/drawing/2014/chart" uri="{C3380CC4-5D6E-409C-BE32-E72D297353CC}">
              <c16:uniqueId val="{0000000E-AE53-44C7-B930-B783783CC4AC}"/>
            </c:ext>
          </c:extLst>
        </c:ser>
        <c:dLbls>
          <c:showLegendKey val="0"/>
          <c:showVal val="0"/>
          <c:showCatName val="0"/>
          <c:showSerName val="0"/>
          <c:showPercent val="0"/>
          <c:showBubbleSize val="0"/>
        </c:dLbls>
        <c:gapWidth val="0"/>
        <c:gapDepth val="0"/>
        <c:shape val="box"/>
        <c:axId val="111616000"/>
        <c:axId val="111617536"/>
        <c:axId val="0"/>
      </c:bar3DChart>
      <c:catAx>
        <c:axId val="111616000"/>
        <c:scaling>
          <c:orientation val="minMax"/>
        </c:scaling>
        <c:delete val="0"/>
        <c:axPos val="b"/>
        <c:numFmt formatCode="General" sourceLinked="1"/>
        <c:majorTickMark val="out"/>
        <c:minorTickMark val="none"/>
        <c:tickLblPos val="low"/>
        <c:spPr>
          <a:ln w="3171">
            <a:solidFill>
              <a:srgbClr val="000000"/>
            </a:solidFill>
            <a:prstDash val="solid"/>
          </a:ln>
        </c:spPr>
        <c:txPr>
          <a:bodyPr rot="-60000" vert="horz"/>
          <a:lstStyle/>
          <a:p>
            <a:pPr>
              <a:defRPr sz="974" b="1" i="0" u="none" strike="noStrike" baseline="0">
                <a:solidFill>
                  <a:srgbClr val="000000"/>
                </a:solidFill>
                <a:latin typeface="Arial Cyr"/>
                <a:ea typeface="Arial Cyr"/>
                <a:cs typeface="Arial Cyr"/>
              </a:defRPr>
            </a:pPr>
            <a:endParaRPr lang="ru-RU"/>
          </a:p>
        </c:txPr>
        <c:crossAx val="111617536"/>
        <c:crosses val="autoZero"/>
        <c:auto val="1"/>
        <c:lblAlgn val="ctr"/>
        <c:lblOffset val="100"/>
        <c:tickLblSkip val="1"/>
        <c:tickMarkSkip val="1"/>
        <c:noMultiLvlLbl val="0"/>
      </c:catAx>
      <c:valAx>
        <c:axId val="111617536"/>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111616000"/>
        <c:crosses val="autoZero"/>
        <c:crossBetween val="between"/>
      </c:valAx>
      <c:spPr>
        <a:noFill/>
        <a:ln w="25365">
          <a:noFill/>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49AD3-76BE-4EB3-902F-4E95DCA50F88}" type="doc">
      <dgm:prSet loTypeId="urn:microsoft.com/office/officeart/2005/8/layout/orgChart1" loCatId="hierarchy" qsTypeId="urn:microsoft.com/office/officeart/2005/8/quickstyle/simple1" qsCatId="simple" csTypeId="urn:microsoft.com/office/officeart/2005/8/colors/accent1_2" csCatId="accent1" phldr="1"/>
      <dgm:spPr/>
    </dgm:pt>
    <dgm:pt modelId="{12613558-60B7-4AC3-AAC0-C62326B6A8AC}">
      <dgm:prSet custT="1"/>
      <dgm:spPr>
        <a:solidFill>
          <a:schemeClr val="accent2">
            <a:lumMod val="40000"/>
            <a:lumOff val="60000"/>
          </a:schemeClr>
        </a:solidFill>
        <a:ln w="38100" cmpd="thickThin">
          <a:solidFill>
            <a:schemeClr val="accent2">
              <a:lumMod val="50000"/>
            </a:schemeClr>
          </a:solidFill>
          <a:round/>
        </a:ln>
      </dgm:spPr>
      <dgm:t>
        <a:bodyPr/>
        <a:lstStyle/>
        <a:p>
          <a:pPr marR="0" algn="ctr" rtl="0"/>
          <a:r>
            <a:rPr lang="ru-RU" sz="1400" b="1" baseline="0">
              <a:solidFill>
                <a:schemeClr val="accent2">
                  <a:lumMod val="75000"/>
                </a:schemeClr>
              </a:solidFill>
              <a:latin typeface="Bookman Old Style" pitchFamily="18" charset="0"/>
            </a:rPr>
            <a:t>43 класса</a:t>
          </a:r>
        </a:p>
      </dgm:t>
    </dgm:pt>
    <dgm:pt modelId="{6A0AA8DE-EFF1-4504-9499-8AB06894DD68}" type="parTrans" cxnId="{ED628A61-7FA2-441D-8C18-11EA6BA164BE}">
      <dgm:prSet/>
      <dgm:spPr/>
      <dgm:t>
        <a:bodyPr/>
        <a:lstStyle/>
        <a:p>
          <a:endParaRPr lang="ru-RU"/>
        </a:p>
      </dgm:t>
    </dgm:pt>
    <dgm:pt modelId="{20A97802-D1B6-4955-A668-76E5F0B0F0AB}" type="sibTrans" cxnId="{ED628A61-7FA2-441D-8C18-11EA6BA164BE}">
      <dgm:prSet/>
      <dgm:spPr/>
      <dgm:t>
        <a:bodyPr/>
        <a:lstStyle/>
        <a:p>
          <a:endParaRPr lang="ru-RU"/>
        </a:p>
      </dgm:t>
    </dgm:pt>
    <dgm:pt modelId="{4BE1AA07-D8CE-463D-9C6B-E6B21357C6E2}">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a:solidFill>
                <a:schemeClr val="accent3">
                  <a:lumMod val="50000"/>
                </a:schemeClr>
              </a:solidFill>
              <a:latin typeface="Bookman Old Style" pitchFamily="18" charset="0"/>
            </a:rPr>
            <a:t>Начальная </a:t>
          </a:r>
        </a:p>
        <a:p>
          <a:pPr marR="0" algn="ctr" rtl="0"/>
          <a:r>
            <a:rPr lang="ru-RU" sz="1200" b="1" baseline="0">
              <a:solidFill>
                <a:schemeClr val="accent3">
                  <a:lumMod val="50000"/>
                </a:schemeClr>
              </a:solidFill>
              <a:latin typeface="Bookman Old Style" pitchFamily="18" charset="0"/>
            </a:rPr>
            <a:t>школа - 17</a:t>
          </a:r>
        </a:p>
        <a:p>
          <a:pPr marR="0" algn="ctr" rtl="0"/>
          <a:r>
            <a:rPr lang="ru-RU" sz="1200" b="1" baseline="0">
              <a:solidFill>
                <a:schemeClr val="accent3">
                  <a:lumMod val="50000"/>
                </a:schemeClr>
              </a:solidFill>
              <a:latin typeface="Bookman Old Style" pitchFamily="18" charset="0"/>
            </a:rPr>
            <a:t>485 учащихся</a:t>
          </a:r>
          <a:endParaRPr lang="ru-RU" sz="1200">
            <a:solidFill>
              <a:schemeClr val="accent3">
                <a:lumMod val="50000"/>
              </a:schemeClr>
            </a:solidFill>
            <a:latin typeface="Bookman Old Style" pitchFamily="18" charset="0"/>
          </a:endParaRPr>
        </a:p>
      </dgm:t>
    </dgm:pt>
    <dgm:pt modelId="{B708C36F-7BEA-4107-AF83-CD5CFD6CD374}" type="parTrans" cxnId="{07D9EC0F-E007-43D0-86A5-EAD766018DD3}">
      <dgm:prSet/>
      <dgm:spPr>
        <a:ln w="19050">
          <a:solidFill>
            <a:schemeClr val="tx1"/>
          </a:solidFill>
        </a:ln>
      </dgm:spPr>
      <dgm:t>
        <a:bodyPr/>
        <a:lstStyle/>
        <a:p>
          <a:endParaRPr lang="ru-RU"/>
        </a:p>
      </dgm:t>
    </dgm:pt>
    <dgm:pt modelId="{DB90417C-D84C-4CF2-BA2C-F9E20F7348CF}" type="sibTrans" cxnId="{07D9EC0F-E007-43D0-86A5-EAD766018DD3}">
      <dgm:prSet/>
      <dgm:spPr/>
      <dgm:t>
        <a:bodyPr/>
        <a:lstStyle/>
        <a:p>
          <a:endParaRPr lang="ru-RU"/>
        </a:p>
      </dgm:t>
    </dgm:pt>
    <dgm:pt modelId="{D76E8264-514F-4EF8-9637-DCC303539C4D}">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a:solidFill>
                <a:schemeClr val="accent3">
                  <a:lumMod val="50000"/>
                </a:schemeClr>
              </a:solidFill>
              <a:latin typeface="Bookman Old Style" pitchFamily="18" charset="0"/>
            </a:rPr>
            <a:t>Основная </a:t>
          </a:r>
        </a:p>
        <a:p>
          <a:pPr marR="0" algn="ctr" rtl="0"/>
          <a:r>
            <a:rPr lang="ru-RU" sz="1200" b="1" baseline="0">
              <a:solidFill>
                <a:schemeClr val="accent3">
                  <a:lumMod val="50000"/>
                </a:schemeClr>
              </a:solidFill>
              <a:latin typeface="Bookman Old Style" pitchFamily="18" charset="0"/>
            </a:rPr>
            <a:t>школа - 21</a:t>
          </a:r>
        </a:p>
        <a:p>
          <a:pPr marR="0" algn="ctr" rtl="0"/>
          <a:r>
            <a:rPr lang="ru-RU" sz="1200" b="1" baseline="0">
              <a:solidFill>
                <a:schemeClr val="accent3">
                  <a:lumMod val="50000"/>
                </a:schemeClr>
              </a:solidFill>
              <a:latin typeface="Bookman Old Style" pitchFamily="18" charset="0"/>
            </a:rPr>
            <a:t>432 учащихся</a:t>
          </a:r>
          <a:endParaRPr lang="ru-RU" sz="1200">
            <a:solidFill>
              <a:schemeClr val="accent3">
                <a:lumMod val="50000"/>
              </a:schemeClr>
            </a:solidFill>
            <a:latin typeface="Bookman Old Style" pitchFamily="18" charset="0"/>
          </a:endParaRPr>
        </a:p>
      </dgm:t>
    </dgm:pt>
    <dgm:pt modelId="{FD60DA27-65E0-4257-8A3C-B1A425A197B7}" type="parTrans" cxnId="{BB64F713-BA36-4AE2-B6EC-196BE18A61E3}">
      <dgm:prSet/>
      <dgm:spPr>
        <a:ln w="19050">
          <a:solidFill>
            <a:schemeClr val="tx1"/>
          </a:solidFill>
        </a:ln>
      </dgm:spPr>
      <dgm:t>
        <a:bodyPr/>
        <a:lstStyle/>
        <a:p>
          <a:endParaRPr lang="ru-RU"/>
        </a:p>
      </dgm:t>
    </dgm:pt>
    <dgm:pt modelId="{2D4F1E4F-D3DB-4200-84B6-3DD5180E1FCF}" type="sibTrans" cxnId="{BB64F713-BA36-4AE2-B6EC-196BE18A61E3}">
      <dgm:prSet/>
      <dgm:spPr/>
      <dgm:t>
        <a:bodyPr/>
        <a:lstStyle/>
        <a:p>
          <a:endParaRPr lang="ru-RU"/>
        </a:p>
      </dgm:t>
    </dgm:pt>
    <dgm:pt modelId="{44E429C2-89CA-47D9-9CCE-76B1F5DEC30B}">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a:solidFill>
                <a:schemeClr val="accent3">
                  <a:lumMod val="50000"/>
                </a:schemeClr>
              </a:solidFill>
              <a:latin typeface="Bookman Old Style" pitchFamily="18" charset="0"/>
            </a:rPr>
            <a:t>Средняя</a:t>
          </a:r>
        </a:p>
        <a:p>
          <a:pPr marR="0" algn="ctr" rtl="0"/>
          <a:r>
            <a:rPr lang="ru-RU" sz="1200" b="1" baseline="0">
              <a:solidFill>
                <a:schemeClr val="accent3">
                  <a:lumMod val="50000"/>
                </a:schemeClr>
              </a:solidFill>
              <a:latin typeface="Bookman Old Style" pitchFamily="18" charset="0"/>
            </a:rPr>
            <a:t> школа - 5</a:t>
          </a:r>
        </a:p>
        <a:p>
          <a:pPr marR="0" algn="ctr" rtl="0"/>
          <a:r>
            <a:rPr lang="ru-RU" sz="1200" b="1" baseline="0">
              <a:solidFill>
                <a:schemeClr val="accent3">
                  <a:lumMod val="50000"/>
                </a:schemeClr>
              </a:solidFill>
              <a:latin typeface="Bookman Old Style" pitchFamily="18" charset="0"/>
            </a:rPr>
            <a:t>220 учащихся</a:t>
          </a:r>
          <a:endParaRPr lang="ru-RU" sz="1200">
            <a:solidFill>
              <a:schemeClr val="accent3">
                <a:lumMod val="50000"/>
              </a:schemeClr>
            </a:solidFill>
            <a:latin typeface="Bookman Old Style" pitchFamily="18" charset="0"/>
          </a:endParaRPr>
        </a:p>
      </dgm:t>
    </dgm:pt>
    <dgm:pt modelId="{9F480EA7-CAA2-4B51-92C3-11CD9C8649AF}" type="parTrans" cxnId="{6E9799BD-8244-47A7-9529-5677B9D55BEA}">
      <dgm:prSet/>
      <dgm:spPr>
        <a:ln w="19050">
          <a:solidFill>
            <a:schemeClr val="tx1"/>
          </a:solidFill>
        </a:ln>
      </dgm:spPr>
      <dgm:t>
        <a:bodyPr/>
        <a:lstStyle/>
        <a:p>
          <a:endParaRPr lang="ru-RU"/>
        </a:p>
      </dgm:t>
    </dgm:pt>
    <dgm:pt modelId="{C8EBC100-B20A-498E-B916-EE73370C8803}" type="sibTrans" cxnId="{6E9799BD-8244-47A7-9529-5677B9D55BEA}">
      <dgm:prSet/>
      <dgm:spPr/>
      <dgm:t>
        <a:bodyPr/>
        <a:lstStyle/>
        <a:p>
          <a:endParaRPr lang="ru-RU"/>
        </a:p>
      </dgm:t>
    </dgm:pt>
    <dgm:pt modelId="{529F774D-732F-4772-A40F-31E8FB3A366D}" type="pres">
      <dgm:prSet presAssocID="{BCF49AD3-76BE-4EB3-902F-4E95DCA50F88}" presName="hierChild1" presStyleCnt="0">
        <dgm:presLayoutVars>
          <dgm:orgChart val="1"/>
          <dgm:chPref val="1"/>
          <dgm:dir/>
          <dgm:animOne val="branch"/>
          <dgm:animLvl val="lvl"/>
          <dgm:resizeHandles/>
        </dgm:presLayoutVars>
      </dgm:prSet>
      <dgm:spPr/>
    </dgm:pt>
    <dgm:pt modelId="{AB1F4A5B-C34E-4EB0-9C89-1E40DC6A6F6A}" type="pres">
      <dgm:prSet presAssocID="{12613558-60B7-4AC3-AAC0-C62326B6A8AC}" presName="hierRoot1" presStyleCnt="0">
        <dgm:presLayoutVars>
          <dgm:hierBranch/>
        </dgm:presLayoutVars>
      </dgm:prSet>
      <dgm:spPr/>
    </dgm:pt>
    <dgm:pt modelId="{FD03583B-D40F-428A-9143-F9801CBE64B8}" type="pres">
      <dgm:prSet presAssocID="{12613558-60B7-4AC3-AAC0-C62326B6A8AC}" presName="rootComposite1" presStyleCnt="0"/>
      <dgm:spPr/>
    </dgm:pt>
    <dgm:pt modelId="{6B83E9DE-83B5-47EE-A039-FB5D4DA50E82}" type="pres">
      <dgm:prSet presAssocID="{12613558-60B7-4AC3-AAC0-C62326B6A8AC}" presName="rootText1" presStyleLbl="node0" presStyleIdx="0" presStyleCnt="1" custScaleX="100383" custScaleY="106167" custLinFactNeighborY="-2482">
        <dgm:presLayoutVars>
          <dgm:chPref val="3"/>
        </dgm:presLayoutVars>
      </dgm:prSet>
      <dgm:spPr/>
    </dgm:pt>
    <dgm:pt modelId="{D1AB4E5D-E339-4A1F-96E5-E7EDB01B8F19}" type="pres">
      <dgm:prSet presAssocID="{12613558-60B7-4AC3-AAC0-C62326B6A8AC}" presName="rootConnector1" presStyleLbl="node1" presStyleIdx="0" presStyleCnt="0"/>
      <dgm:spPr/>
    </dgm:pt>
    <dgm:pt modelId="{D6176FB2-547F-4AE8-9FF2-9D149E04A102}" type="pres">
      <dgm:prSet presAssocID="{12613558-60B7-4AC3-AAC0-C62326B6A8AC}" presName="hierChild2" presStyleCnt="0"/>
      <dgm:spPr/>
    </dgm:pt>
    <dgm:pt modelId="{7F845FDA-0CC8-4EC9-9E1B-A4C690C47F4C}" type="pres">
      <dgm:prSet presAssocID="{B708C36F-7BEA-4107-AF83-CD5CFD6CD374}" presName="Name35" presStyleLbl="parChTrans1D2" presStyleIdx="0" presStyleCnt="3"/>
      <dgm:spPr/>
    </dgm:pt>
    <dgm:pt modelId="{83E7D43F-8903-4D07-960E-F2C4D2253F06}" type="pres">
      <dgm:prSet presAssocID="{4BE1AA07-D8CE-463D-9C6B-E6B21357C6E2}" presName="hierRoot2" presStyleCnt="0">
        <dgm:presLayoutVars>
          <dgm:hierBranch/>
        </dgm:presLayoutVars>
      </dgm:prSet>
      <dgm:spPr/>
    </dgm:pt>
    <dgm:pt modelId="{0D452FF0-B37E-4804-A1EE-6E1D6FF41BF2}" type="pres">
      <dgm:prSet presAssocID="{4BE1AA07-D8CE-463D-9C6B-E6B21357C6E2}" presName="rootComposite" presStyleCnt="0"/>
      <dgm:spPr/>
    </dgm:pt>
    <dgm:pt modelId="{C95758FE-32CA-4020-A475-83CCFD8F532C}" type="pres">
      <dgm:prSet presAssocID="{4BE1AA07-D8CE-463D-9C6B-E6B21357C6E2}" presName="rootText" presStyleLbl="node2" presStyleIdx="0" presStyleCnt="3" custScaleX="222407" custScaleY="198506">
        <dgm:presLayoutVars>
          <dgm:chPref val="3"/>
        </dgm:presLayoutVars>
      </dgm:prSet>
      <dgm:spPr/>
    </dgm:pt>
    <dgm:pt modelId="{AE785E95-FFCC-4DBE-AB40-C8AD820D2A9E}" type="pres">
      <dgm:prSet presAssocID="{4BE1AA07-D8CE-463D-9C6B-E6B21357C6E2}" presName="rootConnector" presStyleLbl="node2" presStyleIdx="0" presStyleCnt="3"/>
      <dgm:spPr/>
    </dgm:pt>
    <dgm:pt modelId="{11AC74C3-E216-4F2A-9934-541905755570}" type="pres">
      <dgm:prSet presAssocID="{4BE1AA07-D8CE-463D-9C6B-E6B21357C6E2}" presName="hierChild4" presStyleCnt="0"/>
      <dgm:spPr/>
    </dgm:pt>
    <dgm:pt modelId="{380C2BDB-693F-408A-AE36-1BC38F6F3A73}" type="pres">
      <dgm:prSet presAssocID="{4BE1AA07-D8CE-463D-9C6B-E6B21357C6E2}" presName="hierChild5" presStyleCnt="0"/>
      <dgm:spPr/>
    </dgm:pt>
    <dgm:pt modelId="{1FD66E33-DF41-41F4-BBF9-CF36E1FC7BBB}" type="pres">
      <dgm:prSet presAssocID="{FD60DA27-65E0-4257-8A3C-B1A425A197B7}" presName="Name35" presStyleLbl="parChTrans1D2" presStyleIdx="1" presStyleCnt="3"/>
      <dgm:spPr/>
    </dgm:pt>
    <dgm:pt modelId="{27CF7AD2-689A-470D-9585-B781D8C2FC5E}" type="pres">
      <dgm:prSet presAssocID="{D76E8264-514F-4EF8-9637-DCC303539C4D}" presName="hierRoot2" presStyleCnt="0">
        <dgm:presLayoutVars>
          <dgm:hierBranch/>
        </dgm:presLayoutVars>
      </dgm:prSet>
      <dgm:spPr/>
    </dgm:pt>
    <dgm:pt modelId="{2C208F59-F2A5-4F9B-A039-785EA504C7CC}" type="pres">
      <dgm:prSet presAssocID="{D76E8264-514F-4EF8-9637-DCC303539C4D}" presName="rootComposite" presStyleCnt="0"/>
      <dgm:spPr/>
    </dgm:pt>
    <dgm:pt modelId="{B767D663-D21F-4F11-A389-7081CB7F8B99}" type="pres">
      <dgm:prSet presAssocID="{D76E8264-514F-4EF8-9637-DCC303539C4D}" presName="rootText" presStyleLbl="node2" presStyleIdx="1" presStyleCnt="3" custScaleX="184625" custScaleY="191045">
        <dgm:presLayoutVars>
          <dgm:chPref val="3"/>
        </dgm:presLayoutVars>
      </dgm:prSet>
      <dgm:spPr/>
    </dgm:pt>
    <dgm:pt modelId="{181FE8C8-A0C0-4948-B33B-0CC34B54DB90}" type="pres">
      <dgm:prSet presAssocID="{D76E8264-514F-4EF8-9637-DCC303539C4D}" presName="rootConnector" presStyleLbl="node2" presStyleIdx="1" presStyleCnt="3"/>
      <dgm:spPr/>
    </dgm:pt>
    <dgm:pt modelId="{900AE4DF-2EBD-420E-BFD4-6AAABC79407C}" type="pres">
      <dgm:prSet presAssocID="{D76E8264-514F-4EF8-9637-DCC303539C4D}" presName="hierChild4" presStyleCnt="0"/>
      <dgm:spPr/>
    </dgm:pt>
    <dgm:pt modelId="{05495439-8229-4234-82DE-A3E570E168F9}" type="pres">
      <dgm:prSet presAssocID="{D76E8264-514F-4EF8-9637-DCC303539C4D}" presName="hierChild5" presStyleCnt="0"/>
      <dgm:spPr/>
    </dgm:pt>
    <dgm:pt modelId="{D3EDD1AD-F278-4A07-A3DE-31561A23BA11}" type="pres">
      <dgm:prSet presAssocID="{9F480EA7-CAA2-4B51-92C3-11CD9C8649AF}" presName="Name35" presStyleLbl="parChTrans1D2" presStyleIdx="2" presStyleCnt="3"/>
      <dgm:spPr/>
    </dgm:pt>
    <dgm:pt modelId="{5493CF53-90D9-4683-87D9-E24128A8C4A8}" type="pres">
      <dgm:prSet presAssocID="{44E429C2-89CA-47D9-9CCE-76B1F5DEC30B}" presName="hierRoot2" presStyleCnt="0">
        <dgm:presLayoutVars>
          <dgm:hierBranch/>
        </dgm:presLayoutVars>
      </dgm:prSet>
      <dgm:spPr/>
    </dgm:pt>
    <dgm:pt modelId="{683B8548-B362-4938-B0F1-872DA08138C4}" type="pres">
      <dgm:prSet presAssocID="{44E429C2-89CA-47D9-9CCE-76B1F5DEC30B}" presName="rootComposite" presStyleCnt="0"/>
      <dgm:spPr/>
    </dgm:pt>
    <dgm:pt modelId="{AD50EB76-9BF1-452F-B1E5-6919E88C0C33}" type="pres">
      <dgm:prSet presAssocID="{44E429C2-89CA-47D9-9CCE-76B1F5DEC30B}" presName="rootText" presStyleLbl="node2" presStyleIdx="2" presStyleCnt="3" custScaleX="171900" custScaleY="193330" custLinFactNeighborX="152" custLinFactNeighborY="2588">
        <dgm:presLayoutVars>
          <dgm:chPref val="3"/>
        </dgm:presLayoutVars>
      </dgm:prSet>
      <dgm:spPr/>
    </dgm:pt>
    <dgm:pt modelId="{DC4E71D2-723C-461B-B611-213F846D4ACB}" type="pres">
      <dgm:prSet presAssocID="{44E429C2-89CA-47D9-9CCE-76B1F5DEC30B}" presName="rootConnector" presStyleLbl="node2" presStyleIdx="2" presStyleCnt="3"/>
      <dgm:spPr/>
    </dgm:pt>
    <dgm:pt modelId="{1339C81D-52DF-4BD1-804F-05E3F971D807}" type="pres">
      <dgm:prSet presAssocID="{44E429C2-89CA-47D9-9CCE-76B1F5DEC30B}" presName="hierChild4" presStyleCnt="0"/>
      <dgm:spPr/>
    </dgm:pt>
    <dgm:pt modelId="{48BB2AD5-49B7-46E3-BE03-930987899358}" type="pres">
      <dgm:prSet presAssocID="{44E429C2-89CA-47D9-9CCE-76B1F5DEC30B}" presName="hierChild5" presStyleCnt="0"/>
      <dgm:spPr/>
    </dgm:pt>
    <dgm:pt modelId="{72E941E5-9812-4688-94E5-3276C7008860}" type="pres">
      <dgm:prSet presAssocID="{12613558-60B7-4AC3-AAC0-C62326B6A8AC}" presName="hierChild3" presStyleCnt="0"/>
      <dgm:spPr/>
    </dgm:pt>
  </dgm:ptLst>
  <dgm:cxnLst>
    <dgm:cxn modelId="{07D9EC0F-E007-43D0-86A5-EAD766018DD3}" srcId="{12613558-60B7-4AC3-AAC0-C62326B6A8AC}" destId="{4BE1AA07-D8CE-463D-9C6B-E6B21357C6E2}" srcOrd="0" destOrd="0" parTransId="{B708C36F-7BEA-4107-AF83-CD5CFD6CD374}" sibTransId="{DB90417C-D84C-4CF2-BA2C-F9E20F7348CF}"/>
    <dgm:cxn modelId="{242978E6-1EDA-4DFC-9FF0-FDE5CD355A7A}" type="presOf" srcId="{BCF49AD3-76BE-4EB3-902F-4E95DCA50F88}" destId="{529F774D-732F-4772-A40F-31E8FB3A366D}" srcOrd="0" destOrd="0" presId="urn:microsoft.com/office/officeart/2005/8/layout/orgChart1"/>
    <dgm:cxn modelId="{85C0BD86-5822-4FC8-9C56-270F1151A346}" type="presOf" srcId="{D76E8264-514F-4EF8-9637-DCC303539C4D}" destId="{181FE8C8-A0C0-4948-B33B-0CC34B54DB90}" srcOrd="1" destOrd="0" presId="urn:microsoft.com/office/officeart/2005/8/layout/orgChart1"/>
    <dgm:cxn modelId="{7344D36D-30D1-468E-A321-AE28F76CE1BF}" type="presOf" srcId="{4BE1AA07-D8CE-463D-9C6B-E6B21357C6E2}" destId="{AE785E95-FFCC-4DBE-AB40-C8AD820D2A9E}" srcOrd="1" destOrd="0" presId="urn:microsoft.com/office/officeart/2005/8/layout/orgChart1"/>
    <dgm:cxn modelId="{5D45BB02-8BC9-4198-87B1-F42E9D70A138}" type="presOf" srcId="{12613558-60B7-4AC3-AAC0-C62326B6A8AC}" destId="{D1AB4E5D-E339-4A1F-96E5-E7EDB01B8F19}" srcOrd="1" destOrd="0" presId="urn:microsoft.com/office/officeart/2005/8/layout/orgChart1"/>
    <dgm:cxn modelId="{FC796313-A0EE-4309-941B-3DDBA419C9F7}" type="presOf" srcId="{9F480EA7-CAA2-4B51-92C3-11CD9C8649AF}" destId="{D3EDD1AD-F278-4A07-A3DE-31561A23BA11}" srcOrd="0" destOrd="0" presId="urn:microsoft.com/office/officeart/2005/8/layout/orgChart1"/>
    <dgm:cxn modelId="{331C8EEF-7273-4146-91A9-AB68B92B630B}" type="presOf" srcId="{B708C36F-7BEA-4107-AF83-CD5CFD6CD374}" destId="{7F845FDA-0CC8-4EC9-9E1B-A4C690C47F4C}" srcOrd="0" destOrd="0" presId="urn:microsoft.com/office/officeart/2005/8/layout/orgChart1"/>
    <dgm:cxn modelId="{1652251A-E125-459A-891B-0A3719DC5F9A}" type="presOf" srcId="{D76E8264-514F-4EF8-9637-DCC303539C4D}" destId="{B767D663-D21F-4F11-A389-7081CB7F8B99}" srcOrd="0" destOrd="0" presId="urn:microsoft.com/office/officeart/2005/8/layout/orgChart1"/>
    <dgm:cxn modelId="{AC5087BD-9CE8-4B82-B69C-75C4C1C1FD94}" type="presOf" srcId="{4BE1AA07-D8CE-463D-9C6B-E6B21357C6E2}" destId="{C95758FE-32CA-4020-A475-83CCFD8F532C}" srcOrd="0" destOrd="0" presId="urn:microsoft.com/office/officeart/2005/8/layout/orgChart1"/>
    <dgm:cxn modelId="{18065DED-0941-4EF5-AED0-7A53B5106CBA}" type="presOf" srcId="{44E429C2-89CA-47D9-9CCE-76B1F5DEC30B}" destId="{DC4E71D2-723C-461B-B611-213F846D4ACB}" srcOrd="1" destOrd="0" presId="urn:microsoft.com/office/officeart/2005/8/layout/orgChart1"/>
    <dgm:cxn modelId="{6E9799BD-8244-47A7-9529-5677B9D55BEA}" srcId="{12613558-60B7-4AC3-AAC0-C62326B6A8AC}" destId="{44E429C2-89CA-47D9-9CCE-76B1F5DEC30B}" srcOrd="2" destOrd="0" parTransId="{9F480EA7-CAA2-4B51-92C3-11CD9C8649AF}" sibTransId="{C8EBC100-B20A-498E-B916-EE73370C8803}"/>
    <dgm:cxn modelId="{9684D453-440C-4215-8C3B-79AC883E876E}" type="presOf" srcId="{44E429C2-89CA-47D9-9CCE-76B1F5DEC30B}" destId="{AD50EB76-9BF1-452F-B1E5-6919E88C0C33}" srcOrd="0" destOrd="0" presId="urn:microsoft.com/office/officeart/2005/8/layout/orgChart1"/>
    <dgm:cxn modelId="{ED628A61-7FA2-441D-8C18-11EA6BA164BE}" srcId="{BCF49AD3-76BE-4EB3-902F-4E95DCA50F88}" destId="{12613558-60B7-4AC3-AAC0-C62326B6A8AC}" srcOrd="0" destOrd="0" parTransId="{6A0AA8DE-EFF1-4504-9499-8AB06894DD68}" sibTransId="{20A97802-D1B6-4955-A668-76E5F0B0F0AB}"/>
    <dgm:cxn modelId="{BB64F713-BA36-4AE2-B6EC-196BE18A61E3}" srcId="{12613558-60B7-4AC3-AAC0-C62326B6A8AC}" destId="{D76E8264-514F-4EF8-9637-DCC303539C4D}" srcOrd="1" destOrd="0" parTransId="{FD60DA27-65E0-4257-8A3C-B1A425A197B7}" sibTransId="{2D4F1E4F-D3DB-4200-84B6-3DD5180E1FCF}"/>
    <dgm:cxn modelId="{53099C0E-A7E2-4A21-BB91-8244D250D52D}" type="presOf" srcId="{12613558-60B7-4AC3-AAC0-C62326B6A8AC}" destId="{6B83E9DE-83B5-47EE-A039-FB5D4DA50E82}" srcOrd="0" destOrd="0" presId="urn:microsoft.com/office/officeart/2005/8/layout/orgChart1"/>
    <dgm:cxn modelId="{568A78DF-FE43-4D5A-8BD1-E69E9CF283E4}" type="presOf" srcId="{FD60DA27-65E0-4257-8A3C-B1A425A197B7}" destId="{1FD66E33-DF41-41F4-BBF9-CF36E1FC7BBB}" srcOrd="0" destOrd="0" presId="urn:microsoft.com/office/officeart/2005/8/layout/orgChart1"/>
    <dgm:cxn modelId="{85EF562B-5596-41CD-A61B-05601EEAAD7B}" type="presParOf" srcId="{529F774D-732F-4772-A40F-31E8FB3A366D}" destId="{AB1F4A5B-C34E-4EB0-9C89-1E40DC6A6F6A}" srcOrd="0" destOrd="0" presId="urn:microsoft.com/office/officeart/2005/8/layout/orgChart1"/>
    <dgm:cxn modelId="{04FEC388-AD53-4C72-A31A-8EC47D252ED9}" type="presParOf" srcId="{AB1F4A5B-C34E-4EB0-9C89-1E40DC6A6F6A}" destId="{FD03583B-D40F-428A-9143-F9801CBE64B8}" srcOrd="0" destOrd="0" presId="urn:microsoft.com/office/officeart/2005/8/layout/orgChart1"/>
    <dgm:cxn modelId="{D4AAD896-F039-4BDE-A7D3-B726B7147118}" type="presParOf" srcId="{FD03583B-D40F-428A-9143-F9801CBE64B8}" destId="{6B83E9DE-83B5-47EE-A039-FB5D4DA50E82}" srcOrd="0" destOrd="0" presId="urn:microsoft.com/office/officeart/2005/8/layout/orgChart1"/>
    <dgm:cxn modelId="{A5ED23E6-4C97-49A9-9A60-D3839BDAB7B3}" type="presParOf" srcId="{FD03583B-D40F-428A-9143-F9801CBE64B8}" destId="{D1AB4E5D-E339-4A1F-96E5-E7EDB01B8F19}" srcOrd="1" destOrd="0" presId="urn:microsoft.com/office/officeart/2005/8/layout/orgChart1"/>
    <dgm:cxn modelId="{27A189BD-5EEC-455C-82DB-FD34EDA42776}" type="presParOf" srcId="{AB1F4A5B-C34E-4EB0-9C89-1E40DC6A6F6A}" destId="{D6176FB2-547F-4AE8-9FF2-9D149E04A102}" srcOrd="1" destOrd="0" presId="urn:microsoft.com/office/officeart/2005/8/layout/orgChart1"/>
    <dgm:cxn modelId="{C0115F27-1E53-497B-97FF-4568019D029F}" type="presParOf" srcId="{D6176FB2-547F-4AE8-9FF2-9D149E04A102}" destId="{7F845FDA-0CC8-4EC9-9E1B-A4C690C47F4C}" srcOrd="0" destOrd="0" presId="urn:microsoft.com/office/officeart/2005/8/layout/orgChart1"/>
    <dgm:cxn modelId="{FC7E2108-C976-492B-91EB-71DD10BEEE65}" type="presParOf" srcId="{D6176FB2-547F-4AE8-9FF2-9D149E04A102}" destId="{83E7D43F-8903-4D07-960E-F2C4D2253F06}" srcOrd="1" destOrd="0" presId="urn:microsoft.com/office/officeart/2005/8/layout/orgChart1"/>
    <dgm:cxn modelId="{886A811F-8ED6-4D8F-B92B-756FF66DFEE4}" type="presParOf" srcId="{83E7D43F-8903-4D07-960E-F2C4D2253F06}" destId="{0D452FF0-B37E-4804-A1EE-6E1D6FF41BF2}" srcOrd="0" destOrd="0" presId="urn:microsoft.com/office/officeart/2005/8/layout/orgChart1"/>
    <dgm:cxn modelId="{7197A6C4-B7AA-4CDF-93E7-397C53DEB4BC}" type="presParOf" srcId="{0D452FF0-B37E-4804-A1EE-6E1D6FF41BF2}" destId="{C95758FE-32CA-4020-A475-83CCFD8F532C}" srcOrd="0" destOrd="0" presId="urn:microsoft.com/office/officeart/2005/8/layout/orgChart1"/>
    <dgm:cxn modelId="{A8FE6900-7057-42DC-B9A8-04C3FBD6F9B4}" type="presParOf" srcId="{0D452FF0-B37E-4804-A1EE-6E1D6FF41BF2}" destId="{AE785E95-FFCC-4DBE-AB40-C8AD820D2A9E}" srcOrd="1" destOrd="0" presId="urn:microsoft.com/office/officeart/2005/8/layout/orgChart1"/>
    <dgm:cxn modelId="{13244C19-2492-4CF7-AF37-502BA68D9990}" type="presParOf" srcId="{83E7D43F-8903-4D07-960E-F2C4D2253F06}" destId="{11AC74C3-E216-4F2A-9934-541905755570}" srcOrd="1" destOrd="0" presId="urn:microsoft.com/office/officeart/2005/8/layout/orgChart1"/>
    <dgm:cxn modelId="{855EF221-CD71-45AA-AE86-6A81D8A42AC8}" type="presParOf" srcId="{83E7D43F-8903-4D07-960E-F2C4D2253F06}" destId="{380C2BDB-693F-408A-AE36-1BC38F6F3A73}" srcOrd="2" destOrd="0" presId="urn:microsoft.com/office/officeart/2005/8/layout/orgChart1"/>
    <dgm:cxn modelId="{DDF8EF00-50AC-48EB-B4EC-F3B696F0CCBA}" type="presParOf" srcId="{D6176FB2-547F-4AE8-9FF2-9D149E04A102}" destId="{1FD66E33-DF41-41F4-BBF9-CF36E1FC7BBB}" srcOrd="2" destOrd="0" presId="urn:microsoft.com/office/officeart/2005/8/layout/orgChart1"/>
    <dgm:cxn modelId="{AC4FB70E-915E-459E-9474-E2B71986DB47}" type="presParOf" srcId="{D6176FB2-547F-4AE8-9FF2-9D149E04A102}" destId="{27CF7AD2-689A-470D-9585-B781D8C2FC5E}" srcOrd="3" destOrd="0" presId="urn:microsoft.com/office/officeart/2005/8/layout/orgChart1"/>
    <dgm:cxn modelId="{CE8F80A9-FDE1-4A6A-8EA1-F7E417D87DDB}" type="presParOf" srcId="{27CF7AD2-689A-470D-9585-B781D8C2FC5E}" destId="{2C208F59-F2A5-4F9B-A039-785EA504C7CC}" srcOrd="0" destOrd="0" presId="urn:microsoft.com/office/officeart/2005/8/layout/orgChart1"/>
    <dgm:cxn modelId="{63196B4C-2D0D-40F2-98A2-C12F88F9AF87}" type="presParOf" srcId="{2C208F59-F2A5-4F9B-A039-785EA504C7CC}" destId="{B767D663-D21F-4F11-A389-7081CB7F8B99}" srcOrd="0" destOrd="0" presId="urn:microsoft.com/office/officeart/2005/8/layout/orgChart1"/>
    <dgm:cxn modelId="{6FCD1353-6A8E-452C-B5AC-892B86C33343}" type="presParOf" srcId="{2C208F59-F2A5-4F9B-A039-785EA504C7CC}" destId="{181FE8C8-A0C0-4948-B33B-0CC34B54DB90}" srcOrd="1" destOrd="0" presId="urn:microsoft.com/office/officeart/2005/8/layout/orgChart1"/>
    <dgm:cxn modelId="{3174D889-5350-48AA-952D-8CAE804FDE46}" type="presParOf" srcId="{27CF7AD2-689A-470D-9585-B781D8C2FC5E}" destId="{900AE4DF-2EBD-420E-BFD4-6AAABC79407C}" srcOrd="1" destOrd="0" presId="urn:microsoft.com/office/officeart/2005/8/layout/orgChart1"/>
    <dgm:cxn modelId="{66B63C43-45F6-4BB3-B161-EC98D302BC51}" type="presParOf" srcId="{27CF7AD2-689A-470D-9585-B781D8C2FC5E}" destId="{05495439-8229-4234-82DE-A3E570E168F9}" srcOrd="2" destOrd="0" presId="urn:microsoft.com/office/officeart/2005/8/layout/orgChart1"/>
    <dgm:cxn modelId="{99FE5473-FBDC-4B22-995A-6944A815F3D9}" type="presParOf" srcId="{D6176FB2-547F-4AE8-9FF2-9D149E04A102}" destId="{D3EDD1AD-F278-4A07-A3DE-31561A23BA11}" srcOrd="4" destOrd="0" presId="urn:microsoft.com/office/officeart/2005/8/layout/orgChart1"/>
    <dgm:cxn modelId="{71ED81E8-DF51-4A72-AF55-03310C354C9B}" type="presParOf" srcId="{D6176FB2-547F-4AE8-9FF2-9D149E04A102}" destId="{5493CF53-90D9-4683-87D9-E24128A8C4A8}" srcOrd="5" destOrd="0" presId="urn:microsoft.com/office/officeart/2005/8/layout/orgChart1"/>
    <dgm:cxn modelId="{0CBBEAC9-24E3-42F8-9BCC-1B919D8B6FCB}" type="presParOf" srcId="{5493CF53-90D9-4683-87D9-E24128A8C4A8}" destId="{683B8548-B362-4938-B0F1-872DA08138C4}" srcOrd="0" destOrd="0" presId="urn:microsoft.com/office/officeart/2005/8/layout/orgChart1"/>
    <dgm:cxn modelId="{0303EB39-32BB-4998-B58E-A427BF45404E}" type="presParOf" srcId="{683B8548-B362-4938-B0F1-872DA08138C4}" destId="{AD50EB76-9BF1-452F-B1E5-6919E88C0C33}" srcOrd="0" destOrd="0" presId="urn:microsoft.com/office/officeart/2005/8/layout/orgChart1"/>
    <dgm:cxn modelId="{65AFCED6-F6B7-42AD-83AF-30E90D1B0E12}" type="presParOf" srcId="{683B8548-B362-4938-B0F1-872DA08138C4}" destId="{DC4E71D2-723C-461B-B611-213F846D4ACB}" srcOrd="1" destOrd="0" presId="urn:microsoft.com/office/officeart/2005/8/layout/orgChart1"/>
    <dgm:cxn modelId="{6ED72366-A223-4D5A-A027-038C7D34EC4E}" type="presParOf" srcId="{5493CF53-90D9-4683-87D9-E24128A8C4A8}" destId="{1339C81D-52DF-4BD1-804F-05E3F971D807}" srcOrd="1" destOrd="0" presId="urn:microsoft.com/office/officeart/2005/8/layout/orgChart1"/>
    <dgm:cxn modelId="{6A90835F-F29B-43DA-AD50-633CEE30F2F4}" type="presParOf" srcId="{5493CF53-90D9-4683-87D9-E24128A8C4A8}" destId="{48BB2AD5-49B7-46E3-BE03-930987899358}" srcOrd="2" destOrd="0" presId="urn:microsoft.com/office/officeart/2005/8/layout/orgChart1"/>
    <dgm:cxn modelId="{9CCE33F8-ED71-4DDD-BBB0-60462AA6E42E}" type="presParOf" srcId="{AB1F4A5B-C34E-4EB0-9C89-1E40DC6A6F6A}" destId="{72E941E5-9812-4688-94E5-3276C700886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F49AD3-76BE-4EB3-902F-4E95DCA50F8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12613558-60B7-4AC3-AAC0-C62326B6A8AC}">
      <dgm:prSet custT="1"/>
      <dgm:spPr>
        <a:solidFill>
          <a:schemeClr val="accent2">
            <a:lumMod val="40000"/>
            <a:lumOff val="60000"/>
          </a:schemeClr>
        </a:solidFill>
        <a:ln w="38100" cmpd="thickThin">
          <a:solidFill>
            <a:schemeClr val="accent2">
              <a:lumMod val="50000"/>
            </a:schemeClr>
          </a:solidFill>
          <a:round/>
        </a:ln>
      </dgm:spPr>
      <dgm:t>
        <a:bodyPr/>
        <a:lstStyle/>
        <a:p>
          <a:pPr marR="0" algn="ctr" rtl="0"/>
          <a:r>
            <a:rPr lang="ru-RU" sz="1400" b="1" baseline="0">
              <a:solidFill>
                <a:schemeClr val="accent2">
                  <a:lumMod val="75000"/>
                </a:schemeClr>
              </a:solidFill>
              <a:latin typeface="Bookman Old Style" pitchFamily="18" charset="0"/>
            </a:rPr>
            <a:t>43 класса</a:t>
          </a:r>
        </a:p>
      </dgm:t>
    </dgm:pt>
    <dgm:pt modelId="{6A0AA8DE-EFF1-4504-9499-8AB06894DD68}" type="parTrans" cxnId="{ED628A61-7FA2-441D-8C18-11EA6BA164BE}">
      <dgm:prSet/>
      <dgm:spPr/>
      <dgm:t>
        <a:bodyPr/>
        <a:lstStyle/>
        <a:p>
          <a:endParaRPr lang="ru-RU"/>
        </a:p>
      </dgm:t>
    </dgm:pt>
    <dgm:pt modelId="{20A97802-D1B6-4955-A668-76E5F0B0F0AB}" type="sibTrans" cxnId="{ED628A61-7FA2-441D-8C18-11EA6BA164BE}">
      <dgm:prSet/>
      <dgm:spPr/>
      <dgm:t>
        <a:bodyPr/>
        <a:lstStyle/>
        <a:p>
          <a:endParaRPr lang="ru-RU"/>
        </a:p>
      </dgm:t>
    </dgm:pt>
    <dgm:pt modelId="{4BE1AA07-D8CE-463D-9C6B-E6B21357C6E2}">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a:solidFill>
                <a:schemeClr val="accent3">
                  <a:lumMod val="50000"/>
                </a:schemeClr>
              </a:solidFill>
              <a:latin typeface="Bookman Old Style" pitchFamily="18" charset="0"/>
            </a:rPr>
            <a:t>Эстетические </a:t>
          </a:r>
        </a:p>
        <a:p>
          <a:pPr marR="0" algn="ctr" rtl="0"/>
          <a:r>
            <a:rPr lang="ru-RU" sz="1200" b="1" baseline="0">
              <a:solidFill>
                <a:schemeClr val="accent3">
                  <a:lumMod val="50000"/>
                </a:schemeClr>
              </a:solidFill>
              <a:latin typeface="Bookman Old Style" pitchFamily="18" charset="0"/>
            </a:rPr>
            <a:t>классы - 17</a:t>
          </a:r>
          <a:endParaRPr lang="ru-RU" sz="1200">
            <a:solidFill>
              <a:schemeClr val="accent3">
                <a:lumMod val="50000"/>
              </a:schemeClr>
            </a:solidFill>
            <a:latin typeface="Bookman Old Style" pitchFamily="18" charset="0"/>
          </a:endParaRPr>
        </a:p>
      </dgm:t>
    </dgm:pt>
    <dgm:pt modelId="{B708C36F-7BEA-4107-AF83-CD5CFD6CD374}" type="parTrans" cxnId="{07D9EC0F-E007-43D0-86A5-EAD766018DD3}">
      <dgm:prSet/>
      <dgm:spPr>
        <a:ln w="19050">
          <a:solidFill>
            <a:schemeClr val="tx1"/>
          </a:solidFill>
        </a:ln>
      </dgm:spPr>
      <dgm:t>
        <a:bodyPr/>
        <a:lstStyle/>
        <a:p>
          <a:endParaRPr lang="ru-RU"/>
        </a:p>
      </dgm:t>
    </dgm:pt>
    <dgm:pt modelId="{DB90417C-D84C-4CF2-BA2C-F9E20F7348CF}" type="sibTrans" cxnId="{07D9EC0F-E007-43D0-86A5-EAD766018DD3}">
      <dgm:prSet/>
      <dgm:spPr/>
      <dgm:t>
        <a:bodyPr/>
        <a:lstStyle/>
        <a:p>
          <a:endParaRPr lang="ru-RU"/>
        </a:p>
      </dgm:t>
    </dgm:pt>
    <dgm:pt modelId="{D76E8264-514F-4EF8-9637-DCC303539C4D}">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a:solidFill>
                <a:schemeClr val="accent3">
                  <a:lumMod val="50000"/>
                </a:schemeClr>
              </a:solidFill>
              <a:latin typeface="Bookman Old Style" pitchFamily="18" charset="0"/>
            </a:rPr>
            <a:t>Общеобразователь-</a:t>
          </a:r>
        </a:p>
        <a:p>
          <a:pPr marR="0" algn="ctr" rtl="0"/>
          <a:r>
            <a:rPr lang="ru-RU" sz="1200" b="1" baseline="0">
              <a:solidFill>
                <a:schemeClr val="accent3">
                  <a:lumMod val="50000"/>
                </a:schemeClr>
              </a:solidFill>
              <a:latin typeface="Bookman Old Style" pitchFamily="18" charset="0"/>
            </a:rPr>
            <a:t>ные классы - 22</a:t>
          </a:r>
          <a:endParaRPr lang="ru-RU" sz="1200">
            <a:solidFill>
              <a:schemeClr val="accent3">
                <a:lumMod val="50000"/>
              </a:schemeClr>
            </a:solidFill>
            <a:latin typeface="Bookman Old Style" pitchFamily="18" charset="0"/>
          </a:endParaRPr>
        </a:p>
      </dgm:t>
    </dgm:pt>
    <dgm:pt modelId="{2D4F1E4F-D3DB-4200-84B6-3DD5180E1FCF}" type="sibTrans" cxnId="{BB64F713-BA36-4AE2-B6EC-196BE18A61E3}">
      <dgm:prSet/>
      <dgm:spPr/>
      <dgm:t>
        <a:bodyPr/>
        <a:lstStyle/>
        <a:p>
          <a:endParaRPr lang="ru-RU"/>
        </a:p>
      </dgm:t>
    </dgm:pt>
    <dgm:pt modelId="{FD60DA27-65E0-4257-8A3C-B1A425A197B7}" type="parTrans" cxnId="{BB64F713-BA36-4AE2-B6EC-196BE18A61E3}">
      <dgm:prSet/>
      <dgm:spPr>
        <a:ln w="19050">
          <a:solidFill>
            <a:schemeClr val="tx1"/>
          </a:solidFill>
        </a:ln>
      </dgm:spPr>
      <dgm:t>
        <a:bodyPr/>
        <a:lstStyle/>
        <a:p>
          <a:endParaRPr lang="ru-RU"/>
        </a:p>
      </dgm:t>
    </dgm:pt>
    <dgm:pt modelId="{E61176A8-B529-4E5D-A367-FF203900A31B}">
      <dgm:prSet custT="1"/>
      <dgm:spPr>
        <a:solidFill>
          <a:schemeClr val="accent3">
            <a:lumMod val="40000"/>
            <a:lumOff val="60000"/>
          </a:schemeClr>
        </a:solidFill>
        <a:ln w="31750" cmpd="thickThin">
          <a:solidFill>
            <a:schemeClr val="accent3">
              <a:lumMod val="50000"/>
            </a:schemeClr>
          </a:solidFill>
        </a:ln>
      </dgm:spPr>
      <dgm:t>
        <a:bodyPr/>
        <a:lstStyle/>
        <a:p>
          <a:r>
            <a:rPr lang="ru-RU" sz="1200" b="1">
              <a:solidFill>
                <a:schemeClr val="accent3">
                  <a:lumMod val="50000"/>
                </a:schemeClr>
              </a:solidFill>
              <a:latin typeface="Bookman Old Style" pitchFamily="18" charset="0"/>
            </a:rPr>
            <a:t>Классы с углубленным изучением отдельных предметов-2</a:t>
          </a:r>
        </a:p>
      </dgm:t>
    </dgm:pt>
    <dgm:pt modelId="{5515F4FF-6B95-4E2D-95B6-5D66C33BF4BC}" type="parTrans" cxnId="{2E769D73-877D-4EDF-B8F4-562F43DB4D7D}">
      <dgm:prSet/>
      <dgm:spPr/>
      <dgm:t>
        <a:bodyPr/>
        <a:lstStyle/>
        <a:p>
          <a:endParaRPr lang="ru-RU"/>
        </a:p>
      </dgm:t>
    </dgm:pt>
    <dgm:pt modelId="{FAED9746-C0C1-4E1F-A2A5-57B1C9F85DE2}" type="sibTrans" cxnId="{2E769D73-877D-4EDF-B8F4-562F43DB4D7D}">
      <dgm:prSet/>
      <dgm:spPr/>
      <dgm:t>
        <a:bodyPr/>
        <a:lstStyle/>
        <a:p>
          <a:endParaRPr lang="ru-RU"/>
        </a:p>
      </dgm:t>
    </dgm:pt>
    <dgm:pt modelId="{A101AF78-9C12-4D26-BBBF-0AC3D4C456FC}">
      <dgm:prSet custT="1"/>
      <dgm:spPr>
        <a:solidFill>
          <a:schemeClr val="accent3">
            <a:lumMod val="40000"/>
            <a:lumOff val="60000"/>
          </a:schemeClr>
        </a:solidFill>
        <a:ln w="31750" cmpd="thickThin">
          <a:solidFill>
            <a:schemeClr val="accent3">
              <a:lumMod val="50000"/>
            </a:schemeClr>
          </a:solidFill>
        </a:ln>
      </dgm:spPr>
      <dgm:t>
        <a:bodyPr/>
        <a:lstStyle/>
        <a:p>
          <a:r>
            <a:rPr lang="ru-RU" sz="1400" b="1">
              <a:solidFill>
                <a:schemeClr val="accent3">
                  <a:lumMod val="50000"/>
                </a:schemeClr>
              </a:solidFill>
              <a:latin typeface="Bookman Old Style" pitchFamily="18" charset="0"/>
            </a:rPr>
            <a:t>П</a:t>
          </a:r>
          <a:r>
            <a:rPr lang="ru-RU" sz="1200" b="1">
              <a:solidFill>
                <a:schemeClr val="accent3">
                  <a:lumMod val="50000"/>
                </a:schemeClr>
              </a:solidFill>
              <a:latin typeface="Bookman Old Style" pitchFamily="18" charset="0"/>
            </a:rPr>
            <a:t>рофильные классы-2</a:t>
          </a:r>
        </a:p>
      </dgm:t>
    </dgm:pt>
    <dgm:pt modelId="{803B610F-481B-4001-90EE-CDC738080252}" type="parTrans" cxnId="{2FC7BEA6-E931-4F45-AE84-B37A934FE164}">
      <dgm:prSet/>
      <dgm:spPr/>
      <dgm:t>
        <a:bodyPr/>
        <a:lstStyle/>
        <a:p>
          <a:endParaRPr lang="ru-RU"/>
        </a:p>
      </dgm:t>
    </dgm:pt>
    <dgm:pt modelId="{67F72BEE-18FE-4635-B10F-BF703DE5D594}" type="sibTrans" cxnId="{2FC7BEA6-E931-4F45-AE84-B37A934FE164}">
      <dgm:prSet/>
      <dgm:spPr/>
      <dgm:t>
        <a:bodyPr/>
        <a:lstStyle/>
        <a:p>
          <a:endParaRPr lang="ru-RU"/>
        </a:p>
      </dgm:t>
    </dgm:pt>
    <dgm:pt modelId="{529F774D-732F-4772-A40F-31E8FB3A366D}" type="pres">
      <dgm:prSet presAssocID="{BCF49AD3-76BE-4EB3-902F-4E95DCA50F88}" presName="hierChild1" presStyleCnt="0">
        <dgm:presLayoutVars>
          <dgm:orgChart val="1"/>
          <dgm:chPref val="1"/>
          <dgm:dir/>
          <dgm:animOne val="branch"/>
          <dgm:animLvl val="lvl"/>
          <dgm:resizeHandles/>
        </dgm:presLayoutVars>
      </dgm:prSet>
      <dgm:spPr/>
    </dgm:pt>
    <dgm:pt modelId="{AB1F4A5B-C34E-4EB0-9C89-1E40DC6A6F6A}" type="pres">
      <dgm:prSet presAssocID="{12613558-60B7-4AC3-AAC0-C62326B6A8AC}" presName="hierRoot1" presStyleCnt="0">
        <dgm:presLayoutVars>
          <dgm:hierBranch/>
        </dgm:presLayoutVars>
      </dgm:prSet>
      <dgm:spPr/>
    </dgm:pt>
    <dgm:pt modelId="{FD03583B-D40F-428A-9143-F9801CBE64B8}" type="pres">
      <dgm:prSet presAssocID="{12613558-60B7-4AC3-AAC0-C62326B6A8AC}" presName="rootComposite1" presStyleCnt="0"/>
      <dgm:spPr/>
    </dgm:pt>
    <dgm:pt modelId="{6B83E9DE-83B5-47EE-A039-FB5D4DA50E82}" type="pres">
      <dgm:prSet presAssocID="{12613558-60B7-4AC3-AAC0-C62326B6A8AC}" presName="rootText1" presStyleLbl="node0" presStyleIdx="0" presStyleCnt="2" custScaleX="215676" custScaleY="97497" custLinFactNeighborX="44092" custLinFactNeighborY="-38">
        <dgm:presLayoutVars>
          <dgm:chPref val="3"/>
        </dgm:presLayoutVars>
      </dgm:prSet>
      <dgm:spPr/>
    </dgm:pt>
    <dgm:pt modelId="{D1AB4E5D-E339-4A1F-96E5-E7EDB01B8F19}" type="pres">
      <dgm:prSet presAssocID="{12613558-60B7-4AC3-AAC0-C62326B6A8AC}" presName="rootConnector1" presStyleLbl="node1" presStyleIdx="0" presStyleCnt="0"/>
      <dgm:spPr/>
    </dgm:pt>
    <dgm:pt modelId="{D6176FB2-547F-4AE8-9FF2-9D149E04A102}" type="pres">
      <dgm:prSet presAssocID="{12613558-60B7-4AC3-AAC0-C62326B6A8AC}" presName="hierChild2" presStyleCnt="0"/>
      <dgm:spPr/>
    </dgm:pt>
    <dgm:pt modelId="{7F845FDA-0CC8-4EC9-9E1B-A4C690C47F4C}" type="pres">
      <dgm:prSet presAssocID="{B708C36F-7BEA-4107-AF83-CD5CFD6CD374}" presName="Name35" presStyleLbl="parChTrans1D2" presStyleIdx="0" presStyleCnt="3"/>
      <dgm:spPr/>
    </dgm:pt>
    <dgm:pt modelId="{83E7D43F-8903-4D07-960E-F2C4D2253F06}" type="pres">
      <dgm:prSet presAssocID="{4BE1AA07-D8CE-463D-9C6B-E6B21357C6E2}" presName="hierRoot2" presStyleCnt="0">
        <dgm:presLayoutVars>
          <dgm:hierBranch/>
        </dgm:presLayoutVars>
      </dgm:prSet>
      <dgm:spPr/>
    </dgm:pt>
    <dgm:pt modelId="{0D452FF0-B37E-4804-A1EE-6E1D6FF41BF2}" type="pres">
      <dgm:prSet presAssocID="{4BE1AA07-D8CE-463D-9C6B-E6B21357C6E2}" presName="rootComposite" presStyleCnt="0"/>
      <dgm:spPr/>
    </dgm:pt>
    <dgm:pt modelId="{C95758FE-32CA-4020-A475-83CCFD8F532C}" type="pres">
      <dgm:prSet presAssocID="{4BE1AA07-D8CE-463D-9C6B-E6B21357C6E2}" presName="rootText" presStyleLbl="node2" presStyleIdx="0" presStyleCnt="3" custScaleX="160727" custScaleY="181276" custLinFactNeighborX="-8163" custLinFactNeighborY="9468">
        <dgm:presLayoutVars>
          <dgm:chPref val="3"/>
        </dgm:presLayoutVars>
      </dgm:prSet>
      <dgm:spPr/>
    </dgm:pt>
    <dgm:pt modelId="{AE785E95-FFCC-4DBE-AB40-C8AD820D2A9E}" type="pres">
      <dgm:prSet presAssocID="{4BE1AA07-D8CE-463D-9C6B-E6B21357C6E2}" presName="rootConnector" presStyleLbl="node2" presStyleIdx="0" presStyleCnt="3"/>
      <dgm:spPr/>
    </dgm:pt>
    <dgm:pt modelId="{11AC74C3-E216-4F2A-9934-541905755570}" type="pres">
      <dgm:prSet presAssocID="{4BE1AA07-D8CE-463D-9C6B-E6B21357C6E2}" presName="hierChild4" presStyleCnt="0"/>
      <dgm:spPr/>
    </dgm:pt>
    <dgm:pt modelId="{380C2BDB-693F-408A-AE36-1BC38F6F3A73}" type="pres">
      <dgm:prSet presAssocID="{4BE1AA07-D8CE-463D-9C6B-E6B21357C6E2}" presName="hierChild5" presStyleCnt="0"/>
      <dgm:spPr/>
    </dgm:pt>
    <dgm:pt modelId="{1FD66E33-DF41-41F4-BBF9-CF36E1FC7BBB}" type="pres">
      <dgm:prSet presAssocID="{FD60DA27-65E0-4257-8A3C-B1A425A197B7}" presName="Name35" presStyleLbl="parChTrans1D2" presStyleIdx="1" presStyleCnt="3"/>
      <dgm:spPr/>
    </dgm:pt>
    <dgm:pt modelId="{27CF7AD2-689A-470D-9585-B781D8C2FC5E}" type="pres">
      <dgm:prSet presAssocID="{D76E8264-514F-4EF8-9637-DCC303539C4D}" presName="hierRoot2" presStyleCnt="0">
        <dgm:presLayoutVars>
          <dgm:hierBranch/>
        </dgm:presLayoutVars>
      </dgm:prSet>
      <dgm:spPr/>
    </dgm:pt>
    <dgm:pt modelId="{2C208F59-F2A5-4F9B-A039-785EA504C7CC}" type="pres">
      <dgm:prSet presAssocID="{D76E8264-514F-4EF8-9637-DCC303539C4D}" presName="rootComposite" presStyleCnt="0"/>
      <dgm:spPr/>
    </dgm:pt>
    <dgm:pt modelId="{B767D663-D21F-4F11-A389-7081CB7F8B99}" type="pres">
      <dgm:prSet presAssocID="{D76E8264-514F-4EF8-9637-DCC303539C4D}" presName="rootText" presStyleLbl="node2" presStyleIdx="1" presStyleCnt="3" custScaleX="229133" custScaleY="175584" custLinFactNeighborX="-2232" custLinFactNeighborY="9442">
        <dgm:presLayoutVars>
          <dgm:chPref val="3"/>
        </dgm:presLayoutVars>
      </dgm:prSet>
      <dgm:spPr/>
    </dgm:pt>
    <dgm:pt modelId="{181FE8C8-A0C0-4948-B33B-0CC34B54DB90}" type="pres">
      <dgm:prSet presAssocID="{D76E8264-514F-4EF8-9637-DCC303539C4D}" presName="rootConnector" presStyleLbl="node2" presStyleIdx="1" presStyleCnt="3"/>
      <dgm:spPr/>
    </dgm:pt>
    <dgm:pt modelId="{900AE4DF-2EBD-420E-BFD4-6AAABC79407C}" type="pres">
      <dgm:prSet presAssocID="{D76E8264-514F-4EF8-9637-DCC303539C4D}" presName="hierChild4" presStyleCnt="0"/>
      <dgm:spPr/>
    </dgm:pt>
    <dgm:pt modelId="{05495439-8229-4234-82DE-A3E570E168F9}" type="pres">
      <dgm:prSet presAssocID="{D76E8264-514F-4EF8-9637-DCC303539C4D}" presName="hierChild5" presStyleCnt="0"/>
      <dgm:spPr/>
    </dgm:pt>
    <dgm:pt modelId="{DD49DA41-2D0A-417C-BC75-53B0379709F5}" type="pres">
      <dgm:prSet presAssocID="{5515F4FF-6B95-4E2D-95B6-5D66C33BF4BC}" presName="Name35" presStyleLbl="parChTrans1D2" presStyleIdx="2" presStyleCnt="3"/>
      <dgm:spPr/>
    </dgm:pt>
    <dgm:pt modelId="{F5887D17-9465-422C-9A90-B99AC2A3D023}" type="pres">
      <dgm:prSet presAssocID="{E61176A8-B529-4E5D-A367-FF203900A31B}" presName="hierRoot2" presStyleCnt="0">
        <dgm:presLayoutVars>
          <dgm:hierBranch val="init"/>
        </dgm:presLayoutVars>
      </dgm:prSet>
      <dgm:spPr/>
    </dgm:pt>
    <dgm:pt modelId="{78153894-068B-43EB-939F-3AF2EF4BA389}" type="pres">
      <dgm:prSet presAssocID="{E61176A8-B529-4E5D-A367-FF203900A31B}" presName="rootComposite" presStyleCnt="0"/>
      <dgm:spPr/>
    </dgm:pt>
    <dgm:pt modelId="{2292D712-773C-42F5-B026-F2F113A85DCD}" type="pres">
      <dgm:prSet presAssocID="{E61176A8-B529-4E5D-A367-FF203900A31B}" presName="rootText" presStyleLbl="node2" presStyleIdx="2" presStyleCnt="3" custScaleX="177873" custScaleY="196061" custLinFactX="52496" custLinFactNeighborX="100000" custLinFactNeighborY="15013">
        <dgm:presLayoutVars>
          <dgm:chPref val="3"/>
        </dgm:presLayoutVars>
      </dgm:prSet>
      <dgm:spPr/>
    </dgm:pt>
    <dgm:pt modelId="{F935AC05-D805-4379-ADBF-622F2795627E}" type="pres">
      <dgm:prSet presAssocID="{E61176A8-B529-4E5D-A367-FF203900A31B}" presName="rootConnector" presStyleLbl="node2" presStyleIdx="2" presStyleCnt="3"/>
      <dgm:spPr/>
    </dgm:pt>
    <dgm:pt modelId="{877DAECA-2A05-4132-8517-EE52F27DEE48}" type="pres">
      <dgm:prSet presAssocID="{E61176A8-B529-4E5D-A367-FF203900A31B}" presName="hierChild4" presStyleCnt="0"/>
      <dgm:spPr/>
    </dgm:pt>
    <dgm:pt modelId="{FB299B20-C766-4AB6-9558-F639F77403B0}" type="pres">
      <dgm:prSet presAssocID="{E61176A8-B529-4E5D-A367-FF203900A31B}" presName="hierChild5" presStyleCnt="0"/>
      <dgm:spPr/>
    </dgm:pt>
    <dgm:pt modelId="{72E941E5-9812-4688-94E5-3276C7008860}" type="pres">
      <dgm:prSet presAssocID="{12613558-60B7-4AC3-AAC0-C62326B6A8AC}" presName="hierChild3" presStyleCnt="0"/>
      <dgm:spPr/>
    </dgm:pt>
    <dgm:pt modelId="{78668864-333E-4996-A321-B42525CD1A41}" type="pres">
      <dgm:prSet presAssocID="{A101AF78-9C12-4D26-BBBF-0AC3D4C456FC}" presName="hierRoot1" presStyleCnt="0">
        <dgm:presLayoutVars>
          <dgm:hierBranch val="init"/>
        </dgm:presLayoutVars>
      </dgm:prSet>
      <dgm:spPr/>
    </dgm:pt>
    <dgm:pt modelId="{78765BE6-EAF6-4B95-B428-D085092D823D}" type="pres">
      <dgm:prSet presAssocID="{A101AF78-9C12-4D26-BBBF-0AC3D4C456FC}" presName="rootComposite1" presStyleCnt="0"/>
      <dgm:spPr/>
    </dgm:pt>
    <dgm:pt modelId="{0B56311A-0F02-425F-B05E-51DB1AC25638}" type="pres">
      <dgm:prSet presAssocID="{A101AF78-9C12-4D26-BBBF-0AC3D4C456FC}" presName="rootText1" presStyleLbl="node0" presStyleIdx="1" presStyleCnt="2" custScaleX="143814" custScaleY="179863" custLinFactX="-100000" custLinFactY="50320" custLinFactNeighborX="-106472" custLinFactNeighborY="100000">
        <dgm:presLayoutVars>
          <dgm:chPref val="3"/>
        </dgm:presLayoutVars>
      </dgm:prSet>
      <dgm:spPr/>
    </dgm:pt>
    <dgm:pt modelId="{294200E8-DC2A-4B72-9EEB-7177C7124215}" type="pres">
      <dgm:prSet presAssocID="{A101AF78-9C12-4D26-BBBF-0AC3D4C456FC}" presName="rootConnector1" presStyleLbl="node1" presStyleIdx="0" presStyleCnt="0"/>
      <dgm:spPr/>
    </dgm:pt>
    <dgm:pt modelId="{AE91CA48-65A4-4691-9806-6382CF943061}" type="pres">
      <dgm:prSet presAssocID="{A101AF78-9C12-4D26-BBBF-0AC3D4C456FC}" presName="hierChild2" presStyleCnt="0"/>
      <dgm:spPr/>
    </dgm:pt>
    <dgm:pt modelId="{55320BAB-D640-4119-8DCF-B9FE4ACA3565}" type="pres">
      <dgm:prSet presAssocID="{A101AF78-9C12-4D26-BBBF-0AC3D4C456FC}" presName="hierChild3" presStyleCnt="0"/>
      <dgm:spPr/>
    </dgm:pt>
  </dgm:ptLst>
  <dgm:cxnLst>
    <dgm:cxn modelId="{07D9EC0F-E007-43D0-86A5-EAD766018DD3}" srcId="{12613558-60B7-4AC3-AAC0-C62326B6A8AC}" destId="{4BE1AA07-D8CE-463D-9C6B-E6B21357C6E2}" srcOrd="0" destOrd="0" parTransId="{B708C36F-7BEA-4107-AF83-CD5CFD6CD374}" sibTransId="{DB90417C-D84C-4CF2-BA2C-F9E20F7348CF}"/>
    <dgm:cxn modelId="{3041E756-DB70-4656-83BF-E11D842A4E55}" type="presOf" srcId="{B708C36F-7BEA-4107-AF83-CD5CFD6CD374}" destId="{7F845FDA-0CC8-4EC9-9E1B-A4C690C47F4C}" srcOrd="0" destOrd="0" presId="urn:microsoft.com/office/officeart/2005/8/layout/orgChart1"/>
    <dgm:cxn modelId="{CC155BF4-DFBD-4AC5-92B8-1C8EEB7860F7}" type="presOf" srcId="{D76E8264-514F-4EF8-9637-DCC303539C4D}" destId="{181FE8C8-A0C0-4948-B33B-0CC34B54DB90}" srcOrd="1" destOrd="0" presId="urn:microsoft.com/office/officeart/2005/8/layout/orgChart1"/>
    <dgm:cxn modelId="{B232E4B3-7702-439F-B7A2-CA0614321686}" type="presOf" srcId="{BCF49AD3-76BE-4EB3-902F-4E95DCA50F88}" destId="{529F774D-732F-4772-A40F-31E8FB3A366D}" srcOrd="0" destOrd="0" presId="urn:microsoft.com/office/officeart/2005/8/layout/orgChart1"/>
    <dgm:cxn modelId="{4B85C970-6310-4194-B178-16E90B9DF934}" type="presOf" srcId="{4BE1AA07-D8CE-463D-9C6B-E6B21357C6E2}" destId="{AE785E95-FFCC-4DBE-AB40-C8AD820D2A9E}" srcOrd="1" destOrd="0" presId="urn:microsoft.com/office/officeart/2005/8/layout/orgChart1"/>
    <dgm:cxn modelId="{2FC7BEA6-E931-4F45-AE84-B37A934FE164}" srcId="{BCF49AD3-76BE-4EB3-902F-4E95DCA50F88}" destId="{A101AF78-9C12-4D26-BBBF-0AC3D4C456FC}" srcOrd="1" destOrd="0" parTransId="{803B610F-481B-4001-90EE-CDC738080252}" sibTransId="{67F72BEE-18FE-4635-B10F-BF703DE5D594}"/>
    <dgm:cxn modelId="{775BEED7-5BB5-4401-8D90-F6B7120F51F6}" type="presOf" srcId="{5515F4FF-6B95-4E2D-95B6-5D66C33BF4BC}" destId="{DD49DA41-2D0A-417C-BC75-53B0379709F5}" srcOrd="0" destOrd="0" presId="urn:microsoft.com/office/officeart/2005/8/layout/orgChart1"/>
    <dgm:cxn modelId="{2E769D73-877D-4EDF-B8F4-562F43DB4D7D}" srcId="{12613558-60B7-4AC3-AAC0-C62326B6A8AC}" destId="{E61176A8-B529-4E5D-A367-FF203900A31B}" srcOrd="2" destOrd="0" parTransId="{5515F4FF-6B95-4E2D-95B6-5D66C33BF4BC}" sibTransId="{FAED9746-C0C1-4E1F-A2A5-57B1C9F85DE2}"/>
    <dgm:cxn modelId="{62442543-9854-4F4B-BD77-7E581D888801}" type="presOf" srcId="{D76E8264-514F-4EF8-9637-DCC303539C4D}" destId="{B767D663-D21F-4F11-A389-7081CB7F8B99}" srcOrd="0" destOrd="0" presId="urn:microsoft.com/office/officeart/2005/8/layout/orgChart1"/>
    <dgm:cxn modelId="{156B3B45-4E08-40D1-B416-173DBCCE4324}" type="presOf" srcId="{12613558-60B7-4AC3-AAC0-C62326B6A8AC}" destId="{D1AB4E5D-E339-4A1F-96E5-E7EDB01B8F19}" srcOrd="1" destOrd="0" presId="urn:microsoft.com/office/officeart/2005/8/layout/orgChart1"/>
    <dgm:cxn modelId="{5A627DDA-5F1C-405C-A9D1-314FC37A0B30}" type="presOf" srcId="{E61176A8-B529-4E5D-A367-FF203900A31B}" destId="{2292D712-773C-42F5-B026-F2F113A85DCD}" srcOrd="0" destOrd="0" presId="urn:microsoft.com/office/officeart/2005/8/layout/orgChart1"/>
    <dgm:cxn modelId="{7BB63FE4-80E5-4E0E-AEDA-AD4801677C2A}" type="presOf" srcId="{12613558-60B7-4AC3-AAC0-C62326B6A8AC}" destId="{6B83E9DE-83B5-47EE-A039-FB5D4DA50E82}" srcOrd="0" destOrd="0" presId="urn:microsoft.com/office/officeart/2005/8/layout/orgChart1"/>
    <dgm:cxn modelId="{B52CA971-7BD6-4B8D-BA91-F1D153660C79}" type="presOf" srcId="{E61176A8-B529-4E5D-A367-FF203900A31B}" destId="{F935AC05-D805-4379-ADBF-622F2795627E}" srcOrd="1" destOrd="0" presId="urn:microsoft.com/office/officeart/2005/8/layout/orgChart1"/>
    <dgm:cxn modelId="{ED628A61-7FA2-441D-8C18-11EA6BA164BE}" srcId="{BCF49AD3-76BE-4EB3-902F-4E95DCA50F88}" destId="{12613558-60B7-4AC3-AAC0-C62326B6A8AC}" srcOrd="0" destOrd="0" parTransId="{6A0AA8DE-EFF1-4504-9499-8AB06894DD68}" sibTransId="{20A97802-D1B6-4955-A668-76E5F0B0F0AB}"/>
    <dgm:cxn modelId="{C855E433-A868-497B-BCC0-DBF8A930269D}" type="presOf" srcId="{4BE1AA07-D8CE-463D-9C6B-E6B21357C6E2}" destId="{C95758FE-32CA-4020-A475-83CCFD8F532C}" srcOrd="0" destOrd="0" presId="urn:microsoft.com/office/officeart/2005/8/layout/orgChart1"/>
    <dgm:cxn modelId="{BB64F713-BA36-4AE2-B6EC-196BE18A61E3}" srcId="{12613558-60B7-4AC3-AAC0-C62326B6A8AC}" destId="{D76E8264-514F-4EF8-9637-DCC303539C4D}" srcOrd="1" destOrd="0" parTransId="{FD60DA27-65E0-4257-8A3C-B1A425A197B7}" sibTransId="{2D4F1E4F-D3DB-4200-84B6-3DD5180E1FCF}"/>
    <dgm:cxn modelId="{B19EA1E3-CD7B-47FD-8E64-6A039E742679}" type="presOf" srcId="{A101AF78-9C12-4D26-BBBF-0AC3D4C456FC}" destId="{0B56311A-0F02-425F-B05E-51DB1AC25638}" srcOrd="0" destOrd="0" presId="urn:microsoft.com/office/officeart/2005/8/layout/orgChart1"/>
    <dgm:cxn modelId="{0E45FF0E-561E-4125-B4AA-1D93DA102EC6}" type="presOf" srcId="{A101AF78-9C12-4D26-BBBF-0AC3D4C456FC}" destId="{294200E8-DC2A-4B72-9EEB-7177C7124215}" srcOrd="1" destOrd="0" presId="urn:microsoft.com/office/officeart/2005/8/layout/orgChart1"/>
    <dgm:cxn modelId="{B3DE1106-96AA-4159-92A5-6D2BC59BC2B1}" type="presOf" srcId="{FD60DA27-65E0-4257-8A3C-B1A425A197B7}" destId="{1FD66E33-DF41-41F4-BBF9-CF36E1FC7BBB}" srcOrd="0" destOrd="0" presId="urn:microsoft.com/office/officeart/2005/8/layout/orgChart1"/>
    <dgm:cxn modelId="{81000328-1699-4849-B011-1AF5B064E507}" type="presParOf" srcId="{529F774D-732F-4772-A40F-31E8FB3A366D}" destId="{AB1F4A5B-C34E-4EB0-9C89-1E40DC6A6F6A}" srcOrd="0" destOrd="0" presId="urn:microsoft.com/office/officeart/2005/8/layout/orgChart1"/>
    <dgm:cxn modelId="{E494A4FA-13C0-4415-A923-C80BA0C5CAC2}" type="presParOf" srcId="{AB1F4A5B-C34E-4EB0-9C89-1E40DC6A6F6A}" destId="{FD03583B-D40F-428A-9143-F9801CBE64B8}" srcOrd="0" destOrd="0" presId="urn:microsoft.com/office/officeart/2005/8/layout/orgChart1"/>
    <dgm:cxn modelId="{A7EF0977-00AC-42D3-AD92-EFAA8573C31B}" type="presParOf" srcId="{FD03583B-D40F-428A-9143-F9801CBE64B8}" destId="{6B83E9DE-83B5-47EE-A039-FB5D4DA50E82}" srcOrd="0" destOrd="0" presId="urn:microsoft.com/office/officeart/2005/8/layout/orgChart1"/>
    <dgm:cxn modelId="{376E8D87-145C-423F-A36A-7C6796714B1B}" type="presParOf" srcId="{FD03583B-D40F-428A-9143-F9801CBE64B8}" destId="{D1AB4E5D-E339-4A1F-96E5-E7EDB01B8F19}" srcOrd="1" destOrd="0" presId="urn:microsoft.com/office/officeart/2005/8/layout/orgChart1"/>
    <dgm:cxn modelId="{674D38FE-FCE8-4441-9BFA-F7FC6B4680C2}" type="presParOf" srcId="{AB1F4A5B-C34E-4EB0-9C89-1E40DC6A6F6A}" destId="{D6176FB2-547F-4AE8-9FF2-9D149E04A102}" srcOrd="1" destOrd="0" presId="urn:microsoft.com/office/officeart/2005/8/layout/orgChart1"/>
    <dgm:cxn modelId="{E5174E47-63D2-4A5D-A037-D58FBCB1D17C}" type="presParOf" srcId="{D6176FB2-547F-4AE8-9FF2-9D149E04A102}" destId="{7F845FDA-0CC8-4EC9-9E1B-A4C690C47F4C}" srcOrd="0" destOrd="0" presId="urn:microsoft.com/office/officeart/2005/8/layout/orgChart1"/>
    <dgm:cxn modelId="{F6E8FCD1-8F61-481D-B122-D18AE3E5B9D5}" type="presParOf" srcId="{D6176FB2-547F-4AE8-9FF2-9D149E04A102}" destId="{83E7D43F-8903-4D07-960E-F2C4D2253F06}" srcOrd="1" destOrd="0" presId="urn:microsoft.com/office/officeart/2005/8/layout/orgChart1"/>
    <dgm:cxn modelId="{FA0BE692-0AC1-4896-B125-BFB02C4C54C2}" type="presParOf" srcId="{83E7D43F-8903-4D07-960E-F2C4D2253F06}" destId="{0D452FF0-B37E-4804-A1EE-6E1D6FF41BF2}" srcOrd="0" destOrd="0" presId="urn:microsoft.com/office/officeart/2005/8/layout/orgChart1"/>
    <dgm:cxn modelId="{1DD1FCA3-0315-4AEB-AD9D-0BA04209F08D}" type="presParOf" srcId="{0D452FF0-B37E-4804-A1EE-6E1D6FF41BF2}" destId="{C95758FE-32CA-4020-A475-83CCFD8F532C}" srcOrd="0" destOrd="0" presId="urn:microsoft.com/office/officeart/2005/8/layout/orgChart1"/>
    <dgm:cxn modelId="{A675D961-0395-49B9-91B4-5AD39A89FD4E}" type="presParOf" srcId="{0D452FF0-B37E-4804-A1EE-6E1D6FF41BF2}" destId="{AE785E95-FFCC-4DBE-AB40-C8AD820D2A9E}" srcOrd="1" destOrd="0" presId="urn:microsoft.com/office/officeart/2005/8/layout/orgChart1"/>
    <dgm:cxn modelId="{B7691775-2201-440D-920F-D817DBBA96C4}" type="presParOf" srcId="{83E7D43F-8903-4D07-960E-F2C4D2253F06}" destId="{11AC74C3-E216-4F2A-9934-541905755570}" srcOrd="1" destOrd="0" presId="urn:microsoft.com/office/officeart/2005/8/layout/orgChart1"/>
    <dgm:cxn modelId="{608DB917-9E5F-45D7-A392-BBA4D548793A}" type="presParOf" srcId="{83E7D43F-8903-4D07-960E-F2C4D2253F06}" destId="{380C2BDB-693F-408A-AE36-1BC38F6F3A73}" srcOrd="2" destOrd="0" presId="urn:microsoft.com/office/officeart/2005/8/layout/orgChart1"/>
    <dgm:cxn modelId="{CDA52575-0CEA-4C11-84B5-CBE00A86A3BF}" type="presParOf" srcId="{D6176FB2-547F-4AE8-9FF2-9D149E04A102}" destId="{1FD66E33-DF41-41F4-BBF9-CF36E1FC7BBB}" srcOrd="2" destOrd="0" presId="urn:microsoft.com/office/officeart/2005/8/layout/orgChart1"/>
    <dgm:cxn modelId="{D74180EB-E666-4676-9CD4-D900606ECCD4}" type="presParOf" srcId="{D6176FB2-547F-4AE8-9FF2-9D149E04A102}" destId="{27CF7AD2-689A-470D-9585-B781D8C2FC5E}" srcOrd="3" destOrd="0" presId="urn:microsoft.com/office/officeart/2005/8/layout/orgChart1"/>
    <dgm:cxn modelId="{EDA7605B-CBCA-4195-ADA6-834FC04BDDA3}" type="presParOf" srcId="{27CF7AD2-689A-470D-9585-B781D8C2FC5E}" destId="{2C208F59-F2A5-4F9B-A039-785EA504C7CC}" srcOrd="0" destOrd="0" presId="urn:microsoft.com/office/officeart/2005/8/layout/orgChart1"/>
    <dgm:cxn modelId="{FEF2EADC-04D1-499B-B413-DCB63B762662}" type="presParOf" srcId="{2C208F59-F2A5-4F9B-A039-785EA504C7CC}" destId="{B767D663-D21F-4F11-A389-7081CB7F8B99}" srcOrd="0" destOrd="0" presId="urn:microsoft.com/office/officeart/2005/8/layout/orgChart1"/>
    <dgm:cxn modelId="{265E654A-9D3E-4BCC-A7D3-3BBD304F9612}" type="presParOf" srcId="{2C208F59-F2A5-4F9B-A039-785EA504C7CC}" destId="{181FE8C8-A0C0-4948-B33B-0CC34B54DB90}" srcOrd="1" destOrd="0" presId="urn:microsoft.com/office/officeart/2005/8/layout/orgChart1"/>
    <dgm:cxn modelId="{42D1A67B-30BE-464D-B840-3E76F78FC60E}" type="presParOf" srcId="{27CF7AD2-689A-470D-9585-B781D8C2FC5E}" destId="{900AE4DF-2EBD-420E-BFD4-6AAABC79407C}" srcOrd="1" destOrd="0" presId="urn:microsoft.com/office/officeart/2005/8/layout/orgChart1"/>
    <dgm:cxn modelId="{6D5BA040-5D80-4436-8C9B-53564E2D8542}" type="presParOf" srcId="{27CF7AD2-689A-470D-9585-B781D8C2FC5E}" destId="{05495439-8229-4234-82DE-A3E570E168F9}" srcOrd="2" destOrd="0" presId="urn:microsoft.com/office/officeart/2005/8/layout/orgChart1"/>
    <dgm:cxn modelId="{3FE1C75B-A5CD-4674-AF4C-54892611EF37}" type="presParOf" srcId="{D6176FB2-547F-4AE8-9FF2-9D149E04A102}" destId="{DD49DA41-2D0A-417C-BC75-53B0379709F5}" srcOrd="4" destOrd="0" presId="urn:microsoft.com/office/officeart/2005/8/layout/orgChart1"/>
    <dgm:cxn modelId="{9D23498C-ACFD-4066-8960-4D2AA29467C8}" type="presParOf" srcId="{D6176FB2-547F-4AE8-9FF2-9D149E04A102}" destId="{F5887D17-9465-422C-9A90-B99AC2A3D023}" srcOrd="5" destOrd="0" presId="urn:microsoft.com/office/officeart/2005/8/layout/orgChart1"/>
    <dgm:cxn modelId="{B195FEC9-3E5B-430B-A10D-54BF510E82A6}" type="presParOf" srcId="{F5887D17-9465-422C-9A90-B99AC2A3D023}" destId="{78153894-068B-43EB-939F-3AF2EF4BA389}" srcOrd="0" destOrd="0" presId="urn:microsoft.com/office/officeart/2005/8/layout/orgChart1"/>
    <dgm:cxn modelId="{3C3B6E00-E4EA-4016-A3A8-AC213E07EECA}" type="presParOf" srcId="{78153894-068B-43EB-939F-3AF2EF4BA389}" destId="{2292D712-773C-42F5-B026-F2F113A85DCD}" srcOrd="0" destOrd="0" presId="urn:microsoft.com/office/officeart/2005/8/layout/orgChart1"/>
    <dgm:cxn modelId="{4D47CD54-4CEE-4FD5-8648-985BF4068E11}" type="presParOf" srcId="{78153894-068B-43EB-939F-3AF2EF4BA389}" destId="{F935AC05-D805-4379-ADBF-622F2795627E}" srcOrd="1" destOrd="0" presId="urn:microsoft.com/office/officeart/2005/8/layout/orgChart1"/>
    <dgm:cxn modelId="{D5173D00-7B0F-4ED6-B943-943A4998AE47}" type="presParOf" srcId="{F5887D17-9465-422C-9A90-B99AC2A3D023}" destId="{877DAECA-2A05-4132-8517-EE52F27DEE48}" srcOrd="1" destOrd="0" presId="urn:microsoft.com/office/officeart/2005/8/layout/orgChart1"/>
    <dgm:cxn modelId="{6A201A57-D2D1-493B-9A28-835FDEECE9EA}" type="presParOf" srcId="{F5887D17-9465-422C-9A90-B99AC2A3D023}" destId="{FB299B20-C766-4AB6-9558-F639F77403B0}" srcOrd="2" destOrd="0" presId="urn:microsoft.com/office/officeart/2005/8/layout/orgChart1"/>
    <dgm:cxn modelId="{91CEEED0-B4C1-4CEB-83A3-C2928528756C}" type="presParOf" srcId="{AB1F4A5B-C34E-4EB0-9C89-1E40DC6A6F6A}" destId="{72E941E5-9812-4688-94E5-3276C7008860}" srcOrd="2" destOrd="0" presId="urn:microsoft.com/office/officeart/2005/8/layout/orgChart1"/>
    <dgm:cxn modelId="{A5C0C5CF-4FAD-4FB5-A705-9288AA52CAED}" type="presParOf" srcId="{529F774D-732F-4772-A40F-31E8FB3A366D}" destId="{78668864-333E-4996-A321-B42525CD1A41}" srcOrd="1" destOrd="0" presId="urn:microsoft.com/office/officeart/2005/8/layout/orgChart1"/>
    <dgm:cxn modelId="{5DC0AF78-8FB2-4A9D-983B-959DBC649873}" type="presParOf" srcId="{78668864-333E-4996-A321-B42525CD1A41}" destId="{78765BE6-EAF6-4B95-B428-D085092D823D}" srcOrd="0" destOrd="0" presId="urn:microsoft.com/office/officeart/2005/8/layout/orgChart1"/>
    <dgm:cxn modelId="{88747832-8203-475B-8520-5B24503C2643}" type="presParOf" srcId="{78765BE6-EAF6-4B95-B428-D085092D823D}" destId="{0B56311A-0F02-425F-B05E-51DB1AC25638}" srcOrd="0" destOrd="0" presId="urn:microsoft.com/office/officeart/2005/8/layout/orgChart1"/>
    <dgm:cxn modelId="{9C44BF0A-3DA8-43A3-9736-0C61CA2BEBD3}" type="presParOf" srcId="{78765BE6-EAF6-4B95-B428-D085092D823D}" destId="{294200E8-DC2A-4B72-9EEB-7177C7124215}" srcOrd="1" destOrd="0" presId="urn:microsoft.com/office/officeart/2005/8/layout/orgChart1"/>
    <dgm:cxn modelId="{BEC5596B-89C5-48F1-904C-0D320EC8604A}" type="presParOf" srcId="{78668864-333E-4996-A321-B42525CD1A41}" destId="{AE91CA48-65A4-4691-9806-6382CF943061}" srcOrd="1" destOrd="0" presId="urn:microsoft.com/office/officeart/2005/8/layout/orgChart1"/>
    <dgm:cxn modelId="{C51A3524-519F-43A0-93E6-1FDADB137013}" type="presParOf" srcId="{78668864-333E-4996-A321-B42525CD1A41}" destId="{55320BAB-D640-4119-8DCF-B9FE4ACA3565}"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DD1AD-F278-4A07-A3DE-31561A23BA11}">
      <dsp:nvSpPr>
        <dsp:cNvPr id="0" name=""/>
        <dsp:cNvSpPr/>
      </dsp:nvSpPr>
      <dsp:spPr>
        <a:xfrm>
          <a:off x="2651760" y="452777"/>
          <a:ext cx="1916311" cy="200742"/>
        </a:xfrm>
        <a:custGeom>
          <a:avLst/>
          <a:gdLst/>
          <a:ahLst/>
          <a:cxnLst/>
          <a:rect l="0" t="0" r="0" b="0"/>
          <a:pathLst>
            <a:path>
              <a:moveTo>
                <a:pt x="0" y="0"/>
              </a:moveTo>
              <a:lnTo>
                <a:pt x="0" y="111182"/>
              </a:lnTo>
              <a:lnTo>
                <a:pt x="1916311" y="111182"/>
              </a:lnTo>
              <a:lnTo>
                <a:pt x="1916311" y="200742"/>
              </a:lnTo>
            </a:path>
          </a:pathLst>
        </a:custGeom>
        <a:noFill/>
        <a:ln w="190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FD66E33-DF41-41F4-BBF9-CF36E1FC7BBB}">
      <dsp:nvSpPr>
        <dsp:cNvPr id="0" name=""/>
        <dsp:cNvSpPr/>
      </dsp:nvSpPr>
      <dsp:spPr>
        <a:xfrm>
          <a:off x="2651760" y="452777"/>
          <a:ext cx="215400" cy="189705"/>
        </a:xfrm>
        <a:custGeom>
          <a:avLst/>
          <a:gdLst/>
          <a:ahLst/>
          <a:cxnLst/>
          <a:rect l="0" t="0" r="0" b="0"/>
          <a:pathLst>
            <a:path>
              <a:moveTo>
                <a:pt x="0" y="0"/>
              </a:moveTo>
              <a:lnTo>
                <a:pt x="0" y="100145"/>
              </a:lnTo>
              <a:lnTo>
                <a:pt x="215400" y="100145"/>
              </a:lnTo>
              <a:lnTo>
                <a:pt x="215400" y="189705"/>
              </a:lnTo>
            </a:path>
          </a:pathLst>
        </a:custGeom>
        <a:noFill/>
        <a:ln w="190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F845FDA-0CC8-4EC9-9E1B-A4C690C47F4C}">
      <dsp:nvSpPr>
        <dsp:cNvPr id="0" name=""/>
        <dsp:cNvSpPr/>
      </dsp:nvSpPr>
      <dsp:spPr>
        <a:xfrm>
          <a:off x="952145" y="452777"/>
          <a:ext cx="1699614" cy="189705"/>
        </a:xfrm>
        <a:custGeom>
          <a:avLst/>
          <a:gdLst/>
          <a:ahLst/>
          <a:cxnLst/>
          <a:rect l="0" t="0" r="0" b="0"/>
          <a:pathLst>
            <a:path>
              <a:moveTo>
                <a:pt x="1699614" y="0"/>
              </a:moveTo>
              <a:lnTo>
                <a:pt x="1699614" y="100145"/>
              </a:lnTo>
              <a:lnTo>
                <a:pt x="0" y="100145"/>
              </a:lnTo>
              <a:lnTo>
                <a:pt x="0" y="189705"/>
              </a:lnTo>
            </a:path>
          </a:pathLst>
        </a:custGeom>
        <a:noFill/>
        <a:ln w="190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B83E9DE-83B5-47EE-A039-FB5D4DA50E82}">
      <dsp:nvSpPr>
        <dsp:cNvPr id="0" name=""/>
        <dsp:cNvSpPr/>
      </dsp:nvSpPr>
      <dsp:spPr>
        <a:xfrm>
          <a:off x="2223650" y="0"/>
          <a:ext cx="856219" cy="452777"/>
        </a:xfrm>
        <a:prstGeom prst="rect">
          <a:avLst/>
        </a:prstGeom>
        <a:solidFill>
          <a:schemeClr val="accent2">
            <a:lumMod val="40000"/>
            <a:lumOff val="60000"/>
          </a:schemeClr>
        </a:solidFill>
        <a:ln w="38100" cap="flat" cmpd="thickThin" algn="ctr">
          <a:solidFill>
            <a:schemeClr val="accent2">
              <a:lumMod val="50000"/>
            </a:schemeClr>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ru-RU" sz="1400" b="1" kern="1200" baseline="0">
              <a:solidFill>
                <a:schemeClr val="accent2">
                  <a:lumMod val="75000"/>
                </a:schemeClr>
              </a:solidFill>
              <a:latin typeface="Bookman Old Style" pitchFamily="18" charset="0"/>
            </a:rPr>
            <a:t>43 класса</a:t>
          </a:r>
        </a:p>
      </dsp:txBody>
      <dsp:txXfrm>
        <a:off x="2223650" y="0"/>
        <a:ext cx="856219" cy="452777"/>
      </dsp:txXfrm>
    </dsp:sp>
    <dsp:sp modelId="{C95758FE-32CA-4020-A475-83CCFD8F532C}">
      <dsp:nvSpPr>
        <dsp:cNvPr id="0" name=""/>
        <dsp:cNvSpPr/>
      </dsp:nvSpPr>
      <dsp:spPr>
        <a:xfrm>
          <a:off x="3632" y="642482"/>
          <a:ext cx="1897026" cy="846581"/>
        </a:xfrm>
        <a:prstGeom prst="rect">
          <a:avLst/>
        </a:prstGeom>
        <a:solidFill>
          <a:schemeClr val="accent3">
            <a:lumMod val="40000"/>
            <a:lumOff val="60000"/>
          </a:schemeClr>
        </a:solidFill>
        <a:ln w="38100" cap="flat" cmpd="thickThin"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Начальная </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школа - 17</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485 учащихся</a:t>
          </a:r>
          <a:endParaRPr lang="ru-RU" sz="1200" kern="1200">
            <a:solidFill>
              <a:schemeClr val="accent3">
                <a:lumMod val="50000"/>
              </a:schemeClr>
            </a:solidFill>
            <a:latin typeface="Bookman Old Style" pitchFamily="18" charset="0"/>
          </a:endParaRPr>
        </a:p>
      </dsp:txBody>
      <dsp:txXfrm>
        <a:off x="3632" y="642482"/>
        <a:ext cx="1897026" cy="846581"/>
      </dsp:txXfrm>
    </dsp:sp>
    <dsp:sp modelId="{B767D663-D21F-4F11-A389-7081CB7F8B99}">
      <dsp:nvSpPr>
        <dsp:cNvPr id="0" name=""/>
        <dsp:cNvSpPr/>
      </dsp:nvSpPr>
      <dsp:spPr>
        <a:xfrm>
          <a:off x="2079778" y="642482"/>
          <a:ext cx="1574763" cy="814761"/>
        </a:xfrm>
        <a:prstGeom prst="rect">
          <a:avLst/>
        </a:prstGeom>
        <a:solidFill>
          <a:schemeClr val="accent3">
            <a:lumMod val="40000"/>
            <a:lumOff val="60000"/>
          </a:schemeClr>
        </a:solidFill>
        <a:ln w="38100" cap="flat" cmpd="thickThin"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Основная </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школа - 21</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432 учащихся</a:t>
          </a:r>
          <a:endParaRPr lang="ru-RU" sz="1200" kern="1200">
            <a:solidFill>
              <a:schemeClr val="accent3">
                <a:lumMod val="50000"/>
              </a:schemeClr>
            </a:solidFill>
            <a:latin typeface="Bookman Old Style" pitchFamily="18" charset="0"/>
          </a:endParaRPr>
        </a:p>
      </dsp:txBody>
      <dsp:txXfrm>
        <a:off x="2079778" y="642482"/>
        <a:ext cx="1574763" cy="814761"/>
      </dsp:txXfrm>
    </dsp:sp>
    <dsp:sp modelId="{AD50EB76-9BF1-452F-B1E5-6919E88C0C33}">
      <dsp:nvSpPr>
        <dsp:cNvPr id="0" name=""/>
        <dsp:cNvSpPr/>
      </dsp:nvSpPr>
      <dsp:spPr>
        <a:xfrm>
          <a:off x="3834958" y="653519"/>
          <a:ext cx="1466225" cy="824506"/>
        </a:xfrm>
        <a:prstGeom prst="rect">
          <a:avLst/>
        </a:prstGeom>
        <a:solidFill>
          <a:schemeClr val="accent3">
            <a:lumMod val="40000"/>
            <a:lumOff val="60000"/>
          </a:schemeClr>
        </a:solidFill>
        <a:ln w="38100" cap="flat" cmpd="thickThin"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Средняя</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 школа - 5</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220 учащихся</a:t>
          </a:r>
          <a:endParaRPr lang="ru-RU" sz="1200" kern="1200">
            <a:solidFill>
              <a:schemeClr val="accent3">
                <a:lumMod val="50000"/>
              </a:schemeClr>
            </a:solidFill>
            <a:latin typeface="Bookman Old Style" pitchFamily="18" charset="0"/>
          </a:endParaRPr>
        </a:p>
      </dsp:txBody>
      <dsp:txXfrm>
        <a:off x="3834958" y="653519"/>
        <a:ext cx="1466225" cy="8245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9DA41-2D0A-417C-BC75-53B0379709F5}">
      <dsp:nvSpPr>
        <dsp:cNvPr id="0" name=""/>
        <dsp:cNvSpPr/>
      </dsp:nvSpPr>
      <dsp:spPr>
        <a:xfrm>
          <a:off x="2794253" y="496157"/>
          <a:ext cx="2596665" cy="228379"/>
        </a:xfrm>
        <a:custGeom>
          <a:avLst/>
          <a:gdLst/>
          <a:ahLst/>
          <a:cxnLst/>
          <a:rect l="0" t="0" r="0" b="0"/>
          <a:pathLst>
            <a:path>
              <a:moveTo>
                <a:pt x="0" y="0"/>
              </a:moveTo>
              <a:lnTo>
                <a:pt x="0" y="144314"/>
              </a:lnTo>
              <a:lnTo>
                <a:pt x="2596665" y="144314"/>
              </a:lnTo>
              <a:lnTo>
                <a:pt x="2596665" y="2283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D66E33-DF41-41F4-BBF9-CF36E1FC7BBB}">
      <dsp:nvSpPr>
        <dsp:cNvPr id="0" name=""/>
        <dsp:cNvSpPr/>
      </dsp:nvSpPr>
      <dsp:spPr>
        <a:xfrm>
          <a:off x="2354740" y="496157"/>
          <a:ext cx="439513" cy="206078"/>
        </a:xfrm>
        <a:custGeom>
          <a:avLst/>
          <a:gdLst/>
          <a:ahLst/>
          <a:cxnLst/>
          <a:rect l="0" t="0" r="0" b="0"/>
          <a:pathLst>
            <a:path>
              <a:moveTo>
                <a:pt x="439513" y="0"/>
              </a:moveTo>
              <a:lnTo>
                <a:pt x="439513" y="122013"/>
              </a:lnTo>
              <a:lnTo>
                <a:pt x="0" y="122013"/>
              </a:lnTo>
              <a:lnTo>
                <a:pt x="0" y="206078"/>
              </a:lnTo>
            </a:path>
          </a:pathLst>
        </a:custGeom>
        <a:noFill/>
        <a:ln w="190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F845FDA-0CC8-4EC9-9E1B-A4C690C47F4C}">
      <dsp:nvSpPr>
        <dsp:cNvPr id="0" name=""/>
        <dsp:cNvSpPr/>
      </dsp:nvSpPr>
      <dsp:spPr>
        <a:xfrm>
          <a:off x="643401" y="496157"/>
          <a:ext cx="2150851" cy="206182"/>
        </a:xfrm>
        <a:custGeom>
          <a:avLst/>
          <a:gdLst/>
          <a:ahLst/>
          <a:cxnLst/>
          <a:rect l="0" t="0" r="0" b="0"/>
          <a:pathLst>
            <a:path>
              <a:moveTo>
                <a:pt x="2150851" y="0"/>
              </a:moveTo>
              <a:lnTo>
                <a:pt x="2150851" y="122117"/>
              </a:lnTo>
              <a:lnTo>
                <a:pt x="0" y="122117"/>
              </a:lnTo>
              <a:lnTo>
                <a:pt x="0" y="206182"/>
              </a:lnTo>
            </a:path>
          </a:pathLst>
        </a:custGeom>
        <a:noFill/>
        <a:ln w="1905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B83E9DE-83B5-47EE-A039-FB5D4DA50E82}">
      <dsp:nvSpPr>
        <dsp:cNvPr id="0" name=""/>
        <dsp:cNvSpPr/>
      </dsp:nvSpPr>
      <dsp:spPr>
        <a:xfrm>
          <a:off x="1930886" y="105870"/>
          <a:ext cx="1726733" cy="390287"/>
        </a:xfrm>
        <a:prstGeom prst="rect">
          <a:avLst/>
        </a:prstGeom>
        <a:solidFill>
          <a:schemeClr val="accent2">
            <a:lumMod val="40000"/>
            <a:lumOff val="60000"/>
          </a:schemeClr>
        </a:solidFill>
        <a:ln w="38100" cap="flat" cmpd="thickThin" algn="ctr">
          <a:solidFill>
            <a:schemeClr val="accent2">
              <a:lumMod val="50000"/>
            </a:schemeClr>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ru-RU" sz="1400" b="1" kern="1200" baseline="0">
              <a:solidFill>
                <a:schemeClr val="accent2">
                  <a:lumMod val="75000"/>
                </a:schemeClr>
              </a:solidFill>
              <a:latin typeface="Bookman Old Style" pitchFamily="18" charset="0"/>
            </a:rPr>
            <a:t>43 класса</a:t>
          </a:r>
        </a:p>
      </dsp:txBody>
      <dsp:txXfrm>
        <a:off x="1930886" y="105870"/>
        <a:ext cx="1726733" cy="390287"/>
      </dsp:txXfrm>
    </dsp:sp>
    <dsp:sp modelId="{C95758FE-32CA-4020-A475-83CCFD8F532C}">
      <dsp:nvSpPr>
        <dsp:cNvPr id="0" name=""/>
        <dsp:cNvSpPr/>
      </dsp:nvSpPr>
      <dsp:spPr>
        <a:xfrm>
          <a:off x="0" y="702340"/>
          <a:ext cx="1286803" cy="725660"/>
        </a:xfrm>
        <a:prstGeom prst="rect">
          <a:avLst/>
        </a:prstGeom>
        <a:solidFill>
          <a:schemeClr val="accent3">
            <a:lumMod val="40000"/>
            <a:lumOff val="60000"/>
          </a:schemeClr>
        </a:solidFill>
        <a:ln w="38100" cap="flat" cmpd="thickThin"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Эстетические </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классы - 17</a:t>
          </a:r>
          <a:endParaRPr lang="ru-RU" sz="1200" kern="1200">
            <a:solidFill>
              <a:schemeClr val="accent3">
                <a:lumMod val="50000"/>
              </a:schemeClr>
            </a:solidFill>
            <a:latin typeface="Bookman Old Style" pitchFamily="18" charset="0"/>
          </a:endParaRPr>
        </a:p>
      </dsp:txBody>
      <dsp:txXfrm>
        <a:off x="0" y="702340"/>
        <a:ext cx="1286803" cy="725660"/>
      </dsp:txXfrm>
    </dsp:sp>
    <dsp:sp modelId="{B767D663-D21F-4F11-A389-7081CB7F8B99}">
      <dsp:nvSpPr>
        <dsp:cNvPr id="0" name=""/>
        <dsp:cNvSpPr/>
      </dsp:nvSpPr>
      <dsp:spPr>
        <a:xfrm>
          <a:off x="1437504" y="702236"/>
          <a:ext cx="1834472" cy="702875"/>
        </a:xfrm>
        <a:prstGeom prst="rect">
          <a:avLst/>
        </a:prstGeom>
        <a:solidFill>
          <a:schemeClr val="accent3">
            <a:lumMod val="40000"/>
            <a:lumOff val="60000"/>
          </a:schemeClr>
        </a:solidFill>
        <a:ln w="38100" cap="flat" cmpd="thickThin"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Общеобразователь-</a:t>
          </a:r>
        </a:p>
        <a:p>
          <a:pPr marL="0" marR="0" lvl="0" indent="0" algn="ctr" defTabSz="533400" rtl="0">
            <a:lnSpc>
              <a:spcPct val="90000"/>
            </a:lnSpc>
            <a:spcBef>
              <a:spcPct val="0"/>
            </a:spcBef>
            <a:spcAft>
              <a:spcPct val="35000"/>
            </a:spcAft>
            <a:buNone/>
          </a:pPr>
          <a:r>
            <a:rPr lang="ru-RU" sz="1200" b="1" kern="1200" baseline="0">
              <a:solidFill>
                <a:schemeClr val="accent3">
                  <a:lumMod val="50000"/>
                </a:schemeClr>
              </a:solidFill>
              <a:latin typeface="Bookman Old Style" pitchFamily="18" charset="0"/>
            </a:rPr>
            <a:t>ные классы - 22</a:t>
          </a:r>
          <a:endParaRPr lang="ru-RU" sz="1200" kern="1200">
            <a:solidFill>
              <a:schemeClr val="accent3">
                <a:lumMod val="50000"/>
              </a:schemeClr>
            </a:solidFill>
            <a:latin typeface="Bookman Old Style" pitchFamily="18" charset="0"/>
          </a:endParaRPr>
        </a:p>
      </dsp:txBody>
      <dsp:txXfrm>
        <a:off x="1437504" y="702236"/>
        <a:ext cx="1834472" cy="702875"/>
      </dsp:txXfrm>
    </dsp:sp>
    <dsp:sp modelId="{2292D712-773C-42F5-B026-F2F113A85DCD}">
      <dsp:nvSpPr>
        <dsp:cNvPr id="0" name=""/>
        <dsp:cNvSpPr/>
      </dsp:nvSpPr>
      <dsp:spPr>
        <a:xfrm>
          <a:off x="4678880" y="724537"/>
          <a:ext cx="1424077" cy="784846"/>
        </a:xfrm>
        <a:prstGeom prst="rect">
          <a:avLst/>
        </a:prstGeom>
        <a:solidFill>
          <a:schemeClr val="accent3">
            <a:lumMod val="40000"/>
            <a:lumOff val="60000"/>
          </a:schemeClr>
        </a:solidFill>
        <a:ln w="31750" cap="flat" cmpd="thickThin"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solidFill>
                <a:schemeClr val="accent3">
                  <a:lumMod val="50000"/>
                </a:schemeClr>
              </a:solidFill>
              <a:latin typeface="Bookman Old Style" pitchFamily="18" charset="0"/>
            </a:rPr>
            <a:t>Классы с углубленным изучением отдельных предметов-2</a:t>
          </a:r>
        </a:p>
      </dsp:txBody>
      <dsp:txXfrm>
        <a:off x="4678880" y="724537"/>
        <a:ext cx="1424077" cy="784846"/>
      </dsp:txXfrm>
    </dsp:sp>
    <dsp:sp modelId="{0B56311A-0F02-425F-B05E-51DB1AC25638}">
      <dsp:nvSpPr>
        <dsp:cNvPr id="0" name=""/>
        <dsp:cNvSpPr/>
      </dsp:nvSpPr>
      <dsp:spPr>
        <a:xfrm>
          <a:off x="3397136" y="707764"/>
          <a:ext cx="1151395" cy="720004"/>
        </a:xfrm>
        <a:prstGeom prst="rect">
          <a:avLst/>
        </a:prstGeom>
        <a:solidFill>
          <a:schemeClr val="accent3">
            <a:lumMod val="40000"/>
            <a:lumOff val="60000"/>
          </a:schemeClr>
        </a:solidFill>
        <a:ln w="31750" cap="flat" cmpd="thickThin" algn="ctr">
          <a:solidFill>
            <a:schemeClr val="accent3">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chemeClr val="accent3">
                  <a:lumMod val="50000"/>
                </a:schemeClr>
              </a:solidFill>
              <a:latin typeface="Bookman Old Style" pitchFamily="18" charset="0"/>
            </a:rPr>
            <a:t>П</a:t>
          </a:r>
          <a:r>
            <a:rPr lang="ru-RU" sz="1200" b="1" kern="1200">
              <a:solidFill>
                <a:schemeClr val="accent3">
                  <a:lumMod val="50000"/>
                </a:schemeClr>
              </a:solidFill>
              <a:latin typeface="Bookman Old Style" pitchFamily="18" charset="0"/>
            </a:rPr>
            <a:t>рофильные классы-2</a:t>
          </a:r>
        </a:p>
      </dsp:txBody>
      <dsp:txXfrm>
        <a:off x="3397136" y="707764"/>
        <a:ext cx="1151395" cy="7200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0.78839</cdr:x>
      <cdr:y>0.36944</cdr:y>
    </cdr:from>
    <cdr:to>
      <cdr:x>0.94559</cdr:x>
      <cdr:y>0.44444</cdr:y>
    </cdr:to>
    <cdr:sp macro="" textlink="">
      <cdr:nvSpPr>
        <cdr:cNvPr id="2" name="TextBox 1"/>
        <cdr:cNvSpPr txBox="1"/>
      </cdr:nvSpPr>
      <cdr:spPr>
        <a:xfrm xmlns:a="http://schemas.openxmlformats.org/drawingml/2006/main">
          <a:off x="4968240" y="1013460"/>
          <a:ext cx="990600" cy="2057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b="1" i="1">
              <a:solidFill>
                <a:schemeClr val="tx2">
                  <a:lumMod val="75000"/>
                </a:schemeClr>
              </a:solidFill>
            </a:rPr>
            <a:t>среднее 3,8</a:t>
          </a:r>
        </a:p>
      </cdr:txBody>
    </cdr:sp>
  </cdr:relSizeAnchor>
</c:userShapes>
</file>

<file path=word/drawings/drawing2.xml><?xml version="1.0" encoding="utf-8"?>
<c:userShapes xmlns:c="http://schemas.openxmlformats.org/drawingml/2006/chart">
  <cdr:relSizeAnchor xmlns:cdr="http://schemas.openxmlformats.org/drawingml/2006/chartDrawing">
    <cdr:from>
      <cdr:x>0.78839</cdr:x>
      <cdr:y>0.36944</cdr:y>
    </cdr:from>
    <cdr:to>
      <cdr:x>0.94559</cdr:x>
      <cdr:y>0.44444</cdr:y>
    </cdr:to>
    <cdr:sp macro="" textlink="">
      <cdr:nvSpPr>
        <cdr:cNvPr id="2" name="TextBox 1"/>
        <cdr:cNvSpPr txBox="1"/>
      </cdr:nvSpPr>
      <cdr:spPr>
        <a:xfrm xmlns:a="http://schemas.openxmlformats.org/drawingml/2006/main">
          <a:off x="4968240" y="1013460"/>
          <a:ext cx="990600" cy="2057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b="1" i="1">
              <a:solidFill>
                <a:schemeClr val="tx2">
                  <a:lumMod val="75000"/>
                </a:schemeClr>
              </a:solidFill>
            </a:rPr>
            <a:t>среднее 3,8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D759A-9958-4C4E-8666-F0E73C84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89</Pages>
  <Words>28203</Words>
  <Characters>160763</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Максим Ковалев</cp:lastModifiedBy>
  <cp:revision>31</cp:revision>
  <cp:lastPrinted>2016-08-23T09:30:00Z</cp:lastPrinted>
  <dcterms:created xsi:type="dcterms:W3CDTF">2016-08-19T12:31:00Z</dcterms:created>
  <dcterms:modified xsi:type="dcterms:W3CDTF">2016-11-29T19:22:00Z</dcterms:modified>
</cp:coreProperties>
</file>