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2" w:type="pct"/>
        <w:tblLook w:val="04A0"/>
      </w:tblPr>
      <w:tblGrid>
        <w:gridCol w:w="2434"/>
        <w:gridCol w:w="2371"/>
        <w:gridCol w:w="2433"/>
        <w:gridCol w:w="2433"/>
      </w:tblGrid>
      <w:tr w:rsidR="00D17984" w:rsidRPr="009138F0" w:rsidTr="00D17984">
        <w:tc>
          <w:tcPr>
            <w:tcW w:w="1258" w:type="pct"/>
          </w:tcPr>
          <w:p w:rsidR="00D17984" w:rsidRPr="009138F0" w:rsidRDefault="00D17984" w:rsidP="00D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38F0">
              <w:rPr>
                <w:rFonts w:ascii="Times New Roman" w:eastAsia="Times New Roman" w:hAnsi="Times New Roman"/>
                <w:sz w:val="24"/>
                <w:szCs w:val="24"/>
              </w:rPr>
              <w:t>введено</w:t>
            </w:r>
          </w:p>
        </w:tc>
        <w:tc>
          <w:tcPr>
            <w:tcW w:w="1226" w:type="pct"/>
          </w:tcPr>
          <w:p w:rsidR="00D17984" w:rsidRPr="00FF03F5" w:rsidRDefault="00D17984" w:rsidP="00D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D17984" w:rsidRPr="00FF03F5" w:rsidRDefault="00D17984" w:rsidP="00D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D17984" w:rsidRPr="00FF03F5" w:rsidRDefault="00D17984" w:rsidP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F0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</w:tc>
      </w:tr>
      <w:tr w:rsidR="00D17984" w:rsidRPr="009138F0" w:rsidTr="00D17984">
        <w:tc>
          <w:tcPr>
            <w:tcW w:w="1258" w:type="pct"/>
          </w:tcPr>
          <w:p w:rsidR="00D17984" w:rsidRPr="009138F0" w:rsidRDefault="00D17984" w:rsidP="00D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38F0">
              <w:rPr>
                <w:rFonts w:ascii="Times New Roman" w:eastAsia="Times New Roman" w:hAnsi="Times New Roman"/>
                <w:sz w:val="18"/>
                <w:szCs w:val="18"/>
              </w:rPr>
              <w:t>В действие приказом</w:t>
            </w:r>
          </w:p>
        </w:tc>
        <w:tc>
          <w:tcPr>
            <w:tcW w:w="1226" w:type="pct"/>
          </w:tcPr>
          <w:p w:rsidR="00D17984" w:rsidRPr="009138F0" w:rsidRDefault="00D17984" w:rsidP="00D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D17984" w:rsidRPr="009138F0" w:rsidRDefault="00D17984" w:rsidP="00D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D17984" w:rsidRPr="009138F0" w:rsidRDefault="00D17984" w:rsidP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38F0">
              <w:rPr>
                <w:rFonts w:ascii="Times New Roman" w:eastAsia="Times New Roman" w:hAnsi="Times New Roman"/>
                <w:sz w:val="18"/>
                <w:szCs w:val="18"/>
              </w:rPr>
              <w:t>на Управляющем Совете школы</w:t>
            </w:r>
          </w:p>
        </w:tc>
      </w:tr>
      <w:tr w:rsidR="00D17984" w:rsidRPr="009138F0" w:rsidTr="00D17984">
        <w:tc>
          <w:tcPr>
            <w:tcW w:w="1258" w:type="pct"/>
          </w:tcPr>
          <w:p w:rsidR="00D17984" w:rsidRPr="009138F0" w:rsidRDefault="00D17984" w:rsidP="00BC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38F0">
              <w:rPr>
                <w:rFonts w:ascii="Times New Roman" w:eastAsia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06.11.2013  </w:t>
            </w:r>
            <w:r w:rsidRPr="009138F0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130</w:t>
            </w:r>
          </w:p>
        </w:tc>
        <w:tc>
          <w:tcPr>
            <w:tcW w:w="1226" w:type="pct"/>
          </w:tcPr>
          <w:p w:rsidR="00D17984" w:rsidRPr="009138F0" w:rsidRDefault="00D17984" w:rsidP="00D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D17984" w:rsidRPr="009138F0" w:rsidRDefault="00D17984" w:rsidP="00BC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D17984" w:rsidRPr="009138F0" w:rsidRDefault="00D17984" w:rsidP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протокол от 06.11.2013 № 8</w:t>
            </w:r>
          </w:p>
        </w:tc>
      </w:tr>
      <w:tr w:rsidR="00D17984" w:rsidRPr="009138F0" w:rsidTr="00D17984">
        <w:tc>
          <w:tcPr>
            <w:tcW w:w="1258" w:type="pct"/>
          </w:tcPr>
          <w:p w:rsidR="00D17984" w:rsidRPr="009138F0" w:rsidRDefault="00D17984" w:rsidP="00D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38F0">
              <w:rPr>
                <w:rFonts w:ascii="Times New Roman" w:eastAsia="Times New Roman" w:hAnsi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МОУ СОШ №22 </w:t>
            </w:r>
          </w:p>
        </w:tc>
        <w:tc>
          <w:tcPr>
            <w:tcW w:w="1226" w:type="pct"/>
          </w:tcPr>
          <w:p w:rsidR="00D17984" w:rsidRPr="009138F0" w:rsidRDefault="00D17984" w:rsidP="00D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D17984" w:rsidRPr="009138F0" w:rsidRDefault="00D17984" w:rsidP="00D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D17984" w:rsidRPr="009138F0" w:rsidRDefault="00D17984" w:rsidP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38F0">
              <w:rPr>
                <w:rFonts w:ascii="Times New Roman" w:eastAsia="Times New Roman" w:hAnsi="Times New Roman"/>
                <w:sz w:val="18"/>
                <w:szCs w:val="18"/>
              </w:rPr>
              <w:t>председатель УС</w:t>
            </w:r>
          </w:p>
        </w:tc>
      </w:tr>
      <w:tr w:rsidR="00D17984" w:rsidRPr="009138F0" w:rsidTr="00D17984">
        <w:tc>
          <w:tcPr>
            <w:tcW w:w="1258" w:type="pct"/>
          </w:tcPr>
          <w:p w:rsidR="00D17984" w:rsidRPr="009138F0" w:rsidRDefault="00D17984" w:rsidP="00D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____________/Е.В.Беляева./</w:t>
            </w:r>
            <w:r w:rsidRPr="009138F0"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26" w:type="pct"/>
          </w:tcPr>
          <w:p w:rsidR="00D17984" w:rsidRPr="009138F0" w:rsidRDefault="00D17984" w:rsidP="00D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D17984" w:rsidRPr="009138F0" w:rsidRDefault="00D17984" w:rsidP="00D9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D17984" w:rsidRPr="009138F0" w:rsidRDefault="00D17984" w:rsidP="0030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</w:t>
            </w:r>
            <w:r w:rsidRPr="009138F0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Дундукова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Ж.В.</w:t>
            </w:r>
          </w:p>
        </w:tc>
      </w:tr>
    </w:tbl>
    <w:p w:rsidR="009F08A4" w:rsidRDefault="009F08A4">
      <w:pPr>
        <w:rPr>
          <w:sz w:val="28"/>
          <w:szCs w:val="28"/>
        </w:rPr>
      </w:pPr>
    </w:p>
    <w:p w:rsidR="009F08A4" w:rsidRDefault="009F08A4">
      <w:pPr>
        <w:rPr>
          <w:sz w:val="28"/>
          <w:szCs w:val="28"/>
        </w:rPr>
      </w:pPr>
    </w:p>
    <w:p w:rsidR="009F08A4" w:rsidRPr="009F08A4" w:rsidRDefault="009F08A4" w:rsidP="009F08A4">
      <w:pPr>
        <w:jc w:val="center"/>
        <w:rPr>
          <w:b/>
          <w:sz w:val="28"/>
          <w:szCs w:val="28"/>
        </w:rPr>
      </w:pPr>
      <w:r w:rsidRPr="009F08A4">
        <w:rPr>
          <w:b/>
          <w:sz w:val="28"/>
          <w:szCs w:val="28"/>
        </w:rPr>
        <w:t>Положение о расходовании внебюджетных средств</w:t>
      </w:r>
    </w:p>
    <w:p w:rsidR="009F08A4" w:rsidRDefault="009F08A4" w:rsidP="009F08A4">
      <w:pPr>
        <w:jc w:val="center"/>
        <w:rPr>
          <w:b/>
          <w:sz w:val="28"/>
          <w:szCs w:val="28"/>
        </w:rPr>
      </w:pPr>
      <w:r w:rsidRPr="009F08A4">
        <w:rPr>
          <w:b/>
          <w:sz w:val="28"/>
          <w:szCs w:val="28"/>
        </w:rPr>
        <w:t>«Скоро в школу»</w:t>
      </w:r>
    </w:p>
    <w:p w:rsidR="009F08A4" w:rsidRPr="009F08A4" w:rsidRDefault="009F08A4" w:rsidP="009F08A4">
      <w:pPr>
        <w:rPr>
          <w:sz w:val="28"/>
          <w:szCs w:val="28"/>
        </w:rPr>
      </w:pPr>
      <w:r w:rsidRPr="009F08A4">
        <w:rPr>
          <w:sz w:val="28"/>
          <w:szCs w:val="28"/>
        </w:rPr>
        <w:t>1. Доходы от платных дополнительных образовательных услуг распределяются следующим образом:</w:t>
      </w:r>
    </w:p>
    <w:p w:rsidR="009F08A4" w:rsidRPr="009F08A4" w:rsidRDefault="009F08A4" w:rsidP="009F08A4">
      <w:pPr>
        <w:rPr>
          <w:sz w:val="28"/>
          <w:szCs w:val="28"/>
        </w:rPr>
      </w:pPr>
      <w:r w:rsidRPr="009F08A4">
        <w:rPr>
          <w:sz w:val="28"/>
          <w:szCs w:val="28"/>
        </w:rPr>
        <w:t>1.1. на заработную плату (статья 211)  - 50 % от дохода</w:t>
      </w:r>
    </w:p>
    <w:p w:rsidR="009F08A4" w:rsidRPr="009F08A4" w:rsidRDefault="009F08A4" w:rsidP="009F08A4">
      <w:pPr>
        <w:rPr>
          <w:sz w:val="28"/>
          <w:szCs w:val="28"/>
        </w:rPr>
      </w:pPr>
      <w:r w:rsidRPr="009F08A4">
        <w:rPr>
          <w:sz w:val="28"/>
          <w:szCs w:val="28"/>
        </w:rPr>
        <w:t>Из них на заработную плату:- учителям начальной школы  -  25 %</w:t>
      </w:r>
    </w:p>
    <w:p w:rsidR="009F08A4" w:rsidRDefault="009F08A4" w:rsidP="009F08A4">
      <w:pPr>
        <w:rPr>
          <w:sz w:val="28"/>
          <w:szCs w:val="28"/>
        </w:rPr>
      </w:pPr>
      <w:r w:rsidRPr="009F08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Pr="009F08A4">
        <w:rPr>
          <w:sz w:val="28"/>
          <w:szCs w:val="28"/>
        </w:rPr>
        <w:t xml:space="preserve">    - администрации  - </w:t>
      </w:r>
      <w:r w:rsidR="009D3B17">
        <w:rPr>
          <w:sz w:val="28"/>
          <w:szCs w:val="28"/>
        </w:rPr>
        <w:t>9</w:t>
      </w:r>
      <w:r w:rsidRPr="009F08A4">
        <w:rPr>
          <w:sz w:val="28"/>
          <w:szCs w:val="28"/>
        </w:rPr>
        <w:t xml:space="preserve"> %</w:t>
      </w:r>
    </w:p>
    <w:p w:rsidR="009F08A4" w:rsidRDefault="009F08A4" w:rsidP="009F0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 педагог-психолог  - 5 %</w:t>
      </w:r>
    </w:p>
    <w:p w:rsidR="009F08A4" w:rsidRDefault="009F08A4" w:rsidP="009F0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 бухгалтерия – </w:t>
      </w:r>
      <w:r w:rsidR="009D3B17">
        <w:rPr>
          <w:sz w:val="28"/>
          <w:szCs w:val="28"/>
        </w:rPr>
        <w:t>9</w:t>
      </w:r>
      <w:r>
        <w:rPr>
          <w:sz w:val="28"/>
          <w:szCs w:val="28"/>
        </w:rPr>
        <w:t xml:space="preserve"> %</w:t>
      </w:r>
    </w:p>
    <w:p w:rsidR="009F08A4" w:rsidRDefault="009F08A4" w:rsidP="009F0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 уборщик служебных помещений – </w:t>
      </w:r>
      <w:r w:rsidR="0058593D">
        <w:rPr>
          <w:sz w:val="28"/>
          <w:szCs w:val="28"/>
        </w:rPr>
        <w:t>2</w:t>
      </w:r>
      <w:r>
        <w:rPr>
          <w:sz w:val="28"/>
          <w:szCs w:val="28"/>
        </w:rPr>
        <w:t xml:space="preserve"> %      </w:t>
      </w:r>
    </w:p>
    <w:p w:rsidR="009F08A4" w:rsidRDefault="009F08A4" w:rsidP="009F08A4">
      <w:pPr>
        <w:rPr>
          <w:sz w:val="28"/>
          <w:szCs w:val="28"/>
        </w:rPr>
      </w:pPr>
      <w:r>
        <w:rPr>
          <w:sz w:val="28"/>
          <w:szCs w:val="28"/>
        </w:rPr>
        <w:t xml:space="preserve">1.2. начисления на заработную плату (статья 213) – </w:t>
      </w:r>
      <w:r w:rsidR="009D3B17">
        <w:rPr>
          <w:sz w:val="28"/>
          <w:szCs w:val="28"/>
        </w:rPr>
        <w:t>30,2</w:t>
      </w:r>
      <w:r>
        <w:rPr>
          <w:sz w:val="28"/>
          <w:szCs w:val="28"/>
        </w:rPr>
        <w:t xml:space="preserve"> % от заработной платы</w:t>
      </w:r>
    </w:p>
    <w:p w:rsidR="009F08A4" w:rsidRDefault="009F08A4" w:rsidP="009F08A4">
      <w:pPr>
        <w:rPr>
          <w:sz w:val="28"/>
          <w:szCs w:val="28"/>
        </w:rPr>
      </w:pPr>
      <w:r>
        <w:rPr>
          <w:sz w:val="28"/>
          <w:szCs w:val="28"/>
        </w:rPr>
        <w:t xml:space="preserve">1.3. все оставшиеся денежные средства принимаются за 100 % и расходуются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F08A4" w:rsidRDefault="009F08A4" w:rsidP="009F08A4">
      <w:pPr>
        <w:rPr>
          <w:sz w:val="28"/>
          <w:szCs w:val="28"/>
        </w:rPr>
      </w:pPr>
      <w:r>
        <w:rPr>
          <w:sz w:val="28"/>
          <w:szCs w:val="28"/>
        </w:rPr>
        <w:t xml:space="preserve"> - приобретение </w:t>
      </w:r>
      <w:r w:rsidR="009D3B17">
        <w:rPr>
          <w:sz w:val="28"/>
          <w:szCs w:val="28"/>
        </w:rPr>
        <w:t xml:space="preserve">материальных запасов </w:t>
      </w:r>
      <w:r>
        <w:rPr>
          <w:sz w:val="28"/>
          <w:szCs w:val="28"/>
        </w:rPr>
        <w:t xml:space="preserve"> (статья 3</w:t>
      </w:r>
      <w:r w:rsidR="009D3B17">
        <w:rPr>
          <w:sz w:val="28"/>
          <w:szCs w:val="28"/>
        </w:rPr>
        <w:t>4</w:t>
      </w:r>
      <w:r>
        <w:rPr>
          <w:sz w:val="28"/>
          <w:szCs w:val="28"/>
        </w:rPr>
        <w:t xml:space="preserve">0) </w:t>
      </w:r>
      <w:r w:rsidR="009D3B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3B17">
        <w:rPr>
          <w:sz w:val="28"/>
          <w:szCs w:val="28"/>
        </w:rPr>
        <w:t>25 %</w:t>
      </w:r>
    </w:p>
    <w:p w:rsidR="009D3B17" w:rsidRDefault="009D3B17" w:rsidP="009F08A4">
      <w:pPr>
        <w:rPr>
          <w:sz w:val="28"/>
          <w:szCs w:val="28"/>
        </w:rPr>
      </w:pPr>
      <w:r>
        <w:rPr>
          <w:sz w:val="28"/>
          <w:szCs w:val="28"/>
        </w:rPr>
        <w:t xml:space="preserve"> - расходы на содержание имущества (статья 225) – 75  %</w:t>
      </w:r>
    </w:p>
    <w:p w:rsidR="009F08A4" w:rsidRPr="009F08A4" w:rsidRDefault="009F08A4" w:rsidP="009F0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800BE" w:rsidRDefault="009F08A4" w:rsidP="009F08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0800BE" w:rsidRDefault="000800BE" w:rsidP="009F08A4">
      <w:pPr>
        <w:rPr>
          <w:b/>
          <w:sz w:val="28"/>
          <w:szCs w:val="28"/>
        </w:rPr>
      </w:pPr>
    </w:p>
    <w:p w:rsidR="000800BE" w:rsidRDefault="000800BE" w:rsidP="009F08A4">
      <w:pPr>
        <w:rPr>
          <w:b/>
          <w:sz w:val="28"/>
          <w:szCs w:val="28"/>
        </w:rPr>
      </w:pPr>
    </w:p>
    <w:p w:rsidR="000800BE" w:rsidRDefault="000800BE" w:rsidP="009F08A4">
      <w:pPr>
        <w:rPr>
          <w:b/>
          <w:sz w:val="28"/>
          <w:szCs w:val="28"/>
        </w:rPr>
      </w:pPr>
    </w:p>
    <w:p w:rsidR="000800BE" w:rsidRDefault="000800BE" w:rsidP="009F08A4">
      <w:pPr>
        <w:rPr>
          <w:b/>
          <w:sz w:val="28"/>
          <w:szCs w:val="28"/>
        </w:rPr>
      </w:pPr>
    </w:p>
    <w:sectPr w:rsidR="000800BE" w:rsidSect="0082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F08A4"/>
    <w:rsid w:val="000800BE"/>
    <w:rsid w:val="0015512F"/>
    <w:rsid w:val="003247AD"/>
    <w:rsid w:val="003C3BAC"/>
    <w:rsid w:val="00540E51"/>
    <w:rsid w:val="005608F9"/>
    <w:rsid w:val="0058593D"/>
    <w:rsid w:val="00713235"/>
    <w:rsid w:val="008234BD"/>
    <w:rsid w:val="009D3B17"/>
    <w:rsid w:val="009F08A4"/>
    <w:rsid w:val="00BC2FDF"/>
    <w:rsid w:val="00C60B4C"/>
    <w:rsid w:val="00CE6E0C"/>
    <w:rsid w:val="00D17984"/>
    <w:rsid w:val="00FA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2014-11-13T12:38:00Z</cp:lastPrinted>
  <dcterms:created xsi:type="dcterms:W3CDTF">2013-11-21T11:02:00Z</dcterms:created>
  <dcterms:modified xsi:type="dcterms:W3CDTF">2015-12-11T12:20:00Z</dcterms:modified>
</cp:coreProperties>
</file>