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proofErr w:type="gramStart"/>
      <w:r w:rsidRPr="00DE7DC6">
        <w:rPr>
          <w:rFonts w:ascii="Times New Roman" w:eastAsia="Times New Roman" w:hAnsi="Times New Roman" w:cs="Times New Roman"/>
          <w:color w:val="808080"/>
          <w:sz w:val="18"/>
          <w:szCs w:val="18"/>
          <w:lang w:eastAsia="ru-RU"/>
        </w:rPr>
        <w:t>26.1</w:t>
      </w:r>
      <w:r>
        <w:rPr>
          <w:rFonts w:ascii="Times New Roman" w:eastAsia="Times New Roman" w:hAnsi="Times New Roman" w:cs="Times New Roman"/>
          <w:color w:val="808080"/>
          <w:sz w:val="18"/>
          <w:szCs w:val="18"/>
          <w:lang w:eastAsia="ru-RU"/>
        </w:rPr>
        <w:t xml:space="preserve"> </w:t>
      </w:r>
      <w:r w:rsidRPr="00DE7DC6">
        <w:rPr>
          <w:rFonts w:ascii="Times New Roman" w:eastAsia="Times New Roman" w:hAnsi="Times New Roman" w:cs="Times New Roman"/>
          <w:color w:val="808080"/>
          <w:sz w:val="18"/>
          <w:szCs w:val="18"/>
          <w:lang w:eastAsia="ru-RU"/>
        </w:rPr>
        <w:t>.</w:t>
      </w:r>
      <w:r w:rsidRPr="00DE7DC6">
        <w:rPr>
          <w:rFonts w:ascii="Times New Roman" w:eastAsia="Times New Roman" w:hAnsi="Times New Roman" w:cs="Times New Roman"/>
          <w:color w:val="000000"/>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w:t>
      </w:r>
      <w:bookmarkStart w:id="0" w:name="_GoBack"/>
      <w:bookmarkEnd w:id="0"/>
      <w:r w:rsidRPr="00DE7DC6">
        <w:rPr>
          <w:rFonts w:ascii="Times New Roman" w:eastAsia="Times New Roman" w:hAnsi="Times New Roman" w:cs="Times New Roman"/>
          <w:color w:val="808080"/>
          <w:sz w:val="24"/>
          <w:szCs w:val="24"/>
          <w:lang w:eastAsia="ru-RU"/>
        </w:rPr>
        <w:t>ения</w:t>
      </w:r>
      <w:proofErr w:type="spellEnd"/>
      <w:r w:rsidRPr="00DE7DC6">
        <w:rPr>
          <w:rFonts w:ascii="Times New Roman" w:eastAsia="Times New Roman" w:hAnsi="Times New Roman" w:cs="Times New Roman"/>
          <w:color w:val="808080"/>
          <w:sz w:val="24"/>
          <w:szCs w:val="24"/>
          <w:lang w:eastAsia="ru-RU"/>
        </w:rPr>
        <w:t xml:space="preserve"> РФ </w:t>
      </w:r>
      <w:hyperlink r:id="rId5"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roofErr w:type="gramEnd"/>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6"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bookmarkStart w:id="1" w:name="l312"/>
      <w:bookmarkStart w:id="2" w:name="l248"/>
      <w:bookmarkEnd w:id="1"/>
      <w:bookmarkEnd w:id="2"/>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proofErr w:type="gramStart"/>
      <w:r w:rsidRPr="00DE7DC6">
        <w:rPr>
          <w:rFonts w:ascii="Times New Roman" w:eastAsia="Times New Roman" w:hAnsi="Times New Roman"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DE7DC6">
        <w:rPr>
          <w:rFonts w:ascii="Times New Roman" w:eastAsia="Times New Roman" w:hAnsi="Times New Roman" w:cs="Times New Roman"/>
          <w:color w:val="000000"/>
          <w:sz w:val="24"/>
          <w:szCs w:val="24"/>
          <w:lang w:eastAsia="ru-RU"/>
        </w:rPr>
        <w:t> </w:t>
      </w:r>
      <w:hyperlink r:id="rId7" w:anchor="l1" w:tgtFrame="_blank" w:history="1">
        <w:r w:rsidRPr="00DE7DC6">
          <w:rPr>
            <w:rFonts w:ascii="Times New Roman" w:eastAsia="Times New Roman" w:hAnsi="Times New Roman" w:cs="Times New Roman"/>
            <w:color w:val="3072C4"/>
            <w:sz w:val="24"/>
            <w:szCs w:val="24"/>
            <w:u w:val="single"/>
            <w:lang w:eastAsia="ru-RU"/>
          </w:rPr>
          <w:t>законом</w:t>
        </w:r>
      </w:hyperlink>
      <w:r w:rsidRPr="00DE7DC6">
        <w:rPr>
          <w:rFonts w:ascii="Times New Roman" w:eastAsia="Times New Roman" w:hAnsi="Times New Roman" w:cs="Times New Roman"/>
          <w:color w:val="000000"/>
          <w:sz w:val="24"/>
          <w:szCs w:val="24"/>
          <w:lang w:eastAsia="ru-RU"/>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bookmarkStart w:id="3" w:name="l249"/>
      <w:bookmarkEnd w:id="3"/>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8"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&lt;29.1&gt; Абзац десятый </w:t>
      </w:r>
      <w:hyperlink r:id="rId9" w:anchor="l4" w:tgtFrame="_blank" w:history="1">
        <w:r w:rsidRPr="00DE7DC6">
          <w:rPr>
            <w:rFonts w:ascii="Times New Roman" w:eastAsia="Times New Roman" w:hAnsi="Times New Roman" w:cs="Times New Roman"/>
            <w:color w:val="228007"/>
            <w:sz w:val="24"/>
            <w:szCs w:val="24"/>
            <w:u w:val="single"/>
            <w:lang w:eastAsia="ru-RU"/>
          </w:rPr>
          <w:t>пункта 1</w:t>
        </w:r>
      </w:hyperlink>
      <w:r w:rsidRPr="00DE7DC6">
        <w:rPr>
          <w:rFonts w:ascii="Times New Roman" w:eastAsia="Times New Roman" w:hAnsi="Times New Roman" w:cs="Times New Roman"/>
          <w:color w:val="000000"/>
          <w:sz w:val="24"/>
          <w:szCs w:val="24"/>
          <w:lang w:eastAsia="ru-RU"/>
        </w:rPr>
        <w:t> статьи 2 Федерального закона от 25 июля 2002 г. N 115-ФЗ "О правовом положении иностранных граждан в Российской Федерации"</w:t>
      </w:r>
      <w:proofErr w:type="gramStart"/>
      <w:r w:rsidRPr="00DE7DC6">
        <w:rPr>
          <w:rFonts w:ascii="Times New Roman" w:eastAsia="Times New Roman" w:hAnsi="Times New Roman" w:cs="Times New Roman"/>
          <w:color w:val="000000"/>
          <w:sz w:val="24"/>
          <w:szCs w:val="24"/>
          <w:lang w:eastAsia="ru-RU"/>
        </w:rPr>
        <w:t>.</w:t>
      </w:r>
      <w:bookmarkStart w:id="4" w:name="l313"/>
      <w:bookmarkEnd w:id="4"/>
      <w:proofErr w:type="gramEnd"/>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w:t>
      </w:r>
      <w:proofErr w:type="gramStart"/>
      <w:r w:rsidRPr="00DE7DC6">
        <w:rPr>
          <w:rFonts w:ascii="Times New Roman" w:eastAsia="Times New Roman" w:hAnsi="Times New Roman" w:cs="Times New Roman"/>
          <w:color w:val="808080"/>
          <w:sz w:val="24"/>
          <w:szCs w:val="24"/>
          <w:lang w:eastAsia="ru-RU"/>
        </w:rPr>
        <w:t>в</w:t>
      </w:r>
      <w:proofErr w:type="gramEnd"/>
      <w:r w:rsidRPr="00DE7DC6">
        <w:rPr>
          <w:rFonts w:ascii="Times New Roman" w:eastAsia="Times New Roman" w:hAnsi="Times New Roman" w:cs="Times New Roman"/>
          <w:color w:val="808080"/>
          <w:sz w:val="24"/>
          <w:szCs w:val="24"/>
          <w:lang w:eastAsia="ru-RU"/>
        </w:rPr>
        <w:t xml:space="preserve">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10" w:anchor="l23"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bookmarkStart w:id="5" w:name="l250"/>
      <w:bookmarkEnd w:id="5"/>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11"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&lt;29.2&gt; Пункты </w:t>
      </w:r>
      <w:hyperlink r:id="rId12" w:anchor="l32" w:tgtFrame="_blank" w:history="1">
        <w:r w:rsidRPr="00DE7DC6">
          <w:rPr>
            <w:rFonts w:ascii="Times New Roman" w:eastAsia="Times New Roman" w:hAnsi="Times New Roman" w:cs="Times New Roman"/>
            <w:color w:val="228007"/>
            <w:sz w:val="24"/>
            <w:szCs w:val="24"/>
            <w:u w:val="single"/>
            <w:lang w:eastAsia="ru-RU"/>
          </w:rPr>
          <w:t>"л"</w:t>
        </w:r>
      </w:hyperlink>
      <w:r w:rsidRPr="00DE7DC6">
        <w:rPr>
          <w:rFonts w:ascii="Times New Roman" w:eastAsia="Times New Roman" w:hAnsi="Times New Roman" w:cs="Times New Roman"/>
          <w:color w:val="000000"/>
          <w:sz w:val="24"/>
          <w:szCs w:val="24"/>
          <w:lang w:eastAsia="ru-RU"/>
        </w:rPr>
        <w:t>, </w:t>
      </w:r>
      <w:hyperlink r:id="rId13" w:anchor="l409" w:tgtFrame="_blank" w:history="1">
        <w:r w:rsidRPr="00DE7DC6">
          <w:rPr>
            <w:rFonts w:ascii="Times New Roman" w:eastAsia="Times New Roman" w:hAnsi="Times New Roman" w:cs="Times New Roman"/>
            <w:color w:val="228007"/>
            <w:sz w:val="24"/>
            <w:szCs w:val="24"/>
            <w:u w:val="single"/>
            <w:lang w:eastAsia="ru-RU"/>
          </w:rPr>
          <w:t>"п"</w:t>
        </w:r>
      </w:hyperlink>
      <w:r w:rsidRPr="00DE7DC6">
        <w:rPr>
          <w:rFonts w:ascii="Times New Roman" w:eastAsia="Times New Roman" w:hAnsi="Times New Roman" w:cs="Times New Roman"/>
          <w:color w:val="000000"/>
          <w:sz w:val="24"/>
          <w:szCs w:val="24"/>
          <w:lang w:eastAsia="ru-RU"/>
        </w:rPr>
        <w:t> и </w:t>
      </w:r>
      <w:hyperlink r:id="rId14" w:anchor="l432" w:tgtFrame="_blank" w:history="1">
        <w:r w:rsidRPr="00DE7DC6">
          <w:rPr>
            <w:rFonts w:ascii="Times New Roman" w:eastAsia="Times New Roman" w:hAnsi="Times New Roman" w:cs="Times New Roman"/>
            <w:color w:val="228007"/>
            <w:sz w:val="24"/>
            <w:szCs w:val="24"/>
            <w:u w:val="single"/>
            <w:lang w:eastAsia="ru-RU"/>
          </w:rPr>
          <w:t>"с"</w:t>
        </w:r>
      </w:hyperlink>
      <w:r w:rsidRPr="00DE7DC6">
        <w:rPr>
          <w:rFonts w:ascii="Times New Roman" w:eastAsia="Times New Roman" w:hAnsi="Times New Roman" w:cs="Times New Roman"/>
          <w:color w:val="000000"/>
          <w:sz w:val="24"/>
          <w:szCs w:val="24"/>
          <w:lang w:eastAsia="ru-RU"/>
        </w:rPr>
        <w:t> части первой статьи 9, часть 3 </w:t>
      </w:r>
      <w:hyperlink r:id="rId15" w:anchor="l464" w:tgtFrame="_blank" w:history="1">
        <w:r w:rsidRPr="00DE7DC6">
          <w:rPr>
            <w:rFonts w:ascii="Times New Roman" w:eastAsia="Times New Roman" w:hAnsi="Times New Roman" w:cs="Times New Roman"/>
            <w:color w:val="228007"/>
            <w:sz w:val="24"/>
            <w:szCs w:val="24"/>
            <w:u w:val="single"/>
            <w:lang w:eastAsia="ru-RU"/>
          </w:rPr>
          <w:t>статьи 11</w:t>
        </w:r>
      </w:hyperlink>
      <w:r w:rsidRPr="00DE7DC6">
        <w:rPr>
          <w:rFonts w:ascii="Times New Roman" w:eastAsia="Times New Roman" w:hAnsi="Times New Roman" w:cs="Times New Roman"/>
          <w:color w:val="000000"/>
          <w:sz w:val="24"/>
          <w:szCs w:val="24"/>
          <w:lang w:eastAsia="ru-RU"/>
        </w:rPr>
        <w:t> Федерального закона от 25 июля 1998 г. N 128-ФЗ "О государственной дактилоскопической регистрации в Российской Федерации"</w:t>
      </w:r>
      <w:proofErr w:type="gramStart"/>
      <w:r w:rsidRPr="00DE7DC6">
        <w:rPr>
          <w:rFonts w:ascii="Times New Roman" w:eastAsia="Times New Roman" w:hAnsi="Times New Roman" w:cs="Times New Roman"/>
          <w:color w:val="000000"/>
          <w:sz w:val="24"/>
          <w:szCs w:val="24"/>
          <w:lang w:eastAsia="ru-RU"/>
        </w:rPr>
        <w:t>.</w:t>
      </w:r>
      <w:proofErr w:type="gramEnd"/>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w:t>
      </w:r>
      <w:proofErr w:type="gramStart"/>
      <w:r w:rsidRPr="00DE7DC6">
        <w:rPr>
          <w:rFonts w:ascii="Times New Roman" w:eastAsia="Times New Roman" w:hAnsi="Times New Roman" w:cs="Times New Roman"/>
          <w:color w:val="808080"/>
          <w:sz w:val="24"/>
          <w:szCs w:val="24"/>
          <w:lang w:eastAsia="ru-RU"/>
        </w:rPr>
        <w:t>в</w:t>
      </w:r>
      <w:proofErr w:type="gramEnd"/>
      <w:r w:rsidRPr="00DE7DC6">
        <w:rPr>
          <w:rFonts w:ascii="Times New Roman" w:eastAsia="Times New Roman" w:hAnsi="Times New Roman" w:cs="Times New Roman"/>
          <w:color w:val="808080"/>
          <w:sz w:val="24"/>
          <w:szCs w:val="24"/>
          <w:lang w:eastAsia="ru-RU"/>
        </w:rPr>
        <w:t xml:space="preserve">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16" w:anchor="l23"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bookmarkStart w:id="6" w:name="l314"/>
      <w:bookmarkEnd w:id="6"/>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proofErr w:type="gramStart"/>
      <w:r w:rsidRPr="00DE7DC6">
        <w:rPr>
          <w:rFonts w:ascii="Times New Roman" w:eastAsia="Times New Roman" w:hAnsi="Times New Roman"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7" w:name="l251"/>
      <w:bookmarkEnd w:id="7"/>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17"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roofErr w:type="gramEnd"/>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8" w:anchor="l1" w:tgtFrame="_blank" w:history="1">
        <w:r w:rsidRPr="00DE7DC6">
          <w:rPr>
            <w:rFonts w:ascii="Times New Roman" w:eastAsia="Times New Roman" w:hAnsi="Times New Roman" w:cs="Times New Roman"/>
            <w:color w:val="3072C4"/>
            <w:sz w:val="24"/>
            <w:szCs w:val="24"/>
            <w:u w:val="single"/>
            <w:lang w:eastAsia="ru-RU"/>
          </w:rPr>
          <w:t>законом</w:t>
        </w:r>
      </w:hyperlink>
      <w:r w:rsidRPr="00DE7DC6">
        <w:rPr>
          <w:rFonts w:ascii="Times New Roman" w:eastAsia="Times New Roman" w:hAnsi="Times New Roman" w:cs="Times New Roman"/>
          <w:color w:val="000000"/>
          <w:sz w:val="24"/>
          <w:szCs w:val="24"/>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DE7DC6">
        <w:rPr>
          <w:rFonts w:ascii="Times New Roman" w:eastAsia="Times New Roman" w:hAnsi="Times New Roman" w:cs="Times New Roman"/>
          <w:color w:val="000000"/>
          <w:sz w:val="24"/>
          <w:szCs w:val="24"/>
          <w:lang w:eastAsia="ru-RU"/>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w:t>
      </w:r>
      <w:r w:rsidRPr="00DE7DC6">
        <w:rPr>
          <w:rFonts w:ascii="Times New Roman" w:eastAsia="Times New Roman" w:hAnsi="Times New Roman" w:cs="Times New Roman"/>
          <w:color w:val="000000"/>
          <w:sz w:val="24"/>
          <w:szCs w:val="24"/>
          <w:lang w:eastAsia="ru-RU"/>
        </w:rPr>
        <w:lastRenderedPageBreak/>
        <w:t>жительство и иные документы, предусмотренные федеральным </w:t>
      </w:r>
      <w:hyperlink r:id="rId19" w:anchor="l1" w:tgtFrame="_blank" w:history="1">
        <w:r w:rsidRPr="00DE7DC6">
          <w:rPr>
            <w:rFonts w:ascii="Times New Roman" w:eastAsia="Times New Roman" w:hAnsi="Times New Roman" w:cs="Times New Roman"/>
            <w:color w:val="3072C4"/>
            <w:sz w:val="24"/>
            <w:szCs w:val="24"/>
            <w:u w:val="single"/>
            <w:lang w:eastAsia="ru-RU"/>
          </w:rPr>
          <w:t>законом</w:t>
        </w:r>
      </w:hyperlink>
      <w:r w:rsidRPr="00DE7DC6">
        <w:rPr>
          <w:rFonts w:ascii="Times New Roman" w:eastAsia="Times New Roman" w:hAnsi="Times New Roman" w:cs="Times New Roman"/>
          <w:color w:val="000000"/>
          <w:sz w:val="24"/>
          <w:szCs w:val="24"/>
          <w:lang w:eastAsia="ru-RU"/>
        </w:rPr>
        <w:t> или признаваемые в соответствии с международным договором Российской Федерации в качестве документов, удостоверяющих</w:t>
      </w:r>
      <w:proofErr w:type="gramEnd"/>
      <w:r w:rsidRPr="00DE7DC6">
        <w:rPr>
          <w:rFonts w:ascii="Times New Roman" w:eastAsia="Times New Roman" w:hAnsi="Times New Roman" w:cs="Times New Roman"/>
          <w:color w:val="000000"/>
          <w:sz w:val="24"/>
          <w:szCs w:val="24"/>
          <w:lang w:eastAsia="ru-RU"/>
        </w:rPr>
        <w:t xml:space="preserve"> личность лица без гражданства) &lt;29.3&gt;;</w:t>
      </w:r>
      <w:bookmarkStart w:id="8" w:name="l315"/>
      <w:bookmarkStart w:id="9" w:name="l252"/>
      <w:bookmarkStart w:id="10" w:name="l316"/>
      <w:bookmarkStart w:id="11" w:name="l253"/>
      <w:bookmarkEnd w:id="8"/>
      <w:bookmarkEnd w:id="9"/>
      <w:bookmarkEnd w:id="10"/>
      <w:bookmarkEnd w:id="11"/>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20"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&lt;29.3&gt; </w:t>
      </w:r>
      <w:hyperlink r:id="rId21" w:anchor="l3277" w:tgtFrame="_blank" w:history="1">
        <w:r w:rsidRPr="00DE7DC6">
          <w:rPr>
            <w:rFonts w:ascii="Times New Roman" w:eastAsia="Times New Roman" w:hAnsi="Times New Roman" w:cs="Times New Roman"/>
            <w:color w:val="228007"/>
            <w:sz w:val="24"/>
            <w:szCs w:val="24"/>
            <w:u w:val="single"/>
            <w:lang w:eastAsia="ru-RU"/>
          </w:rPr>
          <w:t>Статья 10</w:t>
        </w:r>
      </w:hyperlink>
      <w:r w:rsidRPr="00DE7DC6">
        <w:rPr>
          <w:rFonts w:ascii="Times New Roman" w:eastAsia="Times New Roman" w:hAnsi="Times New Roman" w:cs="Times New Roman"/>
          <w:color w:val="000000"/>
          <w:sz w:val="24"/>
          <w:szCs w:val="24"/>
          <w:lang w:eastAsia="ru-RU"/>
        </w:rPr>
        <w:t> Федерального закона от 25 июля 2002 г. N 115-ФЗ "О правовом положении иностранных граждан в Российской Федерации"</w:t>
      </w:r>
      <w:proofErr w:type="gramStart"/>
      <w:r w:rsidRPr="00DE7DC6">
        <w:rPr>
          <w:rFonts w:ascii="Times New Roman" w:eastAsia="Times New Roman" w:hAnsi="Times New Roman" w:cs="Times New Roman"/>
          <w:color w:val="000000"/>
          <w:sz w:val="24"/>
          <w:szCs w:val="24"/>
          <w:lang w:eastAsia="ru-RU"/>
        </w:rPr>
        <w:t>.</w:t>
      </w:r>
      <w:proofErr w:type="gramEnd"/>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w:t>
      </w:r>
      <w:proofErr w:type="gramStart"/>
      <w:r w:rsidRPr="00DE7DC6">
        <w:rPr>
          <w:rFonts w:ascii="Times New Roman" w:eastAsia="Times New Roman" w:hAnsi="Times New Roman" w:cs="Times New Roman"/>
          <w:color w:val="808080"/>
          <w:sz w:val="24"/>
          <w:szCs w:val="24"/>
          <w:lang w:eastAsia="ru-RU"/>
        </w:rPr>
        <w:t>в</w:t>
      </w:r>
      <w:proofErr w:type="gramEnd"/>
      <w:r w:rsidRPr="00DE7DC6">
        <w:rPr>
          <w:rFonts w:ascii="Times New Roman" w:eastAsia="Times New Roman" w:hAnsi="Times New Roman" w:cs="Times New Roman"/>
          <w:color w:val="808080"/>
          <w:sz w:val="24"/>
          <w:szCs w:val="24"/>
          <w:lang w:eastAsia="ru-RU"/>
        </w:rPr>
        <w:t xml:space="preserve">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22" w:anchor="l23"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proofErr w:type="gramStart"/>
      <w:r w:rsidRPr="00DE7DC6">
        <w:rPr>
          <w:rFonts w:ascii="Times New Roman" w:eastAsia="Times New Roman" w:hAnsi="Times New Roman"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12" w:name="l254"/>
      <w:bookmarkEnd w:id="12"/>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23"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roofErr w:type="gramEnd"/>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proofErr w:type="gramStart"/>
      <w:r w:rsidRPr="00DE7DC6">
        <w:rPr>
          <w:rFonts w:ascii="Times New Roman" w:eastAsia="Times New Roman" w:hAnsi="Times New Roman"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4" w:anchor="l224" w:tgtFrame="_blank" w:history="1">
        <w:r w:rsidRPr="00DE7DC6">
          <w:rPr>
            <w:rFonts w:ascii="Times New Roman" w:eastAsia="Times New Roman" w:hAnsi="Times New Roman" w:cs="Times New Roman"/>
            <w:color w:val="228007"/>
            <w:sz w:val="24"/>
            <w:szCs w:val="24"/>
            <w:u w:val="single"/>
            <w:lang w:eastAsia="ru-RU"/>
          </w:rPr>
          <w:t>частью 2</w:t>
        </w:r>
      </w:hyperlink>
      <w:r w:rsidRPr="00DE7DC6">
        <w:rPr>
          <w:rFonts w:ascii="Times New Roman" w:eastAsia="Times New Roman" w:hAnsi="Times New Roman" w:cs="Times New Roman"/>
          <w:color w:val="000000"/>
          <w:sz w:val="24"/>
          <w:szCs w:val="24"/>
          <w:lang w:eastAsia="ru-RU"/>
        </w:rPr>
        <w:t> статьи 43 Федерального закона от 21 ноября 2011 г. N 323-ФЗ "Об основах охраны здоровья граждан</w:t>
      </w:r>
      <w:proofErr w:type="gramEnd"/>
      <w:r w:rsidRPr="00DE7DC6">
        <w:rPr>
          <w:rFonts w:ascii="Times New Roman" w:eastAsia="Times New Roman" w:hAnsi="Times New Roman" w:cs="Times New Roman"/>
          <w:color w:val="000000"/>
          <w:sz w:val="24"/>
          <w:szCs w:val="24"/>
          <w:lang w:eastAsia="ru-RU"/>
        </w:rPr>
        <w:t xml:space="preserve"> в Российской Федерации";</w:t>
      </w:r>
      <w:bookmarkStart w:id="13" w:name="l317"/>
      <w:bookmarkStart w:id="14" w:name="l255"/>
      <w:bookmarkEnd w:id="13"/>
      <w:bookmarkEnd w:id="14"/>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25"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копии документов, подтверждающих осуществление родителем (законным представителем) трудовой деятельности (при наличии)</w:t>
      </w:r>
      <w:proofErr w:type="gramStart"/>
      <w:r w:rsidRPr="00DE7DC6">
        <w:rPr>
          <w:rFonts w:ascii="Times New Roman" w:eastAsia="Times New Roman" w:hAnsi="Times New Roman" w:cs="Times New Roman"/>
          <w:color w:val="000000"/>
          <w:sz w:val="24"/>
          <w:szCs w:val="24"/>
          <w:lang w:eastAsia="ru-RU"/>
        </w:rPr>
        <w:t>.</w:t>
      </w:r>
      <w:bookmarkStart w:id="15" w:name="l318"/>
      <w:bookmarkEnd w:id="15"/>
      <w:proofErr w:type="gramEnd"/>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w:t>
      </w:r>
      <w:proofErr w:type="gramStart"/>
      <w:r w:rsidRPr="00DE7DC6">
        <w:rPr>
          <w:rFonts w:ascii="Times New Roman" w:eastAsia="Times New Roman" w:hAnsi="Times New Roman" w:cs="Times New Roman"/>
          <w:color w:val="808080"/>
          <w:sz w:val="24"/>
          <w:szCs w:val="24"/>
          <w:lang w:eastAsia="ru-RU"/>
        </w:rPr>
        <w:t>в</w:t>
      </w:r>
      <w:proofErr w:type="gramEnd"/>
      <w:r w:rsidRPr="00DE7DC6">
        <w:rPr>
          <w:rFonts w:ascii="Times New Roman" w:eastAsia="Times New Roman" w:hAnsi="Times New Roman" w:cs="Times New Roman"/>
          <w:color w:val="808080"/>
          <w:sz w:val="24"/>
          <w:szCs w:val="24"/>
          <w:lang w:eastAsia="ru-RU"/>
        </w:rPr>
        <w:t xml:space="preserve">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26"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roofErr w:type="gramStart"/>
      <w:r w:rsidRPr="00DE7DC6">
        <w:rPr>
          <w:rFonts w:ascii="Times New Roman" w:eastAsia="Times New Roman" w:hAnsi="Times New Roman" w:cs="Times New Roman"/>
          <w:color w:val="000000"/>
          <w:sz w:val="24"/>
          <w:szCs w:val="24"/>
          <w:lang w:eastAsia="ru-RU"/>
        </w:rPr>
        <w:t>.</w:t>
      </w:r>
      <w:bookmarkStart w:id="16" w:name="l256"/>
      <w:bookmarkEnd w:id="16"/>
      <w:proofErr w:type="gramEnd"/>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w:t>
      </w:r>
      <w:proofErr w:type="gramStart"/>
      <w:r w:rsidRPr="00DE7DC6">
        <w:rPr>
          <w:rFonts w:ascii="Times New Roman" w:eastAsia="Times New Roman" w:hAnsi="Times New Roman" w:cs="Times New Roman"/>
          <w:color w:val="808080"/>
          <w:sz w:val="24"/>
          <w:szCs w:val="24"/>
          <w:lang w:eastAsia="ru-RU"/>
        </w:rPr>
        <w:t>в</w:t>
      </w:r>
      <w:proofErr w:type="gramEnd"/>
      <w:r w:rsidRPr="00DE7DC6">
        <w:rPr>
          <w:rFonts w:ascii="Times New Roman" w:eastAsia="Times New Roman" w:hAnsi="Times New Roman" w:cs="Times New Roman"/>
          <w:color w:val="808080"/>
          <w:sz w:val="24"/>
          <w:szCs w:val="24"/>
          <w:lang w:eastAsia="ru-RU"/>
        </w:rPr>
        <w:t xml:space="preserve">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27"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&lt;30&gt; </w:t>
      </w:r>
      <w:hyperlink r:id="rId28" w:anchor="l2590" w:tgtFrame="_blank" w:history="1">
        <w:r w:rsidRPr="00DE7DC6">
          <w:rPr>
            <w:rFonts w:ascii="Times New Roman" w:eastAsia="Times New Roman" w:hAnsi="Times New Roman" w:cs="Times New Roman"/>
            <w:color w:val="228007"/>
            <w:sz w:val="24"/>
            <w:szCs w:val="24"/>
            <w:u w:val="single"/>
            <w:lang w:eastAsia="ru-RU"/>
          </w:rPr>
          <w:t>Статья 81</w:t>
        </w:r>
      </w:hyperlink>
      <w:r w:rsidRPr="00DE7DC6">
        <w:rPr>
          <w:rFonts w:ascii="Times New Roman" w:eastAsia="Times New Roman" w:hAnsi="Times New Roman" w:cs="Times New Roman"/>
          <w:color w:val="000000"/>
          <w:sz w:val="24"/>
          <w:szCs w:val="24"/>
          <w:lang w:eastAsia="ru-RU"/>
        </w:rPr>
        <w:t>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DE7DC6" w:rsidRPr="00DE7DC6" w:rsidRDefault="00DE7DC6" w:rsidP="00DE7DC6">
      <w:pPr>
        <w:shd w:val="clear" w:color="auto" w:fill="FFFFFF"/>
        <w:spacing w:after="0" w:line="375" w:lineRule="atLeast"/>
        <w:ind w:firstLine="567"/>
        <w:jc w:val="both"/>
        <w:textAlignment w:val="baseline"/>
        <w:rPr>
          <w:rFonts w:ascii="Times New Roman" w:eastAsia="Times New Roman" w:hAnsi="Times New Roman" w:cs="Times New Roman"/>
          <w:color w:val="000000"/>
          <w:sz w:val="24"/>
          <w:szCs w:val="24"/>
          <w:lang w:eastAsia="ru-RU"/>
        </w:rPr>
      </w:pPr>
    </w:p>
    <w:p w:rsidR="00DE7DC6" w:rsidRPr="00DE7DC6" w:rsidRDefault="00DE7DC6" w:rsidP="00DE7DC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808080"/>
          <w:sz w:val="18"/>
          <w:szCs w:val="18"/>
          <w:lang w:eastAsia="ru-RU"/>
        </w:rPr>
        <w:t>26.2.</w:t>
      </w:r>
      <w:r w:rsidRPr="00DE7DC6">
        <w:rPr>
          <w:rFonts w:ascii="Times New Roman" w:eastAsia="Times New Roman" w:hAnsi="Times New Roman" w:cs="Times New Roman"/>
          <w:color w:val="000000"/>
          <w:sz w:val="24"/>
          <w:szCs w:val="24"/>
          <w:lang w:eastAsia="ru-RU"/>
        </w:rPr>
        <w:t>Пункт 26.1 Порядка не распространяется на иностранных граждан, указанных в </w:t>
      </w:r>
      <w:hyperlink r:id="rId29" w:anchor="l2581" w:tgtFrame="_blank" w:history="1">
        <w:r w:rsidRPr="00DE7DC6">
          <w:rPr>
            <w:rFonts w:ascii="Times New Roman" w:eastAsia="Times New Roman" w:hAnsi="Times New Roman" w:cs="Times New Roman"/>
            <w:color w:val="228007"/>
            <w:sz w:val="24"/>
            <w:szCs w:val="24"/>
            <w:u w:val="single"/>
            <w:lang w:eastAsia="ru-RU"/>
          </w:rPr>
          <w:t>подпункте 2</w:t>
        </w:r>
      </w:hyperlink>
      <w:r w:rsidRPr="00DE7DC6">
        <w:rPr>
          <w:rFonts w:ascii="Times New Roman" w:eastAsia="Times New Roman" w:hAnsi="Times New Roman" w:cs="Times New Roman"/>
          <w:color w:val="000000"/>
          <w:sz w:val="24"/>
          <w:szCs w:val="24"/>
          <w:lang w:eastAsia="ru-RU"/>
        </w:rPr>
        <w:t> пункта 20 и </w:t>
      </w:r>
      <w:hyperlink r:id="rId30" w:anchor="l2736" w:tgtFrame="_blank" w:history="1">
        <w:r w:rsidRPr="00DE7DC6">
          <w:rPr>
            <w:rFonts w:ascii="Times New Roman" w:eastAsia="Times New Roman" w:hAnsi="Times New Roman" w:cs="Times New Roman"/>
            <w:color w:val="228007"/>
            <w:sz w:val="24"/>
            <w:szCs w:val="24"/>
            <w:u w:val="single"/>
            <w:lang w:eastAsia="ru-RU"/>
          </w:rPr>
          <w:t>пункте 21</w:t>
        </w:r>
      </w:hyperlink>
      <w:r w:rsidRPr="00DE7DC6">
        <w:rPr>
          <w:rFonts w:ascii="Times New Roman" w:eastAsia="Times New Roman" w:hAnsi="Times New Roman" w:cs="Times New Roman"/>
          <w:color w:val="000000"/>
          <w:sz w:val="24"/>
          <w:szCs w:val="24"/>
          <w:lang w:eastAsia="ru-RU"/>
        </w:rPr>
        <w:t> статьи 5 Федерального закона от 25 июля 2002 г. N 115-ФЗ "О правовом положении иностранных граждан в Российской Федерации"</w:t>
      </w:r>
      <w:proofErr w:type="gramStart"/>
      <w:r w:rsidRPr="00DE7DC6">
        <w:rPr>
          <w:rFonts w:ascii="Times New Roman" w:eastAsia="Times New Roman" w:hAnsi="Times New Roman" w:cs="Times New Roman"/>
          <w:color w:val="000000"/>
          <w:sz w:val="24"/>
          <w:szCs w:val="24"/>
          <w:lang w:eastAsia="ru-RU"/>
        </w:rPr>
        <w:t>.</w:t>
      </w:r>
      <w:bookmarkStart w:id="17" w:name="l326"/>
      <w:bookmarkEnd w:id="17"/>
      <w:proofErr w:type="gramEnd"/>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w:t>
      </w:r>
      <w:proofErr w:type="gramStart"/>
      <w:r w:rsidRPr="00DE7DC6">
        <w:rPr>
          <w:rFonts w:ascii="Times New Roman" w:eastAsia="Times New Roman" w:hAnsi="Times New Roman" w:cs="Times New Roman"/>
          <w:color w:val="808080"/>
          <w:sz w:val="24"/>
          <w:szCs w:val="24"/>
          <w:lang w:eastAsia="ru-RU"/>
        </w:rPr>
        <w:t>в</w:t>
      </w:r>
      <w:proofErr w:type="gramEnd"/>
      <w:r w:rsidRPr="00DE7DC6">
        <w:rPr>
          <w:rFonts w:ascii="Times New Roman" w:eastAsia="Times New Roman" w:hAnsi="Times New Roman" w:cs="Times New Roman"/>
          <w:color w:val="808080"/>
          <w:sz w:val="24"/>
          <w:szCs w:val="24"/>
          <w:lang w:eastAsia="ru-RU"/>
        </w:rPr>
        <w:t xml:space="preserve">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31"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bookmarkStart w:id="18" w:name="l319"/>
      <w:bookmarkEnd w:id="18"/>
    </w:p>
    <w:p w:rsidR="00DE7DC6" w:rsidRPr="00DE7DC6" w:rsidRDefault="00DE7DC6" w:rsidP="00DE7DC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Иностранные граждане, указанные в абзаце первом настоящего пункта Порядка, предъявляют следующие документы: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32"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Pr="00DE7DC6" w:rsidRDefault="00DE7DC6" w:rsidP="00DE7DC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копия свидетельства о рождении ребенка;</w:t>
      </w:r>
      <w:bookmarkStart w:id="19" w:name="l257"/>
      <w:bookmarkEnd w:id="19"/>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33"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Pr="00DE7DC6" w:rsidRDefault="00DE7DC6" w:rsidP="00DE7DC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копия паспорта; </w:t>
      </w:r>
      <w:r w:rsidRPr="00DE7DC6">
        <w:rPr>
          <w:rFonts w:ascii="Times New Roman" w:eastAsia="Times New Roman" w:hAnsi="Times New Roman" w:cs="Times New Roman"/>
          <w:color w:val="808080"/>
          <w:sz w:val="24"/>
          <w:szCs w:val="24"/>
          <w:lang w:eastAsia="ru-RU"/>
        </w:rPr>
        <w:t xml:space="preserve">(в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34"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DE7DC6" w:rsidRPr="00DE7DC6" w:rsidRDefault="00DE7DC6" w:rsidP="00DE7DC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E7DC6">
        <w:rPr>
          <w:rFonts w:ascii="Times New Roman" w:eastAsia="Times New Roman" w:hAnsi="Times New Roman" w:cs="Times New Roman"/>
          <w:color w:val="000000"/>
          <w:sz w:val="24"/>
          <w:szCs w:val="24"/>
          <w:lang w:eastAsia="ru-RU"/>
        </w:rPr>
        <w:t>справку о регистрации по месту жительства</w:t>
      </w:r>
      <w:proofErr w:type="gramStart"/>
      <w:r w:rsidRPr="00DE7DC6">
        <w:rPr>
          <w:rFonts w:ascii="Times New Roman" w:eastAsia="Times New Roman" w:hAnsi="Times New Roman" w:cs="Times New Roman"/>
          <w:color w:val="000000"/>
          <w:sz w:val="24"/>
          <w:szCs w:val="24"/>
          <w:lang w:eastAsia="ru-RU"/>
        </w:rPr>
        <w:t>.</w:t>
      </w:r>
      <w:proofErr w:type="gramEnd"/>
      <w:r w:rsidRPr="00DE7DC6">
        <w:rPr>
          <w:rFonts w:ascii="Times New Roman" w:eastAsia="Times New Roman" w:hAnsi="Times New Roman" w:cs="Times New Roman"/>
          <w:color w:val="000000"/>
          <w:sz w:val="24"/>
          <w:szCs w:val="24"/>
          <w:lang w:eastAsia="ru-RU"/>
        </w:rPr>
        <w:t> </w:t>
      </w:r>
      <w:r w:rsidRPr="00DE7DC6">
        <w:rPr>
          <w:rFonts w:ascii="Times New Roman" w:eastAsia="Times New Roman" w:hAnsi="Times New Roman" w:cs="Times New Roman"/>
          <w:color w:val="808080"/>
          <w:sz w:val="24"/>
          <w:szCs w:val="24"/>
          <w:lang w:eastAsia="ru-RU"/>
        </w:rPr>
        <w:t>(</w:t>
      </w:r>
      <w:proofErr w:type="gramStart"/>
      <w:r w:rsidRPr="00DE7DC6">
        <w:rPr>
          <w:rFonts w:ascii="Times New Roman" w:eastAsia="Times New Roman" w:hAnsi="Times New Roman" w:cs="Times New Roman"/>
          <w:color w:val="808080"/>
          <w:sz w:val="24"/>
          <w:szCs w:val="24"/>
          <w:lang w:eastAsia="ru-RU"/>
        </w:rPr>
        <w:t>в</w:t>
      </w:r>
      <w:proofErr w:type="gramEnd"/>
      <w:r w:rsidRPr="00DE7DC6">
        <w:rPr>
          <w:rFonts w:ascii="Times New Roman" w:eastAsia="Times New Roman" w:hAnsi="Times New Roman" w:cs="Times New Roman"/>
          <w:color w:val="808080"/>
          <w:sz w:val="24"/>
          <w:szCs w:val="24"/>
          <w:lang w:eastAsia="ru-RU"/>
        </w:rPr>
        <w:t xml:space="preserve"> ред. Приказа </w:t>
      </w:r>
      <w:proofErr w:type="spellStart"/>
      <w:r w:rsidRPr="00DE7DC6">
        <w:rPr>
          <w:rFonts w:ascii="Times New Roman" w:eastAsia="Times New Roman" w:hAnsi="Times New Roman" w:cs="Times New Roman"/>
          <w:color w:val="808080"/>
          <w:sz w:val="24"/>
          <w:szCs w:val="24"/>
          <w:lang w:eastAsia="ru-RU"/>
        </w:rPr>
        <w:t>Минпросвещения</w:t>
      </w:r>
      <w:proofErr w:type="spellEnd"/>
      <w:r w:rsidRPr="00DE7DC6">
        <w:rPr>
          <w:rFonts w:ascii="Times New Roman" w:eastAsia="Times New Roman" w:hAnsi="Times New Roman" w:cs="Times New Roman"/>
          <w:color w:val="808080"/>
          <w:sz w:val="24"/>
          <w:szCs w:val="24"/>
          <w:lang w:eastAsia="ru-RU"/>
        </w:rPr>
        <w:t xml:space="preserve"> РФ </w:t>
      </w:r>
      <w:hyperlink r:id="rId35" w:anchor="l37" w:tgtFrame="_blank" w:history="1">
        <w:r w:rsidRPr="00DE7DC6">
          <w:rPr>
            <w:rFonts w:ascii="Times New Roman" w:eastAsia="Times New Roman" w:hAnsi="Times New Roman" w:cs="Times New Roman"/>
            <w:color w:val="808080"/>
            <w:sz w:val="24"/>
            <w:szCs w:val="24"/>
            <w:u w:val="single"/>
            <w:lang w:eastAsia="ru-RU"/>
          </w:rPr>
          <w:t>от 04.03.2025 N 171</w:t>
        </w:r>
      </w:hyperlink>
      <w:r w:rsidRPr="00DE7DC6">
        <w:rPr>
          <w:rFonts w:ascii="Times New Roman" w:eastAsia="Times New Roman" w:hAnsi="Times New Roman" w:cs="Times New Roman"/>
          <w:color w:val="808080"/>
          <w:sz w:val="24"/>
          <w:szCs w:val="24"/>
          <w:lang w:eastAsia="ru-RU"/>
        </w:rPr>
        <w:t>)</w:t>
      </w:r>
    </w:p>
    <w:p w:rsidR="006104C6" w:rsidRDefault="006104C6"/>
    <w:sectPr w:rsidR="006104C6" w:rsidSect="00DE7DC6">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46"/>
    <w:rsid w:val="004B3D46"/>
    <w:rsid w:val="006104C6"/>
    <w:rsid w:val="00DE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7D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7DC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7DC6"/>
    <w:rPr>
      <w:color w:val="0000FF"/>
      <w:u w:val="single"/>
    </w:rPr>
  </w:style>
  <w:style w:type="character" w:styleId="a4">
    <w:name w:val="FollowedHyperlink"/>
    <w:basedOn w:val="a0"/>
    <w:uiPriority w:val="99"/>
    <w:semiHidden/>
    <w:unhideWhenUsed/>
    <w:rsid w:val="00DE7DC6"/>
    <w:rPr>
      <w:color w:val="800080"/>
      <w:u w:val="single"/>
    </w:rPr>
  </w:style>
  <w:style w:type="character" w:customStyle="1" w:styleId="highlight">
    <w:name w:val="highlight"/>
    <w:basedOn w:val="a0"/>
    <w:rsid w:val="00DE7DC6"/>
  </w:style>
  <w:style w:type="character" w:customStyle="1" w:styleId="related-chapter-link-text">
    <w:name w:val="related-chapter-link-text"/>
    <w:basedOn w:val="a0"/>
    <w:rsid w:val="00DE7DC6"/>
  </w:style>
  <w:style w:type="paragraph" w:customStyle="1" w:styleId="dt-p">
    <w:name w:val="dt-p"/>
    <w:basedOn w:val="a"/>
    <w:rsid w:val="00DE7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DE7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links-stub">
    <w:name w:val="rev_links-stub"/>
    <w:basedOn w:val="a0"/>
    <w:rsid w:val="00DE7DC6"/>
  </w:style>
  <w:style w:type="character" w:customStyle="1" w:styleId="revlinks-toggler">
    <w:name w:val="rev_links-toggler"/>
    <w:basedOn w:val="a0"/>
    <w:rsid w:val="00DE7DC6"/>
  </w:style>
  <w:style w:type="character" w:customStyle="1" w:styleId="revlinks-show">
    <w:name w:val="rev_links-show"/>
    <w:basedOn w:val="a0"/>
    <w:rsid w:val="00DE7DC6"/>
  </w:style>
  <w:style w:type="character" w:customStyle="1" w:styleId="dt-b">
    <w:name w:val="dt-b"/>
    <w:basedOn w:val="a0"/>
    <w:rsid w:val="00DE7DC6"/>
  </w:style>
  <w:style w:type="character" w:customStyle="1" w:styleId="dt-m">
    <w:name w:val="dt-m"/>
    <w:basedOn w:val="a0"/>
    <w:rsid w:val="00DE7DC6"/>
  </w:style>
  <w:style w:type="character" w:customStyle="1" w:styleId="dt-r">
    <w:name w:val="dt-r"/>
    <w:basedOn w:val="a0"/>
    <w:rsid w:val="00DE7DC6"/>
  </w:style>
  <w:style w:type="paragraph" w:styleId="a5">
    <w:name w:val="Normal (Web)"/>
    <w:basedOn w:val="a"/>
    <w:uiPriority w:val="99"/>
    <w:semiHidden/>
    <w:unhideWhenUsed/>
    <w:rsid w:val="00DE7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h">
    <w:name w:val="dt-h"/>
    <w:basedOn w:val="a0"/>
    <w:rsid w:val="00DE7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7D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7DC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7DC6"/>
    <w:rPr>
      <w:color w:val="0000FF"/>
      <w:u w:val="single"/>
    </w:rPr>
  </w:style>
  <w:style w:type="character" w:styleId="a4">
    <w:name w:val="FollowedHyperlink"/>
    <w:basedOn w:val="a0"/>
    <w:uiPriority w:val="99"/>
    <w:semiHidden/>
    <w:unhideWhenUsed/>
    <w:rsid w:val="00DE7DC6"/>
    <w:rPr>
      <w:color w:val="800080"/>
      <w:u w:val="single"/>
    </w:rPr>
  </w:style>
  <w:style w:type="character" w:customStyle="1" w:styleId="highlight">
    <w:name w:val="highlight"/>
    <w:basedOn w:val="a0"/>
    <w:rsid w:val="00DE7DC6"/>
  </w:style>
  <w:style w:type="character" w:customStyle="1" w:styleId="related-chapter-link-text">
    <w:name w:val="related-chapter-link-text"/>
    <w:basedOn w:val="a0"/>
    <w:rsid w:val="00DE7DC6"/>
  </w:style>
  <w:style w:type="paragraph" w:customStyle="1" w:styleId="dt-p">
    <w:name w:val="dt-p"/>
    <w:basedOn w:val="a"/>
    <w:rsid w:val="00DE7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DE7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links-stub">
    <w:name w:val="rev_links-stub"/>
    <w:basedOn w:val="a0"/>
    <w:rsid w:val="00DE7DC6"/>
  </w:style>
  <w:style w:type="character" w:customStyle="1" w:styleId="revlinks-toggler">
    <w:name w:val="rev_links-toggler"/>
    <w:basedOn w:val="a0"/>
    <w:rsid w:val="00DE7DC6"/>
  </w:style>
  <w:style w:type="character" w:customStyle="1" w:styleId="revlinks-show">
    <w:name w:val="rev_links-show"/>
    <w:basedOn w:val="a0"/>
    <w:rsid w:val="00DE7DC6"/>
  </w:style>
  <w:style w:type="character" w:customStyle="1" w:styleId="dt-b">
    <w:name w:val="dt-b"/>
    <w:basedOn w:val="a0"/>
    <w:rsid w:val="00DE7DC6"/>
  </w:style>
  <w:style w:type="character" w:customStyle="1" w:styleId="dt-m">
    <w:name w:val="dt-m"/>
    <w:basedOn w:val="a0"/>
    <w:rsid w:val="00DE7DC6"/>
  </w:style>
  <w:style w:type="character" w:customStyle="1" w:styleId="dt-r">
    <w:name w:val="dt-r"/>
    <w:basedOn w:val="a0"/>
    <w:rsid w:val="00DE7DC6"/>
  </w:style>
  <w:style w:type="paragraph" w:styleId="a5">
    <w:name w:val="Normal (Web)"/>
    <w:basedOn w:val="a"/>
    <w:uiPriority w:val="99"/>
    <w:semiHidden/>
    <w:unhideWhenUsed/>
    <w:rsid w:val="00DE7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h">
    <w:name w:val="dt-h"/>
    <w:basedOn w:val="a0"/>
    <w:rsid w:val="00DE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1307">
      <w:bodyDiv w:val="1"/>
      <w:marLeft w:val="0"/>
      <w:marRight w:val="0"/>
      <w:marTop w:val="0"/>
      <w:marBottom w:val="0"/>
      <w:divBdr>
        <w:top w:val="none" w:sz="0" w:space="0" w:color="auto"/>
        <w:left w:val="none" w:sz="0" w:space="0" w:color="auto"/>
        <w:bottom w:val="none" w:sz="0" w:space="0" w:color="auto"/>
        <w:right w:val="none" w:sz="0" w:space="0" w:color="auto"/>
      </w:divBdr>
      <w:divsChild>
        <w:div w:id="113403731">
          <w:marLeft w:val="0"/>
          <w:marRight w:val="0"/>
          <w:marTop w:val="0"/>
          <w:marBottom w:val="0"/>
          <w:divBdr>
            <w:top w:val="none" w:sz="0" w:space="0" w:color="auto"/>
            <w:left w:val="none" w:sz="0" w:space="0" w:color="auto"/>
            <w:bottom w:val="none" w:sz="0" w:space="0" w:color="auto"/>
            <w:right w:val="none" w:sz="0" w:space="0" w:color="auto"/>
          </w:divBdr>
          <w:divsChild>
            <w:div w:id="2029944154">
              <w:marLeft w:val="300"/>
              <w:marRight w:val="300"/>
              <w:marTop w:val="0"/>
              <w:marBottom w:val="0"/>
              <w:divBdr>
                <w:top w:val="none" w:sz="0" w:space="0" w:color="auto"/>
                <w:left w:val="none" w:sz="0" w:space="0" w:color="auto"/>
                <w:bottom w:val="none" w:sz="0" w:space="0" w:color="auto"/>
                <w:right w:val="none" w:sz="0" w:space="0" w:color="auto"/>
              </w:divBdr>
              <w:divsChild>
                <w:div w:id="1645886958">
                  <w:marLeft w:val="0"/>
                  <w:marRight w:val="0"/>
                  <w:marTop w:val="0"/>
                  <w:marBottom w:val="0"/>
                  <w:divBdr>
                    <w:top w:val="none" w:sz="0" w:space="0" w:color="auto"/>
                    <w:left w:val="none" w:sz="0" w:space="0" w:color="auto"/>
                    <w:bottom w:val="none" w:sz="0" w:space="0" w:color="auto"/>
                    <w:right w:val="none" w:sz="0" w:space="0" w:color="auto"/>
                  </w:divBdr>
                  <w:divsChild>
                    <w:div w:id="1602183150">
                      <w:marLeft w:val="0"/>
                      <w:marRight w:val="0"/>
                      <w:marTop w:val="0"/>
                      <w:marBottom w:val="0"/>
                      <w:divBdr>
                        <w:top w:val="none" w:sz="0" w:space="0" w:color="auto"/>
                        <w:left w:val="none" w:sz="0" w:space="0" w:color="auto"/>
                        <w:bottom w:val="none" w:sz="0" w:space="0" w:color="auto"/>
                        <w:right w:val="none" w:sz="0" w:space="0" w:color="auto"/>
                      </w:divBdr>
                      <w:divsChild>
                        <w:div w:id="6814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88988">
          <w:marLeft w:val="0"/>
          <w:marRight w:val="0"/>
          <w:marTop w:val="0"/>
          <w:marBottom w:val="0"/>
          <w:divBdr>
            <w:top w:val="none" w:sz="0" w:space="0" w:color="auto"/>
            <w:left w:val="none" w:sz="0" w:space="0" w:color="auto"/>
            <w:bottom w:val="none" w:sz="0" w:space="0" w:color="auto"/>
            <w:right w:val="none" w:sz="0" w:space="0" w:color="auto"/>
          </w:divBdr>
          <w:divsChild>
            <w:div w:id="1818956885">
              <w:marLeft w:val="0"/>
              <w:marRight w:val="0"/>
              <w:marTop w:val="0"/>
              <w:marBottom w:val="0"/>
              <w:divBdr>
                <w:top w:val="none" w:sz="0" w:space="0" w:color="auto"/>
                <w:left w:val="none" w:sz="0" w:space="0" w:color="auto"/>
                <w:bottom w:val="none" w:sz="0" w:space="0" w:color="auto"/>
                <w:right w:val="none" w:sz="0" w:space="0" w:color="auto"/>
              </w:divBdr>
              <w:divsChild>
                <w:div w:id="1085341765">
                  <w:marLeft w:val="0"/>
                  <w:marRight w:val="0"/>
                  <w:marTop w:val="0"/>
                  <w:marBottom w:val="0"/>
                  <w:divBdr>
                    <w:top w:val="none" w:sz="0" w:space="0" w:color="auto"/>
                    <w:left w:val="none" w:sz="0" w:space="0" w:color="auto"/>
                    <w:bottom w:val="none" w:sz="0" w:space="0" w:color="auto"/>
                    <w:right w:val="none" w:sz="0" w:space="0" w:color="auto"/>
                  </w:divBdr>
                  <w:divsChild>
                    <w:div w:id="1319579840">
                      <w:marLeft w:val="-300"/>
                      <w:marRight w:val="-660"/>
                      <w:marTop w:val="0"/>
                      <w:marBottom w:val="0"/>
                      <w:divBdr>
                        <w:top w:val="none" w:sz="0" w:space="0" w:color="auto"/>
                        <w:left w:val="none" w:sz="0" w:space="0" w:color="auto"/>
                        <w:bottom w:val="none" w:sz="0" w:space="0" w:color="auto"/>
                        <w:right w:val="none" w:sz="0" w:space="0" w:color="auto"/>
                      </w:divBdr>
                      <w:divsChild>
                        <w:div w:id="1506242146">
                          <w:marLeft w:val="-300"/>
                          <w:marRight w:val="-660"/>
                          <w:marTop w:val="0"/>
                          <w:marBottom w:val="0"/>
                          <w:divBdr>
                            <w:top w:val="none" w:sz="0" w:space="0" w:color="auto"/>
                            <w:left w:val="none" w:sz="0" w:space="0" w:color="auto"/>
                            <w:bottom w:val="none" w:sz="0" w:space="0" w:color="auto"/>
                            <w:right w:val="none" w:sz="0" w:space="0" w:color="auto"/>
                          </w:divBdr>
                          <w:divsChild>
                            <w:div w:id="13000499">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739" TargetMode="External"/><Relationship Id="rId13" Type="http://schemas.openxmlformats.org/officeDocument/2006/relationships/hyperlink" Target="https://normativ.kontur.ru/document?moduleId=1&amp;documentId=472425" TargetMode="External"/><Relationship Id="rId18" Type="http://schemas.openxmlformats.org/officeDocument/2006/relationships/hyperlink" Target="https://normativ.kontur.ru/document?moduleId=1&amp;documentId=490385" TargetMode="External"/><Relationship Id="rId26" Type="http://schemas.openxmlformats.org/officeDocument/2006/relationships/hyperlink" Target="https://normativ.kontur.ru/document?moduleId=1&amp;documentId=490739"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88380" TargetMode="External"/><Relationship Id="rId34" Type="http://schemas.openxmlformats.org/officeDocument/2006/relationships/hyperlink" Target="https://normativ.kontur.ru/document?moduleId=1&amp;documentId=490739" TargetMode="External"/><Relationship Id="rId7" Type="http://schemas.openxmlformats.org/officeDocument/2006/relationships/hyperlink" Target="https://normativ.kontur.ru/document?moduleId=1&amp;documentId=490385" TargetMode="External"/><Relationship Id="rId12" Type="http://schemas.openxmlformats.org/officeDocument/2006/relationships/hyperlink" Target="https://normativ.kontur.ru/document?moduleId=1&amp;documentId=472425" TargetMode="External"/><Relationship Id="rId17" Type="http://schemas.openxmlformats.org/officeDocument/2006/relationships/hyperlink" Target="https://normativ.kontur.ru/document?moduleId=1&amp;documentId=490739" TargetMode="External"/><Relationship Id="rId25" Type="http://schemas.openxmlformats.org/officeDocument/2006/relationships/hyperlink" Target="https://normativ.kontur.ru/document?moduleId=1&amp;documentId=490739" TargetMode="External"/><Relationship Id="rId33" Type="http://schemas.openxmlformats.org/officeDocument/2006/relationships/hyperlink" Target="https://normativ.kontur.ru/document?moduleId=1&amp;documentId=490739"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490739" TargetMode="External"/><Relationship Id="rId20" Type="http://schemas.openxmlformats.org/officeDocument/2006/relationships/hyperlink" Target="https://normativ.kontur.ru/document?moduleId=1&amp;documentId=490739" TargetMode="External"/><Relationship Id="rId29" Type="http://schemas.openxmlformats.org/officeDocument/2006/relationships/hyperlink" Target="https://normativ.kontur.ru/document?moduleId=1&amp;documentId=488380" TargetMode="External"/><Relationship Id="rId1" Type="http://schemas.openxmlformats.org/officeDocument/2006/relationships/styles" Target="styles.xml"/><Relationship Id="rId6" Type="http://schemas.openxmlformats.org/officeDocument/2006/relationships/hyperlink" Target="https://normativ.kontur.ru/document?moduleId=1&amp;documentId=490739" TargetMode="External"/><Relationship Id="rId11" Type="http://schemas.openxmlformats.org/officeDocument/2006/relationships/hyperlink" Target="https://normativ.kontur.ru/document?moduleId=1&amp;documentId=490739" TargetMode="External"/><Relationship Id="rId24" Type="http://schemas.openxmlformats.org/officeDocument/2006/relationships/hyperlink" Target="https://normativ.kontur.ru/document?moduleId=1&amp;documentId=490072" TargetMode="External"/><Relationship Id="rId32" Type="http://schemas.openxmlformats.org/officeDocument/2006/relationships/hyperlink" Target="https://normativ.kontur.ru/document?moduleId=1&amp;documentId=490739" TargetMode="External"/><Relationship Id="rId37" Type="http://schemas.openxmlformats.org/officeDocument/2006/relationships/theme" Target="theme/theme1.xml"/><Relationship Id="rId5" Type="http://schemas.openxmlformats.org/officeDocument/2006/relationships/hyperlink" Target="https://normativ.kontur.ru/document?moduleId=1&amp;documentId=490739" TargetMode="External"/><Relationship Id="rId15" Type="http://schemas.openxmlformats.org/officeDocument/2006/relationships/hyperlink" Target="https://normativ.kontur.ru/document?moduleId=1&amp;documentId=472425" TargetMode="External"/><Relationship Id="rId23" Type="http://schemas.openxmlformats.org/officeDocument/2006/relationships/hyperlink" Target="https://normativ.kontur.ru/document?moduleId=1&amp;documentId=490739" TargetMode="External"/><Relationship Id="rId28" Type="http://schemas.openxmlformats.org/officeDocument/2006/relationships/hyperlink" Target="https://normativ.kontur.ru/document?moduleId=1&amp;documentId=488259" TargetMode="External"/><Relationship Id="rId36" Type="http://schemas.openxmlformats.org/officeDocument/2006/relationships/fontTable" Target="fontTable.xml"/><Relationship Id="rId10" Type="http://schemas.openxmlformats.org/officeDocument/2006/relationships/hyperlink" Target="https://normativ.kontur.ru/document?moduleId=1&amp;documentId=490739" TargetMode="External"/><Relationship Id="rId19" Type="http://schemas.openxmlformats.org/officeDocument/2006/relationships/hyperlink" Target="https://normativ.kontur.ru/document?moduleId=1&amp;documentId=490385" TargetMode="External"/><Relationship Id="rId31" Type="http://schemas.openxmlformats.org/officeDocument/2006/relationships/hyperlink" Target="https://normativ.kontur.ru/document?moduleId=1&amp;documentId=49073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88380" TargetMode="External"/><Relationship Id="rId14" Type="http://schemas.openxmlformats.org/officeDocument/2006/relationships/hyperlink" Target="https://normativ.kontur.ru/document?moduleId=1&amp;documentId=472425" TargetMode="External"/><Relationship Id="rId22" Type="http://schemas.openxmlformats.org/officeDocument/2006/relationships/hyperlink" Target="https://normativ.kontur.ru/document?moduleId=1&amp;documentId=490739" TargetMode="External"/><Relationship Id="rId27" Type="http://schemas.openxmlformats.org/officeDocument/2006/relationships/hyperlink" Target="https://normativ.kontur.ru/document?moduleId=1&amp;documentId=490739" TargetMode="External"/><Relationship Id="rId30" Type="http://schemas.openxmlformats.org/officeDocument/2006/relationships/hyperlink" Target="https://normativ.kontur.ru/document?moduleId=1&amp;documentId=488380" TargetMode="External"/><Relationship Id="rId35" Type="http://schemas.openxmlformats.org/officeDocument/2006/relationships/hyperlink" Target="https://normativ.kontur.ru/document?moduleId=1&amp;documentId=490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1373</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2025-08-20T14:05:00Z</cp:lastPrinted>
  <dcterms:created xsi:type="dcterms:W3CDTF">2025-08-20T14:01:00Z</dcterms:created>
  <dcterms:modified xsi:type="dcterms:W3CDTF">2025-08-20T14:06:00Z</dcterms:modified>
</cp:coreProperties>
</file>