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0D" w:rsidRPr="00DD220D" w:rsidRDefault="00DD220D" w:rsidP="00E245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0D">
        <w:rPr>
          <w:rFonts w:ascii="Times New Roman" w:hAnsi="Times New Roman" w:cs="Times New Roman"/>
          <w:b/>
          <w:sz w:val="28"/>
          <w:szCs w:val="28"/>
        </w:rPr>
        <w:t>Из истории городского конкурса «Человек и книга»</w:t>
      </w:r>
    </w:p>
    <w:p w:rsidR="00B73A41" w:rsidRPr="00B73A41" w:rsidRDefault="00B73A41" w:rsidP="00B73A4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41">
        <w:rPr>
          <w:rFonts w:ascii="Times New Roman" w:hAnsi="Times New Roman" w:cs="Times New Roman"/>
          <w:sz w:val="28"/>
          <w:szCs w:val="28"/>
        </w:rPr>
        <w:t xml:space="preserve">Еще в 2008 году преподавателями кафедры </w:t>
      </w:r>
      <w:r>
        <w:rPr>
          <w:rFonts w:ascii="Times New Roman" w:hAnsi="Times New Roman" w:cs="Times New Roman"/>
          <w:sz w:val="28"/>
          <w:szCs w:val="28"/>
        </w:rPr>
        <w:t xml:space="preserve">филологических </w:t>
      </w:r>
      <w:r w:rsidRPr="00B73A41">
        <w:rPr>
          <w:rFonts w:ascii="Times New Roman" w:hAnsi="Times New Roman" w:cs="Times New Roman"/>
          <w:sz w:val="28"/>
          <w:szCs w:val="28"/>
        </w:rPr>
        <w:t>издательского дела и лит</w:t>
      </w:r>
      <w:r>
        <w:rPr>
          <w:rFonts w:ascii="Times New Roman" w:hAnsi="Times New Roman" w:cs="Times New Roman"/>
          <w:sz w:val="28"/>
          <w:szCs w:val="28"/>
        </w:rPr>
        <w:t xml:space="preserve">ературного </w:t>
      </w:r>
      <w:r w:rsidRPr="00B73A41">
        <w:rPr>
          <w:rFonts w:ascii="Times New Roman" w:hAnsi="Times New Roman" w:cs="Times New Roman"/>
          <w:sz w:val="28"/>
          <w:szCs w:val="28"/>
        </w:rPr>
        <w:t xml:space="preserve">творчества ТвГУ, которая призвана готовить специалистов книжного дела: руководителей издательств; литературных редакторов  и редакторов СМИ, предприятий, организаций, органов власти; дизайнеров и книжных маркетологов, – был проведен опрос среди старшеклассников нашего города: «Читаете ли вы классическую литературу?» Оказалось, </w:t>
      </w:r>
      <w:r w:rsidRPr="00B73A41">
        <w:rPr>
          <w:rFonts w:ascii="Times New Roman" w:eastAsia="Calibri" w:hAnsi="Times New Roman" w:cs="Times New Roman"/>
          <w:sz w:val="28"/>
          <w:szCs w:val="28"/>
        </w:rPr>
        <w:t xml:space="preserve">что только 21% опрошенных старшеклассников читает регулярно, 32% </w:t>
      </w:r>
      <w:r w:rsidRPr="00B73A41">
        <w:rPr>
          <w:rFonts w:ascii="Times New Roman" w:hAnsi="Times New Roman" w:cs="Times New Roman"/>
          <w:sz w:val="28"/>
          <w:szCs w:val="28"/>
        </w:rPr>
        <w:t>–</w:t>
      </w:r>
      <w:r w:rsidRPr="00B73A41">
        <w:rPr>
          <w:rFonts w:ascii="Times New Roman" w:eastAsia="Calibri" w:hAnsi="Times New Roman" w:cs="Times New Roman"/>
          <w:sz w:val="28"/>
          <w:szCs w:val="28"/>
        </w:rPr>
        <w:t xml:space="preserve"> по настоянию педагогов, 47% признались, что почти не читают. Но, как правило, если человек не стал читателем в детстве, он не станет им никогда. А детство и юность, прожитые без книги, могут обеднить всю последующую жизнь, обречь на неполноценное существование, запрограммировать на отставание практически во всех областях человеческой деятельности.</w:t>
      </w:r>
    </w:p>
    <w:p w:rsidR="00B73A41" w:rsidRPr="00B73A41" w:rsidRDefault="00B73A41" w:rsidP="00B73A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41">
        <w:rPr>
          <w:rFonts w:ascii="Times New Roman" w:eastAsia="Calibri" w:hAnsi="Times New Roman" w:cs="Times New Roman"/>
          <w:sz w:val="28"/>
          <w:szCs w:val="28"/>
        </w:rPr>
        <w:t xml:space="preserve">Так, в 2009 году родилась идея проведения городского конкурса «Человек и книга», ориентированного на учащихся 8-11 классов. Мы ставили перед собой две главные цели: во-первых, способствовать </w:t>
      </w:r>
      <w:r w:rsidRPr="00B73A41">
        <w:rPr>
          <w:rFonts w:ascii="Times New Roman" w:eastAsia="Times New Roman" w:hAnsi="Times New Roman" w:cs="Times New Roman"/>
          <w:sz w:val="28"/>
          <w:szCs w:val="28"/>
        </w:rPr>
        <w:t>приобщению школьников к изучению  национальной  культуры, искусства, литературы, народных традиций и, во-вторых, помочь  выпускникам школ осознанно выбрать будущую профессию.</w:t>
      </w:r>
    </w:p>
    <w:p w:rsidR="00B73A41" w:rsidRPr="00B73A41" w:rsidRDefault="00B73A41" w:rsidP="00B73A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41">
        <w:rPr>
          <w:rFonts w:ascii="Times New Roman" w:eastAsia="Times New Roman" w:hAnsi="Times New Roman" w:cs="Times New Roman"/>
          <w:sz w:val="28"/>
          <w:szCs w:val="28"/>
        </w:rPr>
        <w:t>Кроме того, были поставлены задачи, способствующие:</w:t>
      </w:r>
    </w:p>
    <w:p w:rsidR="00B73A41" w:rsidRPr="00B73A41" w:rsidRDefault="00B73A41" w:rsidP="00B73A4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41">
        <w:rPr>
          <w:rFonts w:ascii="Times New Roman" w:eastAsia="Times New Roman" w:hAnsi="Times New Roman" w:cs="Times New Roman"/>
          <w:sz w:val="28"/>
          <w:szCs w:val="28"/>
        </w:rPr>
        <w:t xml:space="preserve">раскрытию индивидуальности и реализации творческих способностей детей и подростков; </w:t>
      </w:r>
    </w:p>
    <w:p w:rsidR="00B73A41" w:rsidRPr="00B73A41" w:rsidRDefault="00B73A41" w:rsidP="00B73A4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41">
        <w:rPr>
          <w:rFonts w:ascii="Times New Roman" w:eastAsia="Times New Roman" w:hAnsi="Times New Roman" w:cs="Times New Roman"/>
          <w:sz w:val="28"/>
          <w:szCs w:val="28"/>
        </w:rPr>
        <w:t xml:space="preserve">развитию наблюдательности, фантазии, художественного вкуса; </w:t>
      </w:r>
    </w:p>
    <w:p w:rsidR="00B73A41" w:rsidRPr="00B73A41" w:rsidRDefault="00B73A41" w:rsidP="00B73A4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41">
        <w:rPr>
          <w:rFonts w:ascii="Times New Roman" w:eastAsia="Times New Roman" w:hAnsi="Times New Roman" w:cs="Times New Roman"/>
          <w:sz w:val="28"/>
          <w:szCs w:val="28"/>
        </w:rPr>
        <w:t>становлению социально-активной личности;</w:t>
      </w:r>
    </w:p>
    <w:p w:rsidR="00B73A41" w:rsidRPr="00B73A41" w:rsidRDefault="00B73A41" w:rsidP="00B73A4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41">
        <w:rPr>
          <w:rFonts w:ascii="Times New Roman" w:eastAsia="Times New Roman" w:hAnsi="Times New Roman" w:cs="Times New Roman"/>
          <w:sz w:val="28"/>
          <w:szCs w:val="28"/>
        </w:rPr>
        <w:t>и духовно-нравственному воспитанию детей и подростков.</w:t>
      </w:r>
    </w:p>
    <w:p w:rsidR="00B73A41" w:rsidRPr="00B73A41" w:rsidRDefault="00B73A41" w:rsidP="00B73A4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41">
        <w:rPr>
          <w:rFonts w:ascii="Times New Roman" w:eastAsia="Calibri" w:hAnsi="Times New Roman" w:cs="Times New Roman"/>
          <w:sz w:val="28"/>
          <w:szCs w:val="28"/>
        </w:rPr>
        <w:t>На нашу инициативу с энтузиазмом откликнул</w:t>
      </w:r>
      <w:r>
        <w:rPr>
          <w:rFonts w:ascii="Times New Roman" w:eastAsia="Calibri" w:hAnsi="Times New Roman" w:cs="Times New Roman"/>
          <w:sz w:val="28"/>
          <w:szCs w:val="28"/>
        </w:rPr>
        <w:t>ся ря</w:t>
      </w:r>
      <w:r w:rsidRPr="00B73A41">
        <w:rPr>
          <w:rFonts w:ascii="Times New Roman" w:eastAsia="Calibri" w:hAnsi="Times New Roman" w:cs="Times New Roman"/>
          <w:sz w:val="28"/>
          <w:szCs w:val="28"/>
        </w:rPr>
        <w:t xml:space="preserve">д организаций: Тверская областная универсальная научная библиотека им. </w:t>
      </w:r>
      <w:proofErr w:type="spellStart"/>
      <w:r w:rsidRPr="00B73A41">
        <w:rPr>
          <w:rFonts w:ascii="Times New Roman" w:eastAsia="Calibri" w:hAnsi="Times New Roman" w:cs="Times New Roman"/>
          <w:sz w:val="28"/>
          <w:szCs w:val="28"/>
        </w:rPr>
        <w:t>А.М.Горького</w:t>
      </w:r>
      <w:proofErr w:type="spellEnd"/>
      <w:r w:rsidRPr="00B73A41">
        <w:rPr>
          <w:rFonts w:ascii="Times New Roman" w:eastAsia="Calibri" w:hAnsi="Times New Roman" w:cs="Times New Roman"/>
          <w:sz w:val="28"/>
          <w:szCs w:val="28"/>
        </w:rPr>
        <w:t>, Тверское отделение Союза писателей России; идея была поддержана и управлением образования г. Твери.</w:t>
      </w:r>
    </w:p>
    <w:p w:rsidR="00B73A41" w:rsidRPr="00B73A41" w:rsidRDefault="00DD220D" w:rsidP="00B73A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2015-16 учебном году к</w:t>
      </w:r>
      <w:r w:rsidR="00B73A41" w:rsidRPr="00B73A41">
        <w:rPr>
          <w:rFonts w:ascii="Times New Roman" w:eastAsia="Times New Roman" w:hAnsi="Times New Roman" w:cs="Times New Roman"/>
          <w:sz w:val="28"/>
          <w:szCs w:val="28"/>
        </w:rPr>
        <w:t>онкурс «Человек и книга» проводится уже седьмой год. Уже традиционными стали номинации:</w:t>
      </w:r>
    </w:p>
    <w:p w:rsidR="00B73A41" w:rsidRPr="00B73A41" w:rsidRDefault="00B73A41" w:rsidP="00B73A4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41">
        <w:rPr>
          <w:rFonts w:ascii="Times New Roman" w:eastAsia="Times New Roman" w:hAnsi="Times New Roman" w:cs="Times New Roman"/>
          <w:sz w:val="28"/>
          <w:szCs w:val="28"/>
        </w:rPr>
        <w:t xml:space="preserve">«Творческая работа. Лирика», </w:t>
      </w:r>
    </w:p>
    <w:p w:rsidR="00B73A41" w:rsidRPr="00B73A41" w:rsidRDefault="00B73A41" w:rsidP="00B73A4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41">
        <w:rPr>
          <w:rFonts w:ascii="Times New Roman" w:eastAsia="Times New Roman" w:hAnsi="Times New Roman" w:cs="Times New Roman"/>
          <w:sz w:val="28"/>
          <w:szCs w:val="28"/>
        </w:rPr>
        <w:t xml:space="preserve">«Творческая работа. Проза», </w:t>
      </w:r>
    </w:p>
    <w:p w:rsidR="00B73A41" w:rsidRPr="00B73A41" w:rsidRDefault="00B73A41" w:rsidP="00B73A4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41">
        <w:rPr>
          <w:rFonts w:ascii="Times New Roman" w:eastAsia="Times New Roman" w:hAnsi="Times New Roman" w:cs="Times New Roman"/>
          <w:sz w:val="28"/>
          <w:szCs w:val="28"/>
        </w:rPr>
        <w:t xml:space="preserve">«Анализ современной книги». </w:t>
      </w:r>
    </w:p>
    <w:p w:rsidR="00B73A41" w:rsidRPr="00B73A41" w:rsidRDefault="00B73A41" w:rsidP="00B73A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41">
        <w:rPr>
          <w:rFonts w:ascii="Times New Roman" w:eastAsia="Times New Roman" w:hAnsi="Times New Roman" w:cs="Times New Roman"/>
          <w:sz w:val="28"/>
          <w:szCs w:val="28"/>
        </w:rPr>
        <w:t>Некогда существовавшая номинация «Фотоконкурс» в последние два  года трансформировалась в  номинации</w:t>
      </w:r>
    </w:p>
    <w:p w:rsidR="00B73A41" w:rsidRPr="00B73A41" w:rsidRDefault="00B73A41" w:rsidP="00B73A4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41">
        <w:rPr>
          <w:rFonts w:ascii="Times New Roman" w:eastAsia="Times New Roman" w:hAnsi="Times New Roman" w:cs="Times New Roman"/>
          <w:sz w:val="28"/>
          <w:szCs w:val="28"/>
        </w:rPr>
        <w:t xml:space="preserve">«Иллюстрация страниц любимых книг» </w:t>
      </w:r>
    </w:p>
    <w:p w:rsidR="00B73A41" w:rsidRPr="00B73A41" w:rsidRDefault="00B73A41" w:rsidP="00B73A4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41">
        <w:rPr>
          <w:rFonts w:ascii="Times New Roman" w:eastAsia="Times New Roman" w:hAnsi="Times New Roman" w:cs="Times New Roman"/>
          <w:sz w:val="28"/>
          <w:szCs w:val="28"/>
        </w:rPr>
        <w:lastRenderedPageBreak/>
        <w:t>и «Дизайн обложки любимой книги».</w:t>
      </w:r>
    </w:p>
    <w:p w:rsidR="00B73A41" w:rsidRPr="00B73A41" w:rsidRDefault="00B73A41" w:rsidP="00B73A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41"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конкурса подтолкнули к идее учреждения номинации «Рукотворная книга», так как некоторые авторы сдавали свои конкурсные работы  в виде готовых книг. </w:t>
      </w:r>
    </w:p>
    <w:p w:rsidR="00B73A41" w:rsidRPr="00B73A41" w:rsidRDefault="00B73A41" w:rsidP="00B73A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41">
        <w:rPr>
          <w:rFonts w:ascii="Times New Roman" w:eastAsia="Times New Roman" w:hAnsi="Times New Roman" w:cs="Times New Roman"/>
          <w:sz w:val="28"/>
          <w:szCs w:val="28"/>
        </w:rPr>
        <w:t>В нынешнем учебном году добавилась номинация «</w:t>
      </w:r>
      <w:proofErr w:type="spellStart"/>
      <w:r w:rsidRPr="00B73A41">
        <w:rPr>
          <w:rFonts w:ascii="Times New Roman" w:eastAsia="Times New Roman" w:hAnsi="Times New Roman" w:cs="Times New Roman"/>
          <w:sz w:val="28"/>
          <w:szCs w:val="28"/>
        </w:rPr>
        <w:t>Буктрейлер</w:t>
      </w:r>
      <w:proofErr w:type="spellEnd"/>
      <w:r w:rsidRPr="00B73A4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73A41" w:rsidRPr="00B73A41" w:rsidRDefault="00B73A41" w:rsidP="00B73A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41">
        <w:rPr>
          <w:rFonts w:ascii="Times New Roman" w:eastAsia="Calibri" w:hAnsi="Times New Roman" w:cs="Times New Roman"/>
          <w:sz w:val="28"/>
          <w:szCs w:val="28"/>
        </w:rPr>
        <w:t>Награждение победителей конкурса всегда проходит в духе литературного салона: звучит классическая музыка, романсы и, конечно же, стихи. В концертной программе принимают самое активное участие ребята из театральной студии «Ступеньки»</w:t>
      </w:r>
      <w:r w:rsidR="006D1718">
        <w:rPr>
          <w:rFonts w:ascii="Times New Roman" w:eastAsia="Calibri" w:hAnsi="Times New Roman" w:cs="Times New Roman"/>
          <w:sz w:val="28"/>
          <w:szCs w:val="28"/>
        </w:rPr>
        <w:t xml:space="preserve"> (руководитель </w:t>
      </w:r>
      <w:proofErr w:type="spellStart"/>
      <w:r w:rsidR="006D1718">
        <w:rPr>
          <w:rFonts w:ascii="Times New Roman" w:eastAsia="Calibri" w:hAnsi="Times New Roman" w:cs="Times New Roman"/>
          <w:sz w:val="28"/>
          <w:szCs w:val="28"/>
        </w:rPr>
        <w:t>Е.В.Неунывалов</w:t>
      </w:r>
      <w:proofErr w:type="spellEnd"/>
      <w:r w:rsidR="006D1718">
        <w:rPr>
          <w:rFonts w:ascii="Times New Roman" w:eastAsia="Calibri" w:hAnsi="Times New Roman" w:cs="Times New Roman"/>
          <w:sz w:val="28"/>
          <w:szCs w:val="28"/>
        </w:rPr>
        <w:t xml:space="preserve">) и хоровых студий </w:t>
      </w:r>
      <w:r w:rsidRPr="00B73A41">
        <w:rPr>
          <w:rFonts w:ascii="Times New Roman" w:eastAsia="Calibri" w:hAnsi="Times New Roman" w:cs="Times New Roman"/>
          <w:sz w:val="28"/>
          <w:szCs w:val="28"/>
        </w:rPr>
        <w:t xml:space="preserve"> школы №50</w:t>
      </w:r>
      <w:r w:rsidR="006D1718">
        <w:rPr>
          <w:rFonts w:ascii="Times New Roman" w:eastAsia="Calibri" w:hAnsi="Times New Roman" w:cs="Times New Roman"/>
          <w:sz w:val="28"/>
          <w:szCs w:val="28"/>
        </w:rPr>
        <w:t xml:space="preserve"> (руководитель Л.Г. Григоращенко)</w:t>
      </w:r>
      <w:r w:rsidRPr="00B73A41">
        <w:rPr>
          <w:rFonts w:ascii="Times New Roman" w:eastAsia="Calibri" w:hAnsi="Times New Roman" w:cs="Times New Roman"/>
          <w:sz w:val="28"/>
          <w:szCs w:val="28"/>
        </w:rPr>
        <w:t xml:space="preserve"> под руководством Е.В. </w:t>
      </w:r>
      <w:proofErr w:type="spellStart"/>
      <w:r w:rsidRPr="00B73A41">
        <w:rPr>
          <w:rFonts w:ascii="Times New Roman" w:eastAsia="Calibri" w:hAnsi="Times New Roman" w:cs="Times New Roman"/>
          <w:sz w:val="28"/>
          <w:szCs w:val="28"/>
        </w:rPr>
        <w:t>Неунывалова</w:t>
      </w:r>
      <w:proofErr w:type="spellEnd"/>
      <w:r w:rsidRPr="00B73A41">
        <w:rPr>
          <w:rFonts w:ascii="Times New Roman" w:eastAsia="Calibri" w:hAnsi="Times New Roman" w:cs="Times New Roman"/>
          <w:sz w:val="28"/>
          <w:szCs w:val="28"/>
        </w:rPr>
        <w:t xml:space="preserve">, воспитанники детских музыкальных школ, члены литературной студии </w:t>
      </w:r>
      <w:r w:rsidRPr="00B73A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3A41">
        <w:rPr>
          <w:rFonts w:ascii="Times New Roman" w:hAnsi="Times New Roman" w:cs="Times New Roman"/>
          <w:sz w:val="28"/>
          <w:szCs w:val="28"/>
        </w:rPr>
        <w:t>Вербалис</w:t>
      </w:r>
      <w:proofErr w:type="spellEnd"/>
      <w:r w:rsidRPr="00B73A41">
        <w:rPr>
          <w:rFonts w:ascii="Times New Roman" w:hAnsi="Times New Roman" w:cs="Times New Roman"/>
          <w:sz w:val="28"/>
          <w:szCs w:val="28"/>
        </w:rPr>
        <w:t xml:space="preserve">» - </w:t>
      </w:r>
      <w:r w:rsidRPr="00B73A41">
        <w:rPr>
          <w:rFonts w:ascii="Times New Roman" w:eastAsia="Calibri" w:hAnsi="Times New Roman" w:cs="Times New Roman"/>
          <w:sz w:val="28"/>
          <w:szCs w:val="28"/>
        </w:rPr>
        <w:t xml:space="preserve">студенты и школьники. </w:t>
      </w:r>
    </w:p>
    <w:p w:rsidR="00B73A41" w:rsidRPr="00B73A41" w:rsidRDefault="00B73A41" w:rsidP="00B73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A41">
        <w:rPr>
          <w:rFonts w:ascii="Times New Roman" w:hAnsi="Times New Roman" w:cs="Times New Roman"/>
          <w:sz w:val="28"/>
          <w:szCs w:val="28"/>
        </w:rPr>
        <w:t xml:space="preserve">Для начинающих поэтов Валерий Александрович Редькин, председатель Тверского отделения Союза писателей России, традиционно проводит мастер-класс, демонстрируя на </w:t>
      </w:r>
      <w:proofErr w:type="gramStart"/>
      <w:r w:rsidRPr="00B73A41"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 w:rsidRPr="00B73A41">
        <w:rPr>
          <w:rFonts w:ascii="Times New Roman" w:hAnsi="Times New Roman" w:cs="Times New Roman"/>
          <w:sz w:val="28"/>
          <w:szCs w:val="28"/>
        </w:rPr>
        <w:t xml:space="preserve"> как классических стихотворений, так и собственного поэтического творчества, приемы художественного мастерства.</w:t>
      </w:r>
    </w:p>
    <w:p w:rsidR="00B73A41" w:rsidRPr="00B73A41" w:rsidRDefault="00B73A41" w:rsidP="00B73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A41">
        <w:rPr>
          <w:rFonts w:ascii="Times New Roman" w:hAnsi="Times New Roman" w:cs="Times New Roman"/>
          <w:sz w:val="28"/>
          <w:szCs w:val="28"/>
        </w:rPr>
        <w:t>Лучшие работы конкурсантов демонстрируются на выставках в отделе абонемента, представляются на большом экране в фойе Горьковской библиотеки. Школьники имеют возможность завязать творческое общение, получить приглашение на разнообразные мероприятия литературных творческих объединений: «Струны души», «</w:t>
      </w:r>
      <w:proofErr w:type="spellStart"/>
      <w:r w:rsidRPr="00B73A41">
        <w:rPr>
          <w:rFonts w:ascii="Times New Roman" w:hAnsi="Times New Roman" w:cs="Times New Roman"/>
          <w:sz w:val="28"/>
          <w:szCs w:val="28"/>
        </w:rPr>
        <w:t>Вербалис</w:t>
      </w:r>
      <w:proofErr w:type="spellEnd"/>
      <w:r w:rsidRPr="00B73A41">
        <w:rPr>
          <w:rFonts w:ascii="Times New Roman" w:hAnsi="Times New Roman" w:cs="Times New Roman"/>
          <w:sz w:val="28"/>
          <w:szCs w:val="28"/>
        </w:rPr>
        <w:t xml:space="preserve">», «Содружество молодых литераторов </w:t>
      </w:r>
      <w:proofErr w:type="spellStart"/>
      <w:r w:rsidRPr="00B73A41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B73A41">
        <w:rPr>
          <w:rFonts w:ascii="Times New Roman" w:hAnsi="Times New Roman" w:cs="Times New Roman"/>
          <w:sz w:val="28"/>
          <w:szCs w:val="28"/>
        </w:rPr>
        <w:t xml:space="preserve">», чтобы поучиться литературному мастерству у более опытных товарищей; принять участие в литературных встречах, творческих вечерах и опубликоваться в литературных альманахах «Литосфера» и «Лучшие слова». </w:t>
      </w:r>
    </w:p>
    <w:p w:rsidR="00B73A41" w:rsidRPr="00B73A41" w:rsidRDefault="00B73A41" w:rsidP="00B73A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41">
        <w:rPr>
          <w:rFonts w:ascii="Times New Roman" w:eastAsia="Times New Roman" w:hAnsi="Times New Roman" w:cs="Times New Roman"/>
          <w:sz w:val="28"/>
          <w:szCs w:val="28"/>
        </w:rPr>
        <w:t>Статистика интереса к конкурсу представлена</w:t>
      </w:r>
      <w:r w:rsidR="008C0EBE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таблице</w:t>
      </w:r>
      <w:r w:rsidRPr="00B73A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3A41" w:rsidRPr="00B73A41" w:rsidRDefault="00B73A41" w:rsidP="00B73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3A41">
        <w:rPr>
          <w:rFonts w:ascii="Times New Roman" w:eastAsia="Times New Roman" w:hAnsi="Times New Roman" w:cs="Times New Roman"/>
          <w:sz w:val="28"/>
          <w:szCs w:val="28"/>
        </w:rPr>
        <w:t xml:space="preserve">(комментарий). 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2518"/>
        <w:gridCol w:w="1141"/>
        <w:gridCol w:w="1141"/>
        <w:gridCol w:w="1142"/>
        <w:gridCol w:w="1142"/>
        <w:gridCol w:w="1143"/>
        <w:gridCol w:w="1143"/>
        <w:gridCol w:w="1120"/>
      </w:tblGrid>
      <w:tr w:rsidR="00B73A41" w:rsidRPr="00B73A41" w:rsidTr="00AA09A3">
        <w:tc>
          <w:tcPr>
            <w:tcW w:w="2518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41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42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42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43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43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20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73A41" w:rsidRPr="00B73A41" w:rsidTr="00AA09A3">
        <w:tc>
          <w:tcPr>
            <w:tcW w:w="2518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школ</w:t>
            </w:r>
          </w:p>
        </w:tc>
        <w:tc>
          <w:tcPr>
            <w:tcW w:w="1141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41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42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2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3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3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0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73A41" w:rsidRPr="00B73A41" w:rsidTr="00AA09A3">
        <w:tc>
          <w:tcPr>
            <w:tcW w:w="2518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работ</w:t>
            </w:r>
          </w:p>
        </w:tc>
        <w:tc>
          <w:tcPr>
            <w:tcW w:w="1141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41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42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42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43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43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20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B73A41" w:rsidRPr="00B73A41" w:rsidTr="00AA09A3">
        <w:tc>
          <w:tcPr>
            <w:tcW w:w="2518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141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41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42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42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43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43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около</w:t>
            </w:r>
          </w:p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20" w:type="dxa"/>
          </w:tcPr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около</w:t>
            </w:r>
          </w:p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A41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  <w:p w:rsidR="00B73A41" w:rsidRPr="00B73A41" w:rsidRDefault="00B73A41" w:rsidP="00AA09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3A41" w:rsidRPr="00B73A41" w:rsidRDefault="00B73A41" w:rsidP="00B73A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8DB" w:rsidRDefault="008C0EBE" w:rsidP="00B73A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73A41" w:rsidRPr="00B73A41">
        <w:rPr>
          <w:rFonts w:ascii="Times New Roman" w:eastAsia="Times New Roman" w:hAnsi="Times New Roman" w:cs="Times New Roman"/>
          <w:sz w:val="28"/>
          <w:szCs w:val="28"/>
        </w:rPr>
        <w:t xml:space="preserve">онкурс пережил свой кризис в 2012 году, но последние три года количество участников растет. Положительная тенденция убедительно демонстрирует интерес подростков к </w:t>
      </w:r>
      <w:proofErr w:type="gramStart"/>
      <w:r w:rsidR="00B73A41" w:rsidRPr="00B73A41">
        <w:rPr>
          <w:rFonts w:ascii="Times New Roman" w:eastAsia="Times New Roman" w:hAnsi="Times New Roman" w:cs="Times New Roman"/>
          <w:sz w:val="28"/>
          <w:szCs w:val="28"/>
        </w:rPr>
        <w:t>конкурсу</w:t>
      </w:r>
      <w:proofErr w:type="gramEnd"/>
      <w:r w:rsidR="00B73A41" w:rsidRPr="00B73A41">
        <w:rPr>
          <w:rFonts w:ascii="Times New Roman" w:eastAsia="Times New Roman" w:hAnsi="Times New Roman" w:cs="Times New Roman"/>
          <w:sz w:val="28"/>
          <w:szCs w:val="28"/>
        </w:rPr>
        <w:t xml:space="preserve"> и, надеемся, интерес к литературе. </w:t>
      </w:r>
      <w:r w:rsidR="008B16C8">
        <w:rPr>
          <w:rFonts w:ascii="Times New Roman" w:eastAsia="Times New Roman" w:hAnsi="Times New Roman" w:cs="Times New Roman"/>
          <w:sz w:val="28"/>
          <w:szCs w:val="28"/>
        </w:rPr>
        <w:t>Что подтверждается и проведенным анкетированием среди участников торжественной церемонии подведения итогов конкурса</w:t>
      </w:r>
      <w:r w:rsidR="00E245B2">
        <w:rPr>
          <w:rFonts w:ascii="Times New Roman" w:eastAsia="Times New Roman" w:hAnsi="Times New Roman" w:cs="Times New Roman"/>
          <w:sz w:val="28"/>
          <w:szCs w:val="28"/>
        </w:rPr>
        <w:t xml:space="preserve"> 2015-</w:t>
      </w:r>
      <w:r w:rsidR="00E245B2">
        <w:rPr>
          <w:rFonts w:ascii="Times New Roman" w:eastAsia="Times New Roman" w:hAnsi="Times New Roman" w:cs="Times New Roman"/>
          <w:sz w:val="28"/>
          <w:szCs w:val="28"/>
        </w:rPr>
        <w:lastRenderedPageBreak/>
        <w:t>2016 года</w:t>
      </w:r>
      <w:r w:rsidR="008B16C8">
        <w:rPr>
          <w:rFonts w:ascii="Times New Roman" w:eastAsia="Times New Roman" w:hAnsi="Times New Roman" w:cs="Times New Roman"/>
          <w:sz w:val="28"/>
          <w:szCs w:val="28"/>
        </w:rPr>
        <w:t xml:space="preserve">. Не представляют свою жизнь без литературы 41% опрошенных, столько же читают в рамках школьной программы, 5%  предпочитают легкое </w:t>
      </w:r>
      <w:proofErr w:type="gramStart"/>
      <w:r w:rsidR="008B16C8">
        <w:rPr>
          <w:rFonts w:ascii="Times New Roman" w:eastAsia="Times New Roman" w:hAnsi="Times New Roman" w:cs="Times New Roman"/>
          <w:sz w:val="28"/>
          <w:szCs w:val="28"/>
        </w:rPr>
        <w:t>чтиво</w:t>
      </w:r>
      <w:proofErr w:type="gramEnd"/>
      <w:r w:rsidR="008B16C8">
        <w:rPr>
          <w:rFonts w:ascii="Times New Roman" w:eastAsia="Times New Roman" w:hAnsi="Times New Roman" w:cs="Times New Roman"/>
          <w:sz w:val="28"/>
          <w:szCs w:val="28"/>
        </w:rPr>
        <w:t xml:space="preserve"> и 13% признались, что почти не читают художественную литературу. </w:t>
      </w:r>
    </w:p>
    <w:p w:rsidR="00B73A41" w:rsidRPr="00B73A41" w:rsidRDefault="00B73A41" w:rsidP="00B73A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41">
        <w:rPr>
          <w:rFonts w:ascii="Times New Roman" w:eastAsia="Times New Roman" w:hAnsi="Times New Roman" w:cs="Times New Roman"/>
          <w:sz w:val="28"/>
          <w:szCs w:val="28"/>
        </w:rPr>
        <w:t>На протяжении семи лет существования конкурса самыми активными участниками были школы  №1, 3, 29, 34, 46, 50 и гимназия №6</w:t>
      </w:r>
    </w:p>
    <w:p w:rsidR="00B73A41" w:rsidRPr="00B73A41" w:rsidRDefault="00B73A41" w:rsidP="00B73A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A41">
        <w:rPr>
          <w:rFonts w:ascii="Times New Roman" w:hAnsi="Times New Roman" w:cs="Times New Roman"/>
          <w:sz w:val="28"/>
          <w:szCs w:val="28"/>
        </w:rPr>
        <w:t xml:space="preserve">Важно отметить, что некоторым подросткам этот конкурс помогает определиться с выбором будущей профессии. Так, свои творческие способности и увлечения решили сделать основой будущей профессии четыре призера и победителя конкурса «Человек и книга»:  Александр Веретенников, Виктория Ефремова, Ангелина Черняк и Дарья Бакулина – ребята поступили на филологический факультет Тверского госуниверситета на специальность «Литературное творчество». </w:t>
      </w:r>
    </w:p>
    <w:p w:rsidR="002D18DB" w:rsidRDefault="00B73A41" w:rsidP="00B73A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41">
        <w:rPr>
          <w:rFonts w:ascii="Times New Roman" w:eastAsia="Times New Roman" w:hAnsi="Times New Roman" w:cs="Times New Roman"/>
          <w:sz w:val="28"/>
          <w:szCs w:val="28"/>
        </w:rPr>
        <w:t>Выражаем благодарнос</w:t>
      </w:r>
      <w:r w:rsidR="002D18DB">
        <w:rPr>
          <w:rFonts w:ascii="Times New Roman" w:eastAsia="Times New Roman" w:hAnsi="Times New Roman" w:cs="Times New Roman"/>
          <w:sz w:val="28"/>
          <w:szCs w:val="28"/>
        </w:rPr>
        <w:t>ть тверским школам – участникам</w:t>
      </w:r>
      <w:r w:rsidRPr="00B73A41">
        <w:rPr>
          <w:rFonts w:ascii="Times New Roman" w:eastAsia="Times New Roman" w:hAnsi="Times New Roman" w:cs="Times New Roman"/>
          <w:sz w:val="28"/>
          <w:szCs w:val="28"/>
        </w:rPr>
        <w:t xml:space="preserve"> конкурса, Управлению образования г. Твери, сотрудникам абонемента библиотеки им.</w:t>
      </w:r>
      <w:r w:rsidR="002D18DB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 w:rsidRPr="00B73A41">
        <w:rPr>
          <w:rFonts w:ascii="Times New Roman" w:eastAsia="Times New Roman" w:hAnsi="Times New Roman" w:cs="Times New Roman"/>
          <w:sz w:val="28"/>
          <w:szCs w:val="28"/>
        </w:rPr>
        <w:t xml:space="preserve"> Горького, Тверскому отделению Союза писателей России за сотрудничество, от которого выигрывают все</w:t>
      </w:r>
      <w:r w:rsidR="002D18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73A41" w:rsidRDefault="00B73A41" w:rsidP="00B73A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41">
        <w:rPr>
          <w:rFonts w:ascii="Times New Roman" w:eastAsia="Times New Roman" w:hAnsi="Times New Roman" w:cs="Times New Roman"/>
          <w:sz w:val="28"/>
          <w:szCs w:val="28"/>
        </w:rPr>
        <w:t xml:space="preserve">Хотелось бы отдельно отметить, что в нынешнем учебном году по инициативе МОУ СОШ №50 и Гимназии 44 на базе Центра детского и семейного чтения им. </w:t>
      </w:r>
      <w:proofErr w:type="spellStart"/>
      <w:r w:rsidRPr="00B73A41">
        <w:rPr>
          <w:rFonts w:ascii="Times New Roman" w:eastAsia="Times New Roman" w:hAnsi="Times New Roman" w:cs="Times New Roman"/>
          <w:sz w:val="28"/>
          <w:szCs w:val="28"/>
        </w:rPr>
        <w:t>А.С.Пушкина</w:t>
      </w:r>
      <w:proofErr w:type="spellEnd"/>
      <w:r w:rsidRPr="00B73A41">
        <w:rPr>
          <w:rFonts w:ascii="Times New Roman" w:eastAsia="Times New Roman" w:hAnsi="Times New Roman" w:cs="Times New Roman"/>
          <w:sz w:val="28"/>
          <w:szCs w:val="28"/>
        </w:rPr>
        <w:t xml:space="preserve"> впервые будет проводиться конкурс «Человек и книга» для учащихся 4-7 классов, в котором смогут принять участие дети совместно с родителями. Искренне надеемся, что это мероприятие поспособствует возрождению традиций семейного чтения в нашем городе.   </w:t>
      </w:r>
    </w:p>
    <w:p w:rsidR="00E245B2" w:rsidRPr="00B73A41" w:rsidRDefault="00E245B2" w:rsidP="00E245B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С.А.Груша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ст. преподаватель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ФОИДиЛТ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ТвГУ.</w:t>
      </w:r>
    </w:p>
    <w:p w:rsidR="00B73A41" w:rsidRPr="00B73A41" w:rsidRDefault="002D18DB" w:rsidP="00B73A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</w:p>
    <w:p w:rsidR="00310A09" w:rsidRPr="00B73A41" w:rsidRDefault="00310A09">
      <w:pPr>
        <w:rPr>
          <w:rFonts w:ascii="Times New Roman" w:hAnsi="Times New Roman" w:cs="Times New Roman"/>
          <w:sz w:val="28"/>
          <w:szCs w:val="28"/>
        </w:rPr>
      </w:pPr>
    </w:p>
    <w:sectPr w:rsidR="00310A09" w:rsidRPr="00B7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71A"/>
    <w:multiLevelType w:val="hybridMultilevel"/>
    <w:tmpl w:val="315873AA"/>
    <w:lvl w:ilvl="0" w:tplc="8A02D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A37F19"/>
    <w:multiLevelType w:val="hybridMultilevel"/>
    <w:tmpl w:val="8012C694"/>
    <w:lvl w:ilvl="0" w:tplc="8A02D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C05711"/>
    <w:multiLevelType w:val="hybridMultilevel"/>
    <w:tmpl w:val="49BE5174"/>
    <w:lvl w:ilvl="0" w:tplc="8A02DE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B7"/>
    <w:rsid w:val="002D18DB"/>
    <w:rsid w:val="00310A09"/>
    <w:rsid w:val="00646CF0"/>
    <w:rsid w:val="006D1718"/>
    <w:rsid w:val="008B16C8"/>
    <w:rsid w:val="008C0EBE"/>
    <w:rsid w:val="00B73A41"/>
    <w:rsid w:val="00DD220D"/>
    <w:rsid w:val="00E245B2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41"/>
    <w:pPr>
      <w:ind w:left="720"/>
      <w:contextualSpacing/>
    </w:pPr>
  </w:style>
  <w:style w:type="table" w:styleId="a4">
    <w:name w:val="Table Grid"/>
    <w:basedOn w:val="a1"/>
    <w:uiPriority w:val="59"/>
    <w:rsid w:val="00B73A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41"/>
    <w:pPr>
      <w:ind w:left="720"/>
      <w:contextualSpacing/>
    </w:pPr>
  </w:style>
  <w:style w:type="table" w:styleId="a4">
    <w:name w:val="Table Grid"/>
    <w:basedOn w:val="a1"/>
    <w:uiPriority w:val="59"/>
    <w:rsid w:val="00B73A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2015-12-15T10:53:00Z</dcterms:created>
  <dcterms:modified xsi:type="dcterms:W3CDTF">2015-12-15T12:57:00Z</dcterms:modified>
</cp:coreProperties>
</file>