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8" w:rsidRPr="00587D28" w:rsidRDefault="00587D28" w:rsidP="00587D28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r w:rsidRPr="00587D28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Приложение № 2</w:t>
      </w:r>
    </w:p>
    <w:p w:rsidR="00587D28" w:rsidRPr="00587D28" w:rsidRDefault="00587D28" w:rsidP="00587D2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587D28" w:rsidRPr="00587D28" w:rsidRDefault="00587D28" w:rsidP="00587D28">
      <w:pPr>
        <w:keepNext/>
        <w:widowControl w:val="0"/>
        <w:snapToGrid w:val="0"/>
        <w:spacing w:after="0" w:line="240" w:lineRule="auto"/>
        <w:jc w:val="right"/>
        <w:outlineLvl w:val="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87D28">
        <w:rPr>
          <w:rFonts w:ascii="Times New Roman" w:eastAsia="Arial Unicode MS" w:hAnsi="Times New Roman" w:cs="Times New Roman"/>
          <w:b/>
          <w:sz w:val="24"/>
          <w:szCs w:val="24"/>
        </w:rPr>
        <w:t>УТВЕРЖДАЮ</w:t>
      </w:r>
    </w:p>
    <w:p w:rsidR="00587D28" w:rsidRPr="00587D28" w:rsidRDefault="00587D28" w:rsidP="00587D2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587D28" w:rsidRPr="00587D28" w:rsidRDefault="00587D28" w:rsidP="00587D2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87D2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87D28">
        <w:rPr>
          <w:rFonts w:ascii="Times New Roman" w:eastAsia="Times New Roman" w:hAnsi="Times New Roman" w:cs="Times New Roman"/>
          <w:sz w:val="24"/>
          <w:szCs w:val="24"/>
        </w:rPr>
        <w:t>. Твери</w:t>
      </w:r>
    </w:p>
    <w:p w:rsidR="00587D28" w:rsidRPr="00587D28" w:rsidRDefault="00587D28" w:rsidP="00587D2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587D28">
        <w:rPr>
          <w:rFonts w:ascii="Times New Roman" w:eastAsia="Times New Roman" w:hAnsi="Times New Roman" w:cs="Times New Roman"/>
          <w:sz w:val="24"/>
          <w:szCs w:val="24"/>
        </w:rPr>
        <w:t>Н.А.Афонина</w:t>
      </w:r>
      <w:proofErr w:type="spellEnd"/>
    </w:p>
    <w:p w:rsidR="00587D28" w:rsidRPr="00587D28" w:rsidRDefault="00587D28" w:rsidP="00587D2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sz w:val="24"/>
          <w:szCs w:val="24"/>
        </w:rPr>
        <w:t>«_____»__________________ 2015 г.</w:t>
      </w:r>
    </w:p>
    <w:p w:rsidR="00587D28" w:rsidRPr="00587D28" w:rsidRDefault="00587D28" w:rsidP="00587D2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87D28" w:rsidRPr="00587D28" w:rsidRDefault="00587D28" w:rsidP="00587D2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587D28" w:rsidRPr="00587D28" w:rsidRDefault="00587D28" w:rsidP="0058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87D2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  <w:r w:rsidRPr="00587D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7D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конфликтной  комиссии </w:t>
      </w:r>
    </w:p>
    <w:p w:rsidR="00587D28" w:rsidRPr="00587D28" w:rsidRDefault="00587D28" w:rsidP="0058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87D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при  проведении муниципального этапа </w:t>
      </w:r>
    </w:p>
    <w:p w:rsidR="00587D28" w:rsidRPr="00587D28" w:rsidRDefault="00587D28" w:rsidP="0058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D28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Всероссийской олимпиады школьников в г</w:t>
      </w:r>
      <w:proofErr w:type="gramStart"/>
      <w:r w:rsidRPr="00587D28">
        <w:rPr>
          <w:rFonts w:ascii="Times New Roman" w:eastAsia="Times New Roman" w:hAnsi="Times New Roman" w:cs="Times New Roman"/>
          <w:b/>
          <w:bCs/>
          <w:color w:val="000000"/>
          <w:sz w:val="28"/>
        </w:rPr>
        <w:t>.Т</w:t>
      </w:r>
      <w:proofErr w:type="gramEnd"/>
      <w:r w:rsidRPr="00587D2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вери                                                         в 2015-2016 учебном году.</w:t>
      </w:r>
    </w:p>
    <w:p w:rsidR="00587D28" w:rsidRPr="00587D28" w:rsidRDefault="00587D28" w:rsidP="0058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87D28" w:rsidRPr="00587D28" w:rsidRDefault="00587D28" w:rsidP="00587D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87D28" w:rsidRPr="00587D28" w:rsidRDefault="00587D28" w:rsidP="00587D2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Конфликтная комиссия при проведении муниципального этапа олимпиады создается для решения спорных вопросов, возникающих  при проведении  муниципального этапа Всероссийской олимпиады школьников и по результатам  оценивания работ участников олимпиады.</w:t>
      </w:r>
    </w:p>
    <w:p w:rsidR="00587D28" w:rsidRPr="00587D28" w:rsidRDefault="00587D28" w:rsidP="00587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87D28" w:rsidRPr="00587D28" w:rsidRDefault="00587D28" w:rsidP="00587D2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Конфликтная комиссия в своей деятельности руководствуется Законом Российской Федерации «Об образовании», Порядком  проведения Всероссийской олимпиады школьников, </w:t>
      </w:r>
      <w:r w:rsidRPr="00587D28">
        <w:rPr>
          <w:rFonts w:ascii="Times New Roman" w:eastAsia="Times New Roman" w:hAnsi="Times New Roman" w:cs="Times New Roman"/>
          <w:sz w:val="24"/>
          <w:szCs w:val="24"/>
        </w:rPr>
        <w:t xml:space="preserve">Порядком  проведения школьного и муниципального этапов Всероссийской олимпиады школьников, настоящим положением. </w:t>
      </w:r>
    </w:p>
    <w:p w:rsidR="00587D28" w:rsidRPr="00587D28" w:rsidRDefault="00587D28" w:rsidP="0058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Конфликтная комиссия рассматривает: </w:t>
      </w:r>
    </w:p>
    <w:p w:rsidR="00587D28" w:rsidRPr="00587D28" w:rsidRDefault="00587D28" w:rsidP="00587D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организации муниципального этапа олимпиады;</w:t>
      </w:r>
    </w:p>
    <w:p w:rsidR="00587D28" w:rsidRPr="00587D28" w:rsidRDefault="00587D28" w:rsidP="00587D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конфликтные ситуации, связанные с оцениванием работ участников олимпиады.</w:t>
      </w:r>
    </w:p>
    <w:p w:rsidR="00587D28" w:rsidRPr="00587D28" w:rsidRDefault="00587D28" w:rsidP="00587D28">
      <w:pPr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работы конфликтной комиссии определяются данным положением, но не более чем в период проведения муниципального этапа Всероссийской олимпиады школьников. </w:t>
      </w:r>
    </w:p>
    <w:p w:rsidR="00587D28" w:rsidRPr="00587D28" w:rsidRDefault="00587D28" w:rsidP="00587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sz w:val="24"/>
          <w:szCs w:val="24"/>
        </w:rPr>
        <w:t xml:space="preserve">В состав конфликтной комиссии входят члены жюри по спорному предмету муниципального этапа Всероссийской олимпиады школьников, составом не менее 50% от общего количества.  </w:t>
      </w:r>
    </w:p>
    <w:p w:rsidR="00587D28" w:rsidRPr="00587D28" w:rsidRDefault="00587D28" w:rsidP="00587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87D28" w:rsidRPr="00587D28" w:rsidRDefault="00587D28" w:rsidP="00587D2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рассматривает письменные апелляции участников  муниципального этапа Всероссийской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в 3-х </w:t>
      </w:r>
      <w:proofErr w:type="spellStart"/>
      <w:r w:rsidRPr="00587D28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587D28">
        <w:rPr>
          <w:rFonts w:ascii="Times New Roman" w:eastAsia="Times New Roman" w:hAnsi="Times New Roman" w:cs="Times New Roman"/>
          <w:sz w:val="24"/>
          <w:szCs w:val="24"/>
        </w:rPr>
        <w:t xml:space="preserve"> срок со дня официального их оглашения.</w:t>
      </w:r>
    </w:p>
    <w:p w:rsidR="00587D28" w:rsidRPr="00587D28" w:rsidRDefault="00587D28" w:rsidP="0058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Конфликтная комиссия имеет право:</w:t>
      </w:r>
    </w:p>
    <w:p w:rsidR="00587D28" w:rsidRPr="00587D28" w:rsidRDefault="00587D28" w:rsidP="00587D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принимать к рассмотрению </w:t>
      </w:r>
      <w:proofErr w:type="gramStart"/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установленного образца любого участника муниципального этапа олимпиады</w:t>
      </w:r>
      <w:proofErr w:type="gramEnd"/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законных  представителей;</w:t>
      </w:r>
    </w:p>
    <w:p w:rsidR="00587D28" w:rsidRPr="00587D28" w:rsidRDefault="00587D28" w:rsidP="00587D28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по каждому спорному вопросу, относящемуся к ее компетенции;</w:t>
      </w:r>
    </w:p>
    <w:p w:rsidR="00587D28" w:rsidRPr="00587D28" w:rsidRDefault="00587D28" w:rsidP="00587D28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решения об объективности оценивания работ участников  в течение трех дней с момента поступления заявления, если срок ответа не оговорен дополнительно заявителем;</w:t>
      </w:r>
    </w:p>
    <w:p w:rsidR="00587D28" w:rsidRPr="00587D28" w:rsidRDefault="00587D28" w:rsidP="00587D28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587D28" w:rsidRPr="00587D28" w:rsidRDefault="00587D28" w:rsidP="00587D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87D28" w:rsidRPr="00587D28" w:rsidRDefault="00587D28" w:rsidP="00587D2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конфликтной комиссии обязаны:</w:t>
      </w:r>
    </w:p>
    <w:p w:rsidR="00587D28" w:rsidRPr="00587D28" w:rsidRDefault="00587D28" w:rsidP="00587D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на всех заседаниях  конфликтной комиссии;</w:t>
      </w:r>
    </w:p>
    <w:p w:rsidR="00587D28" w:rsidRPr="00587D28" w:rsidRDefault="00587D28" w:rsidP="00587D28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участие в рассмотрении поданных заявлений;</w:t>
      </w:r>
    </w:p>
    <w:p w:rsidR="00587D28" w:rsidRPr="00587D28" w:rsidRDefault="00587D28" w:rsidP="00587D28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587D28" w:rsidRPr="00587D28" w:rsidRDefault="00587D28" w:rsidP="00587D28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своевременно, если не оговорены дополнительные сроки рассмотрения заявления;</w:t>
      </w:r>
    </w:p>
    <w:p w:rsidR="00587D28" w:rsidRPr="00587D28" w:rsidRDefault="00587D28" w:rsidP="00587D28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обоснованный ответ заявителю в устной или письменной форме в 10-дневный срок со дня подачи заявления.</w:t>
      </w:r>
    </w:p>
    <w:p w:rsidR="00587D28" w:rsidRPr="00587D28" w:rsidRDefault="00587D28" w:rsidP="0058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конфликтной комиссии</w:t>
      </w:r>
    </w:p>
    <w:p w:rsidR="00587D28" w:rsidRPr="00587D28" w:rsidRDefault="00587D28" w:rsidP="00587D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D28" w:rsidRPr="00587D28" w:rsidRDefault="00587D28" w:rsidP="00587D28">
      <w:pPr>
        <w:numPr>
          <w:ilvl w:val="0"/>
          <w:numId w:val="1"/>
        </w:numPr>
        <w:tabs>
          <w:tab w:val="num" w:pos="18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7D28">
        <w:rPr>
          <w:rFonts w:ascii="Times New Roman" w:eastAsia="Times New Roman" w:hAnsi="Times New Roman" w:cs="Times New Roman"/>
          <w:sz w:val="24"/>
          <w:szCs w:val="20"/>
        </w:rPr>
        <w:t xml:space="preserve">Конфликтная комиссия проводит свои заседания по мере поступления апелляций не позднее чем в 3-х </w:t>
      </w:r>
      <w:proofErr w:type="spellStart"/>
      <w:r w:rsidRPr="00587D28">
        <w:rPr>
          <w:rFonts w:ascii="Times New Roman" w:eastAsia="Times New Roman" w:hAnsi="Times New Roman" w:cs="Times New Roman"/>
          <w:sz w:val="24"/>
          <w:szCs w:val="20"/>
        </w:rPr>
        <w:t>дневный</w:t>
      </w:r>
      <w:proofErr w:type="spellEnd"/>
      <w:r w:rsidRPr="00587D28">
        <w:rPr>
          <w:rFonts w:ascii="Times New Roman" w:eastAsia="Times New Roman" w:hAnsi="Times New Roman" w:cs="Times New Roman"/>
          <w:sz w:val="24"/>
          <w:szCs w:val="20"/>
        </w:rPr>
        <w:t xml:space="preserve"> срок со дня подачи апелляции,  выносит свое решение и доводит его до сведения заинтересованных лиц. </w:t>
      </w:r>
    </w:p>
    <w:p w:rsidR="00587D28" w:rsidRPr="00587D28" w:rsidRDefault="00587D28" w:rsidP="00587D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87D28" w:rsidRPr="00587D28" w:rsidRDefault="00587D28" w:rsidP="00587D28">
      <w:pPr>
        <w:numPr>
          <w:ilvl w:val="0"/>
          <w:numId w:val="1"/>
        </w:numPr>
        <w:tabs>
          <w:tab w:val="num" w:pos="18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7D28">
        <w:rPr>
          <w:rFonts w:ascii="Times New Roman" w:eastAsia="Times New Roman" w:hAnsi="Times New Roman" w:cs="Times New Roman"/>
          <w:sz w:val="24"/>
          <w:szCs w:val="20"/>
        </w:rPr>
        <w:t>На заседание конфликтной комиссии могут быть приглашены заявители,  законные представители  и другие заинтересованные лица по желанию самого заявителя   с правом  только совещательного голоса.</w:t>
      </w:r>
    </w:p>
    <w:p w:rsidR="00587D28" w:rsidRPr="00587D28" w:rsidRDefault="00587D28" w:rsidP="00587D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87D28" w:rsidRPr="00587D28" w:rsidRDefault="00587D28" w:rsidP="00587D28">
      <w:pPr>
        <w:numPr>
          <w:ilvl w:val="0"/>
          <w:numId w:val="1"/>
        </w:numPr>
        <w:tabs>
          <w:tab w:val="num" w:pos="18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7D28">
        <w:rPr>
          <w:rFonts w:ascii="Times New Roman" w:eastAsia="Times New Roman" w:hAnsi="Times New Roman" w:cs="Times New Roman"/>
          <w:sz w:val="24"/>
          <w:szCs w:val="20"/>
        </w:rPr>
        <w:t>Заседания конфликтной комиссии оформляются протоколом с подписями всех присутствующих членов   комиссии.</w:t>
      </w:r>
    </w:p>
    <w:p w:rsidR="00587D28" w:rsidRPr="00587D28" w:rsidRDefault="00587D28" w:rsidP="00587D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87D28" w:rsidRPr="00587D28" w:rsidRDefault="00587D28" w:rsidP="00587D28">
      <w:pPr>
        <w:numPr>
          <w:ilvl w:val="0"/>
          <w:numId w:val="1"/>
        </w:numPr>
        <w:tabs>
          <w:tab w:val="num" w:pos="18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7D28">
        <w:rPr>
          <w:rFonts w:ascii="Times New Roman" w:eastAsia="Times New Roman" w:hAnsi="Times New Roman" w:cs="Times New Roman"/>
          <w:sz w:val="24"/>
          <w:szCs w:val="20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587D28" w:rsidRPr="00587D28" w:rsidRDefault="00587D28" w:rsidP="00587D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87D28" w:rsidRPr="00587D28" w:rsidRDefault="00587D28" w:rsidP="00587D28">
      <w:pPr>
        <w:numPr>
          <w:ilvl w:val="0"/>
          <w:numId w:val="1"/>
        </w:numPr>
        <w:tabs>
          <w:tab w:val="num" w:pos="18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7D28">
        <w:rPr>
          <w:rFonts w:ascii="Times New Roman" w:eastAsia="Times New Roman" w:hAnsi="Times New Roman" w:cs="Times New Roman"/>
          <w:sz w:val="24"/>
          <w:szCs w:val="20"/>
        </w:rPr>
        <w:t xml:space="preserve">На основании протокола конфликтной комиссии  секретарем готовится официальный ответ, один экземпляр которого передается  заявителю (лично или по почте с уведомлением о получении) </w:t>
      </w:r>
    </w:p>
    <w:p w:rsidR="004C11F6" w:rsidRDefault="004C11F6" w:rsidP="00587D28"/>
    <w:sectPr w:rsidR="004C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D28"/>
    <w:rsid w:val="004C11F6"/>
    <w:rsid w:val="0058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2015-10-08T06:09:00Z</dcterms:created>
  <dcterms:modified xsi:type="dcterms:W3CDTF">2015-10-08T06:09:00Z</dcterms:modified>
</cp:coreProperties>
</file>