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27" w:rsidRDefault="000D2227" w:rsidP="000D2227">
      <w:pPr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Уважаемые родители!</w:t>
      </w:r>
    </w:p>
    <w:p w:rsidR="00D85AAE" w:rsidRDefault="000D2227" w:rsidP="000D22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Прошел первый тур по математике для отбора в 5-е математические классы. С результатами можно ознакомиться в таблице ниже. Ко второму туру приглашаются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набравшие  по общей сумме </w:t>
      </w:r>
      <w:r>
        <w:rPr>
          <w:rFonts w:ascii="Times New Roman" w:eastAsia="Times New Roman" w:hAnsi="Times New Roman" w:cs="Times New Roman"/>
          <w:sz w:val="26"/>
          <w:szCs w:val="26"/>
        </w:rPr>
        <w:t>7 баллов и выше, но получившие за 1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часть (б</w:t>
      </w:r>
      <w:r>
        <w:rPr>
          <w:rFonts w:ascii="Times New Roman" w:eastAsia="Times New Roman" w:hAnsi="Times New Roman" w:cs="Times New Roman"/>
          <w:sz w:val="26"/>
          <w:szCs w:val="26"/>
        </w:rPr>
        <w:t>азовый уровень) 5 баллов и более.</w:t>
      </w:r>
    </w:p>
    <w:p w:rsidR="00D85AAE" w:rsidRDefault="00D85AA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7151" w:type="dxa"/>
        <w:jc w:val="center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8"/>
        <w:gridCol w:w="1502"/>
        <w:gridCol w:w="1559"/>
        <w:gridCol w:w="1701"/>
        <w:gridCol w:w="1701"/>
      </w:tblGrid>
      <w:tr w:rsidR="00D85AAE" w:rsidTr="00CB6CB0">
        <w:trPr>
          <w:trHeight w:val="1200"/>
          <w:jc w:val="center"/>
        </w:trPr>
        <w:tc>
          <w:tcPr>
            <w:tcW w:w="6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D85AA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ЛИЧНЫЙ №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6CB0" w:rsidRPr="00CB6CB0" w:rsidRDefault="00CB6CB0" w:rsidP="00CB6CB0">
            <w:pPr>
              <w:jc w:val="center"/>
              <w:rPr>
                <w:rFonts w:ascii="Calibri" w:eastAsia="Calibri" w:hAnsi="Calibri" w:cs="Calibri"/>
                <w:b/>
                <w:lang w:val="ru-RU"/>
              </w:rPr>
            </w:pPr>
            <w:r>
              <w:rPr>
                <w:rFonts w:ascii="Calibri" w:eastAsia="Calibri" w:hAnsi="Calibri" w:cs="Calibri"/>
                <w:b/>
              </w:rPr>
              <w:t>М</w:t>
            </w:r>
            <w:r w:rsidR="000D2227">
              <w:rPr>
                <w:rFonts w:ascii="Calibri" w:eastAsia="Calibri" w:hAnsi="Calibri" w:cs="Calibri"/>
                <w:b/>
              </w:rPr>
              <w:t>атематика</w:t>
            </w:r>
          </w:p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 тур, часть 1 (базовая)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6CB0" w:rsidRDefault="000D2227" w:rsidP="00CB6CB0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математика</w:t>
            </w:r>
          </w:p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I тур, часть 2* (логические задания)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СУММА БАЛЛОВ 1 тура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D85AAE" w:rsidP="00C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D85AAE" w:rsidP="00C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D85AAE" w:rsidP="00C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D85AAE" w:rsidP="00CB6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3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5AAE" w:rsidTr="00CB6CB0">
        <w:trPr>
          <w:trHeight w:val="33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85AAE" w:rsidTr="00CB6CB0">
        <w:trPr>
          <w:trHeight w:val="33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5203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5AAE" w:rsidTr="00CB6CB0">
        <w:trPr>
          <w:trHeight w:val="33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D85AAE" w:rsidTr="00CB6CB0">
        <w:trPr>
          <w:trHeight w:val="315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D85AAE" w:rsidTr="00CB6CB0">
        <w:trPr>
          <w:trHeight w:val="315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5206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15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85AAE" w:rsidTr="00CB6CB0">
        <w:trPr>
          <w:trHeight w:val="315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5208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5209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85AAE" w:rsidTr="00CB6CB0">
        <w:trPr>
          <w:trHeight w:val="300"/>
          <w:jc w:val="center"/>
        </w:trPr>
        <w:tc>
          <w:tcPr>
            <w:tcW w:w="688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85AAE" w:rsidRDefault="000D2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02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5211</w:t>
            </w:r>
          </w:p>
        </w:tc>
        <w:tc>
          <w:tcPr>
            <w:tcW w:w="155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5AAE" w:rsidRDefault="000D2227" w:rsidP="00CB6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</w:tbl>
    <w:p w:rsidR="00D85AAE" w:rsidRDefault="00D85AA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85A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5AAE"/>
    <w:rsid w:val="000D2227"/>
    <w:rsid w:val="00540999"/>
    <w:rsid w:val="00CB6CB0"/>
    <w:rsid w:val="00D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Ирина Степановна</dc:creator>
  <cp:lastModifiedBy>Орлова Ирина Степановна</cp:lastModifiedBy>
  <cp:revision>4</cp:revision>
  <dcterms:created xsi:type="dcterms:W3CDTF">2025-04-08T14:53:00Z</dcterms:created>
  <dcterms:modified xsi:type="dcterms:W3CDTF">2025-04-08T14:59:00Z</dcterms:modified>
</cp:coreProperties>
</file>