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4E" w:rsidRDefault="00F1104E" w:rsidP="005B2B98">
      <w:pPr>
        <w:ind w:left="720"/>
        <w:rPr>
          <w:rFonts w:ascii="Times New Roman" w:hAnsi="Times New Roman"/>
          <w:sz w:val="28"/>
        </w:rPr>
      </w:pPr>
    </w:p>
    <w:p w:rsidR="00F1104E" w:rsidRDefault="00F1104E" w:rsidP="005B2B98">
      <w:pPr>
        <w:ind w:left="720"/>
        <w:rPr>
          <w:rFonts w:ascii="Times New Roman" w:hAnsi="Times New Roman"/>
          <w:sz w:val="28"/>
        </w:rPr>
      </w:pPr>
    </w:p>
    <w:p w:rsidR="00F1104E" w:rsidRDefault="00F1104E" w:rsidP="005B2B98">
      <w:pPr>
        <w:ind w:left="720"/>
        <w:rPr>
          <w:rFonts w:ascii="Times New Roman" w:hAnsi="Times New Roman"/>
          <w:sz w:val="28"/>
        </w:rPr>
      </w:pPr>
    </w:p>
    <w:p w:rsidR="00281EB5" w:rsidRPr="005B2B98" w:rsidRDefault="00281EB5" w:rsidP="005B2B98">
      <w:pPr>
        <w:ind w:left="720"/>
        <w:rPr>
          <w:rFonts w:ascii="Times New Roman" w:hAnsi="Times New Roman"/>
          <w:sz w:val="28"/>
        </w:rPr>
      </w:pPr>
      <w:r w:rsidRPr="005B2B98">
        <w:rPr>
          <w:rFonts w:ascii="Times New Roman" w:hAnsi="Times New Roman"/>
          <w:sz w:val="28"/>
        </w:rPr>
        <w:t> </w:t>
      </w:r>
    </w:p>
    <w:p w:rsidR="00281EB5" w:rsidRPr="005B2B98" w:rsidRDefault="00281EB5" w:rsidP="005B2B98">
      <w:pPr>
        <w:ind w:left="720"/>
        <w:rPr>
          <w:rFonts w:ascii="Times New Roman" w:hAnsi="Times New Roman"/>
          <w:sz w:val="28"/>
        </w:rPr>
      </w:pPr>
      <w:r w:rsidRPr="005B2B98">
        <w:rPr>
          <w:rFonts w:ascii="Times New Roman" w:hAnsi="Times New Roman"/>
          <w:sz w:val="28"/>
        </w:rPr>
        <w:t> </w:t>
      </w: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281EB5" w:rsidRPr="005B2B98" w:rsidRDefault="00281EB5" w:rsidP="005B2B98">
      <w:pPr>
        <w:ind w:left="720"/>
        <w:jc w:val="center"/>
        <w:rPr>
          <w:rFonts w:ascii="Times New Roman" w:hAnsi="Times New Roman"/>
          <w:sz w:val="32"/>
        </w:rPr>
      </w:pPr>
    </w:p>
    <w:p w:rsidR="00281EB5" w:rsidRPr="005B2B98" w:rsidRDefault="00281EB5" w:rsidP="005B2B98">
      <w:pPr>
        <w:ind w:left="720"/>
        <w:jc w:val="center"/>
        <w:rPr>
          <w:rFonts w:ascii="Times New Roman" w:hAnsi="Times New Roman"/>
          <w:sz w:val="36"/>
        </w:rPr>
      </w:pPr>
      <w:r w:rsidRPr="005B2B98">
        <w:rPr>
          <w:rFonts w:ascii="Times New Roman" w:hAnsi="Times New Roman"/>
          <w:b/>
          <w:bCs/>
          <w:sz w:val="36"/>
        </w:rPr>
        <w:t>Программа развития</w:t>
      </w:r>
    </w:p>
    <w:p w:rsidR="00281EB5" w:rsidRDefault="00B01DE7" w:rsidP="005B2B98">
      <w:pPr>
        <w:ind w:left="720"/>
        <w:jc w:val="center"/>
        <w:rPr>
          <w:rFonts w:ascii="Times New Roman" w:hAnsi="Times New Roman"/>
          <w:sz w:val="36"/>
        </w:rPr>
      </w:pPr>
      <w:r>
        <w:rPr>
          <w:rFonts w:ascii="Times New Roman" w:hAnsi="Times New Roman"/>
          <w:sz w:val="36"/>
        </w:rPr>
        <w:t xml:space="preserve">МБОУ СОШ № 17 г. Твери </w:t>
      </w:r>
    </w:p>
    <w:p w:rsidR="00B01DE7" w:rsidRPr="005B2B98" w:rsidRDefault="00B01DE7" w:rsidP="005B2B98">
      <w:pPr>
        <w:ind w:left="720"/>
        <w:jc w:val="center"/>
        <w:rPr>
          <w:rFonts w:ascii="Times New Roman" w:hAnsi="Times New Roman"/>
          <w:sz w:val="36"/>
        </w:rPr>
      </w:pPr>
      <w:r>
        <w:rPr>
          <w:rFonts w:ascii="Times New Roman" w:hAnsi="Times New Roman"/>
          <w:sz w:val="36"/>
        </w:rPr>
        <w:t xml:space="preserve">2014-2020 </w:t>
      </w:r>
    </w:p>
    <w:p w:rsidR="00281EB5" w:rsidRPr="005B2B98" w:rsidRDefault="00281EB5" w:rsidP="005B2B98">
      <w:pPr>
        <w:ind w:left="720"/>
        <w:jc w:val="center"/>
        <w:rPr>
          <w:rFonts w:ascii="Times New Roman" w:hAnsi="Times New Roman"/>
          <w:sz w:val="32"/>
        </w:rPr>
      </w:pPr>
    </w:p>
    <w:p w:rsidR="00281EB5" w:rsidRPr="005B2B98" w:rsidRDefault="00281EB5" w:rsidP="005B2B98">
      <w:pPr>
        <w:ind w:left="720"/>
        <w:jc w:val="center"/>
        <w:rPr>
          <w:rFonts w:ascii="Times New Roman" w:hAnsi="Times New Roman"/>
          <w:sz w:val="32"/>
        </w:rPr>
      </w:pP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281EB5" w:rsidRPr="005B2B98" w:rsidRDefault="00281EB5" w:rsidP="005B2B98">
      <w:pPr>
        <w:ind w:left="720"/>
        <w:rPr>
          <w:rFonts w:ascii="Times New Roman" w:hAnsi="Times New Roman"/>
          <w:sz w:val="24"/>
        </w:rPr>
      </w:pPr>
      <w:r w:rsidRPr="005B2B98">
        <w:rPr>
          <w:rFonts w:ascii="Times New Roman" w:hAnsi="Times New Roman"/>
          <w:sz w:val="24"/>
        </w:rPr>
        <w:t> </w:t>
      </w:r>
    </w:p>
    <w:p w:rsidR="00B01DE7" w:rsidRDefault="00B01DE7" w:rsidP="005B2B98">
      <w:pPr>
        <w:rPr>
          <w:rFonts w:ascii="Times New Roman" w:hAnsi="Times New Roman"/>
          <w:sz w:val="28"/>
        </w:rPr>
      </w:pPr>
    </w:p>
    <w:p w:rsidR="00B01DE7" w:rsidRDefault="00B01DE7" w:rsidP="005B2B98">
      <w:pPr>
        <w:rPr>
          <w:rFonts w:ascii="Times New Roman" w:hAnsi="Times New Roman"/>
          <w:sz w:val="28"/>
        </w:rPr>
      </w:pPr>
    </w:p>
    <w:p w:rsidR="00B01DE7" w:rsidRDefault="00B01DE7" w:rsidP="005B2B98">
      <w:pPr>
        <w:rPr>
          <w:rFonts w:ascii="Times New Roman" w:hAnsi="Times New Roman"/>
          <w:sz w:val="28"/>
        </w:rPr>
      </w:pPr>
    </w:p>
    <w:p w:rsidR="00B01DE7" w:rsidRDefault="00B01DE7" w:rsidP="005B2B98">
      <w:pPr>
        <w:rPr>
          <w:rFonts w:ascii="Times New Roman" w:hAnsi="Times New Roman"/>
          <w:sz w:val="28"/>
        </w:rPr>
      </w:pPr>
    </w:p>
    <w:p w:rsidR="00B01DE7" w:rsidRDefault="00B01DE7" w:rsidP="005B2B98">
      <w:pPr>
        <w:rPr>
          <w:rFonts w:ascii="Times New Roman" w:hAnsi="Times New Roman"/>
          <w:sz w:val="28"/>
        </w:rPr>
      </w:pPr>
    </w:p>
    <w:p w:rsidR="00520C85" w:rsidRDefault="00520C85" w:rsidP="00B01DE7">
      <w:pPr>
        <w:jc w:val="center"/>
        <w:rPr>
          <w:rFonts w:ascii="Times New Roman" w:hAnsi="Times New Roman"/>
          <w:sz w:val="28"/>
        </w:rPr>
      </w:pPr>
    </w:p>
    <w:p w:rsidR="00B01DE7" w:rsidRDefault="00B01DE7" w:rsidP="00B01DE7">
      <w:pPr>
        <w:jc w:val="center"/>
        <w:rPr>
          <w:rFonts w:ascii="Times New Roman" w:hAnsi="Times New Roman"/>
          <w:sz w:val="28"/>
        </w:rPr>
      </w:pPr>
      <w:r>
        <w:rPr>
          <w:rFonts w:ascii="Times New Roman" w:hAnsi="Times New Roman"/>
          <w:sz w:val="28"/>
        </w:rPr>
        <w:t>2014</w:t>
      </w:r>
    </w:p>
    <w:sdt>
      <w:sdtPr>
        <w:rPr>
          <w:rFonts w:ascii="Calibri" w:eastAsia="Calibri" w:hAnsi="Calibri"/>
          <w:b w:val="0"/>
          <w:bCs w:val="0"/>
          <w:color w:val="auto"/>
          <w:sz w:val="22"/>
          <w:szCs w:val="22"/>
          <w:lang w:eastAsia="en-US"/>
        </w:rPr>
        <w:id w:val="2992225"/>
        <w:docPartObj>
          <w:docPartGallery w:val="Table of Contents"/>
          <w:docPartUnique/>
        </w:docPartObj>
      </w:sdtPr>
      <w:sdtEndPr>
        <w:rPr>
          <w:sz w:val="20"/>
          <w:lang w:val="ru-RU"/>
        </w:rPr>
      </w:sdtEndPr>
      <w:sdtContent>
        <w:p w:rsidR="001972E4" w:rsidRPr="001972E4" w:rsidRDefault="001972E4" w:rsidP="001972E4">
          <w:pPr>
            <w:pStyle w:val="afd"/>
            <w:spacing w:line="360" w:lineRule="auto"/>
            <w:rPr>
              <w:rFonts w:ascii="Times New Roman" w:hAnsi="Times New Roman"/>
            </w:rPr>
          </w:pPr>
          <w:r w:rsidRPr="001972E4">
            <w:rPr>
              <w:rFonts w:ascii="Times New Roman" w:hAnsi="Times New Roman"/>
            </w:rPr>
            <w:t>Оглавление</w:t>
          </w:r>
        </w:p>
        <w:p w:rsidR="00726510" w:rsidRPr="00726510" w:rsidRDefault="001972E4" w:rsidP="00726510">
          <w:pPr>
            <w:pStyle w:val="12"/>
            <w:spacing w:line="360" w:lineRule="auto"/>
            <w:rPr>
              <w:rFonts w:asciiTheme="minorHAnsi" w:eastAsiaTheme="minorEastAsia" w:hAnsiTheme="minorHAnsi" w:cstheme="minorBidi"/>
              <w:b/>
              <w:noProof/>
              <w:sz w:val="28"/>
              <w:szCs w:val="22"/>
            </w:rPr>
          </w:pPr>
          <w:r w:rsidRPr="00726510">
            <w:rPr>
              <w:b/>
              <w:sz w:val="24"/>
              <w:szCs w:val="28"/>
            </w:rPr>
            <w:fldChar w:fldCharType="begin"/>
          </w:r>
          <w:r w:rsidRPr="00726510">
            <w:rPr>
              <w:b/>
              <w:sz w:val="24"/>
              <w:szCs w:val="28"/>
            </w:rPr>
            <w:instrText xml:space="preserve"> TOC \o "1-3" \h \z \u </w:instrText>
          </w:r>
          <w:r w:rsidRPr="00726510">
            <w:rPr>
              <w:b/>
              <w:sz w:val="24"/>
              <w:szCs w:val="28"/>
            </w:rPr>
            <w:fldChar w:fldCharType="separate"/>
          </w:r>
          <w:hyperlink w:anchor="_Toc409454603" w:history="1">
            <w:r w:rsidR="00726510" w:rsidRPr="00726510">
              <w:rPr>
                <w:rStyle w:val="a4"/>
                <w:b/>
                <w:noProof/>
                <w:sz w:val="24"/>
                <w:lang w:val="en-US"/>
              </w:rPr>
              <w:t xml:space="preserve">I.  </w:t>
            </w:r>
            <w:r w:rsidR="00726510" w:rsidRPr="00726510">
              <w:rPr>
                <w:rStyle w:val="a4"/>
                <w:b/>
                <w:noProof/>
                <w:sz w:val="24"/>
              </w:rPr>
              <w:t>Паспорт Программы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_Toc409454603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w:t>
            </w:r>
            <w:r w:rsidR="00726510" w:rsidRPr="00726510">
              <w:rPr>
                <w:b/>
                <w:noProof/>
                <w:webHidden/>
                <w:sz w:val="24"/>
              </w:rPr>
              <w:fldChar w:fldCharType="end"/>
            </w:r>
          </w:hyperlink>
        </w:p>
        <w:p w:rsidR="00726510" w:rsidRPr="00726510" w:rsidRDefault="00C45144" w:rsidP="00726510">
          <w:pPr>
            <w:pStyle w:val="12"/>
            <w:spacing w:line="360" w:lineRule="auto"/>
            <w:rPr>
              <w:rFonts w:asciiTheme="minorHAnsi" w:eastAsiaTheme="minorEastAsia" w:hAnsiTheme="minorHAnsi" w:cstheme="minorBidi"/>
              <w:b/>
              <w:noProof/>
              <w:sz w:val="28"/>
              <w:szCs w:val="22"/>
            </w:rPr>
          </w:pPr>
          <w:hyperlink w:anchor="_Toc409454604" w:history="1">
            <w:r w:rsidR="00726510" w:rsidRPr="00726510">
              <w:rPr>
                <w:rStyle w:val="a4"/>
                <w:b/>
                <w:noProof/>
                <w:sz w:val="24"/>
                <w:lang w:val="en-US"/>
              </w:rPr>
              <w:t>II</w:t>
            </w:r>
            <w:r w:rsidR="00726510" w:rsidRPr="00726510">
              <w:rPr>
                <w:rStyle w:val="a4"/>
                <w:b/>
                <w:noProof/>
                <w:sz w:val="24"/>
              </w:rPr>
              <w:t>.  Введение</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_Toc409454604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14</w:t>
            </w:r>
            <w:r w:rsidR="00726510" w:rsidRPr="00726510">
              <w:rPr>
                <w:b/>
                <w:noProof/>
                <w:webHidden/>
                <w:sz w:val="24"/>
              </w:rPr>
              <w:fldChar w:fldCharType="end"/>
            </w:r>
          </w:hyperlink>
        </w:p>
        <w:p w:rsidR="00726510" w:rsidRPr="00726510" w:rsidRDefault="00C45144" w:rsidP="00726510">
          <w:pPr>
            <w:pStyle w:val="12"/>
            <w:spacing w:line="360" w:lineRule="auto"/>
            <w:rPr>
              <w:rFonts w:asciiTheme="minorHAnsi" w:eastAsiaTheme="minorEastAsia" w:hAnsiTheme="minorHAnsi" w:cstheme="minorBidi"/>
              <w:b/>
              <w:noProof/>
              <w:sz w:val="28"/>
              <w:szCs w:val="22"/>
            </w:rPr>
          </w:pPr>
          <w:hyperlink w:anchor="_Toc409454605" w:history="1">
            <w:r w:rsidR="00726510" w:rsidRPr="00726510">
              <w:rPr>
                <w:rStyle w:val="a4"/>
                <w:b/>
                <w:noProof/>
                <w:sz w:val="24"/>
                <w:lang w:val="en-US"/>
              </w:rPr>
              <w:t>III</w:t>
            </w:r>
            <w:r w:rsidR="00726510" w:rsidRPr="00726510">
              <w:rPr>
                <w:rStyle w:val="a4"/>
                <w:b/>
                <w:noProof/>
                <w:sz w:val="24"/>
              </w:rPr>
              <w:t>. Проблемно-ориентированный анализ деятельности школы как образовательно организации по решению проблем качества и эффективности</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_Toc409454605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06" w:history="1">
            <w:r w:rsidR="00726510" w:rsidRPr="00726510">
              <w:rPr>
                <w:rStyle w:val="a4"/>
                <w:b/>
                <w:noProof/>
                <w:sz w:val="24"/>
              </w:rPr>
              <w:t>1. Информационная справка о деятельности МБОУ СОШ № 17</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_Toc409454606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07" w:history="1">
            <w:r w:rsidR="00726510" w:rsidRPr="00726510">
              <w:rPr>
                <w:rStyle w:val="a4"/>
                <w:b/>
                <w:noProof/>
                <w:sz w:val="24"/>
              </w:rPr>
              <w:t>2. Структура школы, режим работы и общая характеристика качества образования.</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_Toc409454607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24</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08" w:history="1">
            <w:r w:rsidR="00726510" w:rsidRPr="00726510">
              <w:rPr>
                <w:rStyle w:val="a4"/>
                <w:b/>
                <w:noProof/>
                <w:sz w:val="24"/>
              </w:rPr>
              <w:t>3. Показатели эффективности работы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_Toc409454608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09" w:history="1">
            <w:r w:rsidR="00726510" w:rsidRPr="00726510">
              <w:rPr>
                <w:rStyle w:val="a4"/>
                <w:b/>
                <w:noProof/>
                <w:sz w:val="24"/>
              </w:rPr>
              <w:t>4. Кадровые ресурсы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_Toc409454609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38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0" w:history="1">
            <w:r w:rsidR="00726510" w:rsidRPr="00726510">
              <w:rPr>
                <w:rStyle w:val="a4"/>
                <w:b/>
                <w:noProof/>
                <w:sz w:val="24"/>
              </w:rPr>
              <w:t>4. Оценка потенциала развития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_Toc409454610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40</w:t>
            </w:r>
            <w:r w:rsidR="00726510" w:rsidRPr="00726510">
              <w:rPr>
                <w:b/>
                <w:noProof/>
                <w:webHidden/>
                <w:sz w:val="24"/>
              </w:rPr>
              <w:fldChar w:fldCharType="end"/>
            </w:r>
          </w:hyperlink>
        </w:p>
        <w:p w:rsidR="00726510" w:rsidRPr="00726510" w:rsidRDefault="00C45144" w:rsidP="00726510">
          <w:pPr>
            <w:pStyle w:val="12"/>
            <w:spacing w:line="360" w:lineRule="auto"/>
            <w:rPr>
              <w:rFonts w:asciiTheme="minorHAnsi" w:eastAsiaTheme="minorEastAsia" w:hAnsiTheme="minorHAnsi" w:cstheme="minorBidi"/>
              <w:b/>
              <w:noProof/>
              <w:sz w:val="28"/>
              <w:szCs w:val="22"/>
            </w:rPr>
          </w:pPr>
          <w:hyperlink w:anchor="_Toc409454611" w:history="1">
            <w:r w:rsidR="00726510" w:rsidRPr="00726510">
              <w:rPr>
                <w:rStyle w:val="a4"/>
                <w:b/>
                <w:noProof/>
                <w:sz w:val="24"/>
                <w:lang w:val="en-US"/>
              </w:rPr>
              <w:t>IV</w:t>
            </w:r>
            <w:r w:rsidR="00726510" w:rsidRPr="00726510">
              <w:rPr>
                <w:rStyle w:val="a4"/>
                <w:b/>
                <w:noProof/>
                <w:sz w:val="24"/>
              </w:rPr>
              <w:t>.   Концептуальная модель развития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_Toc409454611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46</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2" w:history="1">
            <w:r w:rsidR="00726510" w:rsidRPr="00726510">
              <w:rPr>
                <w:rStyle w:val="a4"/>
                <w:b/>
                <w:noProof/>
                <w:sz w:val="24"/>
              </w:rPr>
              <w:t>1. Концептуальные идеи программы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_Toc409454612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46</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3" w:history="1">
            <w:r w:rsidR="00726510" w:rsidRPr="00726510">
              <w:rPr>
                <w:rStyle w:val="a4"/>
                <w:b/>
                <w:noProof/>
                <w:sz w:val="24"/>
              </w:rPr>
              <w:t>2. Социальная миссия школы. Цель и задачи развития образовательной системы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_Toc409454613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48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4" w:history="1">
            <w:r w:rsidR="00726510" w:rsidRPr="00726510">
              <w:rPr>
                <w:rStyle w:val="a4"/>
                <w:b/>
                <w:noProof/>
                <w:sz w:val="24"/>
              </w:rPr>
              <w:t>3. Образ учителя  новой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_Toc409454614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12</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5" w:history="1">
            <w:r w:rsidR="00726510" w:rsidRPr="00726510">
              <w:rPr>
                <w:rStyle w:val="a4"/>
                <w:b/>
                <w:noProof/>
                <w:sz w:val="24"/>
              </w:rPr>
              <w:t>4.  Характеристика нового управляемого   объекта.</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_Toc409454615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13</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6" w:history="1">
            <w:r w:rsidR="00726510" w:rsidRPr="00726510">
              <w:rPr>
                <w:rStyle w:val="a4"/>
                <w:b/>
                <w:noProof/>
                <w:sz w:val="24"/>
              </w:rPr>
              <w:t>5. Ресурсное обеспечение развития управляемого объекта.</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_Toc409454616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13</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7" w:history="1">
            <w:r w:rsidR="00726510" w:rsidRPr="00726510">
              <w:rPr>
                <w:rStyle w:val="a4"/>
                <w:b/>
                <w:noProof/>
                <w:sz w:val="24"/>
              </w:rPr>
              <w:t>6. Мониторинг реализации программы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_Toc409454617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18</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8" w:history="1">
            <w:r w:rsidR="00726510" w:rsidRPr="00726510">
              <w:rPr>
                <w:rStyle w:val="a4"/>
                <w:b/>
                <w:noProof/>
                <w:sz w:val="24"/>
              </w:rPr>
              <w:t>7. Критерии эффективности программы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_Toc409454618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23</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19" w:history="1">
            <w:r w:rsidR="00726510" w:rsidRPr="00726510">
              <w:rPr>
                <w:rStyle w:val="a4"/>
                <w:b/>
                <w:noProof/>
                <w:sz w:val="24"/>
              </w:rPr>
              <w:t>8. Ожидаемые результаты.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_Toc409454619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24</w:t>
            </w:r>
            <w:r w:rsidR="00726510" w:rsidRPr="00726510">
              <w:rPr>
                <w:b/>
                <w:noProof/>
                <w:webHidden/>
                <w:sz w:val="24"/>
              </w:rPr>
              <w:fldChar w:fldCharType="end"/>
            </w:r>
          </w:hyperlink>
        </w:p>
        <w:p w:rsidR="00726510" w:rsidRPr="00726510" w:rsidRDefault="00C45144" w:rsidP="00726510">
          <w:pPr>
            <w:pStyle w:val="12"/>
            <w:spacing w:line="360" w:lineRule="auto"/>
            <w:rPr>
              <w:rFonts w:asciiTheme="minorHAnsi" w:eastAsiaTheme="minorEastAsia" w:hAnsiTheme="minorHAnsi" w:cstheme="minorBidi"/>
              <w:b/>
              <w:noProof/>
              <w:sz w:val="28"/>
              <w:szCs w:val="22"/>
            </w:rPr>
          </w:pPr>
          <w:hyperlink w:anchor="_Toc409454620" w:history="1">
            <w:r w:rsidR="00726510" w:rsidRPr="00726510">
              <w:rPr>
                <w:rStyle w:val="a4"/>
                <w:b/>
                <w:noProof/>
                <w:sz w:val="24"/>
                <w:lang w:val="en-US"/>
              </w:rPr>
              <w:t>V</w:t>
            </w:r>
            <w:r w:rsidR="00726510" w:rsidRPr="00726510">
              <w:rPr>
                <w:rStyle w:val="a4"/>
                <w:b/>
                <w:noProof/>
                <w:sz w:val="24"/>
              </w:rPr>
              <w:t>. Целевые программы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_Toc409454620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26</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21" w:history="1">
            <w:r w:rsidR="00726510" w:rsidRPr="00726510">
              <w:rPr>
                <w:rStyle w:val="a4"/>
                <w:b/>
                <w:noProof/>
                <w:sz w:val="24"/>
              </w:rPr>
              <w:t>1. Целевая программа  «Оптимизация системы управления школой и создание системы мониторинга качества образования»</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_Toc409454621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26</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22" w:history="1">
            <w:r w:rsidR="00726510" w:rsidRPr="00726510">
              <w:rPr>
                <w:rStyle w:val="a4"/>
                <w:b/>
                <w:noProof/>
                <w:sz w:val="24"/>
              </w:rPr>
              <w:t>2. Целевая программа  «Создание информационной среды образовательного учреждения»</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_Toc409454622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31</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23" w:history="1">
            <w:r w:rsidR="00726510" w:rsidRPr="00726510">
              <w:rPr>
                <w:rStyle w:val="a4"/>
                <w:b/>
                <w:noProof/>
                <w:sz w:val="24"/>
              </w:rPr>
              <w:t>3. Целевая программа «Научно-исследовательская деятельность учащихся»</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_Toc409454623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39</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24" w:history="1">
            <w:r w:rsidR="00726510" w:rsidRPr="00726510">
              <w:rPr>
                <w:rStyle w:val="a4"/>
                <w:b/>
                <w:noProof/>
                <w:sz w:val="24"/>
              </w:rPr>
              <w:t>4. Целевая программа «Служба социального проектирования»</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_Toc409454624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45</w:t>
            </w:r>
            <w:r w:rsidR="00726510" w:rsidRPr="00726510">
              <w:rPr>
                <w:b/>
                <w:noProof/>
                <w:webHidden/>
                <w:sz w:val="24"/>
              </w:rPr>
              <w:fldChar w:fldCharType="end"/>
            </w:r>
          </w:hyperlink>
        </w:p>
        <w:p w:rsidR="00726510" w:rsidRPr="00726510" w:rsidRDefault="00C45144" w:rsidP="00726510">
          <w:pPr>
            <w:pStyle w:val="21"/>
            <w:tabs>
              <w:tab w:val="right" w:leader="dot" w:pos="9345"/>
            </w:tabs>
            <w:spacing w:line="360" w:lineRule="auto"/>
            <w:rPr>
              <w:rFonts w:asciiTheme="minorHAnsi" w:eastAsiaTheme="minorEastAsia" w:hAnsiTheme="minorHAnsi" w:cstheme="minorBidi"/>
              <w:b/>
              <w:noProof/>
              <w:sz w:val="28"/>
              <w:szCs w:val="22"/>
            </w:rPr>
          </w:pPr>
          <w:hyperlink w:anchor="_Toc409454625" w:history="1">
            <w:r w:rsidR="00726510" w:rsidRPr="00726510">
              <w:rPr>
                <w:rStyle w:val="a4"/>
                <w:b/>
                <w:noProof/>
                <w:sz w:val="24"/>
              </w:rPr>
              <w:t>5. Целевая программа  «Создание центра математического образования «ТРИАДА»</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_Toc409454625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50</w:t>
            </w:r>
            <w:r w:rsidR="00726510" w:rsidRPr="00726510">
              <w:rPr>
                <w:b/>
                <w:noProof/>
                <w:webHidden/>
                <w:sz w:val="24"/>
              </w:rPr>
              <w:fldChar w:fldCharType="end"/>
            </w:r>
          </w:hyperlink>
        </w:p>
        <w:p w:rsidR="00726510" w:rsidRPr="00726510" w:rsidRDefault="00C45144" w:rsidP="00726510">
          <w:pPr>
            <w:pStyle w:val="12"/>
            <w:spacing w:line="360" w:lineRule="auto"/>
            <w:rPr>
              <w:rFonts w:asciiTheme="minorHAnsi" w:eastAsiaTheme="minorEastAsia" w:hAnsiTheme="minorHAnsi" w:cstheme="minorBidi"/>
              <w:b/>
              <w:noProof/>
              <w:sz w:val="28"/>
              <w:szCs w:val="22"/>
            </w:rPr>
          </w:pPr>
          <w:hyperlink w:anchor="_Toc409454626" w:history="1">
            <w:r w:rsidR="00726510" w:rsidRPr="00726510">
              <w:rPr>
                <w:rStyle w:val="a4"/>
                <w:b/>
                <w:noProof/>
                <w:sz w:val="24"/>
                <w:lang w:val="en-US"/>
              </w:rPr>
              <w:t>VI</w:t>
            </w:r>
            <w:r w:rsidR="00726510" w:rsidRPr="00726510">
              <w:rPr>
                <w:rStyle w:val="a4"/>
                <w:b/>
                <w:noProof/>
                <w:sz w:val="24"/>
              </w:rPr>
              <w:t>. Финансовое обоснование программы развития школы</w:t>
            </w:r>
            <w:r w:rsidR="00726510" w:rsidRPr="00726510">
              <w:rPr>
                <w:b/>
                <w:noProof/>
                <w:webHidden/>
                <w:sz w:val="24"/>
              </w:rPr>
              <w:tab/>
            </w:r>
            <w:r w:rsidR="00726510" w:rsidRPr="00726510">
              <w:rPr>
                <w:b/>
                <w:noProof/>
                <w:webHidden/>
                <w:sz w:val="24"/>
              </w:rPr>
              <w:fldChar w:fldCharType="begin"/>
            </w:r>
            <w:r w:rsidR="00726510" w:rsidRPr="00726510">
              <w:rPr>
                <w:b/>
                <w:noProof/>
                <w:webHidden/>
                <w:sz w:val="24"/>
              </w:rPr>
              <w:instrText xml:space="preserve"> PAGEREF _Toc409454626 \h </w:instrText>
            </w:r>
            <w:r w:rsidR="00726510" w:rsidRPr="00726510">
              <w:rPr>
                <w:b/>
                <w:noProof/>
                <w:webHidden/>
                <w:sz w:val="24"/>
              </w:rPr>
            </w:r>
            <w:r w:rsidR="00726510" w:rsidRPr="00726510">
              <w:rPr>
                <w:b/>
                <w:noProof/>
                <w:webHidden/>
                <w:sz w:val="24"/>
              </w:rPr>
              <w:fldChar w:fldCharType="separate"/>
            </w:r>
            <w:r w:rsidR="00726510" w:rsidRPr="00726510">
              <w:rPr>
                <w:b/>
                <w:noProof/>
                <w:webHidden/>
                <w:sz w:val="24"/>
              </w:rPr>
              <w:t>58</w:t>
            </w:r>
            <w:r w:rsidR="00726510" w:rsidRPr="00726510">
              <w:rPr>
                <w:b/>
                <w:noProof/>
                <w:webHidden/>
                <w:sz w:val="24"/>
              </w:rPr>
              <w:fldChar w:fldCharType="end"/>
            </w:r>
          </w:hyperlink>
        </w:p>
        <w:p w:rsidR="001972E4" w:rsidRPr="00726510" w:rsidRDefault="001972E4" w:rsidP="00726510">
          <w:pPr>
            <w:spacing w:line="360" w:lineRule="auto"/>
            <w:rPr>
              <w:sz w:val="20"/>
            </w:rPr>
          </w:pPr>
          <w:r w:rsidRPr="00726510">
            <w:rPr>
              <w:rFonts w:ascii="Times New Roman" w:hAnsi="Times New Roman"/>
              <w:b/>
              <w:sz w:val="24"/>
              <w:szCs w:val="28"/>
            </w:rPr>
            <w:fldChar w:fldCharType="end"/>
          </w:r>
        </w:p>
      </w:sdtContent>
    </w:sdt>
    <w:p w:rsidR="00FF57E5" w:rsidRDefault="00FF57E5"/>
    <w:p w:rsidR="0097277C" w:rsidRDefault="0097277C"/>
    <w:p w:rsidR="00812968" w:rsidRPr="00E502BC" w:rsidRDefault="00E502BC" w:rsidP="00E502BC">
      <w:pPr>
        <w:pStyle w:val="10"/>
      </w:pPr>
      <w:bookmarkStart w:id="0" w:name="_Toc404771881"/>
      <w:bookmarkStart w:id="1" w:name="_Toc404772065"/>
      <w:bookmarkStart w:id="2" w:name="_Toc404773047"/>
      <w:bookmarkStart w:id="3" w:name="_Toc404773132"/>
      <w:bookmarkStart w:id="4" w:name="_Toc405116756"/>
      <w:bookmarkStart w:id="5" w:name="_Toc405120811"/>
      <w:bookmarkStart w:id="6" w:name="_Toc405128533"/>
      <w:bookmarkStart w:id="7" w:name="_Toc409454603"/>
      <w:proofErr w:type="gramStart"/>
      <w:r>
        <w:rPr>
          <w:lang w:val="en-US"/>
        </w:rPr>
        <w:lastRenderedPageBreak/>
        <w:t xml:space="preserve">I.  </w:t>
      </w:r>
      <w:r w:rsidR="00812968" w:rsidRPr="00E502BC">
        <w:t>Паспорт</w:t>
      </w:r>
      <w:proofErr w:type="gramEnd"/>
      <w:r w:rsidR="00812968" w:rsidRPr="00E502BC">
        <w:t xml:space="preserve"> Программы</w:t>
      </w:r>
      <w:bookmarkEnd w:id="0"/>
      <w:bookmarkEnd w:id="1"/>
      <w:bookmarkEnd w:id="2"/>
      <w:bookmarkEnd w:id="3"/>
      <w:bookmarkEnd w:id="4"/>
      <w:bookmarkEnd w:id="5"/>
      <w:bookmarkEnd w:id="6"/>
      <w:bookmarkEnd w:id="7"/>
      <w:r w:rsidR="00812968" w:rsidRPr="00E502BC">
        <w:t xml:space="preserve"> </w:t>
      </w:r>
    </w:p>
    <w:p w:rsidR="00812968" w:rsidRPr="00812968" w:rsidRDefault="00812968" w:rsidP="00812968">
      <w:pPr>
        <w:spacing w:after="0" w:line="240" w:lineRule="auto"/>
        <w:jc w:val="both"/>
        <w:rPr>
          <w:rFonts w:ascii="Times New Roman" w:hAnsi="Times New Roman"/>
          <w:sz w:val="28"/>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392"/>
      </w:tblGrid>
      <w:tr w:rsidR="00812968" w:rsidRPr="004605D0" w:rsidTr="00A31A54">
        <w:trPr>
          <w:trHeight w:val="973"/>
        </w:trPr>
        <w:tc>
          <w:tcPr>
            <w:tcW w:w="3066" w:type="dxa"/>
          </w:tcPr>
          <w:p w:rsidR="00812968" w:rsidRPr="004605D0" w:rsidRDefault="00812968" w:rsidP="00281EB5">
            <w:pPr>
              <w:spacing w:after="0" w:line="240" w:lineRule="auto"/>
              <w:rPr>
                <w:rFonts w:ascii="Times New Roman" w:hAnsi="Times New Roman"/>
                <w:sz w:val="28"/>
                <w:szCs w:val="24"/>
              </w:rPr>
            </w:pPr>
            <w:r w:rsidRPr="004605D0">
              <w:rPr>
                <w:rFonts w:ascii="Times New Roman" w:hAnsi="Times New Roman"/>
                <w:sz w:val="28"/>
                <w:szCs w:val="24"/>
              </w:rPr>
              <w:t>Наименование Программы</w:t>
            </w:r>
          </w:p>
        </w:tc>
        <w:tc>
          <w:tcPr>
            <w:tcW w:w="6392" w:type="dxa"/>
          </w:tcPr>
          <w:p w:rsidR="00812968" w:rsidRPr="004605D0" w:rsidRDefault="00812968" w:rsidP="00F1104E">
            <w:pPr>
              <w:spacing w:after="0" w:line="240" w:lineRule="auto"/>
              <w:rPr>
                <w:rFonts w:ascii="Times New Roman" w:hAnsi="Times New Roman"/>
                <w:sz w:val="28"/>
                <w:szCs w:val="24"/>
              </w:rPr>
            </w:pPr>
            <w:r w:rsidRPr="004605D0">
              <w:rPr>
                <w:rFonts w:ascii="Times New Roman" w:hAnsi="Times New Roman"/>
                <w:sz w:val="28"/>
                <w:szCs w:val="24"/>
              </w:rPr>
              <w:t xml:space="preserve">Программа развития </w:t>
            </w:r>
            <w:r w:rsidR="00AC4A9C" w:rsidRPr="004605D0">
              <w:rPr>
                <w:rFonts w:ascii="Times New Roman" w:hAnsi="Times New Roman"/>
                <w:bCs/>
                <w:sz w:val="28"/>
                <w:szCs w:val="24"/>
              </w:rPr>
              <w:t xml:space="preserve">МБОУ СОШ  </w:t>
            </w:r>
            <w:bookmarkStart w:id="8" w:name="_GoBack"/>
            <w:bookmarkEnd w:id="8"/>
            <w:r w:rsidR="00AC4A9C" w:rsidRPr="004605D0">
              <w:rPr>
                <w:rFonts w:ascii="Times New Roman" w:hAnsi="Times New Roman"/>
                <w:sz w:val="28"/>
                <w:szCs w:val="24"/>
              </w:rPr>
              <w:t>- на 2014-</w:t>
            </w:r>
            <w:r w:rsidRPr="004605D0">
              <w:rPr>
                <w:rFonts w:ascii="Times New Roman" w:hAnsi="Times New Roman"/>
                <w:sz w:val="28"/>
                <w:szCs w:val="24"/>
              </w:rPr>
              <w:t>2020 годы (далее - Программа)</w:t>
            </w:r>
          </w:p>
        </w:tc>
      </w:tr>
      <w:tr w:rsidR="00812968" w:rsidRPr="004605D0" w:rsidTr="00A31A54">
        <w:trPr>
          <w:trHeight w:val="698"/>
        </w:trPr>
        <w:tc>
          <w:tcPr>
            <w:tcW w:w="3066" w:type="dxa"/>
          </w:tcPr>
          <w:p w:rsidR="00812968" w:rsidRPr="004605D0" w:rsidRDefault="00812968" w:rsidP="00AC4A9C">
            <w:pPr>
              <w:spacing w:after="0" w:line="240" w:lineRule="auto"/>
              <w:rPr>
                <w:rFonts w:ascii="Times New Roman" w:hAnsi="Times New Roman"/>
                <w:sz w:val="28"/>
                <w:szCs w:val="24"/>
              </w:rPr>
            </w:pPr>
            <w:r w:rsidRPr="004605D0">
              <w:rPr>
                <w:rFonts w:ascii="Times New Roman" w:hAnsi="Times New Roman"/>
                <w:sz w:val="28"/>
                <w:szCs w:val="24"/>
              </w:rPr>
              <w:t xml:space="preserve">Основания для разработки Программы </w:t>
            </w:r>
          </w:p>
        </w:tc>
        <w:tc>
          <w:tcPr>
            <w:tcW w:w="6392" w:type="dxa"/>
          </w:tcPr>
          <w:p w:rsidR="00812968" w:rsidRPr="004605D0" w:rsidRDefault="00812968" w:rsidP="00812968">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Федеральный Закон «Об образовании в Российской Федерации» от 29 декабря 2012 г. N 273-ФЗ;</w:t>
            </w:r>
          </w:p>
          <w:p w:rsidR="00812968" w:rsidRPr="004605D0" w:rsidRDefault="00812968" w:rsidP="00812968">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Концепция долгосрочного социально-экономического развития Российской Федерации (Распоряжение Правительства РФ от 17 ноября 2008 г. N 1662-р /с изменениями от 8 августа 2009 г.);</w:t>
            </w:r>
          </w:p>
          <w:p w:rsidR="00812968" w:rsidRPr="004605D0" w:rsidRDefault="00812968" w:rsidP="00812968">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Национальная образовательная инициатива «Наша новая школа»</w:t>
            </w:r>
            <w:r w:rsidR="00B06EDA" w:rsidRPr="004605D0">
              <w:rPr>
                <w:rFonts w:ascii="Times New Roman" w:hAnsi="Times New Roman"/>
                <w:color w:val="262626"/>
                <w:sz w:val="28"/>
                <w:szCs w:val="24"/>
              </w:rPr>
              <w:t xml:space="preserve"> </w:t>
            </w:r>
            <w:r w:rsidRPr="004605D0">
              <w:rPr>
                <w:rFonts w:ascii="Times New Roman" w:hAnsi="Times New Roman"/>
                <w:color w:val="262626"/>
                <w:sz w:val="28"/>
                <w:szCs w:val="24"/>
              </w:rPr>
              <w:t>(приказ Президента РФ от 04 февраля 2010 г. N Пр-271);</w:t>
            </w:r>
          </w:p>
          <w:p w:rsidR="00812968" w:rsidRPr="004605D0" w:rsidRDefault="00812968" w:rsidP="00812968">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 </w:t>
            </w:r>
            <w:r w:rsidR="00B06EDA" w:rsidRPr="004605D0">
              <w:rPr>
                <w:rFonts w:ascii="Times New Roman" w:hAnsi="Times New Roman"/>
                <w:color w:val="262626"/>
                <w:sz w:val="28"/>
                <w:szCs w:val="24"/>
              </w:rPr>
              <w:t xml:space="preserve"> </w:t>
            </w:r>
            <w:r w:rsidRPr="004605D0">
              <w:rPr>
                <w:rFonts w:ascii="Times New Roman" w:hAnsi="Times New Roman"/>
                <w:color w:val="262626"/>
                <w:sz w:val="28"/>
                <w:szCs w:val="24"/>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w:t>
            </w:r>
          </w:p>
          <w:p w:rsidR="00812968" w:rsidRPr="004605D0" w:rsidRDefault="00812968" w:rsidP="00812968">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2.4.2. 2821 – 10 / Постановление Главного государственного санитарного врача РФ от 29 декабря 2010 г. N 189;</w:t>
            </w:r>
          </w:p>
          <w:p w:rsidR="00B06EDA" w:rsidRPr="004605D0" w:rsidRDefault="00812968" w:rsidP="00B06EDA">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 </w:t>
            </w:r>
            <w:r w:rsidR="00B06EDA" w:rsidRPr="004605D0">
              <w:rPr>
                <w:rFonts w:ascii="Times New Roman" w:hAnsi="Times New Roman"/>
                <w:color w:val="262626"/>
                <w:sz w:val="28"/>
                <w:szCs w:val="24"/>
              </w:rPr>
              <w:t xml:space="preserve"> Государственная программа Российской Федерации "Развитие образования" на 2013-2020 годы  (Распоряжение Правительства РФ от 15 мая 2013 г. N 792-р); </w:t>
            </w:r>
          </w:p>
          <w:p w:rsidR="00B06EDA" w:rsidRPr="004605D0" w:rsidRDefault="00B06EDA" w:rsidP="00B06EDA">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 Федеральные государственные образовательные </w:t>
            </w:r>
          </w:p>
          <w:p w:rsidR="00B06EDA" w:rsidRPr="004605D0" w:rsidRDefault="00B06EDA" w:rsidP="00B06EDA">
            <w:pPr>
              <w:tabs>
                <w:tab w:val="left" w:pos="75"/>
              </w:tabs>
              <w:spacing w:after="0" w:line="240" w:lineRule="auto"/>
              <w:jc w:val="both"/>
              <w:rPr>
                <w:rFonts w:ascii="Times New Roman" w:hAnsi="Times New Roman"/>
                <w:color w:val="262626"/>
                <w:sz w:val="28"/>
                <w:szCs w:val="24"/>
              </w:rPr>
            </w:pPr>
            <w:proofErr w:type="gramStart"/>
            <w:r w:rsidRPr="004605D0">
              <w:rPr>
                <w:rFonts w:ascii="Times New Roman" w:hAnsi="Times New Roman"/>
                <w:color w:val="262626"/>
                <w:sz w:val="28"/>
                <w:szCs w:val="24"/>
              </w:rPr>
              <w:t xml:space="preserve">стандарты начального общего образования (ФГОС </w:t>
            </w:r>
            <w:proofErr w:type="gramEnd"/>
          </w:p>
          <w:p w:rsidR="00B06EDA" w:rsidRPr="004605D0" w:rsidRDefault="00B06EDA" w:rsidP="00B06EDA">
            <w:pPr>
              <w:tabs>
                <w:tab w:val="left" w:pos="75"/>
              </w:tabs>
              <w:spacing w:after="0" w:line="240" w:lineRule="auto"/>
              <w:jc w:val="both"/>
              <w:rPr>
                <w:rFonts w:ascii="Times New Roman" w:hAnsi="Times New Roman"/>
                <w:color w:val="262626"/>
                <w:sz w:val="28"/>
                <w:szCs w:val="24"/>
              </w:rPr>
            </w:pPr>
            <w:proofErr w:type="gramStart"/>
            <w:r w:rsidRPr="004605D0">
              <w:rPr>
                <w:rFonts w:ascii="Times New Roman" w:hAnsi="Times New Roman"/>
                <w:color w:val="262626"/>
                <w:sz w:val="28"/>
                <w:szCs w:val="24"/>
              </w:rPr>
              <w:t xml:space="preserve">НОО), утвержденные приказом </w:t>
            </w:r>
            <w:proofErr w:type="spellStart"/>
            <w:r w:rsidRPr="004605D0">
              <w:rPr>
                <w:rFonts w:ascii="Times New Roman" w:hAnsi="Times New Roman"/>
                <w:color w:val="262626"/>
                <w:sz w:val="28"/>
                <w:szCs w:val="24"/>
              </w:rPr>
              <w:t>Минобрнауки</w:t>
            </w:r>
            <w:proofErr w:type="spellEnd"/>
            <w:r w:rsidRPr="004605D0">
              <w:rPr>
                <w:rFonts w:ascii="Times New Roman" w:hAnsi="Times New Roman"/>
                <w:color w:val="262626"/>
                <w:sz w:val="28"/>
                <w:szCs w:val="24"/>
              </w:rPr>
              <w:t xml:space="preserve"> Р</w:t>
            </w:r>
            <w:r w:rsidR="00AC4A9C" w:rsidRPr="004605D0">
              <w:rPr>
                <w:rFonts w:ascii="Times New Roman" w:hAnsi="Times New Roman"/>
                <w:color w:val="262626"/>
                <w:sz w:val="28"/>
                <w:szCs w:val="24"/>
              </w:rPr>
              <w:t>Ф</w:t>
            </w:r>
            <w:r w:rsidRPr="004605D0">
              <w:rPr>
                <w:rFonts w:ascii="Times New Roman" w:hAnsi="Times New Roman"/>
                <w:color w:val="262626"/>
                <w:sz w:val="28"/>
                <w:szCs w:val="24"/>
              </w:rPr>
              <w:t xml:space="preserve">  от 06.10.2009 г. № 373;</w:t>
            </w:r>
            <w:proofErr w:type="gramEnd"/>
          </w:p>
          <w:p w:rsidR="00B06EDA" w:rsidRPr="004605D0" w:rsidRDefault="00B06EDA" w:rsidP="00B06EDA">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 Федеральные государственные образовательные </w:t>
            </w:r>
          </w:p>
          <w:p w:rsidR="00AC4A9C" w:rsidRPr="004605D0" w:rsidRDefault="00B06EDA" w:rsidP="00B06EDA">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стандарты основного общего образования (ФГОС ООО), утвержденные приказом </w:t>
            </w:r>
            <w:proofErr w:type="spellStart"/>
            <w:r w:rsidRPr="004605D0">
              <w:rPr>
                <w:rFonts w:ascii="Times New Roman" w:hAnsi="Times New Roman"/>
                <w:color w:val="262626"/>
                <w:sz w:val="28"/>
                <w:szCs w:val="24"/>
              </w:rPr>
              <w:t>Минобрнауки</w:t>
            </w:r>
            <w:proofErr w:type="spellEnd"/>
            <w:r w:rsidRPr="004605D0">
              <w:rPr>
                <w:rFonts w:ascii="Times New Roman" w:hAnsi="Times New Roman"/>
                <w:color w:val="262626"/>
                <w:sz w:val="28"/>
                <w:szCs w:val="24"/>
              </w:rPr>
              <w:t xml:space="preserve"> Р</w:t>
            </w:r>
            <w:r w:rsidR="00AC4A9C" w:rsidRPr="004605D0">
              <w:rPr>
                <w:rFonts w:ascii="Times New Roman" w:hAnsi="Times New Roman"/>
                <w:color w:val="262626"/>
                <w:sz w:val="28"/>
                <w:szCs w:val="24"/>
              </w:rPr>
              <w:t>Ф</w:t>
            </w:r>
            <w:r w:rsidRPr="004605D0">
              <w:rPr>
                <w:rFonts w:ascii="Times New Roman" w:hAnsi="Times New Roman"/>
                <w:color w:val="262626"/>
                <w:sz w:val="28"/>
                <w:szCs w:val="24"/>
              </w:rPr>
              <w:t xml:space="preserve"> от 17.12.2010 г. № 1897; </w:t>
            </w:r>
          </w:p>
          <w:p w:rsidR="00AC4A9C" w:rsidRPr="004605D0" w:rsidRDefault="00AC4A9C" w:rsidP="00AC4A9C">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 Федеральные государственные образовательные </w:t>
            </w:r>
          </w:p>
          <w:p w:rsidR="00812968" w:rsidRPr="004605D0" w:rsidRDefault="00AC4A9C" w:rsidP="00B06EDA">
            <w:pPr>
              <w:tabs>
                <w:tab w:val="left" w:pos="75"/>
              </w:tabs>
              <w:spacing w:after="0" w:line="240" w:lineRule="auto"/>
              <w:jc w:val="both"/>
              <w:rPr>
                <w:rFonts w:ascii="Times New Roman" w:hAnsi="Times New Roman"/>
                <w:color w:val="262626"/>
                <w:sz w:val="28"/>
                <w:szCs w:val="24"/>
              </w:rPr>
            </w:pPr>
            <w:r w:rsidRPr="004605D0">
              <w:rPr>
                <w:rFonts w:ascii="Times New Roman" w:hAnsi="Times New Roman"/>
                <w:color w:val="262626"/>
                <w:sz w:val="28"/>
                <w:szCs w:val="24"/>
              </w:rPr>
              <w:t xml:space="preserve">стандарты </w:t>
            </w:r>
            <w:r w:rsidR="00B06EDA" w:rsidRPr="004605D0">
              <w:rPr>
                <w:rFonts w:ascii="Times New Roman" w:hAnsi="Times New Roman"/>
                <w:color w:val="262626"/>
                <w:sz w:val="28"/>
                <w:szCs w:val="24"/>
              </w:rPr>
              <w:t xml:space="preserve">среднего общего образования </w:t>
            </w:r>
            <w:proofErr w:type="spellStart"/>
            <w:proofErr w:type="gramStart"/>
            <w:r w:rsidR="00B06EDA" w:rsidRPr="004605D0">
              <w:rPr>
                <w:rFonts w:ascii="Times New Roman" w:hAnsi="Times New Roman"/>
                <w:color w:val="262626"/>
                <w:sz w:val="28"/>
                <w:szCs w:val="24"/>
              </w:rPr>
              <w:t>образования</w:t>
            </w:r>
            <w:proofErr w:type="spellEnd"/>
            <w:proofErr w:type="gramEnd"/>
            <w:r w:rsidR="00B06EDA" w:rsidRPr="004605D0">
              <w:rPr>
                <w:rFonts w:ascii="Times New Roman" w:hAnsi="Times New Roman"/>
                <w:color w:val="262626"/>
                <w:sz w:val="28"/>
                <w:szCs w:val="24"/>
              </w:rPr>
              <w:t xml:space="preserve"> (ФГОС СОО), утвержденные приказом </w:t>
            </w:r>
            <w:proofErr w:type="spellStart"/>
            <w:r w:rsidR="00B06EDA" w:rsidRPr="004605D0">
              <w:rPr>
                <w:rFonts w:ascii="Times New Roman" w:hAnsi="Times New Roman"/>
                <w:color w:val="262626"/>
                <w:sz w:val="28"/>
                <w:szCs w:val="24"/>
              </w:rPr>
              <w:t>Минобрнауки</w:t>
            </w:r>
            <w:proofErr w:type="spellEnd"/>
            <w:r w:rsidR="00B06EDA" w:rsidRPr="004605D0">
              <w:rPr>
                <w:rFonts w:ascii="Times New Roman" w:hAnsi="Times New Roman"/>
                <w:color w:val="262626"/>
                <w:sz w:val="28"/>
                <w:szCs w:val="24"/>
              </w:rPr>
              <w:t xml:space="preserve"> Р</w:t>
            </w:r>
            <w:r w:rsidRPr="004605D0">
              <w:rPr>
                <w:rFonts w:ascii="Times New Roman" w:hAnsi="Times New Roman"/>
                <w:color w:val="262626"/>
                <w:sz w:val="28"/>
                <w:szCs w:val="24"/>
              </w:rPr>
              <w:t xml:space="preserve">Ф </w:t>
            </w:r>
            <w:r w:rsidR="00B06EDA" w:rsidRPr="004605D0">
              <w:rPr>
                <w:rFonts w:ascii="Times New Roman" w:hAnsi="Times New Roman"/>
                <w:color w:val="262626"/>
                <w:sz w:val="28"/>
                <w:szCs w:val="24"/>
              </w:rPr>
              <w:t>от 17.05 .2012 г. №413</w:t>
            </w:r>
            <w:r w:rsidRPr="004605D0">
              <w:rPr>
                <w:rFonts w:ascii="Times New Roman" w:hAnsi="Times New Roman"/>
                <w:color w:val="262626"/>
                <w:sz w:val="28"/>
                <w:szCs w:val="24"/>
              </w:rPr>
              <w:t xml:space="preserve">; </w:t>
            </w:r>
          </w:p>
          <w:p w:rsidR="00812968" w:rsidRPr="004605D0" w:rsidRDefault="00AC4A9C" w:rsidP="00AC4A9C">
            <w:pPr>
              <w:tabs>
                <w:tab w:val="left" w:pos="75"/>
              </w:tabs>
              <w:spacing w:after="0" w:line="240" w:lineRule="auto"/>
              <w:jc w:val="both"/>
              <w:rPr>
                <w:rFonts w:ascii="Times New Roman" w:hAnsi="Times New Roman"/>
                <w:bCs/>
                <w:sz w:val="28"/>
                <w:szCs w:val="24"/>
              </w:rPr>
            </w:pPr>
            <w:r w:rsidRPr="004605D0">
              <w:rPr>
                <w:rFonts w:ascii="Times New Roman" w:hAnsi="Times New Roman"/>
                <w:color w:val="262626"/>
                <w:sz w:val="28"/>
                <w:szCs w:val="24"/>
              </w:rPr>
              <w:t xml:space="preserve"> - </w:t>
            </w:r>
            <w:r w:rsidR="00812968" w:rsidRPr="004605D0">
              <w:rPr>
                <w:rFonts w:ascii="Times New Roman" w:hAnsi="Times New Roman"/>
                <w:bCs/>
                <w:sz w:val="28"/>
                <w:szCs w:val="24"/>
              </w:rPr>
              <w:t xml:space="preserve">Перечень поручений Президента Российской Федерации п.13 (от 06.12.2010 № </w:t>
            </w:r>
            <w:proofErr w:type="spellStart"/>
            <w:proofErr w:type="gramStart"/>
            <w:r w:rsidR="00812968" w:rsidRPr="004605D0">
              <w:rPr>
                <w:rFonts w:ascii="Times New Roman" w:hAnsi="Times New Roman"/>
                <w:bCs/>
                <w:sz w:val="28"/>
                <w:szCs w:val="24"/>
              </w:rPr>
              <w:t>Пр</w:t>
            </w:r>
            <w:proofErr w:type="spellEnd"/>
            <w:proofErr w:type="gramEnd"/>
            <w:r w:rsidR="00812968" w:rsidRPr="004605D0">
              <w:rPr>
                <w:rFonts w:ascii="Times New Roman" w:hAnsi="Times New Roman"/>
                <w:bCs/>
                <w:sz w:val="28"/>
                <w:szCs w:val="24"/>
              </w:rPr>
              <w:t>- 3534) по реализации Послания Президента РФ Феде-</w:t>
            </w:r>
            <w:proofErr w:type="spellStart"/>
            <w:r w:rsidR="00812968" w:rsidRPr="004605D0">
              <w:rPr>
                <w:rFonts w:ascii="Times New Roman" w:hAnsi="Times New Roman"/>
                <w:bCs/>
                <w:sz w:val="28"/>
                <w:szCs w:val="24"/>
              </w:rPr>
              <w:t>ральному</w:t>
            </w:r>
            <w:proofErr w:type="spellEnd"/>
            <w:r w:rsidR="00812968" w:rsidRPr="004605D0">
              <w:rPr>
                <w:rFonts w:ascii="Times New Roman" w:hAnsi="Times New Roman"/>
                <w:bCs/>
                <w:sz w:val="28"/>
                <w:szCs w:val="24"/>
              </w:rPr>
              <w:t xml:space="preserve"> собранию РФ от 30.11.2010</w:t>
            </w:r>
            <w:r w:rsidRPr="004605D0">
              <w:rPr>
                <w:rFonts w:ascii="Times New Roman" w:hAnsi="Times New Roman"/>
                <w:bCs/>
                <w:sz w:val="28"/>
                <w:szCs w:val="24"/>
              </w:rPr>
              <w:t xml:space="preserve">; </w:t>
            </w:r>
          </w:p>
          <w:p w:rsidR="00812968" w:rsidRPr="004605D0" w:rsidRDefault="00AC4A9C" w:rsidP="00812968">
            <w:pPr>
              <w:shd w:val="clear" w:color="auto" w:fill="FFFFFF"/>
              <w:spacing w:after="0" w:line="100" w:lineRule="atLeast"/>
              <w:jc w:val="both"/>
              <w:rPr>
                <w:rFonts w:ascii="Times New Roman" w:hAnsi="Times New Roman"/>
                <w:bCs/>
                <w:sz w:val="28"/>
                <w:szCs w:val="24"/>
              </w:rPr>
            </w:pPr>
            <w:r w:rsidRPr="004605D0">
              <w:rPr>
                <w:rFonts w:ascii="Times New Roman" w:hAnsi="Times New Roman"/>
                <w:bCs/>
                <w:sz w:val="28"/>
                <w:szCs w:val="24"/>
              </w:rPr>
              <w:lastRenderedPageBreak/>
              <w:t xml:space="preserve"> - </w:t>
            </w:r>
            <w:r w:rsidR="00812968" w:rsidRPr="004605D0">
              <w:rPr>
                <w:rFonts w:ascii="Times New Roman" w:hAnsi="Times New Roman"/>
                <w:bCs/>
                <w:sz w:val="28"/>
                <w:szCs w:val="24"/>
              </w:rPr>
              <w:t xml:space="preserve">Устав </w:t>
            </w:r>
            <w:r w:rsidRPr="004605D0">
              <w:rPr>
                <w:rFonts w:ascii="Times New Roman" w:hAnsi="Times New Roman"/>
                <w:bCs/>
                <w:sz w:val="28"/>
                <w:szCs w:val="24"/>
              </w:rPr>
              <w:t>МБОУ СОШ  с углубленные изучением математики № 17 г. Твери</w:t>
            </w:r>
          </w:p>
        </w:tc>
      </w:tr>
      <w:tr w:rsidR="00AC4A9C" w:rsidRPr="004605D0" w:rsidTr="00A31A54">
        <w:trPr>
          <w:trHeight w:val="144"/>
        </w:trPr>
        <w:tc>
          <w:tcPr>
            <w:tcW w:w="3066" w:type="dxa"/>
          </w:tcPr>
          <w:p w:rsidR="00AC4A9C" w:rsidRPr="004605D0" w:rsidRDefault="00AC4A9C" w:rsidP="00281EB5">
            <w:pPr>
              <w:rPr>
                <w:rFonts w:ascii="Times New Roman" w:hAnsi="Times New Roman"/>
              </w:rPr>
            </w:pPr>
            <w:r w:rsidRPr="004605D0">
              <w:rPr>
                <w:rFonts w:ascii="Times New Roman" w:hAnsi="Times New Roman"/>
                <w:sz w:val="28"/>
              </w:rPr>
              <w:lastRenderedPageBreak/>
              <w:t>Разработчики Программы</w:t>
            </w:r>
          </w:p>
        </w:tc>
        <w:tc>
          <w:tcPr>
            <w:tcW w:w="6392" w:type="dxa"/>
          </w:tcPr>
          <w:p w:rsidR="00AC4A9C" w:rsidRPr="00C117FA" w:rsidRDefault="00AC4A9C" w:rsidP="00281EB5">
            <w:r w:rsidRPr="004605D0">
              <w:rPr>
                <w:rFonts w:ascii="Times New Roman" w:hAnsi="Times New Roman"/>
                <w:sz w:val="28"/>
              </w:rPr>
              <w:t>Администрация и педагогический коллектив МБОУ</w:t>
            </w:r>
            <w:r w:rsidRPr="004605D0">
              <w:rPr>
                <w:rFonts w:ascii="Times New Roman" w:hAnsi="Times New Roman"/>
                <w:bCs/>
                <w:sz w:val="28"/>
                <w:szCs w:val="24"/>
              </w:rPr>
              <w:t xml:space="preserve"> СОШ  с углубленные изучением математики № 17 г. Твери</w:t>
            </w:r>
            <w:r w:rsidRPr="004605D0">
              <w:t xml:space="preserve"> </w:t>
            </w:r>
          </w:p>
        </w:tc>
      </w:tr>
      <w:tr w:rsidR="00AC4A9C" w:rsidRPr="004605D0" w:rsidTr="00A31A54">
        <w:trPr>
          <w:trHeight w:val="144"/>
        </w:trPr>
        <w:tc>
          <w:tcPr>
            <w:tcW w:w="3066" w:type="dxa"/>
          </w:tcPr>
          <w:p w:rsidR="00AC4A9C" w:rsidRPr="004605D0" w:rsidRDefault="00AC4A9C" w:rsidP="00AC4A9C">
            <w:pPr>
              <w:rPr>
                <w:rFonts w:ascii="Times New Roman" w:hAnsi="Times New Roman"/>
                <w:sz w:val="28"/>
              </w:rPr>
            </w:pPr>
            <w:r w:rsidRPr="004605D0">
              <w:rPr>
                <w:rFonts w:ascii="Times New Roman" w:hAnsi="Times New Roman"/>
                <w:sz w:val="28"/>
              </w:rPr>
              <w:t>Исполнители Программы</w:t>
            </w:r>
          </w:p>
        </w:tc>
        <w:tc>
          <w:tcPr>
            <w:tcW w:w="6392" w:type="dxa"/>
          </w:tcPr>
          <w:p w:rsidR="00AC4A9C" w:rsidRPr="004605D0" w:rsidRDefault="00C12D58" w:rsidP="00281EB5">
            <w:pPr>
              <w:rPr>
                <w:rFonts w:ascii="Times New Roman" w:hAnsi="Times New Roman"/>
                <w:sz w:val="28"/>
              </w:rPr>
            </w:pPr>
            <w:r w:rsidRPr="004605D0">
              <w:rPr>
                <w:rFonts w:ascii="Times New Roman" w:hAnsi="Times New Roman"/>
                <w:sz w:val="28"/>
              </w:rPr>
              <w:t>Администрация, педагогический коллектив школы, ученический коллектив, родительская общественность, социальные партнеры</w:t>
            </w:r>
          </w:p>
        </w:tc>
      </w:tr>
      <w:tr w:rsidR="00812968" w:rsidRPr="004605D0" w:rsidTr="00A31A54">
        <w:trPr>
          <w:trHeight w:val="144"/>
        </w:trPr>
        <w:tc>
          <w:tcPr>
            <w:tcW w:w="3066" w:type="dxa"/>
          </w:tcPr>
          <w:p w:rsidR="00812968" w:rsidRPr="004605D0" w:rsidRDefault="00812968" w:rsidP="00281EB5">
            <w:pPr>
              <w:spacing w:after="0" w:line="240" w:lineRule="auto"/>
              <w:rPr>
                <w:rFonts w:ascii="Times New Roman" w:hAnsi="Times New Roman"/>
                <w:sz w:val="28"/>
                <w:szCs w:val="24"/>
              </w:rPr>
            </w:pPr>
            <w:r w:rsidRPr="004605D0">
              <w:rPr>
                <w:rFonts w:ascii="Times New Roman" w:hAnsi="Times New Roman"/>
                <w:sz w:val="28"/>
                <w:szCs w:val="24"/>
              </w:rPr>
              <w:t>Цель и задачи</w:t>
            </w:r>
          </w:p>
        </w:tc>
        <w:tc>
          <w:tcPr>
            <w:tcW w:w="6392" w:type="dxa"/>
          </w:tcPr>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u w:val="single"/>
              </w:rPr>
              <w:t>Цель:</w:t>
            </w:r>
            <w:r w:rsidRPr="00B236D2">
              <w:rPr>
                <w:rFonts w:ascii="Times New Roman" w:hAnsi="Times New Roman"/>
                <w:sz w:val="28"/>
                <w:szCs w:val="24"/>
              </w:rPr>
              <w:t xml:space="preserve"> обеспечение получение каждым учащимся образования на максимально возможном и качественном уровне в соответствии с его индивидуальными возможностями на основе реализации потенциала образовательного пространства.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u w:val="single"/>
              </w:rPr>
            </w:pPr>
            <w:r w:rsidRPr="00B236D2">
              <w:rPr>
                <w:rFonts w:ascii="Times New Roman" w:hAnsi="Times New Roman"/>
                <w:sz w:val="28"/>
                <w:szCs w:val="24"/>
                <w:u w:val="single"/>
              </w:rPr>
              <w:t>Задачи: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i/>
                <w:sz w:val="28"/>
                <w:szCs w:val="24"/>
              </w:rPr>
            </w:pPr>
            <w:r w:rsidRPr="00B236D2">
              <w:rPr>
                <w:rFonts w:ascii="Times New Roman" w:hAnsi="Times New Roman"/>
                <w:i/>
                <w:sz w:val="28"/>
                <w:szCs w:val="24"/>
              </w:rPr>
              <w:t>В области повышения качества образования: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 Создание условий для высокого интеллектуального развития школьников на основе глубокого освоения математических и смежных дисциплин.</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2. </w:t>
            </w:r>
            <w:proofErr w:type="gramStart"/>
            <w:r w:rsidRPr="00B236D2">
              <w:rPr>
                <w:rFonts w:ascii="Times New Roman" w:hAnsi="Times New Roman"/>
                <w:sz w:val="28"/>
                <w:szCs w:val="24"/>
              </w:rPr>
              <w:t>Выявление и реализация организационно-педагогических условий повышения качества образования по направлениям углубленного изучения предметов: математика, физика, информатика, химия, обществознание, экономика, правоведение, биология, лингвистика.</w:t>
            </w:r>
            <w:proofErr w:type="gramEnd"/>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3. Развитие исследовательской деятельности учащихся в системе Лаборатории Юного исследователя (ЛЮИ) с использованием потенциала образовательного пространства школы и вузов.</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4. Создание условий для самореализации школьников через </w:t>
            </w:r>
            <w:r w:rsidR="005B515E">
              <w:rPr>
                <w:rFonts w:ascii="Times New Roman" w:hAnsi="Times New Roman"/>
                <w:sz w:val="28"/>
                <w:szCs w:val="24"/>
              </w:rPr>
              <w:t xml:space="preserve">осуществление </w:t>
            </w:r>
            <w:r w:rsidRPr="00B236D2">
              <w:rPr>
                <w:rFonts w:ascii="Times New Roman" w:hAnsi="Times New Roman"/>
                <w:sz w:val="28"/>
                <w:szCs w:val="24"/>
              </w:rPr>
              <w:t xml:space="preserve"> профильного обучения на старшей ступени, развитие системы дополнительного образования во взаимодействии с вузами.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5. </w:t>
            </w:r>
            <w:proofErr w:type="gramStart"/>
            <w:r w:rsidRPr="00B236D2">
              <w:rPr>
                <w:rFonts w:ascii="Times New Roman" w:hAnsi="Times New Roman"/>
                <w:sz w:val="28"/>
                <w:szCs w:val="24"/>
              </w:rPr>
              <w:t>Обеспечить преемственность начальной и основной ступеней общего образования, заложенную во ФГОС НОО и ФГОС ООО, сформировать новое понимание результативности образования.</w:t>
            </w:r>
            <w:proofErr w:type="gramEnd"/>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lastRenderedPageBreak/>
              <w:t>6. Создание комплекса условий для духовно-творческого развития индивидуальности каждого ученика на основе знакомства с духовными ценностями русской культуры, сформировать у учащихся целостную систему знаний по истории и культуре России и опыта духовно-эмоциональной деятельности через приобщение к общечеловеческим и национальным ценностям, сформировать ориентацию учащихся на развитие стремления к духовному совершенствованию и самосовершенствованию.</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7. Обеспечение комплекса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8. Разработка программы, соответствующие ФГОС ООО нового поколения, направленные на развитие </w:t>
            </w:r>
            <w:proofErr w:type="spellStart"/>
            <w:r w:rsidRPr="00B236D2">
              <w:rPr>
                <w:rFonts w:ascii="Times New Roman" w:hAnsi="Times New Roman"/>
                <w:sz w:val="28"/>
                <w:szCs w:val="24"/>
              </w:rPr>
              <w:t>межпредметных</w:t>
            </w:r>
            <w:proofErr w:type="spellEnd"/>
            <w:r w:rsidRPr="00B236D2">
              <w:rPr>
                <w:rFonts w:ascii="Times New Roman" w:hAnsi="Times New Roman"/>
                <w:sz w:val="28"/>
                <w:szCs w:val="24"/>
              </w:rPr>
              <w:t xml:space="preserve"> связей, внести изменения в программы дополнительного образования, отражающие требования современного образовательного процесса.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9. Создание условий для формирования индивидуальных образовательных маршрутов учащихся школы в условиях </w:t>
            </w:r>
            <w:proofErr w:type="spellStart"/>
            <w:r w:rsidRPr="00B236D2">
              <w:rPr>
                <w:rFonts w:ascii="Times New Roman" w:hAnsi="Times New Roman"/>
                <w:sz w:val="28"/>
                <w:szCs w:val="24"/>
              </w:rPr>
              <w:t>предпрофильного</w:t>
            </w:r>
            <w:proofErr w:type="spellEnd"/>
            <w:r w:rsidRPr="00B236D2">
              <w:rPr>
                <w:rFonts w:ascii="Times New Roman" w:hAnsi="Times New Roman"/>
                <w:sz w:val="28"/>
                <w:szCs w:val="24"/>
              </w:rPr>
              <w:t>, профильного и углубленного образования.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i/>
                <w:sz w:val="28"/>
                <w:szCs w:val="24"/>
              </w:rPr>
            </w:pPr>
            <w:r w:rsidRPr="00B236D2">
              <w:rPr>
                <w:rFonts w:ascii="Times New Roman" w:hAnsi="Times New Roman"/>
                <w:i/>
                <w:sz w:val="28"/>
                <w:szCs w:val="24"/>
              </w:rPr>
              <w:t>В области развития кадрового потенциала: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1. Создание условий для повышения компетентности педагогов на основе участия в деятельности Инновационного ресурсного центра, </w:t>
            </w:r>
            <w:proofErr w:type="spellStart"/>
            <w:r w:rsidRPr="00B236D2">
              <w:rPr>
                <w:rFonts w:ascii="Times New Roman" w:hAnsi="Times New Roman"/>
                <w:sz w:val="28"/>
                <w:szCs w:val="24"/>
              </w:rPr>
              <w:t>стажировочных</w:t>
            </w:r>
            <w:proofErr w:type="spellEnd"/>
            <w:r w:rsidRPr="00B236D2">
              <w:rPr>
                <w:rFonts w:ascii="Times New Roman" w:hAnsi="Times New Roman"/>
                <w:sz w:val="28"/>
                <w:szCs w:val="24"/>
              </w:rPr>
              <w:t xml:space="preserve"> площадок. </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2. Развитие исследовательской и научно-проектной деятельности педагогов через систему работы Творческих лабораторий.</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3. Развитие среды творческого и сетевого  взаимодействия педагогов в сотрудничестве с вузами Твери и Москвы, образовательными учреждениями Твери и Тверской области, в составе Творческих лабораторий.</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4.  Создавать условия для стимулирования педагогов к самосовершенствованию и повышению квалификации.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i/>
                <w:sz w:val="28"/>
                <w:szCs w:val="24"/>
              </w:rPr>
            </w:pPr>
            <w:r w:rsidRPr="00B236D2">
              <w:rPr>
                <w:rFonts w:ascii="Times New Roman" w:hAnsi="Times New Roman"/>
                <w:i/>
                <w:sz w:val="28"/>
                <w:szCs w:val="24"/>
              </w:rPr>
              <w:t>В области научно-методической деятельности: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w:t>
            </w:r>
            <w:r w:rsidRPr="00B236D2">
              <w:rPr>
                <w:rFonts w:ascii="Times New Roman" w:hAnsi="Times New Roman"/>
                <w:sz w:val="28"/>
                <w:szCs w:val="24"/>
              </w:rPr>
              <w:tab/>
              <w:t>Формирование новой модели методической службы, переход от методических объединений учителей к  творческим группам;</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2.</w:t>
            </w:r>
            <w:r w:rsidRPr="00B236D2">
              <w:rPr>
                <w:rFonts w:ascii="Times New Roman" w:hAnsi="Times New Roman"/>
                <w:sz w:val="28"/>
                <w:szCs w:val="24"/>
              </w:rPr>
              <w:tab/>
              <w:t>Расширение инновационной деятельности, обновление исследовательской работы, повышение профессионального мастерства педагогического коллектива в эффективной реализации Концепции модернизации образования,</w:t>
            </w:r>
            <w:r>
              <w:rPr>
                <w:rFonts w:ascii="Times New Roman" w:hAnsi="Times New Roman"/>
                <w:sz w:val="28"/>
                <w:szCs w:val="24"/>
              </w:rPr>
              <w:t xml:space="preserve"> Концепции развития математического образования</w:t>
            </w:r>
            <w:proofErr w:type="gramStart"/>
            <w:r>
              <w:rPr>
                <w:rFonts w:ascii="Times New Roman" w:hAnsi="Times New Roman"/>
                <w:sz w:val="28"/>
                <w:szCs w:val="24"/>
              </w:rPr>
              <w:t>.</w:t>
            </w:r>
            <w:proofErr w:type="gramEnd"/>
            <w:r>
              <w:rPr>
                <w:rFonts w:ascii="Times New Roman" w:hAnsi="Times New Roman"/>
                <w:sz w:val="28"/>
                <w:szCs w:val="24"/>
              </w:rPr>
              <w:t xml:space="preserve"> </w:t>
            </w:r>
            <w:r w:rsidRPr="00B236D2">
              <w:rPr>
                <w:rFonts w:ascii="Times New Roman" w:hAnsi="Times New Roman"/>
                <w:sz w:val="28"/>
                <w:szCs w:val="24"/>
              </w:rPr>
              <w:t xml:space="preserve"> </w:t>
            </w:r>
            <w:proofErr w:type="gramStart"/>
            <w:r w:rsidRPr="00B236D2">
              <w:rPr>
                <w:rFonts w:ascii="Times New Roman" w:hAnsi="Times New Roman"/>
                <w:sz w:val="28"/>
                <w:szCs w:val="24"/>
              </w:rPr>
              <w:t>п</w:t>
            </w:r>
            <w:proofErr w:type="gramEnd"/>
            <w:r w:rsidRPr="00B236D2">
              <w:rPr>
                <w:rFonts w:ascii="Times New Roman" w:hAnsi="Times New Roman"/>
                <w:sz w:val="28"/>
                <w:szCs w:val="24"/>
              </w:rPr>
              <w:t>риоритетного национального направления проекта «Образование»;</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3.</w:t>
            </w:r>
            <w:r w:rsidRPr="00B236D2">
              <w:rPr>
                <w:rFonts w:ascii="Times New Roman" w:hAnsi="Times New Roman"/>
                <w:sz w:val="28"/>
                <w:szCs w:val="24"/>
              </w:rPr>
              <w:tab/>
              <w:t>Организация теоретических семинаров, научно-практических конференций, «круглых столов» с целью повышения методической культуры;</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4.</w:t>
            </w:r>
            <w:r w:rsidRPr="00B236D2">
              <w:rPr>
                <w:rFonts w:ascii="Times New Roman" w:hAnsi="Times New Roman"/>
                <w:sz w:val="28"/>
                <w:szCs w:val="24"/>
              </w:rPr>
              <w:tab/>
              <w:t>Дидактическое и методическое обеспечение нового содержания образования.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i/>
                <w:sz w:val="28"/>
                <w:szCs w:val="24"/>
              </w:rPr>
            </w:pPr>
            <w:r w:rsidRPr="00B236D2">
              <w:rPr>
                <w:rFonts w:ascii="Times New Roman" w:hAnsi="Times New Roman"/>
                <w:i/>
                <w:sz w:val="28"/>
                <w:szCs w:val="24"/>
              </w:rPr>
              <w:t>В области развития образовательного учреждения: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 Формирование модели Инновационного ресурсного центра;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2. Развитие социальной активности школы в образовательном сообществе, позволяющей повышать качество математического образования в Твери и России.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3. Разработка и апробация программ, </w:t>
            </w:r>
            <w:proofErr w:type="spellStart"/>
            <w:r w:rsidRPr="00B236D2">
              <w:rPr>
                <w:rFonts w:ascii="Times New Roman" w:hAnsi="Times New Roman"/>
                <w:sz w:val="28"/>
                <w:szCs w:val="24"/>
              </w:rPr>
              <w:t>инновационых</w:t>
            </w:r>
            <w:proofErr w:type="spellEnd"/>
            <w:r w:rsidRPr="00B236D2">
              <w:rPr>
                <w:rFonts w:ascii="Times New Roman" w:hAnsi="Times New Roman"/>
                <w:sz w:val="28"/>
                <w:szCs w:val="24"/>
              </w:rPr>
              <w:t xml:space="preserve"> и педагогических технологий, критериев оценки качества и контроля образовательного процесса.</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4. Создание системы социального партнерства с наиболее востребованными ВУЗами Москвы и Твери.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5. Совершенствование системы управления школой.</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6. Оптимизация системы </w:t>
            </w:r>
            <w:proofErr w:type="spellStart"/>
            <w:r w:rsidRPr="00B236D2">
              <w:rPr>
                <w:rFonts w:ascii="Times New Roman" w:hAnsi="Times New Roman"/>
                <w:sz w:val="28"/>
                <w:szCs w:val="24"/>
              </w:rPr>
              <w:t>валеологического</w:t>
            </w:r>
            <w:proofErr w:type="spellEnd"/>
            <w:r w:rsidRPr="00B236D2">
              <w:rPr>
                <w:rFonts w:ascii="Times New Roman" w:hAnsi="Times New Roman"/>
                <w:sz w:val="28"/>
                <w:szCs w:val="24"/>
              </w:rPr>
              <w:t xml:space="preserve"> и психологического сопровождения учебного процесса, создать условия для физического развития личности, ведущей здоровый образ жизни в контексте отечественной духовной традиции.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7. Разработка системы оценивания качества образования ОУ.</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lastRenderedPageBreak/>
              <w:t>8. Разработка программы взаимодействия  семьи и школы для активного сопровождения,  самоопределения и самореализации учащихся в соответствии с традициями национального семейного воспитания.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9. Создание условий для развития социального партнерства и благотворительности.</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10.  Создание Попечительского совета школы.</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11. Создание службы маркетинга ОУ.</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12.  Разработка программу работы детской школьной организации для всесторонней реализации учащихся.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13.  Совершенствование системы дополнительного образования.</w:t>
            </w:r>
          </w:p>
          <w:p w:rsidR="00B236D2" w:rsidRPr="00B236D2"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 xml:space="preserve">14. Разработка  нового подхода к организации образовательного процесса на основе применения </w:t>
            </w:r>
            <w:proofErr w:type="spellStart"/>
            <w:r w:rsidRPr="00B236D2">
              <w:rPr>
                <w:rFonts w:ascii="Times New Roman" w:hAnsi="Times New Roman"/>
                <w:sz w:val="28"/>
                <w:szCs w:val="24"/>
              </w:rPr>
              <w:t>здоровьесберегающих</w:t>
            </w:r>
            <w:proofErr w:type="spellEnd"/>
            <w:r w:rsidRPr="00B236D2">
              <w:rPr>
                <w:rFonts w:ascii="Times New Roman" w:hAnsi="Times New Roman"/>
                <w:sz w:val="28"/>
                <w:szCs w:val="24"/>
              </w:rPr>
              <w:t xml:space="preserve"> технологий.</w:t>
            </w:r>
          </w:p>
          <w:p w:rsidR="00812968" w:rsidRPr="004605D0" w:rsidRDefault="00B236D2" w:rsidP="0028669B">
            <w:pPr>
              <w:tabs>
                <w:tab w:val="left" w:pos="75"/>
                <w:tab w:val="left" w:pos="335"/>
                <w:tab w:val="left" w:pos="535"/>
                <w:tab w:val="left" w:pos="4575"/>
              </w:tabs>
              <w:spacing w:after="0" w:line="240" w:lineRule="auto"/>
              <w:jc w:val="both"/>
              <w:rPr>
                <w:rFonts w:ascii="Times New Roman" w:hAnsi="Times New Roman"/>
                <w:sz w:val="28"/>
                <w:szCs w:val="24"/>
              </w:rPr>
            </w:pPr>
            <w:r w:rsidRPr="00B236D2">
              <w:rPr>
                <w:rFonts w:ascii="Times New Roman" w:hAnsi="Times New Roman"/>
                <w:sz w:val="28"/>
                <w:szCs w:val="24"/>
              </w:rPr>
              <w:t>15. Дальнейшая работа по созданию информационной среды школы.</w:t>
            </w:r>
          </w:p>
        </w:tc>
      </w:tr>
      <w:tr w:rsidR="00812968" w:rsidRPr="004605D0" w:rsidTr="00A31A54">
        <w:trPr>
          <w:trHeight w:val="144"/>
        </w:trPr>
        <w:tc>
          <w:tcPr>
            <w:tcW w:w="3066" w:type="dxa"/>
          </w:tcPr>
          <w:p w:rsidR="00812968" w:rsidRPr="004605D0" w:rsidRDefault="00812968" w:rsidP="00281EB5">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4"/>
              </w:rPr>
            </w:pPr>
            <w:r w:rsidRPr="004605D0">
              <w:rPr>
                <w:rFonts w:ascii="Times New Roman" w:hAnsi="Times New Roman"/>
                <w:sz w:val="28"/>
                <w:szCs w:val="24"/>
              </w:rPr>
              <w:lastRenderedPageBreak/>
              <w:t>Сроки и этапы реализации Программы</w:t>
            </w:r>
          </w:p>
        </w:tc>
        <w:tc>
          <w:tcPr>
            <w:tcW w:w="6392" w:type="dxa"/>
          </w:tcPr>
          <w:p w:rsidR="00C12D58" w:rsidRPr="004605D0" w:rsidRDefault="00C12D58" w:rsidP="00AB5A5A">
            <w:pPr>
              <w:tabs>
                <w:tab w:val="left" w:pos="75"/>
              </w:tabs>
              <w:spacing w:after="0" w:line="240" w:lineRule="auto"/>
              <w:jc w:val="both"/>
              <w:rPr>
                <w:rFonts w:ascii="Times New Roman" w:hAnsi="Times New Roman"/>
                <w:i/>
                <w:sz w:val="28"/>
                <w:szCs w:val="24"/>
              </w:rPr>
            </w:pPr>
            <w:r w:rsidRPr="004605D0">
              <w:rPr>
                <w:rFonts w:ascii="Times New Roman" w:hAnsi="Times New Roman"/>
                <w:i/>
                <w:sz w:val="28"/>
                <w:szCs w:val="24"/>
              </w:rPr>
              <w:t>1 э</w:t>
            </w:r>
            <w:r w:rsidR="00AB5A5A" w:rsidRPr="004605D0">
              <w:rPr>
                <w:rFonts w:ascii="Times New Roman" w:hAnsi="Times New Roman"/>
                <w:i/>
                <w:sz w:val="28"/>
                <w:szCs w:val="24"/>
              </w:rPr>
              <w:t>тап ориентированный(2014-2015 г</w:t>
            </w:r>
            <w:r w:rsidRPr="004605D0">
              <w:rPr>
                <w:rFonts w:ascii="Times New Roman" w:hAnsi="Times New Roman"/>
                <w:i/>
                <w:sz w:val="28"/>
                <w:szCs w:val="24"/>
              </w:rPr>
              <w:t>г.):</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Создание рабочей группы по определению рассогласований между ожидаемым и реальным результатом выполнения Программы развития.</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Анализ состояния и прогноз тенденции изменения социального заказа. </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Анализ образовательных возможностей образовательного учреждения.</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Разработка критериев реализации этапов Программы.</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Пересмотр функциональных обязанностей управленческого персонала ОУ, определение их роли в реализации Программы.</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Разработка текста Программы развития.</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Обсуждение текста Программы развития.</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Внешняя экспертиза.</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Утверждение окончательного варианта программы.</w:t>
            </w:r>
          </w:p>
          <w:p w:rsidR="00C12D58" w:rsidRPr="004605D0" w:rsidRDefault="00C12D58" w:rsidP="005C4569">
            <w:pPr>
              <w:pStyle w:val="a3"/>
              <w:numPr>
                <w:ilvl w:val="0"/>
                <w:numId w:val="1"/>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Ознакомление с программой общественного  совета образовательного учреждения, трудового коллектива школы, педагогического коллектива и общественности. </w:t>
            </w:r>
          </w:p>
          <w:p w:rsidR="00C12D58" w:rsidRPr="004605D0" w:rsidRDefault="00C12D58" w:rsidP="00AB5A5A">
            <w:pPr>
              <w:pStyle w:val="a3"/>
              <w:tabs>
                <w:tab w:val="left" w:pos="75"/>
              </w:tabs>
              <w:spacing w:after="0" w:line="240" w:lineRule="auto"/>
              <w:jc w:val="both"/>
              <w:rPr>
                <w:rFonts w:ascii="Times New Roman" w:hAnsi="Times New Roman"/>
                <w:sz w:val="28"/>
                <w:szCs w:val="24"/>
              </w:rPr>
            </w:pPr>
          </w:p>
          <w:p w:rsidR="00C12D58" w:rsidRPr="004605D0" w:rsidRDefault="00C12D58" w:rsidP="00AB5A5A">
            <w:pPr>
              <w:tabs>
                <w:tab w:val="left" w:pos="75"/>
              </w:tabs>
              <w:spacing w:after="0" w:line="240" w:lineRule="auto"/>
              <w:jc w:val="both"/>
              <w:rPr>
                <w:rFonts w:ascii="Times New Roman" w:hAnsi="Times New Roman"/>
                <w:i/>
                <w:sz w:val="28"/>
                <w:szCs w:val="24"/>
              </w:rPr>
            </w:pPr>
            <w:r w:rsidRPr="004605D0">
              <w:rPr>
                <w:rFonts w:ascii="Times New Roman" w:hAnsi="Times New Roman"/>
                <w:i/>
                <w:sz w:val="28"/>
                <w:szCs w:val="24"/>
              </w:rPr>
              <w:lastRenderedPageBreak/>
              <w:t>2 этап подготовительный (2015-2017 гг.):</w:t>
            </w:r>
          </w:p>
          <w:p w:rsidR="00C12D58" w:rsidRPr="004605D0" w:rsidRDefault="00C12D58" w:rsidP="005C4569">
            <w:pPr>
              <w:pStyle w:val="a3"/>
              <w:numPr>
                <w:ilvl w:val="0"/>
                <w:numId w:val="2"/>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Проведение уточняющей комплексной диагностики, необходимой для решения задач и определения </w:t>
            </w:r>
            <w:proofErr w:type="gramStart"/>
            <w:r w:rsidRPr="004605D0">
              <w:rPr>
                <w:rFonts w:ascii="Times New Roman" w:hAnsi="Times New Roman"/>
                <w:sz w:val="28"/>
                <w:szCs w:val="24"/>
              </w:rPr>
              <w:t>условий реализации программы развития школы</w:t>
            </w:r>
            <w:proofErr w:type="gramEnd"/>
            <w:r w:rsidRPr="004605D0">
              <w:rPr>
                <w:rFonts w:ascii="Times New Roman" w:hAnsi="Times New Roman"/>
                <w:sz w:val="28"/>
                <w:szCs w:val="24"/>
              </w:rPr>
              <w:t xml:space="preserve">. </w:t>
            </w:r>
          </w:p>
          <w:p w:rsidR="00C12D58" w:rsidRPr="004605D0" w:rsidRDefault="00C12D58" w:rsidP="005C4569">
            <w:pPr>
              <w:pStyle w:val="a3"/>
              <w:numPr>
                <w:ilvl w:val="0"/>
                <w:numId w:val="2"/>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Формирование и планирование деятельности творческих групп по реализации отдельных проектов программы.</w:t>
            </w:r>
          </w:p>
          <w:p w:rsidR="00C12D58" w:rsidRPr="004605D0" w:rsidRDefault="00C12D58" w:rsidP="005C4569">
            <w:pPr>
              <w:pStyle w:val="a3"/>
              <w:numPr>
                <w:ilvl w:val="0"/>
                <w:numId w:val="2"/>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Обеспечение необходимых ресурсов для основного этапа реализации программы.</w:t>
            </w:r>
          </w:p>
          <w:p w:rsidR="00AB5A5A" w:rsidRPr="004605D0" w:rsidRDefault="00AB5A5A" w:rsidP="00AB5A5A">
            <w:pPr>
              <w:tabs>
                <w:tab w:val="left" w:pos="75"/>
              </w:tabs>
              <w:spacing w:after="0" w:line="240" w:lineRule="auto"/>
              <w:jc w:val="both"/>
              <w:rPr>
                <w:rFonts w:ascii="Times New Roman" w:hAnsi="Times New Roman"/>
                <w:sz w:val="28"/>
                <w:szCs w:val="24"/>
              </w:rPr>
            </w:pPr>
          </w:p>
          <w:p w:rsidR="00C12D58" w:rsidRPr="004605D0" w:rsidRDefault="00C12D58" w:rsidP="00AB5A5A">
            <w:pPr>
              <w:tabs>
                <w:tab w:val="left" w:pos="75"/>
              </w:tabs>
              <w:spacing w:after="0" w:line="240" w:lineRule="auto"/>
              <w:jc w:val="both"/>
              <w:rPr>
                <w:rFonts w:ascii="Times New Roman" w:hAnsi="Times New Roman"/>
                <w:i/>
                <w:sz w:val="28"/>
                <w:szCs w:val="24"/>
              </w:rPr>
            </w:pPr>
            <w:r w:rsidRPr="004605D0">
              <w:rPr>
                <w:rFonts w:ascii="Times New Roman" w:hAnsi="Times New Roman"/>
                <w:i/>
                <w:sz w:val="28"/>
                <w:szCs w:val="24"/>
              </w:rPr>
              <w:t>3 этап основной (201</w:t>
            </w:r>
            <w:r w:rsidR="00AB5A5A" w:rsidRPr="004605D0">
              <w:rPr>
                <w:rFonts w:ascii="Times New Roman" w:hAnsi="Times New Roman"/>
                <w:i/>
                <w:sz w:val="28"/>
                <w:szCs w:val="24"/>
              </w:rPr>
              <w:t>7-2019 г</w:t>
            </w:r>
            <w:r w:rsidRPr="004605D0">
              <w:rPr>
                <w:rFonts w:ascii="Times New Roman" w:hAnsi="Times New Roman"/>
                <w:i/>
                <w:sz w:val="28"/>
                <w:szCs w:val="24"/>
              </w:rPr>
              <w:t>г.):</w:t>
            </w:r>
          </w:p>
          <w:p w:rsidR="00AB5A5A" w:rsidRPr="004605D0" w:rsidRDefault="00C12D58" w:rsidP="005C4569">
            <w:pPr>
              <w:pStyle w:val="a3"/>
              <w:numPr>
                <w:ilvl w:val="0"/>
                <w:numId w:val="3"/>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Реализация ведущих целевых программ и про</w:t>
            </w:r>
            <w:r w:rsidR="00AB5A5A" w:rsidRPr="004605D0">
              <w:rPr>
                <w:rFonts w:ascii="Times New Roman" w:hAnsi="Times New Roman"/>
                <w:sz w:val="28"/>
                <w:szCs w:val="24"/>
              </w:rPr>
              <w:t>ектов программы развития школы.</w:t>
            </w:r>
          </w:p>
          <w:p w:rsidR="00C12D58" w:rsidRPr="004605D0" w:rsidRDefault="00C12D58" w:rsidP="005C4569">
            <w:pPr>
              <w:pStyle w:val="a3"/>
              <w:numPr>
                <w:ilvl w:val="0"/>
                <w:numId w:val="3"/>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Осуществление промежуточного контроля, экспертиза реализации проектов.</w:t>
            </w:r>
          </w:p>
          <w:p w:rsidR="00AB5A5A" w:rsidRPr="004605D0" w:rsidRDefault="00AB5A5A" w:rsidP="00AB5A5A">
            <w:pPr>
              <w:tabs>
                <w:tab w:val="left" w:pos="75"/>
              </w:tabs>
              <w:spacing w:after="0" w:line="240" w:lineRule="auto"/>
              <w:jc w:val="both"/>
              <w:rPr>
                <w:rFonts w:ascii="Times New Roman" w:hAnsi="Times New Roman"/>
                <w:sz w:val="28"/>
                <w:szCs w:val="24"/>
              </w:rPr>
            </w:pPr>
          </w:p>
          <w:p w:rsidR="00C12D58" w:rsidRPr="004605D0" w:rsidRDefault="00C12D58" w:rsidP="00AB5A5A">
            <w:pPr>
              <w:tabs>
                <w:tab w:val="left" w:pos="75"/>
              </w:tabs>
              <w:spacing w:after="0" w:line="240" w:lineRule="auto"/>
              <w:jc w:val="both"/>
              <w:rPr>
                <w:rFonts w:ascii="Times New Roman" w:hAnsi="Times New Roman"/>
                <w:i/>
                <w:sz w:val="28"/>
                <w:szCs w:val="24"/>
              </w:rPr>
            </w:pPr>
            <w:r w:rsidRPr="004605D0">
              <w:rPr>
                <w:rFonts w:ascii="Times New Roman" w:hAnsi="Times New Roman"/>
                <w:i/>
                <w:sz w:val="28"/>
                <w:szCs w:val="24"/>
              </w:rPr>
              <w:t>4 этап обобщающий (2020 г.):</w:t>
            </w:r>
          </w:p>
          <w:p w:rsidR="00C12D58" w:rsidRPr="004605D0" w:rsidRDefault="00C12D58" w:rsidP="005C4569">
            <w:pPr>
              <w:pStyle w:val="a3"/>
              <w:numPr>
                <w:ilvl w:val="0"/>
                <w:numId w:val="4"/>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Подведение итогов и научное системное осмысление результатов реализации программы на семинарах и конференциях, тиражирование накопленного опыта. </w:t>
            </w:r>
          </w:p>
          <w:p w:rsidR="00C12D58" w:rsidRPr="004605D0" w:rsidRDefault="00AB5A5A" w:rsidP="005C4569">
            <w:pPr>
              <w:pStyle w:val="a3"/>
              <w:numPr>
                <w:ilvl w:val="0"/>
                <w:numId w:val="4"/>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Определение целей, задач и направлений стратегии  дальнейшего развития школы</w:t>
            </w:r>
            <w:r w:rsidR="00C12D58" w:rsidRPr="004605D0">
              <w:rPr>
                <w:rFonts w:ascii="Times New Roman" w:hAnsi="Times New Roman"/>
                <w:sz w:val="28"/>
                <w:szCs w:val="24"/>
              </w:rPr>
              <w:t xml:space="preserve">. </w:t>
            </w:r>
          </w:p>
          <w:p w:rsidR="00812968" w:rsidRPr="004605D0" w:rsidRDefault="00C12D58" w:rsidP="005C4569">
            <w:pPr>
              <w:pStyle w:val="a3"/>
              <w:numPr>
                <w:ilvl w:val="0"/>
                <w:numId w:val="4"/>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Подготовка текста новой программы развития школы.</w:t>
            </w:r>
          </w:p>
          <w:p w:rsidR="00AB5A5A" w:rsidRPr="004605D0" w:rsidRDefault="00AB5A5A" w:rsidP="00AB5A5A">
            <w:pPr>
              <w:pStyle w:val="a3"/>
              <w:tabs>
                <w:tab w:val="left" w:pos="75"/>
              </w:tabs>
              <w:spacing w:after="0" w:line="240" w:lineRule="auto"/>
              <w:jc w:val="both"/>
              <w:rPr>
                <w:rFonts w:ascii="Times New Roman" w:hAnsi="Times New Roman"/>
                <w:sz w:val="28"/>
                <w:szCs w:val="24"/>
              </w:rPr>
            </w:pPr>
          </w:p>
        </w:tc>
      </w:tr>
      <w:tr w:rsidR="00AC4A9C" w:rsidRPr="004605D0" w:rsidTr="00A31A54">
        <w:trPr>
          <w:trHeight w:val="144"/>
        </w:trPr>
        <w:tc>
          <w:tcPr>
            <w:tcW w:w="3066" w:type="dxa"/>
          </w:tcPr>
          <w:p w:rsidR="00AC4A9C" w:rsidRPr="004605D0" w:rsidRDefault="00AC4A9C" w:rsidP="00AC4A9C">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r w:rsidRPr="004605D0">
              <w:rPr>
                <w:rFonts w:ascii="Times New Roman" w:hAnsi="Times New Roman"/>
                <w:sz w:val="28"/>
                <w:szCs w:val="24"/>
              </w:rPr>
              <w:lastRenderedPageBreak/>
              <w:t xml:space="preserve">Перечень основных разделов программы </w:t>
            </w:r>
          </w:p>
          <w:p w:rsidR="00AC4A9C" w:rsidRPr="004605D0" w:rsidRDefault="00AC4A9C" w:rsidP="00281EB5">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p>
        </w:tc>
        <w:tc>
          <w:tcPr>
            <w:tcW w:w="6392" w:type="dxa"/>
          </w:tcPr>
          <w:p w:rsidR="00A16339" w:rsidRPr="00A16339" w:rsidRDefault="00A16339" w:rsidP="00A16339">
            <w:pPr>
              <w:tabs>
                <w:tab w:val="left" w:pos="75"/>
              </w:tabs>
              <w:spacing w:after="0" w:line="240" w:lineRule="auto"/>
              <w:jc w:val="both"/>
              <w:rPr>
                <w:rFonts w:ascii="Times New Roman" w:hAnsi="Times New Roman"/>
                <w:sz w:val="28"/>
                <w:szCs w:val="24"/>
              </w:rPr>
            </w:pPr>
            <w:r>
              <w:rPr>
                <w:rFonts w:ascii="Times New Roman" w:hAnsi="Times New Roman"/>
                <w:sz w:val="28"/>
                <w:szCs w:val="24"/>
              </w:rPr>
              <w:t>I.  Паспорт Программы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Pr>
                <w:rFonts w:ascii="Times New Roman" w:hAnsi="Times New Roman"/>
                <w:sz w:val="28"/>
                <w:szCs w:val="24"/>
              </w:rPr>
              <w:t>II.  Введение</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III. Проблемно-ориентированный анализ деятельности школы как образовательно организации по решению про</w:t>
            </w:r>
            <w:r>
              <w:rPr>
                <w:rFonts w:ascii="Times New Roman" w:hAnsi="Times New Roman"/>
                <w:sz w:val="28"/>
                <w:szCs w:val="24"/>
              </w:rPr>
              <w:t>блем качества и эффективности</w:t>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1. Информационная справка</w:t>
            </w:r>
            <w:r>
              <w:rPr>
                <w:rFonts w:ascii="Times New Roman" w:hAnsi="Times New Roman"/>
                <w:sz w:val="28"/>
                <w:szCs w:val="24"/>
              </w:rPr>
              <w:t xml:space="preserve"> о деятельности МБОУ СОШ № 17</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2. Структура школы, режим работы и общая характе</w:t>
            </w:r>
            <w:r>
              <w:rPr>
                <w:rFonts w:ascii="Times New Roman" w:hAnsi="Times New Roman"/>
                <w:sz w:val="28"/>
                <w:szCs w:val="24"/>
              </w:rPr>
              <w:t>ристика качества образования.</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3. Показате</w:t>
            </w:r>
            <w:r>
              <w:rPr>
                <w:rFonts w:ascii="Times New Roman" w:hAnsi="Times New Roman"/>
                <w:sz w:val="28"/>
                <w:szCs w:val="24"/>
              </w:rPr>
              <w:t>ли эффективности работы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Pr>
                <w:rFonts w:ascii="Times New Roman" w:hAnsi="Times New Roman"/>
                <w:sz w:val="28"/>
                <w:szCs w:val="24"/>
              </w:rPr>
              <w:t>4. Кадровые ресурсы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4. Оце</w:t>
            </w:r>
            <w:r>
              <w:rPr>
                <w:rFonts w:ascii="Times New Roman" w:hAnsi="Times New Roman"/>
                <w:sz w:val="28"/>
                <w:szCs w:val="24"/>
              </w:rPr>
              <w:t>нка потенциала развития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IV.   Концепт</w:t>
            </w:r>
            <w:r>
              <w:rPr>
                <w:rFonts w:ascii="Times New Roman" w:hAnsi="Times New Roman"/>
                <w:sz w:val="28"/>
                <w:szCs w:val="24"/>
              </w:rPr>
              <w:t>уальная модель развития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1. Концептуальные иде</w:t>
            </w:r>
            <w:r>
              <w:rPr>
                <w:rFonts w:ascii="Times New Roman" w:hAnsi="Times New Roman"/>
                <w:sz w:val="28"/>
                <w:szCs w:val="24"/>
              </w:rPr>
              <w:t>и программы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2. Социальная миссия школы. Цель и задачи развития о</w:t>
            </w:r>
            <w:r>
              <w:rPr>
                <w:rFonts w:ascii="Times New Roman" w:hAnsi="Times New Roman"/>
                <w:sz w:val="28"/>
                <w:szCs w:val="24"/>
              </w:rPr>
              <w:t>бразовательной системы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lastRenderedPageBreak/>
              <w:t>3</w:t>
            </w:r>
            <w:r>
              <w:rPr>
                <w:rFonts w:ascii="Times New Roman" w:hAnsi="Times New Roman"/>
                <w:sz w:val="28"/>
                <w:szCs w:val="24"/>
              </w:rPr>
              <w:t>. Образ учителя  новой школы.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4.  Характеристика н</w:t>
            </w:r>
            <w:r>
              <w:rPr>
                <w:rFonts w:ascii="Times New Roman" w:hAnsi="Times New Roman"/>
                <w:sz w:val="28"/>
                <w:szCs w:val="24"/>
              </w:rPr>
              <w:t>ового управляемого   объекта.</w:t>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5. Ресурсное обеспечение р</w:t>
            </w:r>
            <w:r>
              <w:rPr>
                <w:rFonts w:ascii="Times New Roman" w:hAnsi="Times New Roman"/>
                <w:sz w:val="28"/>
                <w:szCs w:val="24"/>
              </w:rPr>
              <w:t>азвития управляемого объекта.</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6. Монитор</w:t>
            </w:r>
            <w:r>
              <w:rPr>
                <w:rFonts w:ascii="Times New Roman" w:hAnsi="Times New Roman"/>
                <w:sz w:val="28"/>
                <w:szCs w:val="24"/>
              </w:rPr>
              <w:t>инг реализации программы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7. Кри</w:t>
            </w:r>
            <w:r>
              <w:rPr>
                <w:rFonts w:ascii="Times New Roman" w:hAnsi="Times New Roman"/>
                <w:sz w:val="28"/>
                <w:szCs w:val="24"/>
              </w:rPr>
              <w:t>терии эффективности программы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Pr>
                <w:rFonts w:ascii="Times New Roman" w:hAnsi="Times New Roman"/>
                <w:sz w:val="28"/>
                <w:szCs w:val="24"/>
              </w:rPr>
              <w:t>8. Ожидаемые результаты.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Pr>
                <w:rFonts w:ascii="Times New Roman" w:hAnsi="Times New Roman"/>
                <w:sz w:val="28"/>
                <w:szCs w:val="24"/>
              </w:rPr>
              <w:t>V. Целевые программы</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1. Целевая программа  «Оптимизация системы управления школой и создание системы мони</w:t>
            </w:r>
            <w:r>
              <w:rPr>
                <w:rFonts w:ascii="Times New Roman" w:hAnsi="Times New Roman"/>
                <w:sz w:val="28"/>
                <w:szCs w:val="24"/>
              </w:rPr>
              <w:t>торинга качества образования»</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2. Целевая программа  «Создание информационной среды</w:t>
            </w:r>
            <w:r>
              <w:rPr>
                <w:rFonts w:ascii="Times New Roman" w:hAnsi="Times New Roman"/>
                <w:sz w:val="28"/>
                <w:szCs w:val="24"/>
              </w:rPr>
              <w:t xml:space="preserve"> образовательного учреждения»</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3. Целевая программа «Научно-исследовате</w:t>
            </w:r>
            <w:r>
              <w:rPr>
                <w:rFonts w:ascii="Times New Roman" w:hAnsi="Times New Roman"/>
                <w:sz w:val="28"/>
                <w:szCs w:val="24"/>
              </w:rPr>
              <w:t>льская деятельность учащихся»</w:t>
            </w:r>
            <w:r>
              <w:rPr>
                <w:rFonts w:ascii="Times New Roman" w:hAnsi="Times New Roman"/>
                <w:sz w:val="28"/>
                <w:szCs w:val="24"/>
              </w:rPr>
              <w:tab/>
            </w:r>
          </w:p>
          <w:p w:rsidR="00A16339" w:rsidRPr="00A16339"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4. Целевая программа «Служб</w:t>
            </w:r>
            <w:r>
              <w:rPr>
                <w:rFonts w:ascii="Times New Roman" w:hAnsi="Times New Roman"/>
                <w:sz w:val="28"/>
                <w:szCs w:val="24"/>
              </w:rPr>
              <w:t>а социального проектирования»</w:t>
            </w:r>
            <w:r>
              <w:rPr>
                <w:rFonts w:ascii="Times New Roman" w:hAnsi="Times New Roman"/>
                <w:sz w:val="28"/>
                <w:szCs w:val="24"/>
              </w:rPr>
              <w:tab/>
            </w:r>
          </w:p>
          <w:p w:rsidR="00AC4A9C" w:rsidRPr="004605D0" w:rsidRDefault="00A16339" w:rsidP="00A16339">
            <w:pPr>
              <w:tabs>
                <w:tab w:val="left" w:pos="75"/>
              </w:tabs>
              <w:spacing w:after="0" w:line="240" w:lineRule="auto"/>
              <w:jc w:val="both"/>
              <w:rPr>
                <w:rFonts w:ascii="Times New Roman" w:hAnsi="Times New Roman"/>
                <w:sz w:val="28"/>
                <w:szCs w:val="24"/>
              </w:rPr>
            </w:pPr>
            <w:r w:rsidRPr="00A16339">
              <w:rPr>
                <w:rFonts w:ascii="Times New Roman" w:hAnsi="Times New Roman"/>
                <w:sz w:val="28"/>
                <w:szCs w:val="24"/>
              </w:rPr>
              <w:t>5. Целевая программа «И</w:t>
            </w:r>
            <w:r>
              <w:rPr>
                <w:rFonts w:ascii="Times New Roman" w:hAnsi="Times New Roman"/>
                <w:sz w:val="28"/>
                <w:szCs w:val="24"/>
              </w:rPr>
              <w:t>нновационный ресурсный центр»</w:t>
            </w:r>
            <w:r>
              <w:rPr>
                <w:rFonts w:ascii="Times New Roman" w:hAnsi="Times New Roman"/>
                <w:sz w:val="28"/>
                <w:szCs w:val="24"/>
              </w:rPr>
              <w:tab/>
            </w:r>
          </w:p>
        </w:tc>
      </w:tr>
      <w:tr w:rsidR="00812968" w:rsidRPr="004605D0" w:rsidTr="00A31A54">
        <w:trPr>
          <w:trHeight w:val="144"/>
        </w:trPr>
        <w:tc>
          <w:tcPr>
            <w:tcW w:w="3066" w:type="dxa"/>
          </w:tcPr>
          <w:p w:rsidR="00812968" w:rsidRPr="004605D0" w:rsidRDefault="00812968" w:rsidP="00281EB5">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r w:rsidRPr="004605D0">
              <w:rPr>
                <w:rFonts w:ascii="Times New Roman" w:hAnsi="Times New Roman"/>
                <w:sz w:val="28"/>
                <w:szCs w:val="24"/>
              </w:rPr>
              <w:lastRenderedPageBreak/>
              <w:t>Объемы и источники финансирования</w:t>
            </w:r>
          </w:p>
        </w:tc>
        <w:tc>
          <w:tcPr>
            <w:tcW w:w="6392" w:type="dxa"/>
          </w:tcPr>
          <w:p w:rsidR="00812968" w:rsidRPr="004605D0" w:rsidRDefault="00812968" w:rsidP="00AB5A5A">
            <w:p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Программа реализуется за счет средств муниципального бюджета, выделенных на развитие образовательного учреждения и средств ОУ (</w:t>
            </w:r>
            <w:proofErr w:type="spellStart"/>
            <w:r w:rsidRPr="004605D0">
              <w:rPr>
                <w:rFonts w:ascii="Times New Roman" w:hAnsi="Times New Roman"/>
                <w:sz w:val="28"/>
                <w:szCs w:val="24"/>
              </w:rPr>
              <w:t>грантовая</w:t>
            </w:r>
            <w:proofErr w:type="spellEnd"/>
            <w:r w:rsidRPr="004605D0">
              <w:rPr>
                <w:rFonts w:ascii="Times New Roman" w:hAnsi="Times New Roman"/>
                <w:sz w:val="28"/>
                <w:szCs w:val="24"/>
              </w:rPr>
              <w:t xml:space="preserve"> поддержка, спонсорские средства) </w:t>
            </w:r>
          </w:p>
          <w:p w:rsidR="00812968" w:rsidRPr="004605D0" w:rsidRDefault="00812968" w:rsidP="00AB5A5A">
            <w:pPr>
              <w:tabs>
                <w:tab w:val="left" w:pos="612"/>
              </w:tabs>
              <w:spacing w:after="0" w:line="240" w:lineRule="auto"/>
              <w:jc w:val="both"/>
              <w:rPr>
                <w:rFonts w:ascii="Times New Roman" w:hAnsi="Times New Roman"/>
                <w:sz w:val="28"/>
                <w:szCs w:val="24"/>
              </w:rPr>
            </w:pPr>
          </w:p>
        </w:tc>
      </w:tr>
      <w:tr w:rsidR="00812968" w:rsidRPr="004605D0" w:rsidTr="00A31A54">
        <w:trPr>
          <w:trHeight w:val="144"/>
        </w:trPr>
        <w:tc>
          <w:tcPr>
            <w:tcW w:w="3066" w:type="dxa"/>
          </w:tcPr>
          <w:p w:rsidR="00812968" w:rsidRPr="004605D0" w:rsidRDefault="00812968" w:rsidP="00281EB5">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r w:rsidRPr="004605D0">
              <w:rPr>
                <w:rFonts w:ascii="Times New Roman" w:hAnsi="Times New Roman"/>
                <w:sz w:val="28"/>
                <w:szCs w:val="24"/>
              </w:rPr>
              <w:t>Ожидаемые конечные результаты реализации  Программы</w:t>
            </w:r>
          </w:p>
        </w:tc>
        <w:tc>
          <w:tcPr>
            <w:tcW w:w="6392" w:type="dxa"/>
          </w:tcPr>
          <w:p w:rsidR="00AC3BFD" w:rsidRPr="00AC3BFD" w:rsidRDefault="00AC3BFD" w:rsidP="008E45F2">
            <w:pPr>
              <w:widowControl w:val="0"/>
              <w:numPr>
                <w:ilvl w:val="0"/>
                <w:numId w:val="41"/>
              </w:numPr>
              <w:shd w:val="clear" w:color="auto" w:fill="FFFFFF"/>
              <w:tabs>
                <w:tab w:val="left" w:pos="993"/>
              </w:tabs>
              <w:autoSpaceDE w:val="0"/>
              <w:autoSpaceDN w:val="0"/>
              <w:adjustRightInd w:val="0"/>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2"/>
                <w:sz w:val="28"/>
                <w:szCs w:val="28"/>
                <w:lang w:eastAsia="ru-RU"/>
              </w:rPr>
              <w:t>Востребованность образовательной программы школы, предполагающей разнообразный спектр возможностей школьников.</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Удовлетворенность родителей и учащихся качеством и эффективностью учебно-воспитательной системы школы.</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Востребованность опыта инновационной деятельности школы другими образовательными учреждениями и педагогами.</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2"/>
                <w:sz w:val="28"/>
                <w:szCs w:val="28"/>
                <w:lang w:eastAsia="ru-RU"/>
              </w:rPr>
              <w:t>Эффективная  самореализация учащихся в соответствии с</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4"/>
                <w:sz w:val="28"/>
                <w:szCs w:val="28"/>
                <w:lang w:eastAsia="ru-RU"/>
              </w:rPr>
              <w:t>психофизиологическими и возрастными особенностями на всех ступенях</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2"/>
                <w:sz w:val="28"/>
                <w:szCs w:val="28"/>
                <w:lang w:eastAsia="ru-RU"/>
              </w:rPr>
              <w:t>обучения</w:t>
            </w:r>
            <w:r w:rsidRPr="00AC3BFD">
              <w:rPr>
                <w:rFonts w:ascii="Times New Roman" w:eastAsia="Times New Roman" w:hAnsi="Times New Roman"/>
                <w:sz w:val="28"/>
                <w:szCs w:val="28"/>
                <w:lang w:eastAsia="ru-RU"/>
              </w:rPr>
              <w:t xml:space="preserve"> </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 xml:space="preserve">Высокий уровень социального развития, социальной успешности, социальной </w:t>
            </w:r>
            <w:r w:rsidRPr="00AC3BFD">
              <w:rPr>
                <w:rFonts w:ascii="Times New Roman" w:eastAsia="Times New Roman" w:hAnsi="Times New Roman"/>
                <w:sz w:val="28"/>
                <w:szCs w:val="28"/>
                <w:lang w:eastAsia="ru-RU"/>
              </w:rPr>
              <w:lastRenderedPageBreak/>
              <w:t>адаптации выпускников школы.</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Высокий уровень профессиональной методологической культуры и  профессиональной компетентности педагогов, основанной на связи с наукой, постоянном совершенствовании и высоких этических нормах.</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2"/>
                <w:sz w:val="28"/>
                <w:szCs w:val="28"/>
                <w:lang w:eastAsia="ru-RU"/>
              </w:rPr>
              <w:t>Активное включение государственных, общественных   организаций,</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учреждений, специалистов, родителей в образовательный процесс.</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1"/>
                <w:sz w:val="28"/>
                <w:szCs w:val="28"/>
                <w:lang w:eastAsia="ru-RU"/>
              </w:rPr>
              <w:t>Стабильно высокие образовательные результаты.</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3"/>
                <w:sz w:val="28"/>
                <w:szCs w:val="28"/>
                <w:lang w:eastAsia="ru-RU"/>
              </w:rPr>
              <w:t>Активное участие школьников в поисково-исследовательской творческой</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деятельности, в олимпиадах различного уровня.</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1"/>
                <w:sz w:val="28"/>
                <w:szCs w:val="28"/>
                <w:lang w:eastAsia="ru-RU"/>
              </w:rPr>
              <w:t>Активная пропаганда здорового образа  жизни, увеличение количества</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участников образовательного процесса, занимающихся активными видами</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спорта, физической культурой.</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napToGrid w:val="0"/>
                <w:sz w:val="28"/>
                <w:szCs w:val="28"/>
                <w:lang w:eastAsia="ru-RU"/>
              </w:rPr>
              <w:t>Создание</w:t>
            </w:r>
            <w:r w:rsidRPr="00AC3BFD">
              <w:rPr>
                <w:rFonts w:ascii="Times New Roman" w:eastAsia="Times New Roman" w:hAnsi="Times New Roman"/>
                <w:sz w:val="28"/>
                <w:szCs w:val="28"/>
                <w:lang w:eastAsia="ru-RU"/>
              </w:rPr>
              <w:t xml:space="preserve"> банка программно-методических ресурсных материалов и вхождение в глобальное информационное пространство: подбор мультимедиа-программ, приобретение пособий, обновление учебной литературы.</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napToGrid w:val="0"/>
                <w:sz w:val="28"/>
                <w:szCs w:val="28"/>
                <w:lang w:eastAsia="ru-RU"/>
              </w:rPr>
              <w:t>Мониторинг</w:t>
            </w:r>
            <w:r w:rsidRPr="00AC3BFD">
              <w:rPr>
                <w:rFonts w:ascii="Times New Roman" w:eastAsia="Times New Roman" w:hAnsi="Times New Roman"/>
                <w:sz w:val="28"/>
                <w:szCs w:val="28"/>
                <w:lang w:eastAsia="ru-RU"/>
              </w:rPr>
              <w:t xml:space="preserve"> качества образования и оценка учебных достижений учащихся. (От разработки системы критериев и показателей качества образования и учебных достижений учащихся к созданию системы оценки качества деятельности ОУ).</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 xml:space="preserve">Систематизация, оптимизация и усовершенствование </w:t>
            </w:r>
            <w:r w:rsidRPr="00AC3BFD">
              <w:rPr>
                <w:rFonts w:ascii="Times New Roman" w:eastAsia="Times New Roman" w:hAnsi="Times New Roman"/>
                <w:snapToGrid w:val="0"/>
                <w:sz w:val="28"/>
                <w:szCs w:val="28"/>
                <w:lang w:eastAsia="ru-RU"/>
              </w:rPr>
              <w:t>работы</w:t>
            </w:r>
            <w:r w:rsidRPr="00AC3BFD">
              <w:rPr>
                <w:rFonts w:ascii="Times New Roman" w:eastAsia="Times New Roman" w:hAnsi="Times New Roman"/>
                <w:sz w:val="28"/>
                <w:szCs w:val="28"/>
                <w:lang w:eastAsia="ru-RU"/>
              </w:rPr>
              <w:t xml:space="preserve"> методической службы.</w:t>
            </w:r>
          </w:p>
          <w:p w:rsidR="00AC3BFD" w:rsidRPr="00AC3BFD"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napToGrid w:val="0"/>
                <w:sz w:val="28"/>
                <w:szCs w:val="28"/>
                <w:lang w:eastAsia="ru-RU"/>
              </w:rPr>
              <w:t>Выявление</w:t>
            </w:r>
            <w:r w:rsidRPr="00AC3BFD">
              <w:rPr>
                <w:rFonts w:ascii="Times New Roman" w:eastAsia="Times New Roman" w:hAnsi="Times New Roman"/>
                <w:sz w:val="28"/>
                <w:szCs w:val="28"/>
                <w:lang w:eastAsia="ru-RU"/>
              </w:rPr>
              <w:t xml:space="preserve"> оптимального варианта </w:t>
            </w:r>
            <w:r w:rsidRPr="00AC3BFD">
              <w:rPr>
                <w:rFonts w:ascii="Times New Roman" w:eastAsia="Times New Roman" w:hAnsi="Times New Roman"/>
                <w:sz w:val="28"/>
                <w:szCs w:val="28"/>
                <w:lang w:eastAsia="ru-RU"/>
              </w:rPr>
              <w:lastRenderedPageBreak/>
              <w:t xml:space="preserve">организации профильного и </w:t>
            </w:r>
            <w:proofErr w:type="spellStart"/>
            <w:r w:rsidRPr="00AC3BFD">
              <w:rPr>
                <w:rFonts w:ascii="Times New Roman" w:eastAsia="Times New Roman" w:hAnsi="Times New Roman"/>
                <w:sz w:val="28"/>
                <w:szCs w:val="28"/>
                <w:lang w:eastAsia="ru-RU"/>
              </w:rPr>
              <w:t>предпрофильного</w:t>
            </w:r>
            <w:proofErr w:type="spellEnd"/>
            <w:r w:rsidRPr="00AC3BFD">
              <w:rPr>
                <w:rFonts w:ascii="Times New Roman" w:eastAsia="Times New Roman" w:hAnsi="Times New Roman"/>
                <w:sz w:val="28"/>
                <w:szCs w:val="28"/>
                <w:lang w:eastAsia="ru-RU"/>
              </w:rPr>
              <w:t xml:space="preserve"> обучения в старших класса.</w:t>
            </w:r>
          </w:p>
          <w:p w:rsidR="00E85867" w:rsidRPr="0028669B" w:rsidRDefault="00AC3BFD" w:rsidP="008E45F2">
            <w:pPr>
              <w:numPr>
                <w:ilvl w:val="0"/>
                <w:numId w:val="41"/>
              </w:numPr>
              <w:spacing w:after="0"/>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Развитие информационного пространства ОУ.</w:t>
            </w:r>
          </w:p>
        </w:tc>
      </w:tr>
      <w:tr w:rsidR="00AC4A9C" w:rsidRPr="004605D0" w:rsidTr="00A31A54">
        <w:trPr>
          <w:trHeight w:val="144"/>
        </w:trPr>
        <w:tc>
          <w:tcPr>
            <w:tcW w:w="3066" w:type="dxa"/>
          </w:tcPr>
          <w:p w:rsidR="00AC4A9C" w:rsidRPr="004605D0" w:rsidRDefault="00AC4A9C" w:rsidP="00AC4A9C">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proofErr w:type="gramStart"/>
            <w:r w:rsidRPr="004605D0">
              <w:rPr>
                <w:rFonts w:ascii="Times New Roman" w:hAnsi="Times New Roman"/>
                <w:sz w:val="28"/>
                <w:szCs w:val="24"/>
              </w:rPr>
              <w:lastRenderedPageBreak/>
              <w:t>Контроль за</w:t>
            </w:r>
            <w:proofErr w:type="gramEnd"/>
            <w:r w:rsidRPr="004605D0">
              <w:rPr>
                <w:rFonts w:ascii="Times New Roman" w:hAnsi="Times New Roman"/>
                <w:sz w:val="28"/>
                <w:szCs w:val="24"/>
              </w:rPr>
              <w:t xml:space="preserve"> исполнением программы </w:t>
            </w:r>
          </w:p>
          <w:p w:rsidR="00AC4A9C" w:rsidRPr="004605D0" w:rsidRDefault="00AC4A9C" w:rsidP="00281EB5">
            <w:pPr>
              <w:tabs>
                <w:tab w:val="left" w:pos="75"/>
                <w:tab w:val="left" w:pos="335"/>
                <w:tab w:val="left" w:pos="535"/>
                <w:tab w:val="num" w:pos="615"/>
                <w:tab w:val="left" w:pos="916"/>
                <w:tab w:val="left" w:pos="1832"/>
                <w:tab w:val="left" w:pos="2748"/>
                <w:tab w:val="left" w:pos="457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4"/>
              </w:rPr>
            </w:pPr>
          </w:p>
        </w:tc>
        <w:tc>
          <w:tcPr>
            <w:tcW w:w="6392" w:type="dxa"/>
          </w:tcPr>
          <w:p w:rsidR="00AB5A5A" w:rsidRPr="004605D0" w:rsidRDefault="00AB5A5A" w:rsidP="005C4569">
            <w:pPr>
              <w:pStyle w:val="a3"/>
              <w:numPr>
                <w:ilvl w:val="0"/>
                <w:numId w:val="5"/>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Информация о ходе выполнения Программы </w:t>
            </w:r>
          </w:p>
          <w:p w:rsidR="00AB5A5A" w:rsidRPr="004605D0" w:rsidRDefault="00AB5A5A" w:rsidP="004605D0">
            <w:pPr>
              <w:pStyle w:val="a3"/>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 xml:space="preserve">представляется ежегодно на заседаниях Совета школы. </w:t>
            </w:r>
          </w:p>
          <w:p w:rsidR="00AB5A5A" w:rsidRPr="004605D0" w:rsidRDefault="00AB5A5A" w:rsidP="005C4569">
            <w:pPr>
              <w:pStyle w:val="a3"/>
              <w:numPr>
                <w:ilvl w:val="0"/>
                <w:numId w:val="5"/>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Публичный отчет ежегодно размещается на сайте школы.</w:t>
            </w:r>
          </w:p>
          <w:p w:rsidR="00AC4A9C" w:rsidRPr="004605D0" w:rsidRDefault="00AB5A5A" w:rsidP="005C4569">
            <w:pPr>
              <w:pStyle w:val="a3"/>
              <w:numPr>
                <w:ilvl w:val="0"/>
                <w:numId w:val="5"/>
              </w:numPr>
              <w:tabs>
                <w:tab w:val="left" w:pos="75"/>
              </w:tabs>
              <w:spacing w:after="0" w:line="240" w:lineRule="auto"/>
              <w:jc w:val="both"/>
              <w:rPr>
                <w:rFonts w:ascii="Times New Roman" w:hAnsi="Times New Roman"/>
                <w:sz w:val="28"/>
                <w:szCs w:val="24"/>
              </w:rPr>
            </w:pPr>
            <w:r w:rsidRPr="004605D0">
              <w:rPr>
                <w:rFonts w:ascii="Times New Roman" w:hAnsi="Times New Roman"/>
                <w:sz w:val="28"/>
                <w:szCs w:val="24"/>
              </w:rPr>
              <w:t>Промежуточные итоги обсуждаются на заседаниях педагогического совета, методического совета, педагогических совещаниях.</w:t>
            </w:r>
          </w:p>
        </w:tc>
      </w:tr>
    </w:tbl>
    <w:p w:rsidR="005B2B98" w:rsidRDefault="005B2B98" w:rsidP="005B2B98">
      <w:pPr>
        <w:rPr>
          <w:rFonts w:ascii="Times New Roman" w:hAnsi="Times New Roman"/>
          <w:sz w:val="28"/>
        </w:rPr>
      </w:pPr>
    </w:p>
    <w:p w:rsidR="00F22413" w:rsidRPr="00F22413" w:rsidRDefault="00F22413" w:rsidP="00F22413">
      <w:pPr>
        <w:jc w:val="both"/>
        <w:rPr>
          <w:rFonts w:ascii="Times New Roman" w:hAnsi="Times New Roman"/>
          <w:sz w:val="28"/>
        </w:rPr>
      </w:pPr>
      <w:r w:rsidRPr="00F22413">
        <w:rPr>
          <w:rFonts w:ascii="Times New Roman" w:hAnsi="Times New Roman"/>
          <w:sz w:val="28"/>
        </w:rPr>
        <w:t xml:space="preserve">Нормативно-правовой и информационной основой разработки настоящей Программы являются следующие нормативные и методические документы: </w:t>
      </w:r>
    </w:p>
    <w:p w:rsidR="00F22413" w:rsidRPr="00F22413" w:rsidRDefault="00F22413" w:rsidP="00F22413">
      <w:pPr>
        <w:jc w:val="both"/>
        <w:rPr>
          <w:rFonts w:ascii="Times New Roman" w:hAnsi="Times New Roman"/>
          <w:sz w:val="28"/>
        </w:rPr>
      </w:pPr>
      <w:r w:rsidRPr="00F22413">
        <w:rPr>
          <w:rFonts w:ascii="Times New Roman" w:hAnsi="Times New Roman"/>
          <w:sz w:val="28"/>
        </w:rPr>
        <w:t>- Федеральный Закон «Об образовании в Российской Федерации» от 29 декабря 2012 г. N 273-ФЗ;</w:t>
      </w:r>
    </w:p>
    <w:p w:rsidR="00F22413" w:rsidRPr="00F22413" w:rsidRDefault="00F22413" w:rsidP="00B06EDA">
      <w:pPr>
        <w:jc w:val="both"/>
        <w:rPr>
          <w:rFonts w:ascii="Times New Roman" w:hAnsi="Times New Roman"/>
          <w:sz w:val="28"/>
        </w:rPr>
      </w:pPr>
      <w:r w:rsidRPr="00F22413">
        <w:rPr>
          <w:rFonts w:ascii="Times New Roman" w:hAnsi="Times New Roman"/>
          <w:sz w:val="28"/>
        </w:rPr>
        <w:t xml:space="preserve">- </w:t>
      </w:r>
      <w:r w:rsidR="00B06EDA" w:rsidRPr="00B06EDA">
        <w:rPr>
          <w:rFonts w:ascii="Times New Roman" w:hAnsi="Times New Roman"/>
          <w:sz w:val="28"/>
        </w:rPr>
        <w:t>Концепции долгосрочного социально-экономического развития Российской</w:t>
      </w:r>
      <w:r w:rsidR="00B06EDA">
        <w:rPr>
          <w:rFonts w:ascii="Times New Roman" w:hAnsi="Times New Roman"/>
          <w:sz w:val="28"/>
        </w:rPr>
        <w:t xml:space="preserve"> Федерации до 2020 год</w:t>
      </w:r>
      <w:proofErr w:type="gramStart"/>
      <w:r w:rsidR="00B06EDA">
        <w:rPr>
          <w:rFonts w:ascii="Times New Roman" w:hAnsi="Times New Roman"/>
          <w:sz w:val="28"/>
        </w:rPr>
        <w:t>а(</w:t>
      </w:r>
      <w:proofErr w:type="gramEnd"/>
      <w:r w:rsidR="00B06EDA" w:rsidRPr="00B06EDA">
        <w:rPr>
          <w:rFonts w:ascii="Times New Roman" w:hAnsi="Times New Roman"/>
          <w:sz w:val="28"/>
        </w:rPr>
        <w:t>Распоряжение Правительства РФ от 17 ноября 2008 г. N 1662-р</w:t>
      </w:r>
      <w:r w:rsidR="00B06EDA">
        <w:rPr>
          <w:rFonts w:ascii="Times New Roman" w:hAnsi="Times New Roman"/>
          <w:sz w:val="28"/>
        </w:rPr>
        <w:t xml:space="preserve">); </w:t>
      </w:r>
    </w:p>
    <w:p w:rsidR="00F22413" w:rsidRPr="00F22413" w:rsidRDefault="00F22413" w:rsidP="00F22413">
      <w:pPr>
        <w:jc w:val="both"/>
        <w:rPr>
          <w:rFonts w:ascii="Times New Roman" w:hAnsi="Times New Roman"/>
          <w:sz w:val="28"/>
        </w:rPr>
      </w:pPr>
      <w:r w:rsidRPr="00F22413">
        <w:rPr>
          <w:rFonts w:ascii="Times New Roman" w:hAnsi="Times New Roman"/>
          <w:sz w:val="28"/>
        </w:rPr>
        <w:t>- Национальная образовательная инициатива «Наша новая школа» (приказ Президента РФ от 04 февраля 2010 г. N Пр-271);</w:t>
      </w:r>
    </w:p>
    <w:p w:rsidR="00F22413" w:rsidRPr="00F22413" w:rsidRDefault="00F22413" w:rsidP="00F22413">
      <w:pPr>
        <w:jc w:val="both"/>
        <w:rPr>
          <w:rFonts w:ascii="Times New Roman" w:hAnsi="Times New Roman"/>
          <w:sz w:val="28"/>
        </w:rPr>
      </w:pPr>
      <w:r w:rsidRPr="00F22413">
        <w:rPr>
          <w:rFonts w:ascii="Times New Roman" w:hAnsi="Times New Roman"/>
          <w:sz w:val="28"/>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w:t>
      </w:r>
      <w:r>
        <w:rPr>
          <w:rFonts w:ascii="Times New Roman" w:hAnsi="Times New Roman"/>
          <w:sz w:val="28"/>
        </w:rPr>
        <w:t>авного государственного санитар</w:t>
      </w:r>
      <w:r w:rsidRPr="00F22413">
        <w:rPr>
          <w:rFonts w:ascii="Times New Roman" w:hAnsi="Times New Roman"/>
          <w:sz w:val="28"/>
        </w:rPr>
        <w:t>ного врача РФ от 29 декабря 2010 г. N 189/;</w:t>
      </w:r>
    </w:p>
    <w:p w:rsidR="00F22413" w:rsidRDefault="00F22413" w:rsidP="00F22413">
      <w:pPr>
        <w:jc w:val="both"/>
        <w:rPr>
          <w:rFonts w:ascii="Times New Roman" w:hAnsi="Times New Roman"/>
          <w:sz w:val="28"/>
        </w:rPr>
      </w:pPr>
      <w:r w:rsidRPr="00F22413">
        <w:rPr>
          <w:rFonts w:ascii="Times New Roman" w:hAnsi="Times New Roman"/>
          <w:sz w:val="28"/>
        </w:rPr>
        <w:t>- Федеральная целевая программа развития образования на 2011 - 2015 годы (Постановление Правительства РФ от 07.02.2011 N 61/ред. от 20.12.2011);</w:t>
      </w:r>
    </w:p>
    <w:p w:rsidR="007624BB" w:rsidRPr="007624BB" w:rsidRDefault="007624BB" w:rsidP="007624BB">
      <w:pPr>
        <w:jc w:val="both"/>
        <w:rPr>
          <w:rFonts w:ascii="Times New Roman" w:hAnsi="Times New Roman"/>
          <w:sz w:val="28"/>
        </w:rPr>
      </w:pPr>
      <w:r>
        <w:rPr>
          <w:rFonts w:ascii="Times New Roman" w:hAnsi="Times New Roman"/>
          <w:sz w:val="28"/>
        </w:rPr>
        <w:t xml:space="preserve">- </w:t>
      </w:r>
      <w:r w:rsidRPr="007624BB">
        <w:rPr>
          <w:rFonts w:ascii="Times New Roman" w:hAnsi="Times New Roman"/>
          <w:sz w:val="28"/>
        </w:rPr>
        <w:t xml:space="preserve">Концепция профильного обучения на старшей ступени общего образования, утвержденная приказом Министерства образования Российской Федерации от 18 июля 2002 года № 2783; </w:t>
      </w:r>
    </w:p>
    <w:p w:rsidR="007624BB" w:rsidRPr="007624BB" w:rsidRDefault="007624BB" w:rsidP="007624BB">
      <w:pPr>
        <w:jc w:val="both"/>
        <w:rPr>
          <w:rFonts w:ascii="Times New Roman" w:hAnsi="Times New Roman"/>
          <w:sz w:val="28"/>
        </w:rPr>
      </w:pPr>
      <w:r w:rsidRPr="007624BB">
        <w:rPr>
          <w:rFonts w:ascii="Times New Roman" w:hAnsi="Times New Roman"/>
          <w:sz w:val="28"/>
        </w:rPr>
        <w:t>- Национальная образовательная инициатива «Наша новая школа»;</w:t>
      </w:r>
    </w:p>
    <w:p w:rsidR="007624BB" w:rsidRPr="00F22413" w:rsidRDefault="007624BB" w:rsidP="007624BB">
      <w:pPr>
        <w:jc w:val="both"/>
        <w:rPr>
          <w:rFonts w:ascii="Times New Roman" w:hAnsi="Times New Roman"/>
          <w:sz w:val="28"/>
        </w:rPr>
      </w:pPr>
      <w:r w:rsidRPr="007624BB">
        <w:rPr>
          <w:rFonts w:ascii="Times New Roman" w:hAnsi="Times New Roman"/>
          <w:sz w:val="28"/>
        </w:rPr>
        <w:lastRenderedPageBreak/>
        <w:t>- Федеральная целевая программа «Дети России», подпрограмма «Одаренные дети»;</w:t>
      </w:r>
    </w:p>
    <w:p w:rsidR="004605D0" w:rsidRPr="004605D0" w:rsidRDefault="004605D0" w:rsidP="004605D0">
      <w:pPr>
        <w:jc w:val="both"/>
        <w:rPr>
          <w:rFonts w:ascii="Times New Roman" w:hAnsi="Times New Roman"/>
          <w:sz w:val="28"/>
        </w:rPr>
      </w:pPr>
      <w:r w:rsidRPr="004605D0">
        <w:rPr>
          <w:rFonts w:ascii="Times New Roman" w:hAnsi="Times New Roman"/>
          <w:sz w:val="28"/>
        </w:rPr>
        <w:t xml:space="preserve">- Федеральные государственные образовательные стандарты начального общего образования (ФГОС </w:t>
      </w:r>
      <w:r>
        <w:rPr>
          <w:rFonts w:ascii="Times New Roman" w:hAnsi="Times New Roman"/>
          <w:sz w:val="28"/>
        </w:rPr>
        <w:t xml:space="preserve"> </w:t>
      </w:r>
      <w:r w:rsidRPr="004605D0">
        <w:rPr>
          <w:rFonts w:ascii="Times New Roman" w:hAnsi="Times New Roman"/>
          <w:sz w:val="28"/>
        </w:rPr>
        <w:t xml:space="preserve">НОО), утвержденные приказом </w:t>
      </w:r>
      <w:proofErr w:type="spellStart"/>
      <w:r w:rsidRPr="004605D0">
        <w:rPr>
          <w:rFonts w:ascii="Times New Roman" w:hAnsi="Times New Roman"/>
          <w:sz w:val="28"/>
        </w:rPr>
        <w:t>Минобрнауки</w:t>
      </w:r>
      <w:proofErr w:type="spellEnd"/>
      <w:r w:rsidRPr="004605D0">
        <w:rPr>
          <w:rFonts w:ascii="Times New Roman" w:hAnsi="Times New Roman"/>
          <w:sz w:val="28"/>
        </w:rPr>
        <w:t xml:space="preserve"> РФ  от 06.10.2009 г. № 373;</w:t>
      </w:r>
    </w:p>
    <w:p w:rsidR="004605D0" w:rsidRPr="004605D0" w:rsidRDefault="004605D0" w:rsidP="004605D0">
      <w:pPr>
        <w:jc w:val="both"/>
        <w:rPr>
          <w:rFonts w:ascii="Times New Roman" w:hAnsi="Times New Roman"/>
          <w:sz w:val="28"/>
        </w:rPr>
      </w:pPr>
      <w:r w:rsidRPr="004605D0">
        <w:rPr>
          <w:rFonts w:ascii="Times New Roman" w:hAnsi="Times New Roman"/>
          <w:sz w:val="28"/>
        </w:rPr>
        <w:t xml:space="preserve">- Федеральные государственные образовательные стандарты основного общего образования (ФГОС ООО), утвержденные приказом </w:t>
      </w:r>
      <w:proofErr w:type="spellStart"/>
      <w:r w:rsidRPr="004605D0">
        <w:rPr>
          <w:rFonts w:ascii="Times New Roman" w:hAnsi="Times New Roman"/>
          <w:sz w:val="28"/>
        </w:rPr>
        <w:t>Минобрнауки</w:t>
      </w:r>
      <w:proofErr w:type="spellEnd"/>
      <w:r w:rsidRPr="004605D0">
        <w:rPr>
          <w:rFonts w:ascii="Times New Roman" w:hAnsi="Times New Roman"/>
          <w:sz w:val="28"/>
        </w:rPr>
        <w:t xml:space="preserve"> РФ от 17.12.2010 г. № 1897; </w:t>
      </w:r>
    </w:p>
    <w:p w:rsidR="004605D0" w:rsidRDefault="004605D0" w:rsidP="004605D0">
      <w:pPr>
        <w:jc w:val="both"/>
        <w:rPr>
          <w:rFonts w:ascii="Times New Roman" w:hAnsi="Times New Roman"/>
          <w:sz w:val="28"/>
        </w:rPr>
      </w:pPr>
      <w:r w:rsidRPr="004605D0">
        <w:rPr>
          <w:rFonts w:ascii="Times New Roman" w:hAnsi="Times New Roman"/>
          <w:sz w:val="28"/>
        </w:rPr>
        <w:t xml:space="preserve">- Федеральные государственные образовательные стандарты среднего общего образования </w:t>
      </w:r>
      <w:proofErr w:type="spellStart"/>
      <w:proofErr w:type="gramStart"/>
      <w:r w:rsidRPr="004605D0">
        <w:rPr>
          <w:rFonts w:ascii="Times New Roman" w:hAnsi="Times New Roman"/>
          <w:sz w:val="28"/>
        </w:rPr>
        <w:t>образования</w:t>
      </w:r>
      <w:proofErr w:type="spellEnd"/>
      <w:proofErr w:type="gramEnd"/>
      <w:r w:rsidRPr="004605D0">
        <w:rPr>
          <w:rFonts w:ascii="Times New Roman" w:hAnsi="Times New Roman"/>
          <w:sz w:val="28"/>
        </w:rPr>
        <w:t xml:space="preserve"> (ФГОС СОО), утвержденные приказом </w:t>
      </w:r>
      <w:proofErr w:type="spellStart"/>
      <w:r w:rsidRPr="004605D0">
        <w:rPr>
          <w:rFonts w:ascii="Times New Roman" w:hAnsi="Times New Roman"/>
          <w:sz w:val="28"/>
        </w:rPr>
        <w:t>Минобрнауки</w:t>
      </w:r>
      <w:proofErr w:type="spellEnd"/>
      <w:r w:rsidRPr="004605D0">
        <w:rPr>
          <w:rFonts w:ascii="Times New Roman" w:hAnsi="Times New Roman"/>
          <w:sz w:val="28"/>
        </w:rPr>
        <w:t xml:space="preserve"> РФ от 17.05 .2012 г. №413; </w:t>
      </w:r>
    </w:p>
    <w:p w:rsidR="007624BB" w:rsidRDefault="007624BB" w:rsidP="004605D0">
      <w:pPr>
        <w:jc w:val="both"/>
        <w:rPr>
          <w:rFonts w:ascii="Times New Roman" w:hAnsi="Times New Roman"/>
          <w:sz w:val="28"/>
        </w:rPr>
      </w:pPr>
      <w:r>
        <w:rPr>
          <w:rFonts w:ascii="Times New Roman" w:hAnsi="Times New Roman"/>
          <w:sz w:val="28"/>
        </w:rPr>
        <w:t xml:space="preserve">- </w:t>
      </w:r>
      <w:r w:rsidRPr="007624BB">
        <w:rPr>
          <w:rFonts w:ascii="Times New Roman" w:hAnsi="Times New Roman"/>
          <w:sz w:val="28"/>
        </w:rPr>
        <w:t xml:space="preserve">Распоряжение Правительства Российской Федерации от 8 декабря 2011 г. №2227-р «Об утверждении Стратегии </w:t>
      </w:r>
      <w:r>
        <w:rPr>
          <w:rFonts w:ascii="Times New Roman" w:hAnsi="Times New Roman"/>
          <w:sz w:val="28"/>
        </w:rPr>
        <w:t xml:space="preserve"> </w:t>
      </w:r>
      <w:r w:rsidRPr="007624BB">
        <w:rPr>
          <w:rFonts w:ascii="Times New Roman" w:hAnsi="Times New Roman"/>
          <w:sz w:val="28"/>
        </w:rPr>
        <w:t xml:space="preserve">инновационного развития Российской Федерации на период до </w:t>
      </w:r>
      <w:r>
        <w:rPr>
          <w:rFonts w:ascii="Times New Roman" w:hAnsi="Times New Roman"/>
          <w:sz w:val="28"/>
        </w:rPr>
        <w:t xml:space="preserve"> </w:t>
      </w:r>
      <w:r w:rsidRPr="007624BB">
        <w:rPr>
          <w:rFonts w:ascii="Times New Roman" w:hAnsi="Times New Roman"/>
          <w:sz w:val="28"/>
        </w:rPr>
        <w:t>2020 года»;</w:t>
      </w:r>
    </w:p>
    <w:p w:rsidR="00F22413" w:rsidRPr="00F22413" w:rsidRDefault="00F22413" w:rsidP="004605D0">
      <w:pPr>
        <w:jc w:val="both"/>
        <w:rPr>
          <w:rFonts w:ascii="Times New Roman" w:hAnsi="Times New Roman"/>
          <w:sz w:val="28"/>
        </w:rPr>
      </w:pPr>
      <w:r w:rsidRPr="00F22413">
        <w:rPr>
          <w:rFonts w:ascii="Times New Roman" w:hAnsi="Times New Roman"/>
          <w:sz w:val="28"/>
        </w:rPr>
        <w:t xml:space="preserve">- Приказ Министерства образования и науки Российской Федерации от 15 марта 2013 г. № 185 «Об утверждении порядка применения </w:t>
      </w:r>
      <w:proofErr w:type="gramStart"/>
      <w:r w:rsidRPr="00F22413">
        <w:rPr>
          <w:rFonts w:ascii="Times New Roman" w:hAnsi="Times New Roman"/>
          <w:sz w:val="28"/>
        </w:rPr>
        <w:t>к</w:t>
      </w:r>
      <w:proofErr w:type="gramEnd"/>
      <w:r w:rsidRPr="00F22413">
        <w:rPr>
          <w:rFonts w:ascii="Times New Roman" w:hAnsi="Times New Roman"/>
          <w:sz w:val="28"/>
        </w:rPr>
        <w:t xml:space="preserve"> обучающимся и снятия с обучающихся мер дисциплинарного взыскания»;</w:t>
      </w:r>
    </w:p>
    <w:p w:rsidR="00F22413" w:rsidRPr="00F22413" w:rsidRDefault="00F22413" w:rsidP="00F22413">
      <w:pPr>
        <w:jc w:val="both"/>
        <w:rPr>
          <w:rFonts w:ascii="Times New Roman" w:hAnsi="Times New Roman"/>
          <w:sz w:val="28"/>
        </w:rPr>
      </w:pPr>
      <w:r w:rsidRPr="00F22413">
        <w:rPr>
          <w:rFonts w:ascii="Times New Roman" w:hAnsi="Times New Roman"/>
          <w:sz w:val="28"/>
        </w:rPr>
        <w:t>- Письмо Министерства образования и науки Российской Федерации от 28 марта 2013 г. № ДЛ-65/08 «Об установлении требований к одежде обучающихся»;</w:t>
      </w:r>
    </w:p>
    <w:p w:rsidR="00F22413" w:rsidRPr="00F22413" w:rsidRDefault="00F22413" w:rsidP="00F22413">
      <w:pPr>
        <w:jc w:val="both"/>
        <w:rPr>
          <w:rFonts w:ascii="Times New Roman" w:hAnsi="Times New Roman"/>
          <w:sz w:val="28"/>
        </w:rPr>
      </w:pPr>
      <w:r w:rsidRPr="00F22413">
        <w:rPr>
          <w:rFonts w:ascii="Times New Roman" w:hAnsi="Times New Roman"/>
          <w:sz w:val="28"/>
        </w:rPr>
        <w:t>- Письмо Министерства образования и науки Российской Федерации № ИР-170/17 от 1 апреля 2013 г. «О Федеральном законе «Об образовании в Российской Федерации»;</w:t>
      </w:r>
    </w:p>
    <w:p w:rsidR="00F22413" w:rsidRPr="00F22413" w:rsidRDefault="00F22413" w:rsidP="00F22413">
      <w:pPr>
        <w:jc w:val="both"/>
        <w:rPr>
          <w:rFonts w:ascii="Times New Roman" w:hAnsi="Times New Roman"/>
          <w:sz w:val="28"/>
        </w:rPr>
      </w:pPr>
      <w:r w:rsidRPr="00F22413">
        <w:rPr>
          <w:rFonts w:ascii="Times New Roman" w:hAnsi="Times New Roman"/>
          <w:sz w:val="28"/>
        </w:rPr>
        <w:t>- Письмо Министерства образования и науки Российской Федерации от 7 июня 2013 г. № ИР-535/07 «О коррекционном и инклюзивном образовании детей»;</w:t>
      </w:r>
    </w:p>
    <w:p w:rsidR="00F22413" w:rsidRPr="00F22413" w:rsidRDefault="00F22413" w:rsidP="00F22413">
      <w:pPr>
        <w:jc w:val="both"/>
        <w:rPr>
          <w:rFonts w:ascii="Times New Roman" w:hAnsi="Times New Roman"/>
          <w:sz w:val="28"/>
        </w:rPr>
      </w:pPr>
      <w:r w:rsidRPr="00F22413">
        <w:rPr>
          <w:rFonts w:ascii="Times New Roman" w:hAnsi="Times New Roman"/>
          <w:sz w:val="28"/>
        </w:rPr>
        <w:t xml:space="preserve">- Приказ Министерства образования и науки Российской Федерации от 14 июня 2013 г. № 462 «Об утверждении порядка проведения </w:t>
      </w:r>
      <w:proofErr w:type="spellStart"/>
      <w:r w:rsidRPr="00F22413">
        <w:rPr>
          <w:rFonts w:ascii="Times New Roman" w:hAnsi="Times New Roman"/>
          <w:sz w:val="28"/>
        </w:rPr>
        <w:t>самообследования</w:t>
      </w:r>
      <w:proofErr w:type="spellEnd"/>
      <w:r w:rsidRPr="00F22413">
        <w:rPr>
          <w:rFonts w:ascii="Times New Roman" w:hAnsi="Times New Roman"/>
          <w:sz w:val="28"/>
        </w:rPr>
        <w:t xml:space="preserve"> образовательной организацией»;</w:t>
      </w:r>
    </w:p>
    <w:p w:rsidR="00F22413" w:rsidRPr="00F22413" w:rsidRDefault="00F22413" w:rsidP="00F22413">
      <w:pPr>
        <w:jc w:val="both"/>
        <w:rPr>
          <w:rFonts w:ascii="Times New Roman" w:hAnsi="Times New Roman"/>
          <w:sz w:val="28"/>
        </w:rPr>
      </w:pPr>
      <w:r w:rsidRPr="00F22413">
        <w:rPr>
          <w:rFonts w:ascii="Times New Roman" w:hAnsi="Times New Roman"/>
          <w:sz w:val="28"/>
        </w:rPr>
        <w:t>- Письмо Министерства образования и науки Российской Федерации от 9 июля 2013 г. № ДЛ-187/17 «В дополнение к разъяснениям о наименовании образовательных учреждений»;</w:t>
      </w:r>
    </w:p>
    <w:p w:rsidR="00F22413" w:rsidRDefault="00F22413" w:rsidP="00F22413">
      <w:pPr>
        <w:jc w:val="both"/>
        <w:rPr>
          <w:rFonts w:ascii="Times New Roman" w:hAnsi="Times New Roman"/>
          <w:sz w:val="28"/>
        </w:rPr>
      </w:pPr>
      <w:r w:rsidRPr="00F22413">
        <w:rPr>
          <w:rFonts w:ascii="Times New Roman" w:hAnsi="Times New Roman"/>
          <w:sz w:val="28"/>
        </w:rPr>
        <w:lastRenderedPageBreak/>
        <w:t>- Письмо Министерства образования и науки Российской Федерации от 22 июля 2013 г. № 09-889 «О размещении на официальном сайте образовательной организации информации»;</w:t>
      </w:r>
    </w:p>
    <w:p w:rsidR="00F22413" w:rsidRPr="00F22413" w:rsidRDefault="00F22413" w:rsidP="00F22413">
      <w:pPr>
        <w:jc w:val="both"/>
        <w:rPr>
          <w:rFonts w:ascii="Times New Roman" w:hAnsi="Times New Roman"/>
          <w:sz w:val="28"/>
        </w:rPr>
      </w:pPr>
      <w:r w:rsidRPr="00F22413">
        <w:rPr>
          <w:rFonts w:ascii="Times New Roman" w:hAnsi="Times New Roman"/>
          <w:sz w:val="28"/>
        </w:rPr>
        <w:t>- Приказ Министерства образования и науки Российской Федерации от 23 июля 2013 г. № 611 «Об утверждении Порядка формирования и функционирования инновационной инфраструктуры в системе образования»;</w:t>
      </w:r>
    </w:p>
    <w:p w:rsidR="00F22413" w:rsidRPr="00F22413" w:rsidRDefault="00B06EDA" w:rsidP="00F22413">
      <w:pPr>
        <w:jc w:val="both"/>
        <w:rPr>
          <w:rFonts w:ascii="Times New Roman" w:hAnsi="Times New Roman"/>
          <w:sz w:val="28"/>
        </w:rPr>
      </w:pPr>
      <w:r>
        <w:rPr>
          <w:rFonts w:ascii="Times New Roman" w:hAnsi="Times New Roman"/>
          <w:sz w:val="28"/>
        </w:rPr>
        <w:t xml:space="preserve">- </w:t>
      </w:r>
      <w:r w:rsidR="00F22413" w:rsidRPr="00F22413">
        <w:rPr>
          <w:rFonts w:ascii="Times New Roman" w:hAnsi="Times New Roman"/>
          <w:sz w:val="28"/>
        </w:rPr>
        <w:t>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F22413" w:rsidRPr="00F22413" w:rsidRDefault="00F22413" w:rsidP="00F22413">
      <w:pPr>
        <w:jc w:val="both"/>
        <w:rPr>
          <w:rFonts w:ascii="Times New Roman" w:hAnsi="Times New Roman"/>
          <w:sz w:val="28"/>
        </w:rPr>
      </w:pPr>
      <w:r w:rsidRPr="00F22413">
        <w:rPr>
          <w:rFonts w:ascii="Times New Roman" w:hAnsi="Times New Roman"/>
          <w:sz w:val="28"/>
        </w:rPr>
        <w:t>-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22413" w:rsidRPr="00F22413" w:rsidRDefault="00F22413" w:rsidP="00F22413">
      <w:pPr>
        <w:jc w:val="both"/>
        <w:rPr>
          <w:rFonts w:ascii="Times New Roman" w:hAnsi="Times New Roman"/>
          <w:sz w:val="28"/>
        </w:rPr>
      </w:pPr>
      <w:r w:rsidRPr="00F22413">
        <w:rPr>
          <w:rFonts w:ascii="Times New Roman" w:hAnsi="Times New Roman"/>
          <w:sz w:val="28"/>
        </w:rPr>
        <w:t>- Письмо Министерства образования и науки Российской Федерации от 15 ноября 2013 г. № НТ-1139/08 «Об организации получения образования в семейной форме»;</w:t>
      </w:r>
    </w:p>
    <w:p w:rsidR="00F22413" w:rsidRDefault="00B06EDA" w:rsidP="00F22413">
      <w:pPr>
        <w:jc w:val="both"/>
        <w:rPr>
          <w:rFonts w:ascii="Times New Roman" w:hAnsi="Times New Roman"/>
          <w:sz w:val="28"/>
        </w:rPr>
      </w:pPr>
      <w:r>
        <w:rPr>
          <w:rFonts w:ascii="Times New Roman" w:hAnsi="Times New Roman"/>
          <w:sz w:val="28"/>
        </w:rPr>
        <w:t xml:space="preserve">- </w:t>
      </w:r>
      <w:r w:rsidR="00F22413" w:rsidRPr="00F22413">
        <w:rPr>
          <w:rFonts w:ascii="Times New Roman" w:hAnsi="Times New Roman"/>
          <w:sz w:val="28"/>
        </w:rPr>
        <w:t>Письмо Министерства образования и науки Российской Федерации от 18 ноября 2013 г. № ВК-844/07 «О направлении методических рекомендаций по организации служб школьной медиации»;</w:t>
      </w:r>
    </w:p>
    <w:p w:rsidR="00753948" w:rsidRPr="0028669B" w:rsidRDefault="00B06EDA" w:rsidP="00753948">
      <w:pPr>
        <w:jc w:val="both"/>
        <w:rPr>
          <w:rFonts w:ascii="Times New Roman" w:hAnsi="Times New Roman"/>
          <w:sz w:val="28"/>
        </w:rPr>
      </w:pPr>
      <w:proofErr w:type="gramStart"/>
      <w:r>
        <w:rPr>
          <w:rFonts w:ascii="Times New Roman" w:hAnsi="Times New Roman"/>
          <w:sz w:val="28"/>
        </w:rPr>
        <w:t xml:space="preserve">- </w:t>
      </w:r>
      <w:r w:rsidR="0028669B">
        <w:rPr>
          <w:rFonts w:ascii="Times New Roman" w:hAnsi="Times New Roman"/>
          <w:sz w:val="28"/>
        </w:rPr>
        <w:t>Устав ОУ (</w:t>
      </w:r>
      <w:r w:rsidR="00753948" w:rsidRPr="0028669B">
        <w:rPr>
          <w:rFonts w:ascii="Times New Roman" w:hAnsi="Times New Roman"/>
          <w:sz w:val="28"/>
        </w:rPr>
        <w:t>свидетельство о внесении записи в Единый государственный реестр юридических лиц о юридическом лице, зарегистрированном до 1 июля 2002 г., серия 69 № 000720347 выдано 10.12.2002 Межрайонной инспекцией Министерства Российской Федерации по налогам и сборам № 1 по Тверской области,</w:t>
      </w:r>
      <w:proofErr w:type="gramEnd"/>
    </w:p>
    <w:p w:rsidR="00753948" w:rsidRPr="0028669B" w:rsidRDefault="00753948" w:rsidP="00753948">
      <w:pPr>
        <w:jc w:val="both"/>
        <w:rPr>
          <w:rFonts w:ascii="Times New Roman" w:hAnsi="Times New Roman"/>
          <w:sz w:val="28"/>
        </w:rPr>
      </w:pPr>
      <w:r w:rsidRPr="0028669B">
        <w:rPr>
          <w:rFonts w:ascii="Times New Roman" w:hAnsi="Times New Roman"/>
          <w:sz w:val="28"/>
        </w:rPr>
        <w:t xml:space="preserve">ГРН 2116952337951, свидетельство о внесении записи в Единый государственный реестр юридических лиц  серия 69 № 002025635 выдано 17.11.2011 Межрайонной инспекцией Федеральной налоговой службы № 12 по Тверской области </w:t>
      </w:r>
    </w:p>
    <w:p w:rsidR="00753948" w:rsidRPr="0028669B" w:rsidRDefault="00753948" w:rsidP="00753948">
      <w:pPr>
        <w:jc w:val="both"/>
        <w:rPr>
          <w:rFonts w:ascii="Times New Roman" w:hAnsi="Times New Roman"/>
          <w:sz w:val="28"/>
        </w:rPr>
      </w:pPr>
      <w:r w:rsidRPr="0028669B">
        <w:rPr>
          <w:rFonts w:ascii="Times New Roman" w:hAnsi="Times New Roman"/>
          <w:sz w:val="28"/>
        </w:rPr>
        <w:t>ГРН 2126952485273, свидетельство о внесении записи в Единый государственный реестр юридических лиц  серия 69 № 002130930 выдано 25.12.2012 Межрайонной инспекцией Федеральной налоговой службы № 12 по Тверской области,</w:t>
      </w:r>
    </w:p>
    <w:p w:rsidR="00753948" w:rsidRPr="0028669B" w:rsidRDefault="00753948" w:rsidP="00753948">
      <w:pPr>
        <w:jc w:val="both"/>
        <w:rPr>
          <w:rFonts w:ascii="Times New Roman" w:hAnsi="Times New Roman"/>
          <w:sz w:val="28"/>
        </w:rPr>
      </w:pPr>
      <w:r w:rsidRPr="0028669B">
        <w:rPr>
          <w:rFonts w:ascii="Times New Roman" w:hAnsi="Times New Roman"/>
          <w:sz w:val="28"/>
        </w:rPr>
        <w:lastRenderedPageBreak/>
        <w:t>ГРН 2146952002096, лист записи ЕГРЮЛ выдано 10.01.2014 Межрайонной инспекцией Федеральной налоговой службы № 12 по Тверской области,</w:t>
      </w:r>
    </w:p>
    <w:p w:rsidR="00753948" w:rsidRPr="00753948" w:rsidRDefault="00753948" w:rsidP="00753948">
      <w:pPr>
        <w:jc w:val="both"/>
        <w:rPr>
          <w:rFonts w:ascii="Times New Roman" w:hAnsi="Times New Roman"/>
          <w:sz w:val="28"/>
        </w:rPr>
      </w:pPr>
      <w:proofErr w:type="gramStart"/>
      <w:r w:rsidRPr="0028669B">
        <w:rPr>
          <w:rFonts w:ascii="Times New Roman" w:hAnsi="Times New Roman"/>
          <w:sz w:val="28"/>
        </w:rPr>
        <w:t>ГРН 2146952251345, лист записи ЕГРЮЛ выдано 11.11.2014 Межрайонной инспекцией Федеральной налоговой</w:t>
      </w:r>
      <w:r w:rsidR="0028669B">
        <w:rPr>
          <w:rFonts w:ascii="Times New Roman" w:hAnsi="Times New Roman"/>
          <w:sz w:val="28"/>
        </w:rPr>
        <w:t xml:space="preserve"> службы № 12 по Тверской области).</w:t>
      </w:r>
      <w:r w:rsidRPr="0028669B">
        <w:rPr>
          <w:rFonts w:ascii="Times New Roman" w:hAnsi="Times New Roman"/>
          <w:sz w:val="28"/>
        </w:rPr>
        <w:t>,</w:t>
      </w:r>
      <w:proofErr w:type="gramEnd"/>
    </w:p>
    <w:p w:rsidR="0017556D" w:rsidRPr="0017556D" w:rsidRDefault="00B06EDA" w:rsidP="0017556D">
      <w:pPr>
        <w:jc w:val="both"/>
        <w:rPr>
          <w:rFonts w:ascii="Times New Roman" w:hAnsi="Times New Roman"/>
          <w:sz w:val="28"/>
        </w:rPr>
      </w:pPr>
      <w:r>
        <w:rPr>
          <w:rFonts w:ascii="Times New Roman" w:hAnsi="Times New Roman"/>
          <w:sz w:val="28"/>
        </w:rPr>
        <w:t xml:space="preserve">- </w:t>
      </w:r>
      <w:r w:rsidRPr="00B06EDA">
        <w:rPr>
          <w:rFonts w:ascii="Times New Roman" w:hAnsi="Times New Roman"/>
          <w:sz w:val="28"/>
        </w:rPr>
        <w:t>Локальные акты школы</w:t>
      </w:r>
      <w:bookmarkStart w:id="9" w:name="_Toc404771882"/>
      <w:bookmarkStart w:id="10" w:name="_Toc404772066"/>
      <w:bookmarkStart w:id="11" w:name="_Toc404773048"/>
      <w:bookmarkStart w:id="12" w:name="_Toc404773133"/>
      <w:bookmarkStart w:id="13" w:name="_Toc405116757"/>
      <w:bookmarkStart w:id="14" w:name="_Toc405120812"/>
      <w:bookmarkStart w:id="15" w:name="_Toc405128534"/>
    </w:p>
    <w:p w:rsidR="0017556D" w:rsidRPr="00235A1C" w:rsidRDefault="0017556D">
      <w:pPr>
        <w:spacing w:after="0" w:line="240" w:lineRule="auto"/>
        <w:rPr>
          <w:rFonts w:ascii="Cambria" w:eastAsia="Times New Roman" w:hAnsi="Cambria"/>
          <w:b/>
          <w:bCs/>
          <w:kern w:val="32"/>
          <w:sz w:val="32"/>
          <w:szCs w:val="32"/>
        </w:rPr>
      </w:pPr>
      <w:r w:rsidRPr="00235A1C">
        <w:br w:type="page"/>
      </w:r>
    </w:p>
    <w:p w:rsidR="00AB5A5A" w:rsidRPr="00F32A0C" w:rsidRDefault="00F32A0C" w:rsidP="00E502BC">
      <w:pPr>
        <w:pStyle w:val="10"/>
      </w:pPr>
      <w:bookmarkStart w:id="16" w:name="_Toc409454604"/>
      <w:r w:rsidRPr="00F32A0C">
        <w:rPr>
          <w:lang w:val="en-US"/>
        </w:rPr>
        <w:lastRenderedPageBreak/>
        <w:t>II</w:t>
      </w:r>
      <w:proofErr w:type="gramStart"/>
      <w:r w:rsidRPr="00F32A0C">
        <w:t>.</w:t>
      </w:r>
      <w:r>
        <w:t xml:space="preserve">  Введение</w:t>
      </w:r>
      <w:bookmarkEnd w:id="9"/>
      <w:bookmarkEnd w:id="10"/>
      <w:bookmarkEnd w:id="11"/>
      <w:bookmarkEnd w:id="12"/>
      <w:bookmarkEnd w:id="13"/>
      <w:bookmarkEnd w:id="14"/>
      <w:bookmarkEnd w:id="15"/>
      <w:bookmarkEnd w:id="16"/>
      <w:proofErr w:type="gramEnd"/>
    </w:p>
    <w:p w:rsidR="004605D0" w:rsidRDefault="004605D0" w:rsidP="004605D0">
      <w:pPr>
        <w:ind w:firstLine="708"/>
        <w:jc w:val="both"/>
        <w:rPr>
          <w:rFonts w:ascii="Times New Roman" w:hAnsi="Times New Roman"/>
          <w:sz w:val="28"/>
        </w:rPr>
      </w:pPr>
      <w:r w:rsidRPr="004605D0">
        <w:rPr>
          <w:rFonts w:ascii="Times New Roman" w:hAnsi="Times New Roman"/>
          <w:sz w:val="28"/>
        </w:rPr>
        <w:t>На сегодняшний день одной из актуальных задач российского образования выступает разработка и создание в школе максимально эффективных условий обучения и развития для каждого учащегося в рамках учебно-воспитательного процесса.</w:t>
      </w:r>
      <w:r>
        <w:rPr>
          <w:rFonts w:ascii="Times New Roman" w:hAnsi="Times New Roman"/>
          <w:sz w:val="28"/>
        </w:rPr>
        <w:t xml:space="preserve"> </w:t>
      </w:r>
      <w:r w:rsidRPr="004605D0">
        <w:rPr>
          <w:rFonts w:ascii="Times New Roman" w:hAnsi="Times New Roman"/>
          <w:sz w:val="28"/>
        </w:rPr>
        <w:t>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конкурентоспособных, готовых генерировать и реализовывать новые идеи в различных о</w:t>
      </w:r>
      <w:r>
        <w:rPr>
          <w:rFonts w:ascii="Times New Roman" w:hAnsi="Times New Roman"/>
          <w:sz w:val="28"/>
        </w:rPr>
        <w:t xml:space="preserve">бластях знаний. При этом особую </w:t>
      </w:r>
      <w:r w:rsidRPr="004605D0">
        <w:rPr>
          <w:rFonts w:ascii="Times New Roman" w:hAnsi="Times New Roman"/>
          <w:sz w:val="28"/>
        </w:rPr>
        <w:t>значимость приобретает обеспечение перехода образовательног</w:t>
      </w:r>
      <w:r>
        <w:rPr>
          <w:rFonts w:ascii="Times New Roman" w:hAnsi="Times New Roman"/>
          <w:sz w:val="28"/>
        </w:rPr>
        <w:t xml:space="preserve">о процесса </w:t>
      </w:r>
      <w:r w:rsidRPr="004605D0">
        <w:rPr>
          <w:rFonts w:ascii="Times New Roman" w:hAnsi="Times New Roman"/>
          <w:sz w:val="28"/>
        </w:rPr>
        <w:t xml:space="preserve">школы на качественно новый уровень. </w:t>
      </w:r>
    </w:p>
    <w:p w:rsidR="003A6980" w:rsidRPr="003A6980" w:rsidRDefault="003A6980" w:rsidP="003A6980">
      <w:pPr>
        <w:ind w:firstLine="708"/>
        <w:jc w:val="both"/>
        <w:rPr>
          <w:rFonts w:ascii="Times New Roman" w:hAnsi="Times New Roman"/>
          <w:sz w:val="28"/>
        </w:rPr>
      </w:pPr>
      <w:r w:rsidRPr="003A6980">
        <w:rPr>
          <w:rFonts w:ascii="Times New Roman" w:hAnsi="Times New Roman"/>
          <w:sz w:val="28"/>
        </w:rPr>
        <w:t>Ориентация на новые образовательные результаты вл</w:t>
      </w:r>
      <w:r>
        <w:rPr>
          <w:rFonts w:ascii="Times New Roman" w:hAnsi="Times New Roman"/>
          <w:sz w:val="28"/>
        </w:rPr>
        <w:t>ечет за собой существенные изме</w:t>
      </w:r>
      <w:r w:rsidRPr="003A6980">
        <w:rPr>
          <w:rFonts w:ascii="Times New Roman" w:hAnsi="Times New Roman"/>
          <w:sz w:val="28"/>
        </w:rPr>
        <w:t>нения всей системы об</w:t>
      </w:r>
      <w:r w:rsidR="004E075E">
        <w:rPr>
          <w:rFonts w:ascii="Times New Roman" w:hAnsi="Times New Roman"/>
          <w:sz w:val="28"/>
        </w:rPr>
        <w:t>разовательной деятельности школы</w:t>
      </w:r>
      <w:r w:rsidRPr="003A6980">
        <w:rPr>
          <w:rFonts w:ascii="Times New Roman" w:hAnsi="Times New Roman"/>
          <w:sz w:val="28"/>
        </w:rPr>
        <w:t>. П</w:t>
      </w:r>
      <w:r>
        <w:rPr>
          <w:rFonts w:ascii="Times New Roman" w:hAnsi="Times New Roman"/>
          <w:sz w:val="28"/>
        </w:rPr>
        <w:t>режде всего, актуализируется за</w:t>
      </w:r>
      <w:r w:rsidRPr="003A6980">
        <w:rPr>
          <w:rFonts w:ascii="Times New Roman" w:hAnsi="Times New Roman"/>
          <w:sz w:val="28"/>
        </w:rPr>
        <w:t>дача формирования навыков самостоятельной познавательной  и практической деятельности обучаемых. Основной целью учебного процесса становится не только усвоение знаний, но овладение способами этого усвоения, развитие познавательной потребности и творческого потенциала учащихся. Достижение личностных результато</w:t>
      </w:r>
      <w:r>
        <w:rPr>
          <w:rFonts w:ascii="Times New Roman" w:hAnsi="Times New Roman"/>
          <w:sz w:val="28"/>
        </w:rPr>
        <w:t>в обучения, развитие мотивацион</w:t>
      </w:r>
      <w:r w:rsidRPr="003A6980">
        <w:rPr>
          <w:rFonts w:ascii="Times New Roman" w:hAnsi="Times New Roman"/>
          <w:sz w:val="28"/>
        </w:rPr>
        <w:t>ных ресурсов обучаемых требует личностно-ориентированного образовательного процесса, построения индивидуальных образовательных программ и</w:t>
      </w:r>
      <w:r>
        <w:rPr>
          <w:rFonts w:ascii="Times New Roman" w:hAnsi="Times New Roman"/>
          <w:sz w:val="28"/>
        </w:rPr>
        <w:t xml:space="preserve"> траекторий для каждого школьни</w:t>
      </w:r>
      <w:r w:rsidRPr="003A6980">
        <w:rPr>
          <w:rFonts w:ascii="Times New Roman" w:hAnsi="Times New Roman"/>
          <w:sz w:val="28"/>
        </w:rPr>
        <w:t>ка.</w:t>
      </w:r>
    </w:p>
    <w:p w:rsidR="003A6980" w:rsidRPr="003A6980" w:rsidRDefault="003A6980" w:rsidP="003A6980">
      <w:pPr>
        <w:ind w:firstLine="708"/>
        <w:jc w:val="both"/>
        <w:rPr>
          <w:rFonts w:ascii="Times New Roman" w:hAnsi="Times New Roman"/>
          <w:sz w:val="28"/>
        </w:rPr>
      </w:pPr>
      <w:r w:rsidRPr="003A6980">
        <w:rPr>
          <w:rFonts w:ascii="Times New Roman" w:hAnsi="Times New Roman"/>
          <w:sz w:val="28"/>
        </w:rPr>
        <w:t>Современное образовательное учреждение  развивается в условиях  быстро меняющихся требований, как к самой образовательной организации, так и к образовательным результатам, обеспеченным   ее пе</w:t>
      </w:r>
      <w:r>
        <w:rPr>
          <w:rFonts w:ascii="Times New Roman" w:hAnsi="Times New Roman"/>
          <w:sz w:val="28"/>
        </w:rPr>
        <w:t>дагогической системой. Для школы</w:t>
      </w:r>
      <w:r w:rsidRPr="003A6980">
        <w:rPr>
          <w:rFonts w:ascii="Times New Roman" w:hAnsi="Times New Roman"/>
          <w:sz w:val="28"/>
        </w:rPr>
        <w:t>, традиция педагогической систем</w:t>
      </w:r>
      <w:r>
        <w:rPr>
          <w:rFonts w:ascii="Times New Roman" w:hAnsi="Times New Roman"/>
          <w:sz w:val="28"/>
        </w:rPr>
        <w:t>ы которой</w:t>
      </w:r>
      <w:r w:rsidRPr="003A6980">
        <w:rPr>
          <w:rFonts w:ascii="Times New Roman" w:hAnsi="Times New Roman"/>
          <w:sz w:val="28"/>
        </w:rPr>
        <w:t xml:space="preserve"> строится на  ценностях  интеллектуального развития личности, важными предпосылками становления нового   качества деятельности  являются:</w:t>
      </w:r>
    </w:p>
    <w:p w:rsidR="003A6980" w:rsidRPr="003A6980" w:rsidRDefault="003A6980" w:rsidP="005C4569">
      <w:pPr>
        <w:numPr>
          <w:ilvl w:val="0"/>
          <w:numId w:val="6"/>
        </w:numPr>
        <w:jc w:val="both"/>
        <w:rPr>
          <w:rFonts w:ascii="Times New Roman" w:hAnsi="Times New Roman"/>
          <w:sz w:val="28"/>
        </w:rPr>
      </w:pPr>
      <w:r w:rsidRPr="003A6980">
        <w:rPr>
          <w:rFonts w:ascii="Times New Roman" w:hAnsi="Times New Roman"/>
          <w:sz w:val="28"/>
        </w:rPr>
        <w:t>новые требования к характеру профессиональной д</w:t>
      </w:r>
      <w:r>
        <w:rPr>
          <w:rFonts w:ascii="Times New Roman" w:hAnsi="Times New Roman"/>
          <w:sz w:val="28"/>
        </w:rPr>
        <w:t>еятельности учителя, базирующиес</w:t>
      </w:r>
      <w:r w:rsidRPr="003A6980">
        <w:rPr>
          <w:rFonts w:ascii="Times New Roman" w:hAnsi="Times New Roman"/>
          <w:sz w:val="28"/>
        </w:rPr>
        <w:t>я на современном междисциплинарном знании о ра</w:t>
      </w:r>
      <w:r>
        <w:rPr>
          <w:rFonts w:ascii="Times New Roman" w:hAnsi="Times New Roman"/>
          <w:sz w:val="28"/>
        </w:rPr>
        <w:t>звитии человека средствами обра</w:t>
      </w:r>
      <w:r w:rsidRPr="003A6980">
        <w:rPr>
          <w:rFonts w:ascii="Times New Roman" w:hAnsi="Times New Roman"/>
          <w:sz w:val="28"/>
        </w:rPr>
        <w:t>зования;</w:t>
      </w:r>
    </w:p>
    <w:p w:rsidR="003A6980" w:rsidRPr="003A6980" w:rsidRDefault="003A6980" w:rsidP="005C4569">
      <w:pPr>
        <w:numPr>
          <w:ilvl w:val="0"/>
          <w:numId w:val="6"/>
        </w:numPr>
        <w:jc w:val="both"/>
        <w:rPr>
          <w:rFonts w:ascii="Times New Roman" w:hAnsi="Times New Roman"/>
          <w:sz w:val="28"/>
        </w:rPr>
      </w:pPr>
      <w:r w:rsidRPr="003A6980">
        <w:rPr>
          <w:rFonts w:ascii="Times New Roman" w:hAnsi="Times New Roman"/>
          <w:sz w:val="28"/>
        </w:rPr>
        <w:t xml:space="preserve">актуальность математического образования  в традициях </w:t>
      </w:r>
      <w:r>
        <w:rPr>
          <w:rFonts w:ascii="Times New Roman" w:hAnsi="Times New Roman"/>
          <w:sz w:val="28"/>
        </w:rPr>
        <w:t>образовательной программы  школы</w:t>
      </w:r>
      <w:r w:rsidRPr="003A6980">
        <w:rPr>
          <w:rFonts w:ascii="Times New Roman" w:hAnsi="Times New Roman"/>
          <w:sz w:val="28"/>
        </w:rPr>
        <w:t xml:space="preserve"> как системообразующего фундамента базовых компетенций школьников;</w:t>
      </w:r>
    </w:p>
    <w:p w:rsidR="003A6980" w:rsidRPr="003A6980" w:rsidRDefault="003A6980" w:rsidP="005C4569">
      <w:pPr>
        <w:numPr>
          <w:ilvl w:val="0"/>
          <w:numId w:val="6"/>
        </w:numPr>
        <w:jc w:val="both"/>
        <w:rPr>
          <w:rFonts w:ascii="Times New Roman" w:hAnsi="Times New Roman"/>
          <w:sz w:val="28"/>
        </w:rPr>
      </w:pPr>
      <w:r w:rsidRPr="003A6980">
        <w:rPr>
          <w:rFonts w:ascii="Times New Roman" w:hAnsi="Times New Roman"/>
          <w:sz w:val="28"/>
        </w:rPr>
        <w:t xml:space="preserve">актуализация значимости новых </w:t>
      </w:r>
      <w:proofErr w:type="spellStart"/>
      <w:r w:rsidRPr="003A6980">
        <w:rPr>
          <w:rFonts w:ascii="Times New Roman" w:hAnsi="Times New Roman"/>
          <w:sz w:val="28"/>
        </w:rPr>
        <w:t>надпредметных</w:t>
      </w:r>
      <w:proofErr w:type="spellEnd"/>
      <w:r w:rsidRPr="003A6980">
        <w:rPr>
          <w:rFonts w:ascii="Times New Roman" w:hAnsi="Times New Roman"/>
          <w:sz w:val="28"/>
        </w:rPr>
        <w:t xml:space="preserve"> </w:t>
      </w:r>
      <w:r>
        <w:rPr>
          <w:rFonts w:ascii="Times New Roman" w:hAnsi="Times New Roman"/>
          <w:sz w:val="28"/>
        </w:rPr>
        <w:t>образовательных  умений школьни</w:t>
      </w:r>
      <w:r w:rsidRPr="003A6980">
        <w:rPr>
          <w:rFonts w:ascii="Times New Roman" w:hAnsi="Times New Roman"/>
          <w:sz w:val="28"/>
        </w:rPr>
        <w:t xml:space="preserve">ков, то есть,  таких умений, которые позволяют </w:t>
      </w:r>
      <w:r w:rsidRPr="003A6980">
        <w:rPr>
          <w:rFonts w:ascii="Times New Roman" w:hAnsi="Times New Roman"/>
          <w:sz w:val="28"/>
        </w:rPr>
        <w:lastRenderedPageBreak/>
        <w:t>учащимся находить варианты решения социальных проблем, используя варианты личностно-значимой деятельности;</w:t>
      </w:r>
    </w:p>
    <w:p w:rsidR="003A6980" w:rsidRPr="003A6980" w:rsidRDefault="003A6980" w:rsidP="005C4569">
      <w:pPr>
        <w:numPr>
          <w:ilvl w:val="0"/>
          <w:numId w:val="6"/>
        </w:numPr>
        <w:jc w:val="both"/>
        <w:rPr>
          <w:rFonts w:ascii="Times New Roman" w:hAnsi="Times New Roman"/>
          <w:sz w:val="28"/>
        </w:rPr>
      </w:pPr>
      <w:r w:rsidRPr="003A6980">
        <w:rPr>
          <w:rFonts w:ascii="Times New Roman" w:hAnsi="Times New Roman"/>
          <w:sz w:val="28"/>
        </w:rPr>
        <w:t>необходимость эффективного развития  педагогического сообщест</w:t>
      </w:r>
      <w:r>
        <w:rPr>
          <w:rFonts w:ascii="Times New Roman" w:hAnsi="Times New Roman"/>
          <w:sz w:val="28"/>
        </w:rPr>
        <w:t>ва школы  как созда</w:t>
      </w:r>
      <w:r w:rsidRPr="003A6980">
        <w:rPr>
          <w:rFonts w:ascii="Times New Roman" w:hAnsi="Times New Roman"/>
          <w:sz w:val="28"/>
        </w:rPr>
        <w:t>теля  такой профессиональной среды, в которой реализуются гуманитарные ценности, формулируются новые профессиональные задачи</w:t>
      </w:r>
      <w:r>
        <w:rPr>
          <w:rFonts w:ascii="Times New Roman" w:hAnsi="Times New Roman"/>
          <w:sz w:val="28"/>
        </w:rPr>
        <w:t>. Новые ориентиры профессиональ</w:t>
      </w:r>
      <w:r w:rsidRPr="003A6980">
        <w:rPr>
          <w:rFonts w:ascii="Times New Roman" w:hAnsi="Times New Roman"/>
          <w:sz w:val="28"/>
        </w:rPr>
        <w:t>ной компетентности педагогов приводят к необходимости изучения  новых возможностей образовательн</w:t>
      </w:r>
      <w:r>
        <w:rPr>
          <w:rFonts w:ascii="Times New Roman" w:hAnsi="Times New Roman"/>
          <w:sz w:val="28"/>
        </w:rPr>
        <w:t>о-формирующей среды самой школы</w:t>
      </w:r>
      <w:r w:rsidRPr="003A6980">
        <w:rPr>
          <w:rFonts w:ascii="Times New Roman" w:hAnsi="Times New Roman"/>
          <w:sz w:val="28"/>
        </w:rPr>
        <w:t>;</w:t>
      </w:r>
    </w:p>
    <w:p w:rsidR="003A6980" w:rsidRDefault="003A6980" w:rsidP="005C4569">
      <w:pPr>
        <w:numPr>
          <w:ilvl w:val="0"/>
          <w:numId w:val="6"/>
        </w:numPr>
        <w:jc w:val="both"/>
        <w:rPr>
          <w:rFonts w:ascii="Times New Roman" w:hAnsi="Times New Roman"/>
          <w:sz w:val="28"/>
        </w:rPr>
      </w:pPr>
      <w:r w:rsidRPr="003A6980">
        <w:rPr>
          <w:rFonts w:ascii="Times New Roman" w:hAnsi="Times New Roman"/>
          <w:sz w:val="28"/>
        </w:rPr>
        <w:t>необходимость эффективного внедрения органи</w:t>
      </w:r>
      <w:r>
        <w:rPr>
          <w:rFonts w:ascii="Times New Roman" w:hAnsi="Times New Roman"/>
          <w:sz w:val="28"/>
        </w:rPr>
        <w:t>зационно-управленческих механиз</w:t>
      </w:r>
      <w:r w:rsidRPr="003A6980">
        <w:rPr>
          <w:rFonts w:ascii="Times New Roman" w:hAnsi="Times New Roman"/>
          <w:sz w:val="28"/>
        </w:rPr>
        <w:t xml:space="preserve">мов для управления качеством образования в </w:t>
      </w:r>
      <w:r>
        <w:rPr>
          <w:rFonts w:ascii="Times New Roman" w:hAnsi="Times New Roman"/>
          <w:sz w:val="28"/>
        </w:rPr>
        <w:t>школе</w:t>
      </w:r>
      <w:r w:rsidRPr="003A6980">
        <w:rPr>
          <w:rFonts w:ascii="Times New Roman" w:hAnsi="Times New Roman"/>
          <w:sz w:val="28"/>
        </w:rPr>
        <w:t>.</w:t>
      </w:r>
    </w:p>
    <w:p w:rsidR="004605D0" w:rsidRPr="004605D0" w:rsidRDefault="004605D0" w:rsidP="004605D0">
      <w:pPr>
        <w:ind w:firstLine="708"/>
        <w:jc w:val="both"/>
        <w:rPr>
          <w:rFonts w:ascii="Times New Roman" w:hAnsi="Times New Roman"/>
          <w:sz w:val="28"/>
        </w:rPr>
      </w:pPr>
      <w:r w:rsidRPr="004605D0">
        <w:rPr>
          <w:rFonts w:ascii="Times New Roman" w:hAnsi="Times New Roman"/>
          <w:sz w:val="28"/>
        </w:rPr>
        <w:t>Согласно федеральной программе «Развитие образ</w:t>
      </w:r>
      <w:r w:rsidR="004E075E">
        <w:rPr>
          <w:rFonts w:ascii="Times New Roman" w:hAnsi="Times New Roman"/>
          <w:sz w:val="28"/>
        </w:rPr>
        <w:t>ования на 2013-2020 годы» данные задачи</w:t>
      </w:r>
      <w:r w:rsidRPr="004605D0">
        <w:rPr>
          <w:rFonts w:ascii="Times New Roman" w:hAnsi="Times New Roman"/>
          <w:sz w:val="28"/>
        </w:rPr>
        <w:t xml:space="preserve"> наиболее эффективно решается в условиях:</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создания современной информационно-образовательной среды;</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развивающего и воспитывающего обучения, в основе которого заложена личностно-ориентированная направленность;</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комплексного применения инновационных образовательных технологий;</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модернизации образования в направлении большей открытости, больших возможностей для инициативы и активности обучающихся;</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нового представления «качественного образования»;</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непрерывности образования;</w:t>
      </w:r>
    </w:p>
    <w:p w:rsidR="004605D0" w:rsidRPr="004605D0" w:rsidRDefault="004605D0" w:rsidP="005C4569">
      <w:pPr>
        <w:numPr>
          <w:ilvl w:val="0"/>
          <w:numId w:val="7"/>
        </w:numPr>
        <w:jc w:val="both"/>
        <w:rPr>
          <w:rFonts w:ascii="Times New Roman" w:hAnsi="Times New Roman"/>
          <w:sz w:val="28"/>
        </w:rPr>
      </w:pPr>
      <w:r w:rsidRPr="004605D0">
        <w:rPr>
          <w:rFonts w:ascii="Times New Roman" w:hAnsi="Times New Roman"/>
          <w:sz w:val="28"/>
        </w:rPr>
        <w:t>реализации каждым гражданином своего позитивного социального,</w:t>
      </w:r>
      <w:r w:rsidR="003A6980">
        <w:rPr>
          <w:rFonts w:ascii="Times New Roman" w:hAnsi="Times New Roman"/>
          <w:sz w:val="28"/>
        </w:rPr>
        <w:t xml:space="preserve"> </w:t>
      </w:r>
      <w:r w:rsidRPr="004605D0">
        <w:rPr>
          <w:rFonts w:ascii="Times New Roman" w:hAnsi="Times New Roman"/>
          <w:sz w:val="28"/>
        </w:rPr>
        <w:t>культурного, экономического потенциала;</w:t>
      </w:r>
    </w:p>
    <w:p w:rsidR="004605D0" w:rsidRPr="004605D0" w:rsidRDefault="003A6980" w:rsidP="005C4569">
      <w:pPr>
        <w:numPr>
          <w:ilvl w:val="0"/>
          <w:numId w:val="7"/>
        </w:numPr>
        <w:jc w:val="both"/>
        <w:rPr>
          <w:rFonts w:ascii="Times New Roman" w:hAnsi="Times New Roman"/>
          <w:sz w:val="28"/>
        </w:rPr>
      </w:pPr>
      <w:r>
        <w:rPr>
          <w:rFonts w:ascii="Times New Roman" w:hAnsi="Times New Roman"/>
          <w:sz w:val="28"/>
        </w:rPr>
        <w:t>у</w:t>
      </w:r>
      <w:r w:rsidR="004605D0" w:rsidRPr="004605D0">
        <w:rPr>
          <w:rFonts w:ascii="Times New Roman" w:hAnsi="Times New Roman"/>
          <w:sz w:val="28"/>
        </w:rPr>
        <w:t>крепления единства образовательного пространства.</w:t>
      </w:r>
    </w:p>
    <w:p w:rsidR="004605D0" w:rsidRPr="004605D0" w:rsidRDefault="004605D0" w:rsidP="004605D0">
      <w:pPr>
        <w:ind w:firstLine="708"/>
        <w:jc w:val="both"/>
        <w:rPr>
          <w:rFonts w:ascii="Times New Roman" w:hAnsi="Times New Roman"/>
          <w:sz w:val="28"/>
        </w:rPr>
      </w:pPr>
      <w:r w:rsidRPr="004605D0">
        <w:rPr>
          <w:rFonts w:ascii="Times New Roman" w:hAnsi="Times New Roman"/>
          <w:sz w:val="28"/>
        </w:rPr>
        <w:t>Основными направлениями развития образовательных организаций в свете Федерального закона от 29.12.2012 № 273-ФЗ «Об образовании в Российской Федерации» являются:</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t>введение федеральных государственных образовательных стандартов;</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t xml:space="preserve">формирование </w:t>
      </w:r>
      <w:proofErr w:type="gramStart"/>
      <w:r w:rsidRPr="004605D0">
        <w:rPr>
          <w:rFonts w:ascii="Times New Roman" w:hAnsi="Times New Roman"/>
          <w:sz w:val="28"/>
        </w:rPr>
        <w:t>культуры здорового образа жизни всех участников образовательных отношений</w:t>
      </w:r>
      <w:proofErr w:type="gramEnd"/>
      <w:r w:rsidRPr="004605D0">
        <w:rPr>
          <w:rFonts w:ascii="Times New Roman" w:hAnsi="Times New Roman"/>
          <w:sz w:val="28"/>
        </w:rPr>
        <w:t>;</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lastRenderedPageBreak/>
        <w:t>создание в школе оптимальной системы управления;</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t>расширение открытости учреждения;</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t>перестройка технологического процесса за счет использования инновационных методов обучения;</w:t>
      </w:r>
    </w:p>
    <w:p w:rsidR="004605D0" w:rsidRPr="004605D0" w:rsidRDefault="004605D0" w:rsidP="005C4569">
      <w:pPr>
        <w:numPr>
          <w:ilvl w:val="0"/>
          <w:numId w:val="9"/>
        </w:numPr>
        <w:jc w:val="both"/>
        <w:rPr>
          <w:rFonts w:ascii="Times New Roman" w:hAnsi="Times New Roman"/>
          <w:sz w:val="28"/>
        </w:rPr>
      </w:pPr>
      <w:r w:rsidRPr="004605D0">
        <w:rPr>
          <w:rFonts w:ascii="Times New Roman" w:hAnsi="Times New Roman"/>
          <w:sz w:val="28"/>
        </w:rPr>
        <w:t>создание условий для самостоятельного осознанного выбора каждым учащимся своей стратегии поведения, направлений самореализации и самосовершенствования;</w:t>
      </w:r>
    </w:p>
    <w:p w:rsidR="00AB5A5A" w:rsidRDefault="004605D0" w:rsidP="005C4569">
      <w:pPr>
        <w:numPr>
          <w:ilvl w:val="0"/>
          <w:numId w:val="9"/>
        </w:numPr>
        <w:jc w:val="both"/>
        <w:rPr>
          <w:rFonts w:ascii="Times New Roman" w:hAnsi="Times New Roman"/>
          <w:sz w:val="28"/>
        </w:rPr>
      </w:pPr>
      <w:r w:rsidRPr="004605D0">
        <w:rPr>
          <w:rFonts w:ascii="Times New Roman" w:hAnsi="Times New Roman"/>
          <w:sz w:val="28"/>
        </w:rPr>
        <w:t>расширение спектра дополнительных образовательных услуг.</w:t>
      </w:r>
    </w:p>
    <w:p w:rsidR="00F31973" w:rsidRPr="004E075E" w:rsidRDefault="00F31973" w:rsidP="00F31973">
      <w:pPr>
        <w:ind w:firstLine="360"/>
        <w:jc w:val="both"/>
        <w:rPr>
          <w:rFonts w:ascii="Times New Roman" w:hAnsi="Times New Roman"/>
          <w:sz w:val="28"/>
        </w:rPr>
      </w:pPr>
      <w:r w:rsidRPr="00F31973">
        <w:rPr>
          <w:rFonts w:ascii="Times New Roman" w:hAnsi="Times New Roman"/>
          <w:sz w:val="28"/>
        </w:rPr>
        <w:t>Программа модерн</w:t>
      </w:r>
      <w:r w:rsidR="00986629">
        <w:rPr>
          <w:rFonts w:ascii="Times New Roman" w:hAnsi="Times New Roman"/>
          <w:sz w:val="28"/>
        </w:rPr>
        <w:t>изации российского образования невозможна без понимания роли математического образования в  создании</w:t>
      </w:r>
      <w:r w:rsidR="00986629" w:rsidRPr="00986629">
        <w:rPr>
          <w:rFonts w:ascii="Times New Roman" w:hAnsi="Times New Roman"/>
          <w:sz w:val="28"/>
        </w:rPr>
        <w:t xml:space="preserve"> инн</w:t>
      </w:r>
      <w:r w:rsidR="00986629">
        <w:rPr>
          <w:rFonts w:ascii="Times New Roman" w:hAnsi="Times New Roman"/>
          <w:sz w:val="28"/>
        </w:rPr>
        <w:t>овационной экономики, реализации</w:t>
      </w:r>
      <w:r w:rsidR="00986629" w:rsidRPr="00986629">
        <w:rPr>
          <w:rFonts w:ascii="Times New Roman" w:hAnsi="Times New Roman"/>
          <w:sz w:val="28"/>
        </w:rPr>
        <w:t xml:space="preserve"> долгосрочных целей и задач социально-экономического развития Российской Федерации</w:t>
      </w:r>
      <w:r w:rsidR="00986629">
        <w:rPr>
          <w:rFonts w:ascii="Times New Roman" w:hAnsi="Times New Roman"/>
          <w:sz w:val="28"/>
        </w:rPr>
        <w:t xml:space="preserve">. </w:t>
      </w:r>
      <w:r w:rsidR="00986629" w:rsidRPr="00986629">
        <w:rPr>
          <w:rFonts w:ascii="Times New Roman" w:hAnsi="Times New Roman"/>
          <w:sz w:val="28"/>
        </w:rPr>
        <w:t xml:space="preserve"> </w:t>
      </w:r>
      <w:r w:rsidR="00835C94">
        <w:rPr>
          <w:rFonts w:ascii="Times New Roman" w:hAnsi="Times New Roman"/>
          <w:sz w:val="28"/>
        </w:rPr>
        <w:t>Согласно Концепции развития математического образования в Российской федерации, утвержденной Р</w:t>
      </w:r>
      <w:r w:rsidR="00835C94" w:rsidRPr="00F31973">
        <w:rPr>
          <w:rFonts w:ascii="Times New Roman" w:hAnsi="Times New Roman"/>
          <w:sz w:val="28"/>
        </w:rPr>
        <w:t>аспоряжение</w:t>
      </w:r>
      <w:r w:rsidR="00835C94">
        <w:rPr>
          <w:rFonts w:ascii="Times New Roman" w:hAnsi="Times New Roman"/>
          <w:sz w:val="28"/>
        </w:rPr>
        <w:t>м</w:t>
      </w:r>
      <w:r w:rsidR="00835C94" w:rsidRPr="00F31973">
        <w:rPr>
          <w:rFonts w:ascii="Times New Roman" w:hAnsi="Times New Roman"/>
          <w:sz w:val="28"/>
        </w:rPr>
        <w:t xml:space="preserve"> Правительства РФ от 24.12.2013 N 2506-р</w:t>
      </w:r>
      <w:r w:rsidR="00835C94">
        <w:rPr>
          <w:rFonts w:ascii="Times New Roman" w:hAnsi="Times New Roman"/>
          <w:sz w:val="28"/>
        </w:rPr>
        <w:t xml:space="preserve">, </w:t>
      </w:r>
      <w:r w:rsidR="00835C94" w:rsidRPr="00986629">
        <w:rPr>
          <w:rFonts w:ascii="Times New Roman" w:hAnsi="Times New Roman"/>
          <w:sz w:val="28"/>
        </w:rPr>
        <w:t xml:space="preserve"> </w:t>
      </w:r>
      <w:r w:rsidR="00835C94">
        <w:rPr>
          <w:rFonts w:ascii="Times New Roman" w:hAnsi="Times New Roman"/>
          <w:sz w:val="28"/>
        </w:rPr>
        <w:t>м</w:t>
      </w:r>
      <w:r w:rsidR="00986629" w:rsidRPr="00986629">
        <w:rPr>
          <w:rFonts w:ascii="Times New Roman" w:hAnsi="Times New Roman"/>
          <w:sz w:val="28"/>
        </w:rPr>
        <w:t xml:space="preserve">атематика в России должна стать передовой и привлекательной областью знания и деятельности, </w:t>
      </w:r>
      <w:r w:rsidR="00986629">
        <w:rPr>
          <w:rFonts w:ascii="Times New Roman" w:hAnsi="Times New Roman"/>
          <w:sz w:val="28"/>
        </w:rPr>
        <w:t xml:space="preserve">а </w:t>
      </w:r>
      <w:r w:rsidR="00986629" w:rsidRPr="00986629">
        <w:rPr>
          <w:rFonts w:ascii="Times New Roman" w:hAnsi="Times New Roman"/>
          <w:sz w:val="28"/>
        </w:rPr>
        <w:t>получение математических знаний - осознанным и внутренне мотивированным процессом.</w:t>
      </w:r>
      <w:r w:rsidRPr="00F31973">
        <w:rPr>
          <w:rFonts w:ascii="Times New Roman" w:hAnsi="Times New Roman"/>
          <w:sz w:val="28"/>
        </w:rPr>
        <w:t xml:space="preserve"> </w:t>
      </w:r>
      <w:r w:rsidR="00986629">
        <w:rPr>
          <w:rFonts w:ascii="Times New Roman" w:hAnsi="Times New Roman"/>
          <w:sz w:val="28"/>
        </w:rPr>
        <w:t>Н</w:t>
      </w:r>
      <w:r w:rsidR="00986629" w:rsidRPr="00F31973">
        <w:rPr>
          <w:rFonts w:ascii="Times New Roman" w:hAnsi="Times New Roman"/>
          <w:sz w:val="28"/>
        </w:rPr>
        <w:t xml:space="preserve">овый уровень математического образования </w:t>
      </w:r>
      <w:r w:rsidRPr="00F31973">
        <w:rPr>
          <w:rFonts w:ascii="Times New Roman" w:hAnsi="Times New Roman"/>
          <w:sz w:val="28"/>
        </w:rPr>
        <w:t xml:space="preserve"> улучшит преподавание других предметов и ускорит развитие не только математики</w:t>
      </w:r>
      <w:r w:rsidR="00835C94">
        <w:rPr>
          <w:rFonts w:ascii="Times New Roman" w:hAnsi="Times New Roman"/>
          <w:sz w:val="28"/>
        </w:rPr>
        <w:t xml:space="preserve">, но и других наук и технологий. </w:t>
      </w:r>
      <w:r>
        <w:rPr>
          <w:rFonts w:ascii="Times New Roman" w:hAnsi="Times New Roman"/>
          <w:sz w:val="28"/>
        </w:rPr>
        <w:t xml:space="preserve"> </w:t>
      </w:r>
      <w:r w:rsidR="00835C94">
        <w:rPr>
          <w:rFonts w:ascii="Times New Roman" w:hAnsi="Times New Roman"/>
          <w:sz w:val="28"/>
        </w:rPr>
        <w:t>З</w:t>
      </w:r>
      <w:r w:rsidR="004E075E" w:rsidRPr="004E075E">
        <w:rPr>
          <w:rFonts w:ascii="Times New Roman" w:hAnsi="Times New Roman"/>
          <w:sz w:val="28"/>
        </w:rPr>
        <w:t xml:space="preserve">адачами развития математического образования </w:t>
      </w:r>
      <w:proofErr w:type="gramStart"/>
      <w:r w:rsidR="004E075E" w:rsidRPr="004E075E">
        <w:rPr>
          <w:rFonts w:ascii="Times New Roman" w:hAnsi="Times New Roman"/>
          <w:sz w:val="28"/>
        </w:rPr>
        <w:t>в</w:t>
      </w:r>
      <w:proofErr w:type="gramEnd"/>
      <w:r w:rsidR="004E075E" w:rsidRPr="004E075E">
        <w:rPr>
          <w:rFonts w:ascii="Times New Roman" w:hAnsi="Times New Roman"/>
          <w:sz w:val="28"/>
        </w:rPr>
        <w:t xml:space="preserve"> являются:</w:t>
      </w:r>
    </w:p>
    <w:p w:rsidR="004E075E" w:rsidRPr="004E075E" w:rsidRDefault="004E075E" w:rsidP="005C4569">
      <w:pPr>
        <w:numPr>
          <w:ilvl w:val="0"/>
          <w:numId w:val="8"/>
        </w:numPr>
        <w:jc w:val="both"/>
        <w:rPr>
          <w:rFonts w:ascii="Times New Roman" w:hAnsi="Times New Roman"/>
          <w:sz w:val="28"/>
        </w:rPr>
      </w:pPr>
      <w:r w:rsidRPr="004E075E">
        <w:rPr>
          <w:rFonts w:ascii="Times New Roman" w:hAnsi="Times New Roman"/>
          <w:sz w:val="28"/>
        </w:rPr>
        <w:t>модернизация содержания учебных программ математического образования на всех уровнях (с обеспечением их преемственности) исходя из потребностей обучающихся и потребностей общества во всеобщей математической грамотности, в специалистах различного профиля и уровня математической подготовки, в высоких достижениях науки и практики;</w:t>
      </w:r>
    </w:p>
    <w:p w:rsidR="004E075E" w:rsidRPr="004E075E" w:rsidRDefault="004E075E" w:rsidP="005C4569">
      <w:pPr>
        <w:numPr>
          <w:ilvl w:val="0"/>
          <w:numId w:val="8"/>
        </w:numPr>
        <w:jc w:val="both"/>
        <w:rPr>
          <w:rFonts w:ascii="Times New Roman" w:hAnsi="Times New Roman"/>
          <w:sz w:val="28"/>
        </w:rPr>
      </w:pPr>
      <w:proofErr w:type="gramStart"/>
      <w:r w:rsidRPr="004E075E">
        <w:rPr>
          <w:rFonts w:ascii="Times New Roman" w:hAnsi="Times New Roman"/>
          <w:sz w:val="28"/>
        </w:rPr>
        <w:t>обеспечение отсутствия пробелов в базовых знаниях для каждого обучающегося, формирование у участников образовательных отношений установки "нет неспособных к математике детей", обеспечение уверенности в честной и адекватной задачам образования государственной итоговой аттестации, предоставление учителям инструментов диагностики (в том числе автоматизированной) и преодоления индивидуальных трудностей;</w:t>
      </w:r>
      <w:proofErr w:type="gramEnd"/>
    </w:p>
    <w:p w:rsidR="004E075E" w:rsidRPr="004E075E" w:rsidRDefault="004E075E" w:rsidP="005C4569">
      <w:pPr>
        <w:numPr>
          <w:ilvl w:val="0"/>
          <w:numId w:val="8"/>
        </w:numPr>
        <w:jc w:val="both"/>
        <w:rPr>
          <w:rFonts w:ascii="Times New Roman" w:hAnsi="Times New Roman"/>
          <w:sz w:val="28"/>
        </w:rPr>
      </w:pPr>
      <w:r w:rsidRPr="004E075E">
        <w:rPr>
          <w:rFonts w:ascii="Times New Roman" w:hAnsi="Times New Roman"/>
          <w:sz w:val="28"/>
        </w:rPr>
        <w:lastRenderedPageBreak/>
        <w:t>обеспечение наличия общедоступных информационных ресурсов, необходимых для реализации учебных программ математического образования, в том числе в электронном формате, инструментов деятельности обучающихся и педагогов, применение современных технологий образовательного процесса;</w:t>
      </w:r>
    </w:p>
    <w:p w:rsidR="004E075E" w:rsidRPr="004E075E" w:rsidRDefault="004E075E" w:rsidP="005C4569">
      <w:pPr>
        <w:numPr>
          <w:ilvl w:val="0"/>
          <w:numId w:val="8"/>
        </w:numPr>
        <w:jc w:val="both"/>
        <w:rPr>
          <w:rFonts w:ascii="Times New Roman" w:hAnsi="Times New Roman"/>
          <w:sz w:val="28"/>
        </w:rPr>
      </w:pPr>
      <w:proofErr w:type="gramStart"/>
      <w:r w:rsidRPr="004E075E">
        <w:rPr>
          <w:rFonts w:ascii="Times New Roman" w:hAnsi="Times New Roman"/>
          <w:sz w:val="28"/>
        </w:rPr>
        <w:t>повышение качества работы преподавателей математики (от педагогических работников общеобразовательных организаций до научно-педагогических работников образовательных организаций высшего образования), усиление механизмов их материальной и социальной поддержки, обеспечение им возможности обращаться к лучшим образцам российского и мирового математического образования, достижениям педагогической науки и современным образовательным технологиям, создание и реализация ими собственных педагогических подходов и авторских программ;</w:t>
      </w:r>
      <w:proofErr w:type="gramEnd"/>
    </w:p>
    <w:p w:rsidR="004E075E" w:rsidRPr="004E075E" w:rsidRDefault="004E075E" w:rsidP="005C4569">
      <w:pPr>
        <w:numPr>
          <w:ilvl w:val="0"/>
          <w:numId w:val="8"/>
        </w:numPr>
        <w:jc w:val="both"/>
        <w:rPr>
          <w:rFonts w:ascii="Times New Roman" w:hAnsi="Times New Roman"/>
          <w:sz w:val="28"/>
        </w:rPr>
      </w:pPr>
      <w:r w:rsidRPr="004E075E">
        <w:rPr>
          <w:rFonts w:ascii="Times New Roman" w:hAnsi="Times New Roman"/>
          <w:sz w:val="28"/>
        </w:rPr>
        <w:t>поддержка лидеров математического образования (организаций и отдельных педагогов и ученых, а также структур, формирующихся вокруг лидеров), выявление новых активных лидеров;</w:t>
      </w:r>
    </w:p>
    <w:p w:rsidR="004E075E" w:rsidRPr="004E075E" w:rsidRDefault="004E075E" w:rsidP="005C4569">
      <w:pPr>
        <w:numPr>
          <w:ilvl w:val="0"/>
          <w:numId w:val="8"/>
        </w:numPr>
        <w:jc w:val="both"/>
        <w:rPr>
          <w:rFonts w:ascii="Times New Roman" w:hAnsi="Times New Roman"/>
          <w:sz w:val="28"/>
        </w:rPr>
      </w:pPr>
      <w:r w:rsidRPr="004E075E">
        <w:rPr>
          <w:rFonts w:ascii="Times New Roman" w:hAnsi="Times New Roman"/>
          <w:sz w:val="28"/>
        </w:rPr>
        <w:t xml:space="preserve">обеспечение </w:t>
      </w:r>
      <w:proofErr w:type="gramStart"/>
      <w:r w:rsidRPr="004E075E">
        <w:rPr>
          <w:rFonts w:ascii="Times New Roman" w:hAnsi="Times New Roman"/>
          <w:sz w:val="28"/>
        </w:rPr>
        <w:t>обучающимся</w:t>
      </w:r>
      <w:proofErr w:type="gramEnd"/>
      <w:r w:rsidRPr="004E075E">
        <w:rPr>
          <w:rFonts w:ascii="Times New Roman" w:hAnsi="Times New Roman"/>
          <w:sz w:val="28"/>
        </w:rPr>
        <w:t>, имеющим высокую мотивацию и проявляющим выдающиеся математические способности, всех условий для развития и применения этих способностей;</w:t>
      </w:r>
    </w:p>
    <w:p w:rsidR="00EC138F" w:rsidRDefault="004E075E" w:rsidP="005C4569">
      <w:pPr>
        <w:numPr>
          <w:ilvl w:val="0"/>
          <w:numId w:val="8"/>
        </w:numPr>
        <w:jc w:val="both"/>
        <w:rPr>
          <w:rFonts w:ascii="Times New Roman" w:hAnsi="Times New Roman"/>
          <w:sz w:val="28"/>
        </w:rPr>
      </w:pPr>
      <w:r w:rsidRPr="004E075E">
        <w:rPr>
          <w:rFonts w:ascii="Times New Roman" w:hAnsi="Times New Roman"/>
          <w:sz w:val="28"/>
        </w:rPr>
        <w:t>популяризация математических знаний и математического образования.</w:t>
      </w:r>
      <w:bookmarkStart w:id="17" w:name="_Toc404771883"/>
      <w:bookmarkStart w:id="18" w:name="_Toc404772067"/>
      <w:bookmarkStart w:id="19" w:name="_Toc404773049"/>
      <w:bookmarkStart w:id="20" w:name="_Toc404773134"/>
      <w:bookmarkStart w:id="21" w:name="_Toc405116758"/>
      <w:bookmarkStart w:id="22" w:name="_Toc405120813"/>
      <w:bookmarkStart w:id="23" w:name="_Toc405128535"/>
    </w:p>
    <w:p w:rsidR="0017556D" w:rsidRPr="00235A1C" w:rsidRDefault="0017556D">
      <w:pPr>
        <w:spacing w:after="0" w:line="240" w:lineRule="auto"/>
        <w:rPr>
          <w:rFonts w:ascii="Cambria" w:eastAsia="Times New Roman" w:hAnsi="Cambria"/>
          <w:b/>
          <w:bCs/>
          <w:kern w:val="32"/>
          <w:sz w:val="32"/>
          <w:szCs w:val="32"/>
        </w:rPr>
      </w:pPr>
      <w:r w:rsidRPr="00235A1C">
        <w:br w:type="page"/>
      </w:r>
    </w:p>
    <w:p w:rsidR="00F21213" w:rsidRPr="00F21213" w:rsidRDefault="00F21213" w:rsidP="00E502BC">
      <w:pPr>
        <w:pStyle w:val="10"/>
      </w:pPr>
      <w:bookmarkStart w:id="24" w:name="_Toc409454605"/>
      <w:r w:rsidRPr="00F21213">
        <w:rPr>
          <w:lang w:val="en-US"/>
        </w:rPr>
        <w:lastRenderedPageBreak/>
        <w:t>III</w:t>
      </w:r>
      <w:r w:rsidRPr="00F21213">
        <w:t>. Проблемно-ориентированный анализ деятельности школы как образовательно организации по решению проблем качества и эффективности</w:t>
      </w:r>
      <w:bookmarkEnd w:id="17"/>
      <w:bookmarkEnd w:id="18"/>
      <w:bookmarkEnd w:id="19"/>
      <w:bookmarkEnd w:id="20"/>
      <w:bookmarkEnd w:id="21"/>
      <w:bookmarkEnd w:id="22"/>
      <w:bookmarkEnd w:id="23"/>
      <w:bookmarkEnd w:id="24"/>
    </w:p>
    <w:p w:rsidR="006D3EE1" w:rsidRDefault="00C939D1" w:rsidP="00C939D1">
      <w:pPr>
        <w:pStyle w:val="2"/>
        <w:rPr>
          <w:lang w:eastAsia="ru-RU"/>
        </w:rPr>
      </w:pPr>
      <w:bookmarkStart w:id="25" w:name="_Toc404771884"/>
      <w:bookmarkStart w:id="26" w:name="_Toc404772068"/>
      <w:bookmarkStart w:id="27" w:name="_Toc404773050"/>
      <w:bookmarkStart w:id="28" w:name="_Toc404773135"/>
      <w:bookmarkStart w:id="29" w:name="_Toc405116759"/>
      <w:bookmarkStart w:id="30" w:name="_Toc405120814"/>
      <w:bookmarkStart w:id="31" w:name="_Toc405128536"/>
      <w:bookmarkStart w:id="32" w:name="_Toc409454606"/>
      <w:r>
        <w:rPr>
          <w:lang w:eastAsia="ru-RU"/>
        </w:rPr>
        <w:t xml:space="preserve">1. </w:t>
      </w:r>
      <w:r w:rsidR="006D3EE1" w:rsidRPr="00C939D1">
        <w:rPr>
          <w:lang w:eastAsia="ru-RU"/>
        </w:rPr>
        <w:t>Информ</w:t>
      </w:r>
      <w:r>
        <w:rPr>
          <w:lang w:eastAsia="ru-RU"/>
        </w:rPr>
        <w:t>ационная справка о деятельности МБОУ СОШ № 17</w:t>
      </w:r>
      <w:bookmarkEnd w:id="25"/>
      <w:bookmarkEnd w:id="26"/>
      <w:bookmarkEnd w:id="27"/>
      <w:bookmarkEnd w:id="28"/>
      <w:bookmarkEnd w:id="29"/>
      <w:bookmarkEnd w:id="30"/>
      <w:bookmarkEnd w:id="31"/>
      <w:bookmarkEnd w:id="32"/>
      <w:r w:rsidR="006D3EE1" w:rsidRPr="00C939D1">
        <w:rPr>
          <w:lang w:eastAsia="ru-RU"/>
        </w:rPr>
        <w:t xml:space="preserve"> </w:t>
      </w:r>
    </w:p>
    <w:p w:rsidR="0076157B" w:rsidRPr="0076157B" w:rsidRDefault="0076157B" w:rsidP="0076157B">
      <w:pPr>
        <w:spacing w:line="360" w:lineRule="auto"/>
        <w:ind w:firstLine="708"/>
        <w:jc w:val="both"/>
        <w:rPr>
          <w:rFonts w:ascii="Times New Roman" w:hAnsi="Times New Roman"/>
          <w:sz w:val="28"/>
          <w:szCs w:val="28"/>
        </w:rPr>
      </w:pPr>
      <w:r w:rsidRPr="0076157B">
        <w:rPr>
          <w:rFonts w:ascii="Times New Roman" w:hAnsi="Times New Roman"/>
          <w:sz w:val="28"/>
          <w:szCs w:val="28"/>
        </w:rPr>
        <w:t xml:space="preserve">МОУ СОШ  № 17 города Твери основана в 1939 году, располагается в двух зданиях: начальная школа по адресу ул. Красина, д. 40, основная школа по адресу ул. Мусоргского, д. 5. </w:t>
      </w:r>
    </w:p>
    <w:p w:rsidR="0076157B" w:rsidRPr="0076157B" w:rsidRDefault="0076157B" w:rsidP="0076157B">
      <w:pPr>
        <w:spacing w:line="360" w:lineRule="auto"/>
        <w:ind w:firstLine="360"/>
        <w:jc w:val="both"/>
        <w:rPr>
          <w:rFonts w:ascii="Times New Roman" w:hAnsi="Times New Roman"/>
          <w:sz w:val="28"/>
          <w:szCs w:val="28"/>
        </w:rPr>
      </w:pPr>
      <w:r w:rsidRPr="0076157B">
        <w:rPr>
          <w:rFonts w:ascii="Times New Roman" w:hAnsi="Times New Roman"/>
          <w:sz w:val="28"/>
          <w:szCs w:val="28"/>
        </w:rPr>
        <w:t>Статус учреждения: тип – бюджетное учреждение, вид – средняя общеобразовательная   школа с углубленным изучением математики. Организационно-правовая форма - муниципальное образовательное учреждение.     М</w:t>
      </w:r>
      <w:r>
        <w:rPr>
          <w:rFonts w:ascii="Times New Roman" w:hAnsi="Times New Roman"/>
          <w:sz w:val="28"/>
          <w:szCs w:val="28"/>
        </w:rPr>
        <w:t>Б</w:t>
      </w:r>
      <w:r w:rsidRPr="0076157B">
        <w:rPr>
          <w:rFonts w:ascii="Times New Roman" w:hAnsi="Times New Roman"/>
          <w:sz w:val="28"/>
          <w:szCs w:val="28"/>
        </w:rPr>
        <w:t>ОУ СОШ  № 17 является некоммерческой организацией.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обособленное имущество, лицевые счета. Учредителем Школы является Управление образования администрации г. Твери.</w:t>
      </w:r>
    </w:p>
    <w:p w:rsidR="001600FA" w:rsidRPr="001600FA" w:rsidRDefault="0076157B" w:rsidP="001600FA">
      <w:pPr>
        <w:spacing w:line="360" w:lineRule="auto"/>
        <w:ind w:firstLine="360"/>
        <w:jc w:val="both"/>
        <w:rPr>
          <w:rFonts w:ascii="Times New Roman" w:hAnsi="Times New Roman"/>
          <w:sz w:val="28"/>
          <w:szCs w:val="28"/>
        </w:rPr>
      </w:pPr>
      <w:r w:rsidRPr="0076157B">
        <w:rPr>
          <w:rFonts w:ascii="Times New Roman" w:hAnsi="Times New Roman"/>
          <w:sz w:val="28"/>
          <w:szCs w:val="28"/>
        </w:rPr>
        <w:t xml:space="preserve">На территориях школ расположены спортивные площадки, для проведения уроков физической культуры, детская площадка и </w:t>
      </w:r>
      <w:proofErr w:type="spellStart"/>
      <w:r w:rsidRPr="0076157B">
        <w:rPr>
          <w:rFonts w:ascii="Times New Roman" w:hAnsi="Times New Roman"/>
          <w:sz w:val="28"/>
          <w:szCs w:val="28"/>
        </w:rPr>
        <w:t>хозпостройки</w:t>
      </w:r>
      <w:proofErr w:type="spellEnd"/>
      <w:r w:rsidRPr="0076157B">
        <w:rPr>
          <w:rFonts w:ascii="Times New Roman" w:hAnsi="Times New Roman"/>
          <w:sz w:val="28"/>
          <w:szCs w:val="28"/>
        </w:rPr>
        <w:t>. Общая площадь двух зданий такова:</w:t>
      </w:r>
    </w:p>
    <w:tbl>
      <w:tblPr>
        <w:tblStyle w:val="af1"/>
        <w:tblW w:w="0" w:type="auto"/>
        <w:tblLook w:val="04A0" w:firstRow="1" w:lastRow="0" w:firstColumn="1" w:lastColumn="0" w:noHBand="0" w:noVBand="1"/>
      </w:tblPr>
      <w:tblGrid>
        <w:gridCol w:w="2799"/>
        <w:gridCol w:w="3263"/>
        <w:gridCol w:w="3509"/>
      </w:tblGrid>
      <w:tr w:rsidR="0076157B" w:rsidRPr="0076157B" w:rsidTr="00755026">
        <w:tc>
          <w:tcPr>
            <w:tcW w:w="2799" w:type="dxa"/>
            <w:vAlign w:val="center"/>
          </w:tcPr>
          <w:p w:rsidR="0076157B" w:rsidRPr="0076157B" w:rsidRDefault="0076157B" w:rsidP="00755026">
            <w:pPr>
              <w:spacing w:line="360" w:lineRule="auto"/>
              <w:jc w:val="center"/>
              <w:rPr>
                <w:b/>
                <w:sz w:val="24"/>
                <w:szCs w:val="28"/>
              </w:rPr>
            </w:pPr>
            <w:r w:rsidRPr="0076157B">
              <w:rPr>
                <w:b/>
                <w:sz w:val="24"/>
                <w:szCs w:val="28"/>
              </w:rPr>
              <w:t xml:space="preserve">Площадь, </w:t>
            </w:r>
            <m:oMath>
              <m:sSup>
                <m:sSupPr>
                  <m:ctrlPr>
                    <w:rPr>
                      <w:rFonts w:ascii="Cambria Math" w:hAnsi="Cambria Math"/>
                      <w:b/>
                      <w:i/>
                      <w:sz w:val="24"/>
                      <w:szCs w:val="28"/>
                    </w:rPr>
                  </m:ctrlPr>
                </m:sSupPr>
                <m:e>
                  <m:r>
                    <m:rPr>
                      <m:sty m:val="bi"/>
                    </m:rPr>
                    <w:rPr>
                      <w:rFonts w:ascii="Cambria Math"/>
                      <w:sz w:val="24"/>
                      <w:szCs w:val="28"/>
                    </w:rPr>
                    <m:t>м</m:t>
                  </m:r>
                </m:e>
                <m:sup>
                  <m:r>
                    <m:rPr>
                      <m:sty m:val="bi"/>
                    </m:rPr>
                    <w:rPr>
                      <w:rFonts w:ascii="Cambria Math" w:hAnsi="Cambria Math"/>
                      <w:sz w:val="24"/>
                      <w:szCs w:val="28"/>
                    </w:rPr>
                    <m:t>2</m:t>
                  </m:r>
                </m:sup>
              </m:sSup>
            </m:oMath>
          </w:p>
        </w:tc>
        <w:tc>
          <w:tcPr>
            <w:tcW w:w="3263" w:type="dxa"/>
            <w:vAlign w:val="center"/>
          </w:tcPr>
          <w:p w:rsidR="0076157B" w:rsidRPr="0076157B" w:rsidRDefault="0076157B" w:rsidP="00755026">
            <w:pPr>
              <w:spacing w:line="360" w:lineRule="auto"/>
              <w:jc w:val="center"/>
              <w:rPr>
                <w:b/>
                <w:sz w:val="24"/>
                <w:szCs w:val="28"/>
              </w:rPr>
            </w:pPr>
            <w:r w:rsidRPr="0076157B">
              <w:rPr>
                <w:b/>
                <w:sz w:val="24"/>
                <w:szCs w:val="28"/>
              </w:rPr>
              <w:t xml:space="preserve">Красина, д. 40, </w:t>
            </w:r>
            <m:oMath>
              <m:sSup>
                <m:sSupPr>
                  <m:ctrlPr>
                    <w:rPr>
                      <w:rFonts w:ascii="Cambria Math" w:hAnsi="Cambria Math"/>
                      <w:i/>
                      <w:sz w:val="24"/>
                      <w:szCs w:val="28"/>
                    </w:rPr>
                  </m:ctrlPr>
                </m:sSupPr>
                <m:e>
                  <m:r>
                    <w:rPr>
                      <w:rFonts w:ascii="Cambria Math"/>
                      <w:sz w:val="24"/>
                      <w:szCs w:val="28"/>
                    </w:rPr>
                    <m:t>м</m:t>
                  </m:r>
                </m:e>
                <m:sup>
                  <m:r>
                    <w:rPr>
                      <w:rFonts w:ascii="Cambria Math"/>
                      <w:sz w:val="24"/>
                      <w:szCs w:val="28"/>
                    </w:rPr>
                    <m:t>2</m:t>
                  </m:r>
                </m:sup>
              </m:sSup>
            </m:oMath>
          </w:p>
        </w:tc>
        <w:tc>
          <w:tcPr>
            <w:tcW w:w="3509" w:type="dxa"/>
            <w:vAlign w:val="center"/>
          </w:tcPr>
          <w:p w:rsidR="0076157B" w:rsidRPr="0076157B" w:rsidRDefault="0076157B" w:rsidP="00755026">
            <w:pPr>
              <w:spacing w:line="360" w:lineRule="auto"/>
              <w:jc w:val="center"/>
              <w:rPr>
                <w:b/>
                <w:sz w:val="24"/>
                <w:szCs w:val="28"/>
              </w:rPr>
            </w:pPr>
            <w:r w:rsidRPr="0076157B">
              <w:rPr>
                <w:b/>
                <w:sz w:val="24"/>
                <w:szCs w:val="28"/>
              </w:rPr>
              <w:t xml:space="preserve">Мусоргского, д. 5, </w:t>
            </w:r>
            <m:oMath>
              <m:sSup>
                <m:sSupPr>
                  <m:ctrlPr>
                    <w:rPr>
                      <w:rFonts w:ascii="Cambria Math" w:hAnsi="Cambria Math"/>
                      <w:i/>
                      <w:sz w:val="24"/>
                      <w:szCs w:val="28"/>
                    </w:rPr>
                  </m:ctrlPr>
                </m:sSupPr>
                <m:e>
                  <m:r>
                    <w:rPr>
                      <w:rFonts w:ascii="Cambria Math"/>
                      <w:sz w:val="24"/>
                      <w:szCs w:val="28"/>
                    </w:rPr>
                    <m:t>м</m:t>
                  </m:r>
                </m:e>
                <m:sup>
                  <m:r>
                    <w:rPr>
                      <w:rFonts w:ascii="Cambria Math"/>
                      <w:sz w:val="24"/>
                      <w:szCs w:val="28"/>
                    </w:rPr>
                    <m:t>2</m:t>
                  </m:r>
                </m:sup>
              </m:sSup>
            </m:oMath>
          </w:p>
        </w:tc>
      </w:tr>
      <w:tr w:rsidR="0076157B" w:rsidRPr="0076157B" w:rsidTr="00755026">
        <w:tc>
          <w:tcPr>
            <w:tcW w:w="2799" w:type="dxa"/>
            <w:vAlign w:val="center"/>
          </w:tcPr>
          <w:p w:rsidR="0076157B" w:rsidRPr="001600FA" w:rsidRDefault="0076157B" w:rsidP="00755026">
            <w:pPr>
              <w:spacing w:line="360" w:lineRule="auto"/>
              <w:jc w:val="center"/>
              <w:rPr>
                <w:sz w:val="24"/>
                <w:szCs w:val="28"/>
              </w:rPr>
            </w:pPr>
            <w:r w:rsidRPr="001600FA">
              <w:rPr>
                <w:sz w:val="24"/>
                <w:szCs w:val="28"/>
              </w:rPr>
              <w:t>участка</w:t>
            </w:r>
          </w:p>
        </w:tc>
        <w:tc>
          <w:tcPr>
            <w:tcW w:w="3263" w:type="dxa"/>
            <w:vAlign w:val="center"/>
          </w:tcPr>
          <w:p w:rsidR="0076157B" w:rsidRPr="001600FA" w:rsidRDefault="0076157B" w:rsidP="00755026">
            <w:pPr>
              <w:spacing w:line="360" w:lineRule="auto"/>
              <w:jc w:val="center"/>
              <w:rPr>
                <w:sz w:val="24"/>
                <w:szCs w:val="28"/>
              </w:rPr>
            </w:pPr>
            <w:r w:rsidRPr="001600FA">
              <w:rPr>
                <w:sz w:val="24"/>
                <w:szCs w:val="28"/>
              </w:rPr>
              <w:t>9890</w:t>
            </w:r>
          </w:p>
        </w:tc>
        <w:tc>
          <w:tcPr>
            <w:tcW w:w="3509" w:type="dxa"/>
            <w:vAlign w:val="center"/>
          </w:tcPr>
          <w:p w:rsidR="0076157B" w:rsidRPr="0076157B" w:rsidRDefault="0076157B" w:rsidP="00755026">
            <w:pPr>
              <w:spacing w:line="360" w:lineRule="auto"/>
              <w:jc w:val="center"/>
              <w:rPr>
                <w:sz w:val="24"/>
                <w:szCs w:val="28"/>
              </w:rPr>
            </w:pPr>
            <w:r w:rsidRPr="0076157B">
              <w:rPr>
                <w:sz w:val="24"/>
                <w:szCs w:val="28"/>
              </w:rPr>
              <w:t>8433</w:t>
            </w:r>
          </w:p>
        </w:tc>
      </w:tr>
      <w:tr w:rsidR="0076157B" w:rsidRPr="0076157B" w:rsidTr="00755026">
        <w:tc>
          <w:tcPr>
            <w:tcW w:w="2799" w:type="dxa"/>
            <w:vAlign w:val="center"/>
          </w:tcPr>
          <w:p w:rsidR="0076157B" w:rsidRPr="001600FA" w:rsidRDefault="0076157B" w:rsidP="00755026">
            <w:pPr>
              <w:spacing w:line="360" w:lineRule="auto"/>
              <w:jc w:val="center"/>
              <w:rPr>
                <w:sz w:val="24"/>
                <w:szCs w:val="28"/>
              </w:rPr>
            </w:pPr>
            <w:r w:rsidRPr="001600FA">
              <w:rPr>
                <w:sz w:val="24"/>
                <w:szCs w:val="28"/>
              </w:rPr>
              <w:t>застроена</w:t>
            </w:r>
          </w:p>
        </w:tc>
        <w:tc>
          <w:tcPr>
            <w:tcW w:w="3263" w:type="dxa"/>
            <w:vAlign w:val="center"/>
          </w:tcPr>
          <w:p w:rsidR="0076157B" w:rsidRPr="001600FA" w:rsidRDefault="0076157B" w:rsidP="00755026">
            <w:pPr>
              <w:spacing w:line="360" w:lineRule="auto"/>
              <w:jc w:val="center"/>
              <w:rPr>
                <w:sz w:val="24"/>
                <w:szCs w:val="28"/>
              </w:rPr>
            </w:pPr>
            <w:r w:rsidRPr="001600FA">
              <w:rPr>
                <w:sz w:val="24"/>
                <w:szCs w:val="28"/>
              </w:rPr>
              <w:t>1094</w:t>
            </w:r>
          </w:p>
        </w:tc>
        <w:tc>
          <w:tcPr>
            <w:tcW w:w="3509" w:type="dxa"/>
            <w:vAlign w:val="center"/>
          </w:tcPr>
          <w:p w:rsidR="0076157B" w:rsidRPr="0076157B" w:rsidRDefault="0076157B" w:rsidP="00755026">
            <w:pPr>
              <w:spacing w:line="360" w:lineRule="auto"/>
              <w:jc w:val="center"/>
              <w:rPr>
                <w:sz w:val="24"/>
                <w:szCs w:val="28"/>
              </w:rPr>
            </w:pPr>
            <w:r w:rsidRPr="0076157B">
              <w:rPr>
                <w:sz w:val="24"/>
                <w:szCs w:val="28"/>
              </w:rPr>
              <w:t>2497</w:t>
            </w:r>
          </w:p>
        </w:tc>
      </w:tr>
      <w:tr w:rsidR="0076157B" w:rsidRPr="0076157B" w:rsidTr="00755026">
        <w:tc>
          <w:tcPr>
            <w:tcW w:w="2799" w:type="dxa"/>
            <w:vAlign w:val="center"/>
          </w:tcPr>
          <w:p w:rsidR="0076157B" w:rsidRPr="001600FA" w:rsidRDefault="0076157B" w:rsidP="00755026">
            <w:pPr>
              <w:spacing w:line="360" w:lineRule="auto"/>
              <w:jc w:val="center"/>
              <w:rPr>
                <w:sz w:val="24"/>
                <w:szCs w:val="28"/>
              </w:rPr>
            </w:pPr>
            <w:r w:rsidRPr="001600FA">
              <w:rPr>
                <w:sz w:val="24"/>
                <w:szCs w:val="28"/>
              </w:rPr>
              <w:t>замощенная</w:t>
            </w:r>
          </w:p>
        </w:tc>
        <w:tc>
          <w:tcPr>
            <w:tcW w:w="3263" w:type="dxa"/>
            <w:vAlign w:val="center"/>
          </w:tcPr>
          <w:p w:rsidR="0076157B" w:rsidRPr="001600FA" w:rsidRDefault="0076157B" w:rsidP="00755026">
            <w:pPr>
              <w:spacing w:line="360" w:lineRule="auto"/>
              <w:jc w:val="center"/>
              <w:rPr>
                <w:sz w:val="24"/>
                <w:szCs w:val="28"/>
              </w:rPr>
            </w:pPr>
            <w:r w:rsidRPr="001600FA">
              <w:rPr>
                <w:sz w:val="24"/>
                <w:szCs w:val="28"/>
              </w:rPr>
              <w:t>2552</w:t>
            </w:r>
          </w:p>
        </w:tc>
        <w:tc>
          <w:tcPr>
            <w:tcW w:w="3509" w:type="dxa"/>
            <w:vAlign w:val="center"/>
          </w:tcPr>
          <w:p w:rsidR="0076157B" w:rsidRPr="0076157B" w:rsidRDefault="0076157B" w:rsidP="00755026">
            <w:pPr>
              <w:spacing w:line="360" w:lineRule="auto"/>
              <w:jc w:val="center"/>
              <w:rPr>
                <w:sz w:val="24"/>
                <w:szCs w:val="28"/>
              </w:rPr>
            </w:pPr>
            <w:r w:rsidRPr="0076157B">
              <w:rPr>
                <w:sz w:val="24"/>
                <w:szCs w:val="28"/>
              </w:rPr>
              <w:t>1816</w:t>
            </w:r>
          </w:p>
        </w:tc>
      </w:tr>
      <w:tr w:rsidR="0076157B" w:rsidRPr="0076157B" w:rsidTr="00755026">
        <w:tc>
          <w:tcPr>
            <w:tcW w:w="2799" w:type="dxa"/>
            <w:vAlign w:val="center"/>
          </w:tcPr>
          <w:p w:rsidR="0076157B" w:rsidRPr="001600FA" w:rsidRDefault="0076157B" w:rsidP="00755026">
            <w:pPr>
              <w:spacing w:line="360" w:lineRule="auto"/>
              <w:jc w:val="center"/>
              <w:rPr>
                <w:sz w:val="24"/>
                <w:szCs w:val="28"/>
              </w:rPr>
            </w:pPr>
            <w:r w:rsidRPr="001600FA">
              <w:rPr>
                <w:sz w:val="24"/>
                <w:szCs w:val="28"/>
              </w:rPr>
              <w:t>прочая</w:t>
            </w:r>
          </w:p>
        </w:tc>
        <w:tc>
          <w:tcPr>
            <w:tcW w:w="3263" w:type="dxa"/>
            <w:vAlign w:val="center"/>
          </w:tcPr>
          <w:p w:rsidR="0076157B" w:rsidRPr="001600FA" w:rsidRDefault="0076157B" w:rsidP="00755026">
            <w:pPr>
              <w:spacing w:line="360" w:lineRule="auto"/>
              <w:jc w:val="center"/>
              <w:rPr>
                <w:sz w:val="24"/>
                <w:szCs w:val="28"/>
              </w:rPr>
            </w:pPr>
            <w:r w:rsidRPr="001600FA">
              <w:rPr>
                <w:sz w:val="24"/>
                <w:szCs w:val="28"/>
              </w:rPr>
              <w:t>6244</w:t>
            </w:r>
          </w:p>
        </w:tc>
        <w:tc>
          <w:tcPr>
            <w:tcW w:w="3509" w:type="dxa"/>
            <w:vAlign w:val="center"/>
          </w:tcPr>
          <w:p w:rsidR="0076157B" w:rsidRPr="0076157B" w:rsidRDefault="0076157B" w:rsidP="00755026">
            <w:pPr>
              <w:spacing w:line="360" w:lineRule="auto"/>
              <w:jc w:val="center"/>
              <w:rPr>
                <w:sz w:val="24"/>
                <w:szCs w:val="28"/>
              </w:rPr>
            </w:pPr>
            <w:r w:rsidRPr="0076157B">
              <w:rPr>
                <w:sz w:val="24"/>
                <w:szCs w:val="28"/>
              </w:rPr>
              <w:t>4120</w:t>
            </w:r>
          </w:p>
        </w:tc>
      </w:tr>
      <w:tr w:rsidR="0076157B" w:rsidRPr="0076157B" w:rsidTr="00755026">
        <w:tc>
          <w:tcPr>
            <w:tcW w:w="2799" w:type="dxa"/>
            <w:vAlign w:val="center"/>
          </w:tcPr>
          <w:p w:rsidR="0076157B" w:rsidRPr="001600FA" w:rsidRDefault="0076157B" w:rsidP="00755026">
            <w:pPr>
              <w:spacing w:line="360" w:lineRule="auto"/>
              <w:jc w:val="center"/>
              <w:rPr>
                <w:sz w:val="24"/>
                <w:szCs w:val="28"/>
              </w:rPr>
            </w:pPr>
            <w:r w:rsidRPr="001600FA">
              <w:rPr>
                <w:sz w:val="24"/>
                <w:szCs w:val="28"/>
              </w:rPr>
              <w:t>здание</w:t>
            </w:r>
          </w:p>
        </w:tc>
        <w:tc>
          <w:tcPr>
            <w:tcW w:w="3263" w:type="dxa"/>
            <w:vAlign w:val="center"/>
          </w:tcPr>
          <w:p w:rsidR="0076157B" w:rsidRPr="001600FA" w:rsidRDefault="0076157B" w:rsidP="00755026">
            <w:pPr>
              <w:spacing w:line="360" w:lineRule="auto"/>
              <w:jc w:val="center"/>
              <w:rPr>
                <w:sz w:val="24"/>
                <w:szCs w:val="28"/>
              </w:rPr>
            </w:pPr>
            <w:r w:rsidRPr="001600FA">
              <w:rPr>
                <w:sz w:val="24"/>
                <w:szCs w:val="28"/>
              </w:rPr>
              <w:t>1452,1</w:t>
            </w:r>
          </w:p>
        </w:tc>
        <w:tc>
          <w:tcPr>
            <w:tcW w:w="3509" w:type="dxa"/>
            <w:vAlign w:val="center"/>
          </w:tcPr>
          <w:p w:rsidR="0076157B" w:rsidRPr="0076157B" w:rsidRDefault="0076157B" w:rsidP="00755026">
            <w:pPr>
              <w:spacing w:line="360" w:lineRule="auto"/>
              <w:jc w:val="center"/>
              <w:rPr>
                <w:sz w:val="24"/>
                <w:szCs w:val="28"/>
              </w:rPr>
            </w:pPr>
            <w:r w:rsidRPr="0076157B">
              <w:rPr>
                <w:sz w:val="24"/>
                <w:szCs w:val="28"/>
              </w:rPr>
              <w:t>2859,1</w:t>
            </w:r>
          </w:p>
        </w:tc>
      </w:tr>
    </w:tbl>
    <w:p w:rsidR="0076157B" w:rsidRPr="0076157B" w:rsidRDefault="0076157B" w:rsidP="0076157B">
      <w:pPr>
        <w:spacing w:line="360" w:lineRule="auto"/>
        <w:ind w:firstLine="360"/>
        <w:jc w:val="both"/>
        <w:rPr>
          <w:rFonts w:ascii="Times New Roman" w:hAnsi="Times New Roman"/>
          <w:sz w:val="28"/>
          <w:szCs w:val="28"/>
        </w:rPr>
      </w:pPr>
    </w:p>
    <w:p w:rsidR="0076157B" w:rsidRPr="0076157B" w:rsidRDefault="0076157B" w:rsidP="0076157B">
      <w:pPr>
        <w:spacing w:line="360" w:lineRule="auto"/>
        <w:jc w:val="both"/>
        <w:rPr>
          <w:rFonts w:ascii="Times New Roman" w:hAnsi="Times New Roman"/>
          <w:sz w:val="28"/>
          <w:szCs w:val="28"/>
        </w:rPr>
      </w:pPr>
      <w:r w:rsidRPr="0076157B">
        <w:rPr>
          <w:rFonts w:ascii="Times New Roman" w:hAnsi="Times New Roman"/>
          <w:sz w:val="28"/>
          <w:szCs w:val="28"/>
        </w:rPr>
        <w:lastRenderedPageBreak/>
        <w:t xml:space="preserve">Оба здания построены в середине </w:t>
      </w:r>
      <w:r w:rsidRPr="0076157B">
        <w:rPr>
          <w:rFonts w:ascii="Times New Roman" w:hAnsi="Times New Roman"/>
          <w:sz w:val="28"/>
          <w:szCs w:val="28"/>
          <w:lang w:val="en-US"/>
        </w:rPr>
        <w:t>XX</w:t>
      </w:r>
      <w:r w:rsidRPr="0076157B">
        <w:rPr>
          <w:rFonts w:ascii="Times New Roman" w:hAnsi="Times New Roman"/>
          <w:sz w:val="28"/>
          <w:szCs w:val="28"/>
        </w:rPr>
        <w:t xml:space="preserve"> века и имеют большую изношенность, вследствие чего требуют  систематического выделения средств на текущий ремонт.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476"/>
      </w:tblGrid>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highlight w:val="yellow"/>
                <w:lang w:eastAsia="ru-RU"/>
              </w:rPr>
            </w:pPr>
            <w:r w:rsidRPr="0028669B">
              <w:rPr>
                <w:rFonts w:ascii="Times New Roman" w:eastAsia="Times New Roman" w:hAnsi="Times New Roman"/>
                <w:sz w:val="24"/>
                <w:szCs w:val="24"/>
                <w:lang w:eastAsia="ru-RU"/>
              </w:rPr>
              <w:t>Полное наименование в соответствии с Уставом</w:t>
            </w:r>
          </w:p>
        </w:tc>
        <w:tc>
          <w:tcPr>
            <w:tcW w:w="6476" w:type="dxa"/>
            <w:shd w:val="clear" w:color="auto" w:fill="auto"/>
          </w:tcPr>
          <w:p w:rsidR="006D3EE1" w:rsidRPr="0028669B" w:rsidRDefault="00753948" w:rsidP="00F21213">
            <w:pPr>
              <w:tabs>
                <w:tab w:val="left" w:pos="6260"/>
              </w:tabs>
              <w:spacing w:after="0" w:line="240" w:lineRule="auto"/>
              <w:ind w:right="175"/>
              <w:jc w:val="both"/>
              <w:rPr>
                <w:rFonts w:ascii="Times New Roman" w:eastAsia="Times New Roman" w:hAnsi="Times New Roman"/>
                <w:sz w:val="24"/>
                <w:szCs w:val="24"/>
                <w:lang w:eastAsia="ru-RU"/>
              </w:rPr>
            </w:pPr>
            <w:r w:rsidRPr="0028669B">
              <w:rPr>
                <w:rFonts w:ascii="Times New Roman" w:hAnsi="Times New Roman"/>
                <w:sz w:val="24"/>
                <w:szCs w:val="24"/>
              </w:rPr>
              <w:t>Муниципальное бюджетное общеобразовательное учреждение средняя общеобразовательная школа с углубленным изучением математики № 17 (МБОУ СОШ № 17)</w:t>
            </w: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highlight w:val="yellow"/>
                <w:lang w:eastAsia="ru-RU"/>
              </w:rPr>
            </w:pPr>
            <w:r w:rsidRPr="0028669B">
              <w:rPr>
                <w:rFonts w:ascii="Times New Roman" w:eastAsia="Times New Roman" w:hAnsi="Times New Roman"/>
                <w:sz w:val="24"/>
                <w:szCs w:val="24"/>
                <w:lang w:eastAsia="ru-RU"/>
              </w:rPr>
              <w:t>Юридический адрес</w:t>
            </w:r>
          </w:p>
        </w:tc>
        <w:tc>
          <w:tcPr>
            <w:tcW w:w="6476" w:type="dxa"/>
            <w:shd w:val="clear" w:color="auto" w:fill="auto"/>
          </w:tcPr>
          <w:p w:rsidR="006D3EE1" w:rsidRPr="0028669B" w:rsidRDefault="00753948"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hAnsi="Times New Roman"/>
                <w:sz w:val="24"/>
                <w:szCs w:val="24"/>
              </w:rPr>
              <w:t>170005, г. Тверь, ул. Мусоргского, д. 5</w:t>
            </w: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highlight w:val="yellow"/>
                <w:lang w:eastAsia="ru-RU"/>
              </w:rPr>
            </w:pPr>
            <w:r w:rsidRPr="0028669B">
              <w:rPr>
                <w:rFonts w:ascii="Times New Roman" w:eastAsia="Times New Roman" w:hAnsi="Times New Roman"/>
                <w:sz w:val="24"/>
                <w:szCs w:val="24"/>
                <w:lang w:eastAsia="ru-RU"/>
              </w:rPr>
              <w:t>Телефон, факс,</w:t>
            </w:r>
          </w:p>
        </w:tc>
        <w:tc>
          <w:tcPr>
            <w:tcW w:w="6476" w:type="dxa"/>
            <w:shd w:val="clear" w:color="auto" w:fill="auto"/>
          </w:tcPr>
          <w:p w:rsidR="006D3EE1" w:rsidRPr="0028669B" w:rsidRDefault="0028669B" w:rsidP="006D3EE1">
            <w:pPr>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8(8422)522417</w:t>
            </w:r>
          </w:p>
        </w:tc>
      </w:tr>
      <w:tr w:rsidR="006D3EE1" w:rsidRPr="0028669B" w:rsidTr="00F21213">
        <w:tc>
          <w:tcPr>
            <w:tcW w:w="2988" w:type="dxa"/>
            <w:shd w:val="clear" w:color="auto" w:fill="auto"/>
          </w:tcPr>
          <w:p w:rsidR="006D3EE1" w:rsidRPr="00AF2358" w:rsidRDefault="006D3EE1" w:rsidP="006D3EE1">
            <w:pPr>
              <w:spacing w:after="0" w:line="240" w:lineRule="auto"/>
              <w:ind w:right="175"/>
              <w:jc w:val="both"/>
              <w:rPr>
                <w:rFonts w:ascii="Times New Roman" w:eastAsia="Times New Roman" w:hAnsi="Times New Roman"/>
                <w:sz w:val="24"/>
                <w:szCs w:val="24"/>
                <w:lang w:eastAsia="ru-RU"/>
              </w:rPr>
            </w:pPr>
            <w:r w:rsidRPr="00AF2358">
              <w:rPr>
                <w:rFonts w:ascii="Times New Roman" w:eastAsia="Times New Roman" w:hAnsi="Times New Roman"/>
                <w:sz w:val="24"/>
                <w:szCs w:val="24"/>
                <w:lang w:eastAsia="ru-RU"/>
              </w:rPr>
              <w:t>Учредитель</w:t>
            </w:r>
          </w:p>
          <w:p w:rsidR="006D3EE1" w:rsidRPr="0028669B" w:rsidRDefault="006D3EE1" w:rsidP="006D3EE1">
            <w:pPr>
              <w:spacing w:after="0" w:line="240" w:lineRule="auto"/>
              <w:ind w:right="175"/>
              <w:jc w:val="both"/>
              <w:rPr>
                <w:rFonts w:ascii="Times New Roman" w:eastAsia="Times New Roman" w:hAnsi="Times New Roman"/>
                <w:sz w:val="24"/>
                <w:szCs w:val="24"/>
                <w:highlight w:val="yellow"/>
                <w:lang w:eastAsia="ru-RU"/>
              </w:rPr>
            </w:pPr>
          </w:p>
        </w:tc>
        <w:tc>
          <w:tcPr>
            <w:tcW w:w="6476" w:type="dxa"/>
            <w:shd w:val="clear" w:color="auto" w:fill="auto"/>
          </w:tcPr>
          <w:p w:rsidR="006D3EE1" w:rsidRPr="0028669B" w:rsidRDefault="004A70B3" w:rsidP="006D3EE1">
            <w:pPr>
              <w:tabs>
                <w:tab w:val="left" w:pos="6890"/>
              </w:tabs>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образования А</w:t>
            </w:r>
            <w:r w:rsidR="00AF2358">
              <w:rPr>
                <w:rFonts w:ascii="Times New Roman" w:eastAsia="Times New Roman" w:hAnsi="Times New Roman"/>
                <w:sz w:val="24"/>
                <w:szCs w:val="24"/>
                <w:lang w:eastAsia="ru-RU"/>
              </w:rPr>
              <w:t>дминистрации г. Твери</w:t>
            </w:r>
          </w:p>
        </w:tc>
      </w:tr>
      <w:tr w:rsidR="006D3EE1" w:rsidRPr="0028669B" w:rsidTr="00F21213">
        <w:tc>
          <w:tcPr>
            <w:tcW w:w="2988" w:type="dxa"/>
            <w:shd w:val="clear" w:color="auto" w:fill="auto"/>
          </w:tcPr>
          <w:p w:rsidR="006D3EE1" w:rsidRPr="004A70B3" w:rsidRDefault="006D3EE1" w:rsidP="006D3EE1">
            <w:pPr>
              <w:spacing w:after="0" w:line="240" w:lineRule="auto"/>
              <w:ind w:right="175"/>
              <w:jc w:val="both"/>
              <w:rPr>
                <w:rFonts w:ascii="Times New Roman" w:eastAsia="Times New Roman" w:hAnsi="Times New Roman"/>
                <w:sz w:val="24"/>
                <w:szCs w:val="24"/>
                <w:lang w:eastAsia="ru-RU"/>
              </w:rPr>
            </w:pPr>
            <w:r w:rsidRPr="004A70B3">
              <w:rPr>
                <w:rFonts w:ascii="Times New Roman" w:eastAsia="Times New Roman" w:hAnsi="Times New Roman"/>
                <w:sz w:val="24"/>
                <w:szCs w:val="24"/>
                <w:lang w:eastAsia="ru-RU"/>
              </w:rPr>
              <w:t>Свидетельство о государственной аккредитации</w:t>
            </w:r>
          </w:p>
        </w:tc>
        <w:tc>
          <w:tcPr>
            <w:tcW w:w="6476" w:type="dxa"/>
            <w:shd w:val="clear" w:color="auto" w:fill="auto"/>
          </w:tcPr>
          <w:p w:rsidR="006D3EE1" w:rsidRPr="0028669B" w:rsidRDefault="004A70B3" w:rsidP="004A70B3">
            <w:pPr>
              <w:tabs>
                <w:tab w:val="left" w:pos="6890"/>
              </w:tabs>
              <w:spacing w:after="0" w:line="240" w:lineRule="auto"/>
              <w:ind w:right="175"/>
              <w:jc w:val="both"/>
              <w:rPr>
                <w:rFonts w:ascii="Times New Roman" w:eastAsia="Times New Roman" w:hAnsi="Times New Roman"/>
                <w:sz w:val="24"/>
                <w:szCs w:val="24"/>
                <w:lang w:eastAsia="ru-RU"/>
              </w:rPr>
            </w:pPr>
            <w:r w:rsidRPr="004A70B3">
              <w:rPr>
                <w:rFonts w:ascii="Times New Roman" w:eastAsia="Times New Roman" w:hAnsi="Times New Roman"/>
                <w:sz w:val="24"/>
                <w:szCs w:val="24"/>
                <w:lang w:eastAsia="ru-RU"/>
              </w:rPr>
              <w:t>Свидетельство о государственной аккредитации</w:t>
            </w:r>
            <w:r>
              <w:rPr>
                <w:rFonts w:ascii="Times New Roman" w:eastAsia="Times New Roman" w:hAnsi="Times New Roman"/>
                <w:sz w:val="24"/>
                <w:szCs w:val="24"/>
                <w:lang w:eastAsia="ru-RU"/>
              </w:rPr>
              <w:t xml:space="preserve"> ОП 004612 выдано Департаментом образования Тверской области 15 июля 2010 г. Регистрационный № 93.</w:t>
            </w:r>
          </w:p>
        </w:tc>
      </w:tr>
      <w:tr w:rsidR="006D3EE1" w:rsidRPr="0028669B" w:rsidTr="00F21213">
        <w:tc>
          <w:tcPr>
            <w:tcW w:w="2988" w:type="dxa"/>
            <w:shd w:val="clear" w:color="auto" w:fill="auto"/>
          </w:tcPr>
          <w:p w:rsidR="006D3EE1" w:rsidRPr="004A70B3" w:rsidRDefault="006D3EE1" w:rsidP="006D3EE1">
            <w:pPr>
              <w:spacing w:after="0" w:line="240" w:lineRule="auto"/>
              <w:ind w:right="175"/>
              <w:jc w:val="both"/>
              <w:rPr>
                <w:rFonts w:ascii="Times New Roman" w:eastAsia="Times New Roman" w:hAnsi="Times New Roman"/>
                <w:sz w:val="24"/>
                <w:szCs w:val="24"/>
                <w:lang w:eastAsia="ru-RU"/>
              </w:rPr>
            </w:pPr>
            <w:r w:rsidRPr="004A70B3">
              <w:rPr>
                <w:rFonts w:ascii="Times New Roman" w:eastAsia="Times New Roman" w:hAnsi="Times New Roman"/>
                <w:sz w:val="24"/>
                <w:szCs w:val="24"/>
                <w:lang w:eastAsia="ru-RU"/>
              </w:rPr>
              <w:t xml:space="preserve">Лицензия на </w:t>
            </w:r>
            <w:proofErr w:type="gramStart"/>
            <w:r w:rsidRPr="004A70B3">
              <w:rPr>
                <w:rFonts w:ascii="Times New Roman" w:eastAsia="Times New Roman" w:hAnsi="Times New Roman"/>
                <w:sz w:val="24"/>
                <w:szCs w:val="24"/>
                <w:lang w:eastAsia="ru-RU"/>
              </w:rPr>
              <w:t>право ведения</w:t>
            </w:r>
            <w:proofErr w:type="gramEnd"/>
            <w:r w:rsidRPr="004A70B3">
              <w:rPr>
                <w:rFonts w:ascii="Times New Roman" w:eastAsia="Times New Roman" w:hAnsi="Times New Roman"/>
                <w:sz w:val="24"/>
                <w:szCs w:val="24"/>
                <w:lang w:eastAsia="ru-RU"/>
              </w:rPr>
              <w:t xml:space="preserve"> образовательной деятельности</w:t>
            </w:r>
          </w:p>
        </w:tc>
        <w:tc>
          <w:tcPr>
            <w:tcW w:w="6476" w:type="dxa"/>
            <w:shd w:val="clear" w:color="auto" w:fill="auto"/>
          </w:tcPr>
          <w:p w:rsidR="006D3EE1" w:rsidRPr="0028669B" w:rsidRDefault="004A70B3" w:rsidP="006D3EE1">
            <w:pPr>
              <w:tabs>
                <w:tab w:val="left" w:pos="6890"/>
              </w:tabs>
              <w:spacing w:after="0" w:line="240" w:lineRule="auto"/>
              <w:ind w:right="175"/>
              <w:jc w:val="both"/>
              <w:rPr>
                <w:rFonts w:ascii="Times New Roman" w:eastAsia="Times New Roman" w:hAnsi="Times New Roman"/>
                <w:sz w:val="24"/>
                <w:szCs w:val="24"/>
                <w:lang w:eastAsia="ru-RU"/>
              </w:rPr>
            </w:pPr>
            <w:r w:rsidRPr="004A70B3">
              <w:rPr>
                <w:rFonts w:ascii="Times New Roman" w:eastAsia="Times New Roman" w:hAnsi="Times New Roman"/>
                <w:sz w:val="24"/>
                <w:szCs w:val="24"/>
                <w:lang w:eastAsia="ru-RU"/>
              </w:rPr>
              <w:t>Лицензия на основную образовательную деятельность     серия</w:t>
            </w:r>
            <w:r>
              <w:rPr>
                <w:rFonts w:ascii="Times New Roman" w:eastAsia="Times New Roman" w:hAnsi="Times New Roman"/>
                <w:sz w:val="24"/>
                <w:szCs w:val="24"/>
                <w:lang w:eastAsia="ru-RU"/>
              </w:rPr>
              <w:t xml:space="preserve"> РО № 028634 выдана Министерством образования Тверской области. Регистрационный № 1 от 11.01.2102</w:t>
            </w:r>
          </w:p>
        </w:tc>
      </w:tr>
      <w:tr w:rsidR="006D3EE1" w:rsidRPr="0028669B" w:rsidTr="00F21213">
        <w:trPr>
          <w:trHeight w:val="416"/>
        </w:trPr>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Характеристика образовательной программы, реализуемой в образовательном учреждении, ее инновационный характер и дополнительные образовательные услуги</w:t>
            </w:r>
          </w:p>
        </w:tc>
        <w:tc>
          <w:tcPr>
            <w:tcW w:w="6476" w:type="dxa"/>
            <w:shd w:val="clear" w:color="auto" w:fill="auto"/>
          </w:tcPr>
          <w:p w:rsidR="006D3EE1" w:rsidRPr="0028669B" w:rsidRDefault="006D3EE1" w:rsidP="007A0617">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Учреждение имеет </w:t>
            </w:r>
            <w:proofErr w:type="gramStart"/>
            <w:r w:rsidRPr="0028669B">
              <w:rPr>
                <w:rFonts w:ascii="Times New Roman" w:eastAsia="Times New Roman" w:hAnsi="Times New Roman"/>
                <w:sz w:val="24"/>
                <w:szCs w:val="24"/>
                <w:lang w:eastAsia="ru-RU"/>
              </w:rPr>
              <w:t>право  ведения</w:t>
            </w:r>
            <w:proofErr w:type="gramEnd"/>
            <w:r w:rsidRPr="0028669B">
              <w:rPr>
                <w:rFonts w:ascii="Times New Roman" w:eastAsia="Times New Roman" w:hAnsi="Times New Roman"/>
                <w:sz w:val="24"/>
                <w:szCs w:val="24"/>
                <w:lang w:eastAsia="ru-RU"/>
              </w:rPr>
              <w:t xml:space="preserve"> образовательной деятельности по образовательным программам</w:t>
            </w:r>
          </w:p>
          <w:p w:rsidR="006D3EE1" w:rsidRPr="0028669B" w:rsidRDefault="006D3EE1" w:rsidP="007A0617">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начального общего образования (1-4 </w:t>
            </w:r>
            <w:proofErr w:type="spellStart"/>
            <w:r w:rsidRPr="0028669B">
              <w:rPr>
                <w:rFonts w:ascii="Times New Roman" w:eastAsia="Times New Roman" w:hAnsi="Times New Roman"/>
                <w:sz w:val="24"/>
                <w:szCs w:val="24"/>
                <w:lang w:eastAsia="ru-RU"/>
              </w:rPr>
              <w:t>кл</w:t>
            </w:r>
            <w:proofErr w:type="spellEnd"/>
            <w:r w:rsidRPr="0028669B">
              <w:rPr>
                <w:rFonts w:ascii="Times New Roman" w:eastAsia="Times New Roman" w:hAnsi="Times New Roman"/>
                <w:sz w:val="24"/>
                <w:szCs w:val="24"/>
                <w:lang w:eastAsia="ru-RU"/>
              </w:rPr>
              <w:t>.)</w:t>
            </w:r>
          </w:p>
          <w:p w:rsidR="006D3EE1" w:rsidRPr="0028669B" w:rsidRDefault="006D3EE1" w:rsidP="007A0617">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основного общего образования:</w:t>
            </w:r>
          </w:p>
          <w:p w:rsidR="006D3EE1" w:rsidRPr="0028669B" w:rsidRDefault="006D3EE1" w:rsidP="008E45F2">
            <w:pPr>
              <w:numPr>
                <w:ilvl w:val="0"/>
                <w:numId w:val="10"/>
              </w:num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общеобразовательная (5-7 </w:t>
            </w:r>
            <w:proofErr w:type="spellStart"/>
            <w:r w:rsidRPr="0028669B">
              <w:rPr>
                <w:rFonts w:ascii="Times New Roman" w:eastAsia="Times New Roman" w:hAnsi="Times New Roman"/>
                <w:sz w:val="24"/>
                <w:szCs w:val="24"/>
                <w:lang w:eastAsia="ru-RU"/>
              </w:rPr>
              <w:t>кл</w:t>
            </w:r>
            <w:proofErr w:type="spellEnd"/>
            <w:r w:rsidRPr="0028669B">
              <w:rPr>
                <w:rFonts w:ascii="Times New Roman" w:eastAsia="Times New Roman" w:hAnsi="Times New Roman"/>
                <w:sz w:val="24"/>
                <w:szCs w:val="24"/>
                <w:lang w:eastAsia="ru-RU"/>
              </w:rPr>
              <w:t>.);</w:t>
            </w:r>
          </w:p>
          <w:p w:rsidR="006D3EE1" w:rsidRPr="0028669B" w:rsidRDefault="006D3EE1" w:rsidP="008E45F2">
            <w:pPr>
              <w:numPr>
                <w:ilvl w:val="0"/>
                <w:numId w:val="10"/>
              </w:num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общеобразовательная программа, обеспечивающая дополнительную (углубленную) подготовку </w:t>
            </w:r>
            <w:proofErr w:type="gramStart"/>
            <w:r w:rsidRPr="0028669B">
              <w:rPr>
                <w:rFonts w:ascii="Times New Roman" w:eastAsia="Times New Roman" w:hAnsi="Times New Roman"/>
                <w:sz w:val="24"/>
                <w:szCs w:val="24"/>
                <w:lang w:eastAsia="ru-RU"/>
              </w:rPr>
              <w:t>обучающихся</w:t>
            </w:r>
            <w:proofErr w:type="gramEnd"/>
            <w:r w:rsidRPr="0028669B">
              <w:rPr>
                <w:rFonts w:ascii="Times New Roman" w:eastAsia="Times New Roman" w:hAnsi="Times New Roman"/>
                <w:sz w:val="24"/>
                <w:szCs w:val="24"/>
                <w:lang w:eastAsia="ru-RU"/>
              </w:rPr>
              <w:t xml:space="preserve"> по предметам математического профиля (8-9 </w:t>
            </w:r>
            <w:proofErr w:type="spellStart"/>
            <w:r w:rsidRPr="0028669B">
              <w:rPr>
                <w:rFonts w:ascii="Times New Roman" w:eastAsia="Times New Roman" w:hAnsi="Times New Roman"/>
                <w:sz w:val="24"/>
                <w:szCs w:val="24"/>
                <w:lang w:eastAsia="ru-RU"/>
              </w:rPr>
              <w:t>кл</w:t>
            </w:r>
            <w:proofErr w:type="spellEnd"/>
            <w:r w:rsidRPr="0028669B">
              <w:rPr>
                <w:rFonts w:ascii="Times New Roman" w:eastAsia="Times New Roman" w:hAnsi="Times New Roman"/>
                <w:sz w:val="24"/>
                <w:szCs w:val="24"/>
                <w:lang w:eastAsia="ru-RU"/>
              </w:rPr>
              <w:t>.);</w:t>
            </w:r>
          </w:p>
          <w:p w:rsidR="00F21213" w:rsidRPr="00AF2358" w:rsidRDefault="00AF2358" w:rsidP="00AF2358">
            <w:pPr>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3EE1" w:rsidRPr="0028669B">
              <w:rPr>
                <w:rFonts w:ascii="Times New Roman" w:eastAsia="Times New Roman" w:hAnsi="Times New Roman"/>
                <w:sz w:val="24"/>
                <w:szCs w:val="24"/>
                <w:lang w:eastAsia="ru-RU"/>
              </w:rPr>
              <w:t xml:space="preserve">среднего (полного)  общего  образования: общеобразовательная программа, обеспечивающая дополнительную (углубленную) подготовку </w:t>
            </w:r>
            <w:proofErr w:type="gramStart"/>
            <w:r w:rsidR="006D3EE1" w:rsidRPr="0028669B">
              <w:rPr>
                <w:rFonts w:ascii="Times New Roman" w:eastAsia="Times New Roman" w:hAnsi="Times New Roman"/>
                <w:sz w:val="24"/>
                <w:szCs w:val="24"/>
                <w:lang w:eastAsia="ru-RU"/>
              </w:rPr>
              <w:t>обучающихся</w:t>
            </w:r>
            <w:proofErr w:type="gramEnd"/>
            <w:r w:rsidR="006D3EE1" w:rsidRPr="0028669B">
              <w:rPr>
                <w:rFonts w:ascii="Times New Roman" w:eastAsia="Times New Roman" w:hAnsi="Times New Roman"/>
                <w:sz w:val="24"/>
                <w:szCs w:val="24"/>
                <w:lang w:eastAsia="ru-RU"/>
              </w:rPr>
              <w:t xml:space="preserve"> по предметам физико-мате</w:t>
            </w:r>
            <w:r>
              <w:rPr>
                <w:rFonts w:ascii="Times New Roman" w:eastAsia="Times New Roman" w:hAnsi="Times New Roman"/>
                <w:sz w:val="24"/>
                <w:szCs w:val="24"/>
                <w:lang w:eastAsia="ru-RU"/>
              </w:rPr>
              <w:t xml:space="preserve">матического профиля (10-11 </w:t>
            </w:r>
            <w:proofErr w:type="spellStart"/>
            <w:r>
              <w:rPr>
                <w:rFonts w:ascii="Times New Roman" w:eastAsia="Times New Roman" w:hAnsi="Times New Roman"/>
                <w:sz w:val="24"/>
                <w:szCs w:val="24"/>
                <w:lang w:eastAsia="ru-RU"/>
              </w:rPr>
              <w:t>кл</w:t>
            </w:r>
            <w:proofErr w:type="spellEnd"/>
            <w:r>
              <w:rPr>
                <w:rFonts w:ascii="Times New Roman" w:eastAsia="Times New Roman" w:hAnsi="Times New Roman"/>
                <w:sz w:val="24"/>
                <w:szCs w:val="24"/>
                <w:lang w:eastAsia="ru-RU"/>
              </w:rPr>
              <w:t xml:space="preserve">), </w:t>
            </w:r>
            <w:r w:rsidR="00F21213" w:rsidRPr="00AF2358">
              <w:rPr>
                <w:rFonts w:ascii="Times New Roman" w:eastAsia="Times New Roman" w:hAnsi="Times New Roman"/>
                <w:sz w:val="24"/>
                <w:szCs w:val="24"/>
                <w:lang w:eastAsia="ru-RU"/>
              </w:rPr>
              <w:t>социально-экономического</w:t>
            </w:r>
            <w:r w:rsidR="00A21A7E" w:rsidRPr="00AF2358">
              <w:rPr>
                <w:rFonts w:ascii="Times New Roman" w:eastAsia="Times New Roman" w:hAnsi="Times New Roman"/>
                <w:sz w:val="24"/>
                <w:szCs w:val="24"/>
                <w:lang w:eastAsia="ru-RU"/>
              </w:rPr>
              <w:t>, химико-биоло</w:t>
            </w:r>
            <w:r>
              <w:rPr>
                <w:rFonts w:ascii="Times New Roman" w:eastAsia="Times New Roman" w:hAnsi="Times New Roman"/>
                <w:sz w:val="24"/>
                <w:szCs w:val="24"/>
                <w:lang w:eastAsia="ru-RU"/>
              </w:rPr>
              <w:t xml:space="preserve">гического, профильного физико-математического профиля </w:t>
            </w:r>
            <w:r w:rsidR="00F21213" w:rsidRPr="00AF2358">
              <w:rPr>
                <w:rFonts w:ascii="Times New Roman" w:eastAsia="Times New Roman" w:hAnsi="Times New Roman"/>
                <w:sz w:val="24"/>
                <w:szCs w:val="24"/>
                <w:lang w:eastAsia="ru-RU"/>
              </w:rPr>
              <w:t xml:space="preserve">(10-11 </w:t>
            </w:r>
            <w:proofErr w:type="spellStart"/>
            <w:r w:rsidR="00F21213" w:rsidRPr="00AF2358">
              <w:rPr>
                <w:rFonts w:ascii="Times New Roman" w:eastAsia="Times New Roman" w:hAnsi="Times New Roman"/>
                <w:sz w:val="24"/>
                <w:szCs w:val="24"/>
                <w:lang w:eastAsia="ru-RU"/>
              </w:rPr>
              <w:t>кл</w:t>
            </w:r>
            <w:proofErr w:type="spellEnd"/>
            <w:r w:rsidR="00F21213" w:rsidRPr="00AF2358">
              <w:rPr>
                <w:rFonts w:ascii="Times New Roman" w:eastAsia="Times New Roman" w:hAnsi="Times New Roman"/>
                <w:sz w:val="24"/>
                <w:szCs w:val="24"/>
                <w:lang w:eastAsia="ru-RU"/>
              </w:rPr>
              <w:t>.)</w:t>
            </w:r>
          </w:p>
          <w:p w:rsidR="00AF2358" w:rsidRDefault="00AF2358" w:rsidP="007A0617">
            <w:pPr>
              <w:tabs>
                <w:tab w:val="left" w:pos="6890"/>
              </w:tabs>
              <w:spacing w:after="0" w:line="240" w:lineRule="auto"/>
              <w:ind w:left="79"/>
              <w:jc w:val="both"/>
              <w:rPr>
                <w:rFonts w:ascii="Times New Roman" w:eastAsia="Times New Roman" w:hAnsi="Times New Roman"/>
                <w:sz w:val="24"/>
                <w:szCs w:val="24"/>
                <w:lang w:eastAsia="ru-RU"/>
              </w:rPr>
            </w:pPr>
          </w:p>
          <w:p w:rsidR="006D3EE1" w:rsidRPr="0028669B" w:rsidRDefault="00F21213" w:rsidP="007A0617">
            <w:pPr>
              <w:tabs>
                <w:tab w:val="left" w:pos="6890"/>
              </w:tabs>
              <w:spacing w:after="0" w:line="240" w:lineRule="auto"/>
              <w:ind w:left="79"/>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Школа</w:t>
            </w:r>
            <w:r w:rsidR="006D3EE1" w:rsidRPr="0028669B">
              <w:rPr>
                <w:rFonts w:ascii="Times New Roman" w:eastAsia="Times New Roman" w:hAnsi="Times New Roman"/>
                <w:sz w:val="24"/>
                <w:szCs w:val="24"/>
                <w:lang w:eastAsia="ru-RU"/>
              </w:rPr>
              <w:t xml:space="preserve"> предоставляет широкий спектр дополнительных программ по направлениям:</w:t>
            </w:r>
          </w:p>
          <w:p w:rsidR="006D3EE1" w:rsidRPr="0028669B" w:rsidRDefault="006D3EE1" w:rsidP="007A0617">
            <w:pPr>
              <w:tabs>
                <w:tab w:val="left" w:pos="6890"/>
              </w:tabs>
              <w:spacing w:after="0" w:line="240" w:lineRule="auto"/>
              <w:ind w:left="79"/>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w:t>
            </w:r>
            <w:proofErr w:type="gramStart"/>
            <w:r w:rsidRPr="0028669B">
              <w:rPr>
                <w:rFonts w:ascii="Times New Roman" w:eastAsia="Times New Roman" w:hAnsi="Times New Roman"/>
                <w:sz w:val="24"/>
                <w:szCs w:val="24"/>
                <w:lang w:eastAsia="ru-RU"/>
              </w:rPr>
              <w:t>спортивно-оздоровительное</w:t>
            </w:r>
            <w:proofErr w:type="gramEnd"/>
            <w:r w:rsidRPr="0028669B">
              <w:rPr>
                <w:rFonts w:ascii="Times New Roman" w:eastAsia="Times New Roman" w:hAnsi="Times New Roman"/>
                <w:sz w:val="24"/>
                <w:szCs w:val="24"/>
                <w:lang w:eastAsia="ru-RU"/>
              </w:rPr>
              <w:t xml:space="preserve"> (занятия в спортивных секциях);</w:t>
            </w:r>
          </w:p>
          <w:p w:rsidR="006D3EE1" w:rsidRPr="0028669B" w:rsidRDefault="006D3EE1" w:rsidP="007A0617">
            <w:pPr>
              <w:tabs>
                <w:tab w:val="left" w:pos="6890"/>
              </w:tabs>
              <w:spacing w:after="0" w:line="240" w:lineRule="auto"/>
              <w:ind w:left="79"/>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w:t>
            </w:r>
            <w:proofErr w:type="gramStart"/>
            <w:r w:rsidRPr="0028669B">
              <w:rPr>
                <w:rFonts w:ascii="Times New Roman" w:eastAsia="Times New Roman" w:hAnsi="Times New Roman"/>
                <w:sz w:val="24"/>
                <w:szCs w:val="24"/>
                <w:lang w:eastAsia="ru-RU"/>
              </w:rPr>
              <w:t>культурно-познавательные</w:t>
            </w:r>
            <w:proofErr w:type="gramEnd"/>
            <w:r w:rsidRPr="0028669B">
              <w:rPr>
                <w:rFonts w:ascii="Times New Roman" w:eastAsia="Times New Roman" w:hAnsi="Times New Roman"/>
                <w:sz w:val="24"/>
                <w:szCs w:val="24"/>
                <w:lang w:eastAsia="ru-RU"/>
              </w:rPr>
              <w:t xml:space="preserve"> (интеллектуальный  клуб, );</w:t>
            </w:r>
          </w:p>
          <w:p w:rsidR="006D3EE1" w:rsidRPr="0028669B" w:rsidRDefault="006D3EE1" w:rsidP="007A0617">
            <w:pPr>
              <w:tabs>
                <w:tab w:val="left" w:pos="6890"/>
              </w:tabs>
              <w:spacing w:after="0" w:line="240" w:lineRule="auto"/>
              <w:ind w:left="79"/>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-музыкальное (хоровая студия «Гармония»);</w:t>
            </w:r>
          </w:p>
          <w:p w:rsidR="006D3EE1" w:rsidRPr="0028669B" w:rsidRDefault="006D3EE1" w:rsidP="007A0617">
            <w:pPr>
              <w:tabs>
                <w:tab w:val="left" w:pos="6890"/>
              </w:tabs>
              <w:spacing w:after="0" w:line="240" w:lineRule="auto"/>
              <w:ind w:left="79"/>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а также спектр дополнительных платных услуг</w:t>
            </w:r>
          </w:p>
        </w:tc>
      </w:tr>
      <w:tr w:rsidR="006D3EE1" w:rsidRPr="0028669B" w:rsidTr="00F21213">
        <w:trPr>
          <w:trHeight w:val="851"/>
        </w:trPr>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Тип и характеристика здания образовательного учреждения</w:t>
            </w:r>
          </w:p>
        </w:tc>
        <w:tc>
          <w:tcPr>
            <w:tcW w:w="6476" w:type="dxa"/>
            <w:shd w:val="clear" w:color="auto" w:fill="auto"/>
          </w:tcPr>
          <w:p w:rsidR="006D3EE1" w:rsidRPr="0028669B" w:rsidRDefault="006D3EE1" w:rsidP="006D3EE1">
            <w:pPr>
              <w:spacing w:after="0" w:line="240" w:lineRule="auto"/>
              <w:rPr>
                <w:rFonts w:ascii="Times New Roman" w:eastAsia="Times New Roman" w:hAnsi="Times New Roman"/>
                <w:bCs/>
                <w:sz w:val="24"/>
                <w:szCs w:val="24"/>
                <w:lang w:eastAsia="ru-RU"/>
              </w:rPr>
            </w:pPr>
            <w:r w:rsidRPr="0028669B">
              <w:rPr>
                <w:rFonts w:ascii="Times New Roman" w:eastAsia="Times New Roman" w:hAnsi="Times New Roman"/>
                <w:bCs/>
                <w:sz w:val="24"/>
                <w:szCs w:val="24"/>
                <w:lang w:eastAsia="ru-RU"/>
              </w:rPr>
              <w:t>Общие характеристики ОУ</w:t>
            </w:r>
          </w:p>
          <w:p w:rsidR="006D3EE1" w:rsidRPr="0028669B" w:rsidRDefault="00AF2358" w:rsidP="008E45F2">
            <w:pPr>
              <w:numPr>
                <w:ilvl w:val="0"/>
                <w:numId w:val="60"/>
              </w:num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Год ввода в эксплуатацию – 193</w:t>
            </w:r>
            <w:r w:rsidR="00F21213" w:rsidRPr="0028669B">
              <w:rPr>
                <w:rFonts w:ascii="Times New Roman" w:eastAsia="Times New Roman" w:hAnsi="Times New Roman"/>
                <w:bCs/>
                <w:sz w:val="24"/>
                <w:szCs w:val="24"/>
                <w:lang w:eastAsia="ru-RU"/>
              </w:rPr>
              <w:t xml:space="preserve">9 </w:t>
            </w:r>
            <w:r w:rsidR="006D3EE1" w:rsidRPr="0028669B">
              <w:rPr>
                <w:rFonts w:ascii="Times New Roman" w:eastAsia="Times New Roman" w:hAnsi="Times New Roman"/>
                <w:bCs/>
                <w:sz w:val="24"/>
                <w:szCs w:val="24"/>
                <w:lang w:eastAsia="ru-RU"/>
              </w:rPr>
              <w:t>г.</w:t>
            </w:r>
          </w:p>
          <w:p w:rsidR="006D3EE1" w:rsidRPr="00AF2358" w:rsidRDefault="006D3EE1" w:rsidP="008E45F2">
            <w:pPr>
              <w:numPr>
                <w:ilvl w:val="0"/>
                <w:numId w:val="60"/>
              </w:numPr>
              <w:spacing w:after="0" w:line="240" w:lineRule="auto"/>
              <w:rPr>
                <w:rFonts w:ascii="Times New Roman" w:eastAsia="Times New Roman" w:hAnsi="Times New Roman"/>
                <w:bCs/>
                <w:sz w:val="24"/>
                <w:szCs w:val="24"/>
                <w:lang w:val="en-US" w:eastAsia="ru-RU"/>
              </w:rPr>
            </w:pPr>
            <w:r w:rsidRPr="00AF2358">
              <w:rPr>
                <w:rFonts w:ascii="Times New Roman" w:eastAsia="Times New Roman" w:hAnsi="Times New Roman"/>
                <w:bCs/>
                <w:sz w:val="24"/>
                <w:szCs w:val="24"/>
                <w:lang w:val="en-US" w:eastAsia="ru-RU"/>
              </w:rPr>
              <w:t xml:space="preserve">Проектная мощность </w:t>
            </w:r>
            <w:r w:rsidRPr="00AF2358">
              <w:rPr>
                <w:rFonts w:ascii="Times New Roman" w:eastAsia="Times New Roman" w:hAnsi="Times New Roman"/>
                <w:bCs/>
                <w:sz w:val="24"/>
                <w:szCs w:val="24"/>
                <w:lang w:eastAsia="ru-RU"/>
              </w:rPr>
              <w:t>– 700 чел.</w:t>
            </w:r>
          </w:p>
          <w:p w:rsidR="006D3EE1" w:rsidRPr="0028669B" w:rsidRDefault="006D3EE1" w:rsidP="006D3EE1">
            <w:pPr>
              <w:spacing w:after="0" w:line="240" w:lineRule="auto"/>
              <w:rPr>
                <w:rFonts w:ascii="Times New Roman" w:eastAsia="Times New Roman" w:hAnsi="Times New Roman"/>
                <w:sz w:val="24"/>
                <w:szCs w:val="24"/>
                <w:lang w:eastAsia="ru-RU"/>
              </w:rPr>
            </w:pP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Характеристика контингента учащихся (количество учащихся по классам, средняя </w:t>
            </w:r>
            <w:r w:rsidRPr="0028669B">
              <w:rPr>
                <w:rFonts w:ascii="Times New Roman" w:eastAsia="Times New Roman" w:hAnsi="Times New Roman"/>
                <w:sz w:val="24"/>
                <w:szCs w:val="24"/>
                <w:lang w:eastAsia="ru-RU"/>
              </w:rPr>
              <w:lastRenderedPageBreak/>
              <w:t>наполняемость класса по ступеням)</w:t>
            </w:r>
          </w:p>
        </w:tc>
        <w:tc>
          <w:tcPr>
            <w:tcW w:w="6476" w:type="dxa"/>
            <w:shd w:val="clear" w:color="auto" w:fill="auto"/>
          </w:tcPr>
          <w:p w:rsidR="006D3EE1" w:rsidRPr="0028669B" w:rsidRDefault="00F21213"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lastRenderedPageBreak/>
              <w:t xml:space="preserve">На начало 2014 </w:t>
            </w:r>
            <w:r w:rsidR="006D3EE1" w:rsidRPr="0028669B">
              <w:rPr>
                <w:rFonts w:ascii="Times New Roman" w:eastAsia="Times New Roman" w:hAnsi="Times New Roman"/>
                <w:sz w:val="24"/>
                <w:szCs w:val="24"/>
                <w:lang w:eastAsia="ru-RU"/>
              </w:rPr>
              <w:t xml:space="preserve">г. количество обучающихся в школе  составило </w:t>
            </w:r>
            <w:r w:rsidR="0076157B">
              <w:rPr>
                <w:rFonts w:ascii="Times New Roman" w:eastAsia="Times New Roman" w:hAnsi="Times New Roman"/>
                <w:sz w:val="24"/>
                <w:szCs w:val="24"/>
                <w:lang w:eastAsia="ru-RU"/>
              </w:rPr>
              <w:t xml:space="preserve">1345 </w:t>
            </w:r>
            <w:r w:rsidR="006D3EE1" w:rsidRPr="0076157B">
              <w:rPr>
                <w:rFonts w:ascii="Times New Roman" w:eastAsia="Times New Roman" w:hAnsi="Times New Roman"/>
                <w:sz w:val="24"/>
                <w:szCs w:val="24"/>
                <w:lang w:eastAsia="ru-RU"/>
              </w:rPr>
              <w:t>че</w:t>
            </w:r>
            <w:r w:rsidR="006D3EE1" w:rsidRPr="0028669B">
              <w:rPr>
                <w:rFonts w:ascii="Times New Roman" w:eastAsia="Times New Roman" w:hAnsi="Times New Roman"/>
                <w:sz w:val="24"/>
                <w:szCs w:val="24"/>
                <w:lang w:eastAsia="ru-RU"/>
              </w:rPr>
              <w:t xml:space="preserve">л. </w:t>
            </w:r>
          </w:p>
          <w:p w:rsidR="006D3EE1" w:rsidRPr="004A70B3" w:rsidRDefault="006D3EE1" w:rsidP="006D3EE1">
            <w:pPr>
              <w:spacing w:after="0" w:line="240" w:lineRule="auto"/>
              <w:ind w:right="175"/>
              <w:jc w:val="both"/>
              <w:rPr>
                <w:rFonts w:ascii="Times New Roman" w:eastAsia="Times New Roman" w:hAnsi="Times New Roman"/>
                <w:sz w:val="24"/>
                <w:szCs w:val="24"/>
                <w:lang w:eastAsia="ru-RU"/>
              </w:rPr>
            </w:pPr>
            <w:r w:rsidRPr="004A70B3">
              <w:rPr>
                <w:rFonts w:ascii="Times New Roman" w:eastAsia="Times New Roman" w:hAnsi="Times New Roman"/>
                <w:bCs/>
                <w:sz w:val="24"/>
                <w:szCs w:val="24"/>
                <w:lang w:eastAsia="ru-RU"/>
              </w:rPr>
              <w:t>Среднее количество учащихся в классе – 26</w:t>
            </w:r>
            <w:r w:rsidR="0076157B" w:rsidRPr="004A70B3">
              <w:rPr>
                <w:rFonts w:ascii="Times New Roman" w:eastAsia="Times New Roman" w:hAnsi="Times New Roman"/>
                <w:bCs/>
                <w:sz w:val="24"/>
                <w:szCs w:val="24"/>
                <w:lang w:eastAsia="ru-RU"/>
              </w:rPr>
              <w:t>,9</w:t>
            </w:r>
            <w:r w:rsidRPr="004A70B3">
              <w:rPr>
                <w:rFonts w:ascii="Times New Roman" w:eastAsia="Times New Roman" w:hAnsi="Times New Roman"/>
                <w:bCs/>
                <w:sz w:val="24"/>
                <w:szCs w:val="24"/>
                <w:lang w:eastAsia="ru-RU"/>
              </w:rPr>
              <w:t xml:space="preserve"> чел.</w:t>
            </w:r>
          </w:p>
          <w:p w:rsidR="006D3EE1" w:rsidRPr="0028669B" w:rsidRDefault="0076157B" w:rsidP="006D3EE1">
            <w:pPr>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классов: 50</w:t>
            </w:r>
            <w:r w:rsidR="006D3EE1" w:rsidRPr="0028669B">
              <w:rPr>
                <w:rFonts w:ascii="Times New Roman" w:eastAsia="Times New Roman" w:hAnsi="Times New Roman"/>
                <w:sz w:val="24"/>
                <w:szCs w:val="24"/>
                <w:lang w:eastAsia="ru-RU"/>
              </w:rPr>
              <w:t xml:space="preserve"> классов;</w:t>
            </w:r>
          </w:p>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lastRenderedPageBreak/>
              <w:t>Начальная школа</w:t>
            </w:r>
            <w:r w:rsidR="0076157B">
              <w:rPr>
                <w:rFonts w:ascii="Times New Roman" w:eastAsia="Times New Roman" w:hAnsi="Times New Roman"/>
                <w:sz w:val="24"/>
                <w:szCs w:val="24"/>
                <w:lang w:eastAsia="ru-RU"/>
              </w:rPr>
              <w:t xml:space="preserve">: </w:t>
            </w:r>
            <w:r w:rsidRPr="0028669B">
              <w:rPr>
                <w:rFonts w:ascii="Times New Roman" w:eastAsia="Times New Roman" w:hAnsi="Times New Roman"/>
                <w:sz w:val="24"/>
                <w:szCs w:val="24"/>
                <w:lang w:eastAsia="ru-RU"/>
              </w:rPr>
              <w:t xml:space="preserve"> </w:t>
            </w:r>
            <w:r w:rsidR="0076157B">
              <w:rPr>
                <w:rFonts w:ascii="Times New Roman" w:eastAsia="Times New Roman" w:hAnsi="Times New Roman"/>
                <w:sz w:val="24"/>
                <w:szCs w:val="24"/>
                <w:lang w:eastAsia="ru-RU"/>
              </w:rPr>
              <w:t xml:space="preserve">18 </w:t>
            </w:r>
            <w:r w:rsidRPr="0028669B">
              <w:rPr>
                <w:rFonts w:ascii="Times New Roman" w:eastAsia="Times New Roman" w:hAnsi="Times New Roman"/>
                <w:sz w:val="24"/>
                <w:szCs w:val="24"/>
                <w:lang w:eastAsia="ru-RU"/>
              </w:rPr>
              <w:t>классов;</w:t>
            </w:r>
          </w:p>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основная школа- </w:t>
            </w:r>
            <w:r w:rsidR="0076157B">
              <w:rPr>
                <w:rFonts w:ascii="Times New Roman" w:eastAsia="Times New Roman" w:hAnsi="Times New Roman"/>
                <w:sz w:val="24"/>
                <w:szCs w:val="24"/>
                <w:lang w:eastAsia="ru-RU"/>
              </w:rPr>
              <w:t xml:space="preserve">25 </w:t>
            </w:r>
            <w:r w:rsidRPr="0028669B">
              <w:rPr>
                <w:rFonts w:ascii="Times New Roman" w:eastAsia="Times New Roman" w:hAnsi="Times New Roman"/>
                <w:sz w:val="24"/>
                <w:szCs w:val="24"/>
                <w:lang w:eastAsia="ru-RU"/>
              </w:rPr>
              <w:t>классов;</w:t>
            </w:r>
          </w:p>
          <w:p w:rsidR="006D3EE1" w:rsidRPr="0028669B" w:rsidRDefault="00F21213"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старшая школа-  </w:t>
            </w:r>
            <w:r w:rsidR="0076157B">
              <w:rPr>
                <w:rFonts w:ascii="Times New Roman" w:eastAsia="Times New Roman" w:hAnsi="Times New Roman"/>
                <w:sz w:val="24"/>
                <w:szCs w:val="24"/>
                <w:lang w:eastAsia="ru-RU"/>
              </w:rPr>
              <w:t xml:space="preserve">8 </w:t>
            </w:r>
            <w:r w:rsidR="006D3EE1" w:rsidRPr="0028669B">
              <w:rPr>
                <w:rFonts w:ascii="Times New Roman" w:eastAsia="Times New Roman" w:hAnsi="Times New Roman"/>
                <w:sz w:val="24"/>
                <w:szCs w:val="24"/>
                <w:lang w:eastAsia="ru-RU"/>
              </w:rPr>
              <w:t xml:space="preserve"> классов. </w:t>
            </w:r>
          </w:p>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Количество детей, находящихся на опеке </w:t>
            </w:r>
            <w:r w:rsidR="0076157B">
              <w:rPr>
                <w:rFonts w:ascii="Times New Roman" w:eastAsia="Times New Roman" w:hAnsi="Times New Roman"/>
                <w:sz w:val="24"/>
                <w:szCs w:val="24"/>
                <w:lang w:eastAsia="ru-RU"/>
              </w:rPr>
              <w:t>–</w:t>
            </w:r>
            <w:r w:rsidRPr="0028669B">
              <w:rPr>
                <w:rFonts w:ascii="Times New Roman" w:eastAsia="Times New Roman" w:hAnsi="Times New Roman"/>
                <w:sz w:val="24"/>
                <w:szCs w:val="24"/>
                <w:lang w:eastAsia="ru-RU"/>
              </w:rPr>
              <w:t xml:space="preserve"> </w:t>
            </w:r>
            <w:r w:rsidR="0076157B">
              <w:rPr>
                <w:rFonts w:ascii="Times New Roman" w:eastAsia="Times New Roman" w:hAnsi="Times New Roman"/>
                <w:sz w:val="24"/>
                <w:szCs w:val="24"/>
                <w:lang w:eastAsia="ru-RU"/>
              </w:rPr>
              <w:t>3 чел.</w:t>
            </w:r>
            <w:r w:rsidRPr="0028669B">
              <w:rPr>
                <w:rFonts w:ascii="Times New Roman" w:eastAsia="Times New Roman" w:hAnsi="Times New Roman"/>
                <w:sz w:val="24"/>
                <w:szCs w:val="24"/>
                <w:lang w:eastAsia="ru-RU"/>
              </w:rPr>
              <w:t xml:space="preserve"> </w:t>
            </w:r>
          </w:p>
          <w:p w:rsidR="006D3EE1" w:rsidRPr="0028669B" w:rsidRDefault="004A70B3" w:rsidP="004A70B3">
            <w:pPr>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Многодетных семей - 45</w:t>
            </w: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lastRenderedPageBreak/>
              <w:t xml:space="preserve">Режим работы учреждения </w:t>
            </w:r>
          </w:p>
        </w:tc>
        <w:tc>
          <w:tcPr>
            <w:tcW w:w="6476" w:type="dxa"/>
            <w:shd w:val="clear" w:color="auto" w:fill="auto"/>
          </w:tcPr>
          <w:p w:rsidR="006D3EE1" w:rsidRPr="0028669B" w:rsidRDefault="006D3EE1" w:rsidP="00F21213">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Школа работает в </w:t>
            </w:r>
            <w:r w:rsidR="00F21213" w:rsidRPr="0028669B">
              <w:rPr>
                <w:rFonts w:ascii="Times New Roman" w:eastAsia="Times New Roman" w:hAnsi="Times New Roman"/>
                <w:sz w:val="24"/>
                <w:szCs w:val="24"/>
                <w:lang w:eastAsia="ru-RU"/>
              </w:rPr>
              <w:t>две</w:t>
            </w:r>
            <w:r w:rsidRPr="0028669B">
              <w:rPr>
                <w:rFonts w:ascii="Times New Roman" w:eastAsia="Times New Roman" w:hAnsi="Times New Roman"/>
                <w:sz w:val="24"/>
                <w:szCs w:val="24"/>
                <w:lang w:eastAsia="ru-RU"/>
              </w:rPr>
              <w:t xml:space="preserve"> смену, при 5-6 дневной  учебной неделе. Продолжительность уроков 45 минут. </w:t>
            </w: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Формы получения образования</w:t>
            </w:r>
          </w:p>
        </w:tc>
        <w:tc>
          <w:tcPr>
            <w:tcW w:w="6476" w:type="dxa"/>
            <w:shd w:val="clear" w:color="auto" w:fill="auto"/>
          </w:tcPr>
          <w:p w:rsidR="006D3EE1" w:rsidRPr="0028669B" w:rsidRDefault="006D3EE1"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Помимо основной формы получения образования в школе есть возможность получить образование в форме семейного, надомного и дистанционного обучения.</w:t>
            </w:r>
          </w:p>
        </w:tc>
      </w:tr>
      <w:tr w:rsidR="006D3EE1" w:rsidRPr="0028669B" w:rsidTr="00F21213">
        <w:tc>
          <w:tcPr>
            <w:tcW w:w="2988" w:type="dxa"/>
            <w:shd w:val="clear" w:color="auto" w:fill="auto"/>
          </w:tcPr>
          <w:p w:rsidR="006D3EE1" w:rsidRPr="0028669B" w:rsidRDefault="006D3EE1"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Количество педагогических кадров </w:t>
            </w:r>
          </w:p>
        </w:tc>
        <w:tc>
          <w:tcPr>
            <w:tcW w:w="6476" w:type="dxa"/>
            <w:shd w:val="clear" w:color="auto" w:fill="auto"/>
          </w:tcPr>
          <w:p w:rsidR="006D3EE1" w:rsidRPr="0028669B" w:rsidRDefault="006D3EE1"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Всего педагогических работников –  </w:t>
            </w:r>
            <w:r w:rsidR="00F65886">
              <w:rPr>
                <w:rFonts w:ascii="Times New Roman" w:eastAsia="Times New Roman" w:hAnsi="Times New Roman"/>
                <w:sz w:val="24"/>
                <w:szCs w:val="24"/>
                <w:lang w:eastAsia="ru-RU"/>
              </w:rPr>
              <w:t>105</w:t>
            </w:r>
            <w:r w:rsidR="00F21213" w:rsidRPr="0028669B">
              <w:rPr>
                <w:rFonts w:ascii="Times New Roman" w:eastAsia="Times New Roman" w:hAnsi="Times New Roman"/>
                <w:sz w:val="24"/>
                <w:szCs w:val="24"/>
                <w:lang w:eastAsia="ru-RU"/>
              </w:rPr>
              <w:t xml:space="preserve">  </w:t>
            </w:r>
            <w:r w:rsidRPr="0028669B">
              <w:rPr>
                <w:rFonts w:ascii="Times New Roman" w:eastAsia="Times New Roman" w:hAnsi="Times New Roman"/>
                <w:sz w:val="24"/>
                <w:szCs w:val="24"/>
                <w:lang w:eastAsia="ru-RU"/>
              </w:rPr>
              <w:t>чел.</w:t>
            </w:r>
          </w:p>
          <w:p w:rsidR="006D3EE1" w:rsidRPr="0028669B" w:rsidRDefault="006D3EE1"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Педагогов дополнительного образования – </w:t>
            </w:r>
            <w:r w:rsidR="00997D04">
              <w:rPr>
                <w:rFonts w:ascii="Times New Roman" w:eastAsia="Times New Roman" w:hAnsi="Times New Roman"/>
                <w:sz w:val="24"/>
                <w:szCs w:val="24"/>
                <w:lang w:eastAsia="ru-RU"/>
              </w:rPr>
              <w:t>5</w:t>
            </w:r>
            <w:r w:rsidRPr="0028669B">
              <w:rPr>
                <w:rFonts w:ascii="Times New Roman" w:eastAsia="Times New Roman" w:hAnsi="Times New Roman"/>
                <w:sz w:val="24"/>
                <w:szCs w:val="24"/>
                <w:lang w:eastAsia="ru-RU"/>
              </w:rPr>
              <w:t xml:space="preserve"> чел.</w:t>
            </w:r>
          </w:p>
          <w:p w:rsidR="006D3EE1" w:rsidRPr="0028669B" w:rsidRDefault="006D3EE1" w:rsidP="006D3EE1">
            <w:p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Из них:</w:t>
            </w:r>
          </w:p>
          <w:p w:rsidR="006D3EE1" w:rsidRPr="0028669B" w:rsidRDefault="006D3EE1" w:rsidP="008E45F2">
            <w:pPr>
              <w:numPr>
                <w:ilvl w:val="0"/>
                <w:numId w:val="61"/>
              </w:num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имеющих высшую категорию- </w:t>
            </w:r>
            <w:r w:rsidR="00D93D30">
              <w:rPr>
                <w:rFonts w:ascii="Times New Roman" w:eastAsia="Times New Roman" w:hAnsi="Times New Roman"/>
                <w:sz w:val="24"/>
                <w:szCs w:val="24"/>
                <w:lang w:eastAsia="ru-RU"/>
              </w:rPr>
              <w:t>52</w:t>
            </w:r>
            <w:r w:rsidRPr="0028669B">
              <w:rPr>
                <w:rFonts w:ascii="Times New Roman" w:eastAsia="Times New Roman" w:hAnsi="Times New Roman"/>
                <w:sz w:val="24"/>
                <w:szCs w:val="24"/>
                <w:lang w:eastAsia="ru-RU"/>
              </w:rPr>
              <w:t xml:space="preserve"> чел;</w:t>
            </w:r>
          </w:p>
          <w:p w:rsidR="006D3EE1" w:rsidRPr="0028669B" w:rsidRDefault="006D3EE1" w:rsidP="008E45F2">
            <w:pPr>
              <w:numPr>
                <w:ilvl w:val="0"/>
                <w:numId w:val="61"/>
              </w:numPr>
              <w:tabs>
                <w:tab w:val="left" w:pos="6890"/>
              </w:tabs>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имеющих первую категорию- </w:t>
            </w:r>
            <w:r w:rsidR="00D93D30">
              <w:rPr>
                <w:rFonts w:ascii="Times New Roman" w:eastAsia="Times New Roman" w:hAnsi="Times New Roman"/>
                <w:sz w:val="24"/>
                <w:szCs w:val="24"/>
                <w:lang w:eastAsia="ru-RU"/>
              </w:rPr>
              <w:t>14</w:t>
            </w:r>
            <w:r w:rsidRPr="0028669B">
              <w:rPr>
                <w:rFonts w:ascii="Times New Roman" w:eastAsia="Times New Roman" w:hAnsi="Times New Roman"/>
                <w:sz w:val="24"/>
                <w:szCs w:val="24"/>
                <w:lang w:eastAsia="ru-RU"/>
              </w:rPr>
              <w:t xml:space="preserve"> чел;</w:t>
            </w:r>
          </w:p>
          <w:p w:rsidR="006D3EE1" w:rsidRDefault="00F21213" w:rsidP="008E45F2">
            <w:pPr>
              <w:pStyle w:val="a3"/>
              <w:numPr>
                <w:ilvl w:val="0"/>
                <w:numId w:val="61"/>
              </w:numPr>
              <w:tabs>
                <w:tab w:val="left" w:pos="6890"/>
              </w:tabs>
              <w:spacing w:after="0" w:line="240" w:lineRule="auto"/>
              <w:ind w:right="175"/>
              <w:jc w:val="both"/>
              <w:rPr>
                <w:rFonts w:ascii="Times New Roman" w:eastAsia="Times New Roman" w:hAnsi="Times New Roman"/>
                <w:sz w:val="24"/>
                <w:szCs w:val="24"/>
                <w:lang w:eastAsia="ru-RU"/>
              </w:rPr>
            </w:pPr>
            <w:r w:rsidRPr="0076157B">
              <w:rPr>
                <w:rFonts w:ascii="Times New Roman" w:eastAsia="Times New Roman" w:hAnsi="Times New Roman"/>
                <w:sz w:val="24"/>
                <w:szCs w:val="24"/>
                <w:lang w:eastAsia="ru-RU"/>
              </w:rPr>
              <w:t xml:space="preserve">имеющих вторую категорию- </w:t>
            </w:r>
            <w:r w:rsidR="00D93D30">
              <w:rPr>
                <w:rFonts w:ascii="Times New Roman" w:eastAsia="Times New Roman" w:hAnsi="Times New Roman"/>
                <w:sz w:val="24"/>
                <w:szCs w:val="24"/>
                <w:lang w:eastAsia="ru-RU"/>
              </w:rPr>
              <w:t>17</w:t>
            </w:r>
            <w:r w:rsidR="006D3EE1" w:rsidRPr="0076157B">
              <w:rPr>
                <w:rFonts w:ascii="Times New Roman" w:eastAsia="Times New Roman" w:hAnsi="Times New Roman"/>
                <w:sz w:val="24"/>
                <w:szCs w:val="24"/>
                <w:lang w:eastAsia="ru-RU"/>
              </w:rPr>
              <w:t xml:space="preserve"> чел.</w:t>
            </w:r>
          </w:p>
          <w:p w:rsidR="0076157B" w:rsidRPr="0076157B" w:rsidRDefault="0076157B" w:rsidP="008E45F2">
            <w:pPr>
              <w:pStyle w:val="a3"/>
              <w:numPr>
                <w:ilvl w:val="0"/>
                <w:numId w:val="61"/>
              </w:numPr>
              <w:tabs>
                <w:tab w:val="left" w:pos="6890"/>
              </w:tabs>
              <w:spacing w:after="0" w:line="240" w:lineRule="auto"/>
              <w:ind w:right="1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должности – 15 чел.</w:t>
            </w:r>
          </w:p>
        </w:tc>
      </w:tr>
      <w:tr w:rsidR="006D3EE1" w:rsidRPr="0028669B" w:rsidTr="00F21213">
        <w:tc>
          <w:tcPr>
            <w:tcW w:w="2988" w:type="dxa"/>
            <w:shd w:val="clear" w:color="auto" w:fill="auto"/>
          </w:tcPr>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Материально- техническая база образовательного учреждения </w:t>
            </w:r>
          </w:p>
          <w:p w:rsidR="006D3EE1" w:rsidRPr="0028669B" w:rsidRDefault="006D3EE1" w:rsidP="006D3EE1">
            <w:pPr>
              <w:spacing w:after="0" w:line="240" w:lineRule="auto"/>
              <w:ind w:right="175"/>
              <w:jc w:val="both"/>
              <w:rPr>
                <w:rFonts w:ascii="Times New Roman" w:eastAsia="Times New Roman" w:hAnsi="Times New Roman"/>
                <w:sz w:val="24"/>
                <w:szCs w:val="24"/>
                <w:lang w:eastAsia="ru-RU"/>
              </w:rPr>
            </w:pPr>
          </w:p>
        </w:tc>
        <w:tc>
          <w:tcPr>
            <w:tcW w:w="6476" w:type="dxa"/>
            <w:shd w:val="clear" w:color="auto" w:fill="auto"/>
          </w:tcPr>
          <w:p w:rsidR="006D3EE1" w:rsidRPr="0028669B" w:rsidRDefault="006D3EE1" w:rsidP="006D3EE1">
            <w:pPr>
              <w:tabs>
                <w:tab w:val="left" w:pos="6890"/>
              </w:tabs>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В лицее  есть:</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спортивный зал, спортивные площадки;</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столовая на </w:t>
            </w:r>
            <w:r w:rsidR="0076157B" w:rsidRPr="0076157B">
              <w:rPr>
                <w:rFonts w:ascii="Times New Roman" w:eastAsia="Times New Roman" w:hAnsi="Times New Roman"/>
                <w:sz w:val="24"/>
                <w:szCs w:val="24"/>
                <w:lang w:eastAsia="ru-RU"/>
              </w:rPr>
              <w:t>150</w:t>
            </w:r>
            <w:r w:rsidR="00F65886">
              <w:rPr>
                <w:rFonts w:ascii="Times New Roman" w:eastAsia="Times New Roman" w:hAnsi="Times New Roman"/>
                <w:sz w:val="24"/>
                <w:szCs w:val="24"/>
                <w:lang w:eastAsia="ru-RU"/>
              </w:rPr>
              <w:t xml:space="preserve"> посадочных мест</w:t>
            </w:r>
            <w:r w:rsidRPr="0028669B">
              <w:rPr>
                <w:rFonts w:ascii="Times New Roman" w:eastAsia="Times New Roman" w:hAnsi="Times New Roman"/>
                <w:sz w:val="24"/>
                <w:szCs w:val="24"/>
                <w:lang w:eastAsia="ru-RU"/>
              </w:rPr>
              <w:t>;</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w:t>
            </w:r>
            <w:r w:rsidR="00AF2358">
              <w:rPr>
                <w:rFonts w:ascii="Times New Roman" w:eastAsia="Times New Roman" w:hAnsi="Times New Roman"/>
                <w:sz w:val="24"/>
                <w:szCs w:val="24"/>
                <w:lang w:eastAsia="ru-RU"/>
              </w:rPr>
              <w:t>2</w:t>
            </w:r>
            <w:r w:rsidRPr="0028669B">
              <w:rPr>
                <w:rFonts w:ascii="Times New Roman" w:eastAsia="Times New Roman" w:hAnsi="Times New Roman"/>
                <w:sz w:val="24"/>
                <w:szCs w:val="24"/>
                <w:lang w:eastAsia="ru-RU"/>
              </w:rPr>
              <w:t xml:space="preserve"> </w:t>
            </w:r>
            <w:proofErr w:type="gramStart"/>
            <w:r w:rsidRPr="0028669B">
              <w:rPr>
                <w:rFonts w:ascii="Times New Roman" w:eastAsia="Times New Roman" w:hAnsi="Times New Roman"/>
                <w:sz w:val="24"/>
                <w:szCs w:val="24"/>
                <w:lang w:eastAsia="ru-RU"/>
              </w:rPr>
              <w:t>современных</w:t>
            </w:r>
            <w:proofErr w:type="gramEnd"/>
            <w:r w:rsidRPr="0028669B">
              <w:rPr>
                <w:rFonts w:ascii="Times New Roman" w:eastAsia="Times New Roman" w:hAnsi="Times New Roman"/>
                <w:sz w:val="24"/>
                <w:szCs w:val="24"/>
                <w:lang w:eastAsia="ru-RU"/>
              </w:rPr>
              <w:t xml:space="preserve">  кабинета  информатики;</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w:t>
            </w:r>
            <w:r w:rsidR="00D93D30">
              <w:rPr>
                <w:rFonts w:ascii="Times New Roman" w:eastAsia="Times New Roman" w:hAnsi="Times New Roman"/>
                <w:sz w:val="24"/>
                <w:szCs w:val="24"/>
                <w:lang w:eastAsia="ru-RU"/>
              </w:rPr>
              <w:t xml:space="preserve"> </w:t>
            </w:r>
            <w:r w:rsidRPr="0028669B">
              <w:rPr>
                <w:rFonts w:ascii="Times New Roman" w:eastAsia="Times New Roman" w:hAnsi="Times New Roman"/>
                <w:sz w:val="24"/>
                <w:szCs w:val="24"/>
                <w:lang w:eastAsia="ru-RU"/>
              </w:rPr>
              <w:t>оснащенный медицинский кабинет;</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библиотека; </w:t>
            </w:r>
            <w:proofErr w:type="spellStart"/>
            <w:r w:rsidRPr="0028669B">
              <w:rPr>
                <w:rFonts w:ascii="Times New Roman" w:eastAsia="Times New Roman" w:hAnsi="Times New Roman"/>
                <w:sz w:val="24"/>
                <w:szCs w:val="24"/>
                <w:lang w:eastAsia="ru-RU"/>
              </w:rPr>
              <w:t>медиатека</w:t>
            </w:r>
            <w:proofErr w:type="spellEnd"/>
            <w:r w:rsidRPr="0028669B">
              <w:rPr>
                <w:rFonts w:ascii="Times New Roman" w:eastAsia="Times New Roman" w:hAnsi="Times New Roman"/>
                <w:sz w:val="24"/>
                <w:szCs w:val="24"/>
                <w:lang w:eastAsia="ru-RU"/>
              </w:rPr>
              <w:t>.</w:t>
            </w:r>
          </w:p>
          <w:p w:rsidR="006D3EE1" w:rsidRPr="0028669B" w:rsidRDefault="006D3EE1" w:rsidP="006D3EE1">
            <w:pPr>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 актовый зал. </w:t>
            </w:r>
          </w:p>
          <w:p w:rsidR="0076157B" w:rsidRDefault="006D3EE1" w:rsidP="006D3EE1">
            <w:pPr>
              <w:tabs>
                <w:tab w:val="left" w:pos="6890"/>
              </w:tabs>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Количество компьютеров  в </w:t>
            </w:r>
            <w:r w:rsidR="0076157B">
              <w:rPr>
                <w:rFonts w:ascii="Times New Roman" w:eastAsia="Times New Roman" w:hAnsi="Times New Roman"/>
                <w:sz w:val="24"/>
                <w:szCs w:val="24"/>
                <w:lang w:eastAsia="ru-RU"/>
              </w:rPr>
              <w:t xml:space="preserve">школе  – </w:t>
            </w:r>
            <w:r w:rsidR="00F65886">
              <w:rPr>
                <w:rFonts w:ascii="Times New Roman" w:eastAsia="Times New Roman" w:hAnsi="Times New Roman"/>
                <w:sz w:val="24"/>
                <w:szCs w:val="24"/>
                <w:lang w:eastAsia="ru-RU"/>
              </w:rPr>
              <w:t>117 ПК и 30 ноутбуков</w:t>
            </w:r>
            <w:r w:rsidRPr="0028669B">
              <w:rPr>
                <w:rFonts w:ascii="Times New Roman" w:eastAsia="Times New Roman" w:hAnsi="Times New Roman"/>
                <w:sz w:val="24"/>
                <w:szCs w:val="24"/>
                <w:lang w:eastAsia="ru-RU"/>
              </w:rPr>
              <w:t xml:space="preserve">,  </w:t>
            </w:r>
          </w:p>
          <w:p w:rsidR="00F21213" w:rsidRPr="0028669B" w:rsidRDefault="00D47AA3" w:rsidP="006D3EE1">
            <w:pPr>
              <w:tabs>
                <w:tab w:val="left" w:pos="689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мультимедийные проекторы - 13</w:t>
            </w:r>
            <w:r w:rsidR="006D3EE1" w:rsidRPr="0028669B">
              <w:rPr>
                <w:rFonts w:ascii="Times New Roman" w:eastAsia="Times New Roman" w:hAnsi="Times New Roman"/>
                <w:sz w:val="24"/>
                <w:szCs w:val="24"/>
                <w:lang w:eastAsia="ru-RU"/>
              </w:rPr>
              <w:t xml:space="preserve">. </w:t>
            </w:r>
          </w:p>
          <w:p w:rsidR="00F21213" w:rsidRPr="0028669B" w:rsidRDefault="006D3EE1" w:rsidP="006D3EE1">
            <w:pPr>
              <w:tabs>
                <w:tab w:val="left" w:pos="6890"/>
              </w:tabs>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Инт</w:t>
            </w:r>
            <w:r w:rsidR="0076157B">
              <w:rPr>
                <w:rFonts w:ascii="Times New Roman" w:eastAsia="Times New Roman" w:hAnsi="Times New Roman"/>
                <w:sz w:val="24"/>
                <w:szCs w:val="24"/>
                <w:lang w:eastAsia="ru-RU"/>
              </w:rPr>
              <w:t>ерактивная доска установлена в  12</w:t>
            </w:r>
            <w:r w:rsidRPr="0028669B">
              <w:rPr>
                <w:rFonts w:ascii="Times New Roman" w:eastAsia="Times New Roman" w:hAnsi="Times New Roman"/>
                <w:sz w:val="24"/>
                <w:szCs w:val="24"/>
                <w:lang w:eastAsia="ru-RU"/>
              </w:rPr>
              <w:t xml:space="preserve"> </w:t>
            </w:r>
            <w:proofErr w:type="spellStart"/>
            <w:r w:rsidRPr="0028669B">
              <w:rPr>
                <w:rFonts w:ascii="Times New Roman" w:eastAsia="Times New Roman" w:hAnsi="Times New Roman"/>
                <w:sz w:val="24"/>
                <w:szCs w:val="24"/>
                <w:lang w:eastAsia="ru-RU"/>
              </w:rPr>
              <w:t>каб</w:t>
            </w:r>
            <w:proofErr w:type="spellEnd"/>
            <w:r w:rsidRPr="0028669B">
              <w:rPr>
                <w:rFonts w:ascii="Times New Roman" w:eastAsia="Times New Roman" w:hAnsi="Times New Roman"/>
                <w:sz w:val="24"/>
                <w:szCs w:val="24"/>
                <w:lang w:eastAsia="ru-RU"/>
              </w:rPr>
              <w:t xml:space="preserve">.  </w:t>
            </w:r>
          </w:p>
          <w:p w:rsidR="006D3EE1" w:rsidRPr="0028669B" w:rsidRDefault="006D3EE1" w:rsidP="006D3EE1">
            <w:pPr>
              <w:tabs>
                <w:tab w:val="left" w:pos="6890"/>
              </w:tabs>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Имеется </w:t>
            </w:r>
            <w:r w:rsidR="00D93D30">
              <w:rPr>
                <w:rFonts w:ascii="Times New Roman" w:eastAsia="Times New Roman" w:hAnsi="Times New Roman"/>
                <w:sz w:val="24"/>
                <w:szCs w:val="24"/>
                <w:lang w:eastAsia="ru-RU"/>
              </w:rPr>
              <w:t>Информационный Центр</w:t>
            </w:r>
            <w:r w:rsidR="00D93D30" w:rsidRPr="0028669B">
              <w:rPr>
                <w:rFonts w:ascii="Times New Roman" w:eastAsia="Times New Roman" w:hAnsi="Times New Roman"/>
                <w:sz w:val="24"/>
                <w:szCs w:val="24"/>
                <w:lang w:eastAsia="ru-RU"/>
              </w:rPr>
              <w:t xml:space="preserve"> </w:t>
            </w:r>
            <w:r w:rsidRPr="0028669B">
              <w:rPr>
                <w:rFonts w:ascii="Times New Roman" w:eastAsia="Times New Roman" w:hAnsi="Times New Roman"/>
                <w:sz w:val="24"/>
                <w:szCs w:val="24"/>
                <w:lang w:eastAsia="ru-RU"/>
              </w:rPr>
              <w:t>(для учащихся и работников школы).</w:t>
            </w:r>
          </w:p>
          <w:p w:rsidR="006D3EE1" w:rsidRPr="0028669B" w:rsidRDefault="006D3EE1" w:rsidP="00F21213">
            <w:pPr>
              <w:tabs>
                <w:tab w:val="left" w:pos="6890"/>
              </w:tabs>
              <w:spacing w:after="0" w:line="240" w:lineRule="auto"/>
              <w:rPr>
                <w:rFonts w:ascii="Times New Roman" w:eastAsia="Times New Roman" w:hAnsi="Times New Roman"/>
                <w:sz w:val="24"/>
                <w:szCs w:val="24"/>
                <w:lang w:eastAsia="ru-RU"/>
              </w:rPr>
            </w:pPr>
            <w:r w:rsidRPr="0028669B">
              <w:rPr>
                <w:rFonts w:ascii="Times New Roman" w:eastAsia="Times New Roman" w:hAnsi="Times New Roman"/>
                <w:sz w:val="24"/>
                <w:szCs w:val="24"/>
                <w:lang w:eastAsia="ru-RU"/>
              </w:rPr>
              <w:t xml:space="preserve">Выход в Интернет – </w:t>
            </w:r>
            <w:r w:rsidRPr="00AF2358">
              <w:rPr>
                <w:rFonts w:ascii="Times New Roman" w:eastAsia="Times New Roman" w:hAnsi="Times New Roman"/>
                <w:sz w:val="24"/>
                <w:szCs w:val="24"/>
                <w:lang w:eastAsia="ru-RU"/>
              </w:rPr>
              <w:t>выделенная линия,</w:t>
            </w:r>
            <w:r w:rsidRPr="0028669B">
              <w:rPr>
                <w:rFonts w:ascii="Times New Roman" w:eastAsia="Times New Roman" w:hAnsi="Times New Roman"/>
                <w:sz w:val="24"/>
                <w:szCs w:val="24"/>
                <w:lang w:eastAsia="ru-RU"/>
              </w:rPr>
              <w:t xml:space="preserve"> </w:t>
            </w:r>
          </w:p>
        </w:tc>
      </w:tr>
    </w:tbl>
    <w:p w:rsidR="00F21213" w:rsidRDefault="00F21213" w:rsidP="00F21213">
      <w:pPr>
        <w:spacing w:after="0"/>
        <w:jc w:val="both"/>
        <w:rPr>
          <w:rFonts w:ascii="Times New Roman" w:eastAsia="Times New Roman" w:hAnsi="Times New Roman"/>
          <w:sz w:val="24"/>
          <w:szCs w:val="24"/>
          <w:lang w:eastAsia="ru-RU"/>
        </w:rPr>
      </w:pPr>
    </w:p>
    <w:p w:rsidR="00E808C4" w:rsidRPr="00E808C4" w:rsidRDefault="00E808C4" w:rsidP="00E808C4">
      <w:pPr>
        <w:spacing w:after="0" w:line="360" w:lineRule="auto"/>
        <w:ind w:firstLine="709"/>
        <w:jc w:val="both"/>
        <w:rPr>
          <w:rFonts w:ascii="Times New Roman" w:eastAsia="Times New Roman" w:hAnsi="Times New Roman"/>
          <w:sz w:val="28"/>
          <w:szCs w:val="28"/>
          <w:lang w:eastAsia="ru-RU"/>
        </w:rPr>
      </w:pPr>
      <w:r w:rsidRPr="00E808C4">
        <w:rPr>
          <w:rFonts w:ascii="Times New Roman" w:eastAsia="Times New Roman" w:hAnsi="Times New Roman"/>
          <w:sz w:val="28"/>
          <w:szCs w:val="28"/>
          <w:lang w:eastAsia="ru-RU"/>
        </w:rPr>
        <w:t>М</w:t>
      </w:r>
      <w:r w:rsidR="00A31A54">
        <w:rPr>
          <w:rFonts w:ascii="Times New Roman" w:eastAsia="Times New Roman" w:hAnsi="Times New Roman"/>
          <w:sz w:val="28"/>
          <w:szCs w:val="28"/>
          <w:lang w:eastAsia="ru-RU"/>
        </w:rPr>
        <w:t>Б</w:t>
      </w:r>
      <w:r w:rsidRPr="00E808C4">
        <w:rPr>
          <w:rFonts w:ascii="Times New Roman" w:eastAsia="Times New Roman" w:hAnsi="Times New Roman"/>
          <w:sz w:val="28"/>
          <w:szCs w:val="28"/>
          <w:lang w:eastAsia="ru-RU"/>
        </w:rPr>
        <w:t>ОУ СОШ №</w:t>
      </w:r>
      <w:r w:rsidR="00D47AA3">
        <w:rPr>
          <w:rFonts w:ascii="Times New Roman" w:eastAsia="Times New Roman" w:hAnsi="Times New Roman"/>
          <w:sz w:val="28"/>
          <w:szCs w:val="28"/>
          <w:lang w:eastAsia="ru-RU"/>
        </w:rPr>
        <w:t xml:space="preserve"> </w:t>
      </w:r>
      <w:r w:rsidRPr="00E808C4">
        <w:rPr>
          <w:rFonts w:ascii="Times New Roman" w:eastAsia="Times New Roman" w:hAnsi="Times New Roman"/>
          <w:sz w:val="28"/>
          <w:szCs w:val="28"/>
          <w:lang w:eastAsia="ru-RU"/>
        </w:rPr>
        <w:t xml:space="preserve">17 строит свою деятельность в соответствии с законодательством Российской Федерации, ведомственными нормативными актами, нормативно-правовыми актами органов местного самоуправления, Уставом, договором с учредителем, локальными правовыми актами. Она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учащимся, имеющим медицинское заключение, в случае необходимости и в соответствии с представленными документами обучение в форме экстерната. ОУ работает в соответствии с учебным планом, обеспечивающим дифференциацию учебного процесса на </w:t>
      </w:r>
      <w:r w:rsidRPr="00E808C4">
        <w:rPr>
          <w:rFonts w:ascii="Times New Roman" w:eastAsia="Times New Roman" w:hAnsi="Times New Roman"/>
          <w:sz w:val="28"/>
          <w:szCs w:val="28"/>
          <w:lang w:eastAsia="ru-RU"/>
        </w:rPr>
        <w:lastRenderedPageBreak/>
        <w:t>всех этапах обучения. Преподавание осуществляется на основании программ, соответствующих учебному плану.</w:t>
      </w:r>
    </w:p>
    <w:p w:rsidR="00E808C4" w:rsidRPr="00E808C4" w:rsidRDefault="00E808C4" w:rsidP="00E808C4">
      <w:pPr>
        <w:spacing w:after="0" w:line="360" w:lineRule="auto"/>
        <w:ind w:firstLine="708"/>
        <w:jc w:val="both"/>
        <w:rPr>
          <w:rFonts w:ascii="Times New Roman" w:eastAsia="Times New Roman" w:hAnsi="Times New Roman"/>
          <w:sz w:val="28"/>
          <w:szCs w:val="28"/>
          <w:lang w:eastAsia="ru-RU"/>
        </w:rPr>
      </w:pPr>
      <w:r w:rsidRPr="00E808C4">
        <w:rPr>
          <w:rFonts w:ascii="Times New Roman" w:eastAsia="Times New Roman" w:hAnsi="Times New Roman"/>
          <w:sz w:val="28"/>
          <w:szCs w:val="28"/>
          <w:lang w:eastAsia="ru-RU"/>
        </w:rPr>
        <w:t xml:space="preserve">В соответствии с лицензией на </w:t>
      </w:r>
      <w:proofErr w:type="gramStart"/>
      <w:r w:rsidRPr="00E808C4">
        <w:rPr>
          <w:rFonts w:ascii="Times New Roman" w:eastAsia="Times New Roman" w:hAnsi="Times New Roman"/>
          <w:sz w:val="28"/>
          <w:szCs w:val="28"/>
          <w:lang w:eastAsia="ru-RU"/>
        </w:rPr>
        <w:t>право ведения</w:t>
      </w:r>
      <w:proofErr w:type="gramEnd"/>
      <w:r w:rsidRPr="00E808C4">
        <w:rPr>
          <w:rFonts w:ascii="Times New Roman" w:eastAsia="Times New Roman" w:hAnsi="Times New Roman"/>
          <w:sz w:val="28"/>
          <w:szCs w:val="28"/>
          <w:lang w:eastAsia="ru-RU"/>
        </w:rPr>
        <w:t xml:space="preserve"> образовательной деятельности от 11 января 2011 года школой оказывается дополнительная образовательная услуга населению по программе «Обучай-ка».</w:t>
      </w:r>
    </w:p>
    <w:p w:rsidR="00E808C4" w:rsidRPr="00E808C4" w:rsidRDefault="00E808C4" w:rsidP="00E808C4">
      <w:pPr>
        <w:spacing w:after="0" w:line="360" w:lineRule="auto"/>
        <w:ind w:firstLine="709"/>
        <w:jc w:val="both"/>
        <w:rPr>
          <w:rFonts w:ascii="Times New Roman" w:eastAsia="Times New Roman" w:hAnsi="Times New Roman"/>
          <w:b/>
          <w:i/>
          <w:sz w:val="28"/>
          <w:szCs w:val="28"/>
          <w:lang w:eastAsia="ru-RU"/>
        </w:rPr>
      </w:pPr>
      <w:r w:rsidRPr="00E808C4">
        <w:rPr>
          <w:rFonts w:ascii="Times New Roman" w:eastAsia="Times New Roman" w:hAnsi="Times New Roman"/>
          <w:sz w:val="28"/>
          <w:szCs w:val="28"/>
          <w:lang w:eastAsia="ru-RU"/>
        </w:rPr>
        <w:t xml:space="preserve">В целях обеспечения гарантии прав граждан, проживающих в микрорайоне школы, в районах города на получение основного общего образования существует порядок приема детей в первые классы. Данный документ разработан в соответствии с Конституцией РФ, законами РФ «Об образовании», «О гражданстве», «О беженцах», «О вынужденных переселенцах», «О правовом положении иностранных граждан», в соответствии с Типовым положением об общеобразовательных учреждениях, Санитарно-эпидемиологическими правилами и нормативами </w:t>
      </w:r>
      <w:proofErr w:type="spellStart"/>
      <w:r w:rsidRPr="00E808C4">
        <w:rPr>
          <w:rFonts w:ascii="Times New Roman" w:eastAsia="Times New Roman" w:hAnsi="Times New Roman"/>
          <w:sz w:val="28"/>
          <w:szCs w:val="28"/>
          <w:lang w:eastAsia="ru-RU"/>
        </w:rPr>
        <w:t>СанПин</w:t>
      </w:r>
      <w:proofErr w:type="spellEnd"/>
      <w:r w:rsidRPr="00E808C4">
        <w:rPr>
          <w:rFonts w:ascii="Times New Roman" w:eastAsia="Times New Roman" w:hAnsi="Times New Roman"/>
          <w:sz w:val="28"/>
          <w:szCs w:val="28"/>
          <w:lang w:eastAsia="ru-RU"/>
        </w:rPr>
        <w:t>, Положением о средней общеобразовательной школе с углубленным изучением отдельных предметов. В соответствии с порядком, в первые классы принимаются дети, достигшие на первое сентября 6 лет 6 месяцев при отсутствии противопоказаний по состоянию здоровья, но не позже возраста 8 лет. Все дети, достигшие школьного возраста, зачисляются в первый класс независимо от уровня их подготовки. В первую очередь приему в М</w:t>
      </w:r>
      <w:r w:rsidR="00A31A54">
        <w:rPr>
          <w:rFonts w:ascii="Times New Roman" w:eastAsia="Times New Roman" w:hAnsi="Times New Roman"/>
          <w:sz w:val="28"/>
          <w:szCs w:val="28"/>
          <w:lang w:eastAsia="ru-RU"/>
        </w:rPr>
        <w:t>Б</w:t>
      </w:r>
      <w:r w:rsidRPr="00E808C4">
        <w:rPr>
          <w:rFonts w:ascii="Times New Roman" w:eastAsia="Times New Roman" w:hAnsi="Times New Roman"/>
          <w:sz w:val="28"/>
          <w:szCs w:val="28"/>
          <w:lang w:eastAsia="ru-RU"/>
        </w:rPr>
        <w:t>ОУ СОШ №</w:t>
      </w:r>
      <w:r w:rsidR="00D47AA3">
        <w:rPr>
          <w:rFonts w:ascii="Times New Roman" w:eastAsia="Times New Roman" w:hAnsi="Times New Roman"/>
          <w:sz w:val="28"/>
          <w:szCs w:val="28"/>
          <w:lang w:eastAsia="ru-RU"/>
        </w:rPr>
        <w:t xml:space="preserve"> </w:t>
      </w:r>
      <w:r w:rsidRPr="00E808C4">
        <w:rPr>
          <w:rFonts w:ascii="Times New Roman" w:eastAsia="Times New Roman" w:hAnsi="Times New Roman"/>
          <w:sz w:val="28"/>
          <w:szCs w:val="28"/>
          <w:lang w:eastAsia="ru-RU"/>
        </w:rPr>
        <w:t xml:space="preserve">17 подлежат дети, проживающие на территории микрорайона, закрепленного за школой Постановлением Главы администрации Заволжского района и согласованного с учредителем. Гражданам, не проживающим на территории микрорайона школы, может быть отказано в приеме в первый класс при отсутствии свободных мест. Норма наполняемости классов 25 человек. </w:t>
      </w:r>
    </w:p>
    <w:p w:rsidR="00E808C4" w:rsidRPr="00E808C4" w:rsidRDefault="00E808C4" w:rsidP="00E808C4">
      <w:pPr>
        <w:spacing w:after="0" w:line="360" w:lineRule="auto"/>
        <w:ind w:firstLine="709"/>
        <w:jc w:val="both"/>
        <w:rPr>
          <w:rFonts w:ascii="Times New Roman" w:eastAsia="Times New Roman" w:hAnsi="Times New Roman"/>
          <w:sz w:val="28"/>
          <w:szCs w:val="28"/>
          <w:lang w:eastAsia="ru-RU"/>
        </w:rPr>
      </w:pPr>
      <w:r w:rsidRPr="00E808C4">
        <w:rPr>
          <w:rFonts w:ascii="Times New Roman" w:eastAsia="Times New Roman" w:hAnsi="Times New Roman"/>
          <w:sz w:val="28"/>
          <w:szCs w:val="28"/>
          <w:lang w:eastAsia="ru-RU"/>
        </w:rPr>
        <w:t xml:space="preserve">В связи с тем, что школа является школой с углубленным изучением математики, уже на второй ступени имеются классы с углубленным изучением математики и подготовительные классы для профильного и углубленного изучения. С 2010 года учащиеся после окончания первой ступени переводятся в 5-е классы полным составом из 4-х классов. </w:t>
      </w:r>
      <w:r w:rsidRPr="00E808C4">
        <w:rPr>
          <w:rFonts w:ascii="Times New Roman" w:eastAsia="Times New Roman" w:hAnsi="Times New Roman"/>
          <w:sz w:val="28"/>
          <w:szCs w:val="28"/>
          <w:lang w:eastAsia="ru-RU"/>
        </w:rPr>
        <w:lastRenderedPageBreak/>
        <w:t xml:space="preserve">Переведенные учащиеся в 5-классы </w:t>
      </w:r>
      <w:r>
        <w:rPr>
          <w:rFonts w:ascii="Times New Roman" w:eastAsia="Times New Roman" w:hAnsi="Times New Roman"/>
          <w:sz w:val="28"/>
          <w:szCs w:val="28"/>
          <w:lang w:eastAsia="ru-RU"/>
        </w:rPr>
        <w:t xml:space="preserve">один год </w:t>
      </w:r>
      <w:r w:rsidRPr="00E808C4">
        <w:rPr>
          <w:rFonts w:ascii="Times New Roman" w:eastAsia="Times New Roman" w:hAnsi="Times New Roman"/>
          <w:sz w:val="28"/>
          <w:szCs w:val="28"/>
          <w:lang w:eastAsia="ru-RU"/>
        </w:rPr>
        <w:t xml:space="preserve"> работают по единому учебному плану. Из часов школьного компонента дается один час на новый предмет - информатика и дается дополнительный час к базисному учебному плану  на предмет – математика. </w:t>
      </w:r>
      <w:r>
        <w:rPr>
          <w:rFonts w:ascii="Times New Roman" w:eastAsia="Times New Roman" w:hAnsi="Times New Roman"/>
          <w:sz w:val="28"/>
          <w:szCs w:val="28"/>
          <w:lang w:eastAsia="ru-RU"/>
        </w:rPr>
        <w:t>П</w:t>
      </w:r>
      <w:r w:rsidRPr="00E808C4">
        <w:rPr>
          <w:rFonts w:ascii="Times New Roman" w:eastAsia="Times New Roman" w:hAnsi="Times New Roman"/>
          <w:sz w:val="28"/>
          <w:szCs w:val="28"/>
          <w:lang w:eastAsia="ru-RU"/>
        </w:rPr>
        <w:t>одготовительные классы для профильного и углубленного обучения и с углубленным изучением математики формир</w:t>
      </w:r>
      <w:r>
        <w:rPr>
          <w:rFonts w:ascii="Times New Roman" w:eastAsia="Times New Roman" w:hAnsi="Times New Roman"/>
          <w:sz w:val="28"/>
          <w:szCs w:val="28"/>
          <w:lang w:eastAsia="ru-RU"/>
        </w:rPr>
        <w:t>уются  после 5</w:t>
      </w:r>
      <w:r w:rsidRPr="00E808C4">
        <w:rPr>
          <w:rFonts w:ascii="Times New Roman" w:eastAsia="Times New Roman" w:hAnsi="Times New Roman"/>
          <w:sz w:val="28"/>
          <w:szCs w:val="28"/>
          <w:lang w:eastAsia="ru-RU"/>
        </w:rPr>
        <w:t xml:space="preserve">-го класса. С этой целью учащимся предлагаются письменные тестовые творческие работы и работы повышенной сложности по различным областям знаний. При зачислении в данные классы   рассматриваются уровень их обучения за </w:t>
      </w:r>
      <w:r>
        <w:rPr>
          <w:rFonts w:ascii="Times New Roman" w:eastAsia="Times New Roman" w:hAnsi="Times New Roman"/>
          <w:sz w:val="28"/>
          <w:szCs w:val="28"/>
          <w:lang w:eastAsia="ru-RU"/>
        </w:rPr>
        <w:t>5-</w:t>
      </w:r>
      <w:r w:rsidRPr="00E808C4">
        <w:rPr>
          <w:rFonts w:ascii="Times New Roman" w:eastAsia="Times New Roman" w:hAnsi="Times New Roman"/>
          <w:sz w:val="28"/>
          <w:szCs w:val="28"/>
          <w:lang w:eastAsia="ru-RU"/>
        </w:rPr>
        <w:t xml:space="preserve">й класс, учитывается выполнение тестовых  творческих работ и работ повышенной сложности по различным областям знаний. </w:t>
      </w:r>
    </w:p>
    <w:p w:rsidR="00E808C4" w:rsidRPr="00E808C4" w:rsidRDefault="00E808C4" w:rsidP="00E808C4">
      <w:pPr>
        <w:spacing w:after="0" w:line="360" w:lineRule="auto"/>
        <w:ind w:firstLine="709"/>
        <w:jc w:val="both"/>
        <w:rPr>
          <w:rFonts w:ascii="Times New Roman" w:eastAsia="Times New Roman" w:hAnsi="Times New Roman"/>
          <w:sz w:val="28"/>
          <w:szCs w:val="28"/>
          <w:lang w:eastAsia="ru-RU"/>
        </w:rPr>
      </w:pPr>
      <w:r w:rsidRPr="00E808C4">
        <w:rPr>
          <w:rFonts w:ascii="Times New Roman" w:eastAsia="Times New Roman" w:hAnsi="Times New Roman"/>
          <w:sz w:val="28"/>
          <w:szCs w:val="28"/>
          <w:lang w:eastAsia="ru-RU"/>
        </w:rPr>
        <w:t xml:space="preserve">В 10-й класс в первую очередь принимаются выпускники 9-х классов школы, успешно освоившие программы основного общего образования, получившие аттестат об основном общем образовании. В связи с тем, что третья ступень комплектуется только профильными классами и классами с углубленным изучением математики, претенденты обучаться в 10-х классах школы при свободном выборе предметов для сдачи в период государственной (итоговой) аттестации выбирают предметы соответствующие профилю выбираемого класса или группы. В случае </w:t>
      </w:r>
      <w:r>
        <w:rPr>
          <w:rFonts w:ascii="Times New Roman" w:eastAsia="Times New Roman" w:hAnsi="Times New Roman"/>
          <w:sz w:val="28"/>
          <w:szCs w:val="28"/>
          <w:lang w:eastAsia="ru-RU"/>
        </w:rPr>
        <w:t>у</w:t>
      </w:r>
      <w:r w:rsidRPr="00E808C4">
        <w:rPr>
          <w:rFonts w:ascii="Times New Roman" w:eastAsia="Times New Roman" w:hAnsi="Times New Roman"/>
          <w:sz w:val="28"/>
          <w:szCs w:val="28"/>
          <w:lang w:eastAsia="ru-RU"/>
        </w:rPr>
        <w:t>спешной сдачи основных предметов и предметов по выбору учащиеся рассматриваются для зачисления в 10-е классы. Норма наполняемости классов 3 – ей ступени от 20 человек (в классах с углубленным изучением математики) до 25 в остальных классах.</w:t>
      </w:r>
    </w:p>
    <w:p w:rsidR="00E808C4" w:rsidRPr="00E808C4" w:rsidRDefault="00E808C4" w:rsidP="00E808C4">
      <w:pPr>
        <w:tabs>
          <w:tab w:val="left" w:pos="1104"/>
        </w:tabs>
        <w:spacing w:after="0" w:line="360" w:lineRule="auto"/>
        <w:ind w:firstLine="709"/>
        <w:jc w:val="both"/>
        <w:rPr>
          <w:rFonts w:ascii="Times New Roman" w:eastAsia="Times New Roman" w:hAnsi="Times New Roman"/>
          <w:sz w:val="28"/>
          <w:szCs w:val="28"/>
          <w:lang w:eastAsia="ru-RU"/>
        </w:rPr>
      </w:pPr>
      <w:r w:rsidRPr="00E808C4">
        <w:rPr>
          <w:rFonts w:ascii="Times New Roman" w:eastAsia="Times New Roman" w:hAnsi="Times New Roman"/>
          <w:sz w:val="28"/>
          <w:szCs w:val="28"/>
          <w:lang w:eastAsia="ru-RU"/>
        </w:rPr>
        <w:t>Образовательная работа в школе проводится в тесном единстве с воспитательной работой, которая имеет три генеральных направления:</w:t>
      </w:r>
    </w:p>
    <w:p w:rsidR="00E808C4" w:rsidRPr="00E808C4" w:rsidRDefault="00E808C4" w:rsidP="00E808C4">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460A3">
        <w:rPr>
          <w:rFonts w:ascii="Times New Roman" w:eastAsia="Times New Roman" w:hAnsi="Times New Roman"/>
          <w:i/>
          <w:color w:val="000000"/>
          <w:sz w:val="28"/>
          <w:szCs w:val="28"/>
          <w:lang w:eastAsia="ru-RU"/>
        </w:rPr>
        <w:t>В начальной школе</w:t>
      </w:r>
      <w:r w:rsidRPr="004460A3">
        <w:rPr>
          <w:rFonts w:ascii="Times New Roman" w:eastAsia="Times New Roman" w:hAnsi="Times New Roman"/>
          <w:color w:val="000000"/>
          <w:sz w:val="28"/>
          <w:szCs w:val="28"/>
          <w:lang w:eastAsia="ru-RU"/>
        </w:rPr>
        <w:t>: «Любительский театр», «Художественное творчество», «Художественное творчество в дизайне», «Школа вежливых наук», «Юный исследователь».</w:t>
      </w:r>
    </w:p>
    <w:p w:rsidR="00E808C4" w:rsidRPr="00E808C4" w:rsidRDefault="00E808C4" w:rsidP="00E808C4">
      <w:pPr>
        <w:tabs>
          <w:tab w:val="left" w:pos="1104"/>
        </w:tabs>
        <w:spacing w:after="0" w:line="360" w:lineRule="auto"/>
        <w:ind w:firstLine="709"/>
        <w:jc w:val="both"/>
        <w:rPr>
          <w:rFonts w:ascii="Times New Roman" w:eastAsia="Times New Roman" w:hAnsi="Times New Roman"/>
          <w:i/>
          <w:sz w:val="28"/>
          <w:szCs w:val="28"/>
          <w:lang w:eastAsia="ru-RU"/>
        </w:rPr>
      </w:pPr>
      <w:r w:rsidRPr="00E808C4">
        <w:rPr>
          <w:rFonts w:ascii="Times New Roman" w:eastAsia="Times New Roman" w:hAnsi="Times New Roman"/>
          <w:i/>
          <w:sz w:val="28"/>
          <w:szCs w:val="28"/>
          <w:lang w:eastAsia="ru-RU"/>
        </w:rPr>
        <w:t>В среднем звене</w:t>
      </w:r>
      <w:r w:rsidRPr="00E808C4">
        <w:rPr>
          <w:rFonts w:ascii="Times New Roman" w:eastAsia="Times New Roman" w:hAnsi="Times New Roman"/>
          <w:sz w:val="28"/>
          <w:szCs w:val="28"/>
          <w:lang w:eastAsia="ru-RU"/>
        </w:rPr>
        <w:t>:</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 xml:space="preserve">первое направление:  </w:t>
      </w:r>
      <w:r w:rsidRPr="00E808C4">
        <w:rPr>
          <w:rFonts w:ascii="Times New Roman" w:eastAsia="Times New Roman" w:hAnsi="Times New Roman"/>
          <w:i/>
          <w:sz w:val="28"/>
          <w:szCs w:val="28"/>
          <w:lang w:eastAsia="ru-RU"/>
        </w:rPr>
        <w:t>интеграция</w:t>
      </w:r>
      <w:r w:rsidRPr="00E808C4">
        <w:rPr>
          <w:rFonts w:ascii="Times New Roman" w:eastAsia="Times New Roman" w:hAnsi="Times New Roman"/>
          <w:sz w:val="28"/>
          <w:szCs w:val="28"/>
          <w:lang w:eastAsia="ru-RU"/>
        </w:rPr>
        <w:t xml:space="preserve"> (синтез) учебной и воспитательной работы используемой  для расширения и углубления </w:t>
      </w:r>
      <w:r w:rsidRPr="00E808C4">
        <w:rPr>
          <w:rFonts w:ascii="Times New Roman" w:eastAsia="Times New Roman" w:hAnsi="Times New Roman"/>
          <w:sz w:val="28"/>
          <w:szCs w:val="28"/>
          <w:lang w:eastAsia="ru-RU"/>
        </w:rPr>
        <w:lastRenderedPageBreak/>
        <w:t>учебного материала. Осуществляется это направление через организацию и проведение дополнительного образования.</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Обучающиеся</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являются членами</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Лаборатория научно-исследовательской и прикладной деятельности, готовят рефераты по различной тематике (научными руководителями являются учителя-предметники), участвуют в городском конкурсе рефератов, городской конференции «Шаг в будущее».</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Преподаватели вузов города  ведут для учащихся 10 - 11-х классов курсы повышенной сложности по математике и физике. На таких курсах учащиеся знакомятся  с новыми направлениями в области математики и физики, которые на уроках не изучаются.</w:t>
      </w:r>
      <w:r w:rsidRPr="00E808C4">
        <w:rPr>
          <w:rFonts w:ascii="Times New Roman" w:eastAsia="Times New Roman" w:hAnsi="Times New Roman"/>
          <w:i/>
          <w:sz w:val="28"/>
          <w:szCs w:val="28"/>
          <w:lang w:eastAsia="ru-RU"/>
        </w:rPr>
        <w:t xml:space="preserve"> </w:t>
      </w:r>
      <w:r w:rsidRPr="00E808C4">
        <w:rPr>
          <w:rFonts w:ascii="Times New Roman" w:eastAsia="Times New Roman" w:hAnsi="Times New Roman"/>
          <w:sz w:val="28"/>
          <w:szCs w:val="28"/>
          <w:lang w:eastAsia="ru-RU"/>
        </w:rPr>
        <w:t>Учителя-предметники школы, а в отдельных случаях преподаватели вузов города, проводят с продвинутыми  учащимися занятия по подготовке к предметным олимпиадам.</w:t>
      </w:r>
      <w:r w:rsidRPr="00E808C4">
        <w:rPr>
          <w:rFonts w:ascii="Times New Roman" w:eastAsia="Times New Roman" w:hAnsi="Times New Roman"/>
          <w:i/>
          <w:sz w:val="28"/>
          <w:szCs w:val="28"/>
          <w:lang w:eastAsia="ru-RU"/>
        </w:rPr>
        <w:t xml:space="preserve"> </w:t>
      </w:r>
      <w:r w:rsidRPr="004460A3">
        <w:rPr>
          <w:rFonts w:ascii="Times New Roman" w:eastAsia="Times New Roman" w:hAnsi="Times New Roman"/>
          <w:sz w:val="28"/>
          <w:szCs w:val="28"/>
          <w:lang w:eastAsia="ru-RU"/>
        </w:rPr>
        <w:t xml:space="preserve">По завершении учебного года  для учащихся 5 -8-х классов проводятся развивающие летние математические школы, школы общения, </w:t>
      </w:r>
      <w:proofErr w:type="spellStart"/>
      <w:r w:rsidRPr="004460A3">
        <w:rPr>
          <w:rFonts w:ascii="Times New Roman" w:eastAsia="Times New Roman" w:hAnsi="Times New Roman"/>
          <w:sz w:val="28"/>
          <w:szCs w:val="28"/>
          <w:lang w:eastAsia="ru-RU"/>
        </w:rPr>
        <w:t>историко</w:t>
      </w:r>
      <w:proofErr w:type="spellEnd"/>
      <w:r w:rsidRPr="004460A3">
        <w:rPr>
          <w:rFonts w:ascii="Times New Roman" w:eastAsia="Times New Roman" w:hAnsi="Times New Roman"/>
          <w:sz w:val="28"/>
          <w:szCs w:val="28"/>
          <w:lang w:eastAsia="ru-RU"/>
        </w:rPr>
        <w:t xml:space="preserve"> - краеведческие и экологические экспедиции.</w:t>
      </w:r>
    </w:p>
    <w:p w:rsidR="00E808C4" w:rsidRPr="00E808C4" w:rsidRDefault="00E808C4" w:rsidP="00E808C4">
      <w:pPr>
        <w:spacing w:after="0" w:line="360" w:lineRule="auto"/>
        <w:ind w:firstLine="709"/>
        <w:jc w:val="both"/>
        <w:rPr>
          <w:rFonts w:ascii="Times New Roman" w:eastAsia="Times New Roman" w:hAnsi="Times New Roman"/>
          <w:color w:val="000000"/>
          <w:sz w:val="28"/>
          <w:szCs w:val="28"/>
          <w:lang w:eastAsia="ru-RU"/>
        </w:rPr>
      </w:pPr>
      <w:proofErr w:type="gramStart"/>
      <w:r w:rsidRPr="00E808C4">
        <w:rPr>
          <w:rFonts w:ascii="Times New Roman" w:eastAsia="Times New Roman" w:hAnsi="Times New Roman"/>
          <w:color w:val="000000"/>
          <w:sz w:val="28"/>
          <w:szCs w:val="28"/>
          <w:lang w:eastAsia="ru-RU"/>
        </w:rPr>
        <w:t xml:space="preserve">Второе направление: создание систем </w:t>
      </w:r>
      <w:r w:rsidRPr="00E808C4">
        <w:rPr>
          <w:rFonts w:ascii="Times New Roman" w:eastAsia="Times New Roman" w:hAnsi="Times New Roman"/>
          <w:i/>
          <w:color w:val="000000"/>
          <w:sz w:val="28"/>
          <w:szCs w:val="28"/>
          <w:u w:val="single"/>
          <w:lang w:eastAsia="ru-RU"/>
        </w:rPr>
        <w:t>«социальных ниш»</w:t>
      </w:r>
      <w:r w:rsidRPr="00E808C4">
        <w:rPr>
          <w:rFonts w:ascii="Times New Roman" w:eastAsia="Times New Roman" w:hAnsi="Times New Roman"/>
          <w:color w:val="000000"/>
          <w:sz w:val="28"/>
          <w:szCs w:val="28"/>
          <w:lang w:eastAsia="ru-RU"/>
        </w:rPr>
        <w:t xml:space="preserve"> для детей школьного возраста: спортивные секции (волейбол, занятия на тренажерах, спортивная гимнастика); радиотехнический кружок; совместная работа с детской библиотекой им. Кропоткина; художественный кружок; театральный кружок.</w:t>
      </w:r>
      <w:proofErr w:type="gramEnd"/>
    </w:p>
    <w:p w:rsidR="00E808C4" w:rsidRPr="00E808C4" w:rsidRDefault="00E808C4" w:rsidP="00E808C4">
      <w:pPr>
        <w:shd w:val="clear" w:color="auto" w:fill="FFFFFF"/>
        <w:tabs>
          <w:tab w:val="left" w:pos="1104"/>
        </w:tabs>
        <w:spacing w:after="0" w:line="360" w:lineRule="auto"/>
        <w:ind w:firstLine="709"/>
        <w:jc w:val="both"/>
        <w:rPr>
          <w:rFonts w:ascii="Times New Roman" w:eastAsia="Times New Roman" w:hAnsi="Times New Roman"/>
          <w:color w:val="000000"/>
          <w:spacing w:val="-3"/>
          <w:sz w:val="28"/>
          <w:szCs w:val="28"/>
          <w:lang w:eastAsia="ru-RU"/>
        </w:rPr>
      </w:pPr>
      <w:r w:rsidRPr="00E808C4">
        <w:rPr>
          <w:rFonts w:ascii="Times New Roman" w:eastAsia="Times New Roman" w:hAnsi="Times New Roman"/>
          <w:color w:val="000000"/>
          <w:sz w:val="28"/>
          <w:szCs w:val="28"/>
          <w:lang w:eastAsia="ru-RU"/>
        </w:rPr>
        <w:t xml:space="preserve">Получили развитие в школе дополнительные платные образовательные услуги, занятия в которых позволяет учащимся расширять свой кругозор, получать дополнительные знания по различным направлениям. Дополнительные платные образовательные услуги оказываются на основании лицензии на право ведения образовательной деятельности от 11 января 2012 года и  в соответствии с Положением, которое имеется в школе и разработано на основании </w:t>
      </w:r>
      <w:r w:rsidRPr="00E808C4">
        <w:rPr>
          <w:rFonts w:ascii="Times New Roman" w:eastAsia="Times New Roman" w:hAnsi="Times New Roman"/>
          <w:color w:val="000000"/>
          <w:spacing w:val="-1"/>
          <w:sz w:val="28"/>
          <w:szCs w:val="28"/>
          <w:lang w:eastAsia="ru-RU"/>
        </w:rPr>
        <w:t xml:space="preserve">Гражданского кодекса РФ, </w:t>
      </w:r>
      <w:r w:rsidRPr="00E808C4">
        <w:rPr>
          <w:rFonts w:ascii="Times New Roman" w:eastAsia="Times New Roman" w:hAnsi="Times New Roman"/>
          <w:color w:val="000000"/>
          <w:spacing w:val="-3"/>
          <w:sz w:val="28"/>
          <w:szCs w:val="28"/>
          <w:lang w:eastAsia="ru-RU"/>
        </w:rPr>
        <w:t xml:space="preserve">Бюджетного кодекса РФ, Закона РФ «Об образовании», Закона РФ «О защите прав </w:t>
      </w:r>
      <w:r w:rsidRPr="00E808C4">
        <w:rPr>
          <w:rFonts w:ascii="Times New Roman" w:eastAsia="Times New Roman" w:hAnsi="Times New Roman"/>
          <w:color w:val="000000"/>
          <w:spacing w:val="-2"/>
          <w:sz w:val="28"/>
          <w:szCs w:val="28"/>
          <w:lang w:eastAsia="ru-RU"/>
        </w:rPr>
        <w:t>потребителей», иных нормативных актов РФ, Тверской области и г</w:t>
      </w:r>
      <w:proofErr w:type="gramStart"/>
      <w:r w:rsidRPr="00E808C4">
        <w:rPr>
          <w:rFonts w:ascii="Times New Roman" w:eastAsia="Times New Roman" w:hAnsi="Times New Roman"/>
          <w:color w:val="000000"/>
          <w:spacing w:val="-2"/>
          <w:sz w:val="28"/>
          <w:szCs w:val="28"/>
          <w:lang w:eastAsia="ru-RU"/>
        </w:rPr>
        <w:t>.Т</w:t>
      </w:r>
      <w:proofErr w:type="gramEnd"/>
      <w:r w:rsidRPr="00E808C4">
        <w:rPr>
          <w:rFonts w:ascii="Times New Roman" w:eastAsia="Times New Roman" w:hAnsi="Times New Roman"/>
          <w:color w:val="000000"/>
          <w:spacing w:val="-2"/>
          <w:sz w:val="28"/>
          <w:szCs w:val="28"/>
          <w:lang w:eastAsia="ru-RU"/>
        </w:rPr>
        <w:t xml:space="preserve">вери. Платные дополнительные </w:t>
      </w:r>
      <w:r w:rsidRPr="00E808C4">
        <w:rPr>
          <w:rFonts w:ascii="Times New Roman" w:eastAsia="Times New Roman" w:hAnsi="Times New Roman"/>
          <w:color w:val="000000"/>
          <w:spacing w:val="-1"/>
          <w:sz w:val="28"/>
          <w:szCs w:val="28"/>
          <w:lang w:eastAsia="ru-RU"/>
        </w:rPr>
        <w:t xml:space="preserve">образовательные услуги осуществляются за счёт </w:t>
      </w:r>
      <w:r w:rsidRPr="00E808C4">
        <w:rPr>
          <w:rFonts w:ascii="Times New Roman" w:eastAsia="Times New Roman" w:hAnsi="Times New Roman"/>
          <w:color w:val="000000"/>
          <w:spacing w:val="-1"/>
          <w:sz w:val="28"/>
          <w:szCs w:val="28"/>
          <w:lang w:eastAsia="ru-RU"/>
        </w:rPr>
        <w:lastRenderedPageBreak/>
        <w:t xml:space="preserve">внебюджетных средств (средств </w:t>
      </w:r>
      <w:r w:rsidRPr="00E808C4">
        <w:rPr>
          <w:rFonts w:ascii="Times New Roman" w:eastAsia="Times New Roman" w:hAnsi="Times New Roman"/>
          <w:color w:val="000000"/>
          <w:spacing w:val="-3"/>
          <w:sz w:val="28"/>
          <w:szCs w:val="28"/>
          <w:lang w:eastAsia="ru-RU"/>
        </w:rPr>
        <w:t>родителей на основе договоров, расценки согласовываются с Управлением образования администрации г. Твери).</w:t>
      </w:r>
    </w:p>
    <w:p w:rsidR="00E808C4" w:rsidRDefault="00E808C4" w:rsidP="00E808C4">
      <w:pPr>
        <w:shd w:val="clear" w:color="auto" w:fill="FFFFFF"/>
        <w:tabs>
          <w:tab w:val="left" w:pos="1104"/>
        </w:tabs>
        <w:spacing w:after="0" w:line="360" w:lineRule="auto"/>
        <w:ind w:firstLine="709"/>
        <w:jc w:val="both"/>
        <w:rPr>
          <w:rFonts w:ascii="Times New Roman" w:eastAsia="Times New Roman" w:hAnsi="Times New Roman"/>
          <w:sz w:val="28"/>
          <w:szCs w:val="28"/>
          <w:lang w:eastAsia="ru-RU"/>
        </w:rPr>
      </w:pPr>
      <w:r w:rsidRPr="00E808C4">
        <w:rPr>
          <w:rFonts w:ascii="Times New Roman" w:eastAsia="Times New Roman" w:hAnsi="Times New Roman"/>
          <w:color w:val="000000"/>
          <w:spacing w:val="-3"/>
          <w:sz w:val="28"/>
          <w:szCs w:val="28"/>
          <w:lang w:eastAsia="ru-RU"/>
        </w:rPr>
        <w:t xml:space="preserve">Предоставляются дополнительные платные образовательные услуги с целью </w:t>
      </w:r>
      <w:r w:rsidRPr="00E808C4">
        <w:rPr>
          <w:rFonts w:ascii="Times New Roman" w:eastAsia="Times New Roman" w:hAnsi="Times New Roman"/>
          <w:color w:val="000000"/>
          <w:spacing w:val="-2"/>
          <w:sz w:val="28"/>
          <w:szCs w:val="28"/>
          <w:lang w:eastAsia="ru-RU"/>
        </w:rPr>
        <w:t xml:space="preserve">всестороннего удовлетворения образовательных потребностей граждан. Денежные средства, собранные от платных образовательных услуг распределяются следующим образом: </w:t>
      </w:r>
      <w:r w:rsidRPr="004460A3">
        <w:rPr>
          <w:rFonts w:ascii="Times New Roman" w:eastAsia="Times New Roman" w:hAnsi="Times New Roman"/>
          <w:sz w:val="28"/>
          <w:szCs w:val="28"/>
          <w:lang w:eastAsia="ru-RU"/>
        </w:rPr>
        <w:t>70% направляются на оплату труда педагогическим работникам,  административно-педагогическому и обслуживающему персоналу школы, 34,2 % идут на начисления на заработную плату, 0,84% направляются на оплату коммунальных услуг (электроэнергия), оставшиеся денежные средства (5,4%) направляются на развитие школы.</w:t>
      </w:r>
      <w:r w:rsidRPr="00E808C4">
        <w:rPr>
          <w:rFonts w:ascii="Times New Roman" w:eastAsia="Times New Roman" w:hAnsi="Times New Roman"/>
          <w:sz w:val="28"/>
          <w:szCs w:val="28"/>
          <w:lang w:eastAsia="ru-RU"/>
        </w:rPr>
        <w:t xml:space="preserve"> Дополнительные платные образовательные услуги в школе оказываются по естественнонаучной, социально-педагогической направленности, а также по программе «Подготовка детей к школе».</w:t>
      </w:r>
    </w:p>
    <w:p w:rsidR="00E808C4" w:rsidRDefault="00E808C4" w:rsidP="00E808C4">
      <w:pPr>
        <w:spacing w:after="0" w:line="360" w:lineRule="auto"/>
        <w:ind w:firstLine="709"/>
        <w:jc w:val="both"/>
        <w:rPr>
          <w:rFonts w:ascii="Times New Roman" w:eastAsia="Times New Roman" w:hAnsi="Times New Roman"/>
          <w:b/>
          <w:i/>
          <w:color w:val="000000"/>
          <w:sz w:val="28"/>
          <w:szCs w:val="28"/>
          <w:lang w:eastAsia="ru-RU"/>
        </w:rPr>
      </w:pPr>
    </w:p>
    <w:p w:rsidR="00E808C4" w:rsidRPr="00E808C4" w:rsidRDefault="00C939D1" w:rsidP="00C939D1">
      <w:pPr>
        <w:pStyle w:val="2"/>
        <w:rPr>
          <w:lang w:eastAsia="ru-RU"/>
        </w:rPr>
      </w:pPr>
      <w:bookmarkStart w:id="33" w:name="_Toc404772069"/>
      <w:bookmarkStart w:id="34" w:name="_Toc404773051"/>
      <w:bookmarkStart w:id="35" w:name="_Toc404773136"/>
      <w:bookmarkStart w:id="36" w:name="_Toc405116760"/>
      <w:bookmarkStart w:id="37" w:name="_Toc405120815"/>
      <w:bookmarkStart w:id="38" w:name="_Toc405128537"/>
      <w:bookmarkStart w:id="39" w:name="_Toc409454607"/>
      <w:r>
        <w:rPr>
          <w:lang w:eastAsia="ru-RU"/>
        </w:rPr>
        <w:t xml:space="preserve">2. </w:t>
      </w:r>
      <w:r w:rsidR="00E808C4" w:rsidRPr="00E808C4">
        <w:rPr>
          <w:lang w:eastAsia="ru-RU"/>
        </w:rPr>
        <w:t>Структура школы, режим работы и общая характеристика качества образования.</w:t>
      </w:r>
      <w:bookmarkEnd w:id="33"/>
      <w:bookmarkEnd w:id="34"/>
      <w:bookmarkEnd w:id="35"/>
      <w:bookmarkEnd w:id="36"/>
      <w:bookmarkEnd w:id="37"/>
      <w:bookmarkEnd w:id="38"/>
      <w:bookmarkEnd w:id="39"/>
    </w:p>
    <w:p w:rsidR="00E808C4" w:rsidRPr="00E808C4" w:rsidRDefault="00E808C4" w:rsidP="00617F95">
      <w:pPr>
        <w:tabs>
          <w:tab w:val="left" w:pos="1104"/>
          <w:tab w:val="left" w:pos="1152"/>
        </w:tabs>
        <w:spacing w:after="0" w:line="360" w:lineRule="auto"/>
        <w:ind w:firstLine="709"/>
        <w:jc w:val="both"/>
        <w:rPr>
          <w:rFonts w:ascii="Times New Roman" w:eastAsia="Times New Roman" w:hAnsi="Times New Roman"/>
          <w:color w:val="000000"/>
          <w:sz w:val="28"/>
          <w:szCs w:val="28"/>
          <w:lang w:eastAsia="ru-RU"/>
        </w:rPr>
      </w:pPr>
      <w:r w:rsidRPr="00E808C4">
        <w:rPr>
          <w:rFonts w:ascii="Times New Roman" w:eastAsia="Times New Roman" w:hAnsi="Times New Roman"/>
          <w:color w:val="000000"/>
          <w:sz w:val="28"/>
          <w:szCs w:val="28"/>
          <w:lang w:eastAsia="ru-RU"/>
        </w:rPr>
        <w:t>Муниципальное образовательное учреждения средняя общеобразовательная школа с углубленным изучением математики № 17 формирует общую культуру личности обучающихся на основе усвоения обязательного минимума содержания основных общеобразовательных программ начального общего, основного общего и среднего (полного) общего образования. Таким образом, школа состоит из трех ступеней:</w:t>
      </w:r>
      <w:r w:rsidR="00617F95" w:rsidRPr="00617F95">
        <w:rPr>
          <w:rFonts w:ascii="Times New Roman" w:eastAsia="Times New Roman" w:hAnsi="Times New Roman"/>
          <w:color w:val="000000"/>
          <w:sz w:val="28"/>
          <w:szCs w:val="28"/>
          <w:lang w:eastAsia="ru-RU"/>
        </w:rPr>
        <w:t xml:space="preserve"> </w:t>
      </w:r>
      <w:proofErr w:type="gramStart"/>
      <w:r w:rsidR="00617F95">
        <w:rPr>
          <w:rFonts w:ascii="Times New Roman" w:eastAsia="Times New Roman" w:hAnsi="Times New Roman"/>
          <w:color w:val="000000"/>
          <w:sz w:val="28"/>
          <w:szCs w:val="28"/>
          <w:lang w:val="en-US" w:eastAsia="ru-RU"/>
        </w:rPr>
        <w:t>I</w:t>
      </w:r>
      <w:r w:rsidRPr="00E808C4">
        <w:rPr>
          <w:rFonts w:ascii="Times New Roman" w:eastAsia="Times New Roman" w:hAnsi="Times New Roman"/>
          <w:color w:val="000000"/>
          <w:sz w:val="28"/>
          <w:szCs w:val="28"/>
          <w:lang w:eastAsia="ru-RU"/>
        </w:rPr>
        <w:t xml:space="preserve"> ступень – начальное общее образование (1 – 4 классы); </w:t>
      </w:r>
      <w:r w:rsidR="00617F95">
        <w:rPr>
          <w:rFonts w:ascii="Times New Roman" w:eastAsia="Times New Roman" w:hAnsi="Times New Roman"/>
          <w:color w:val="000000"/>
          <w:sz w:val="28"/>
          <w:szCs w:val="28"/>
          <w:lang w:val="en-US" w:eastAsia="ru-RU"/>
        </w:rPr>
        <w:t>II</w:t>
      </w:r>
      <w:r w:rsidRPr="00E808C4">
        <w:rPr>
          <w:rFonts w:ascii="Times New Roman" w:eastAsia="Times New Roman" w:hAnsi="Times New Roman"/>
          <w:color w:val="000000"/>
          <w:sz w:val="28"/>
          <w:szCs w:val="28"/>
          <w:lang w:eastAsia="ru-RU"/>
        </w:rPr>
        <w:t xml:space="preserve"> ступень – основное общее образование (5 – 9 классы); </w:t>
      </w:r>
      <w:r w:rsidR="00617F95">
        <w:rPr>
          <w:rFonts w:ascii="Times New Roman" w:eastAsia="Times New Roman" w:hAnsi="Times New Roman"/>
          <w:color w:val="000000"/>
          <w:sz w:val="28"/>
          <w:szCs w:val="28"/>
          <w:lang w:val="en-US" w:eastAsia="ru-RU"/>
        </w:rPr>
        <w:t>III</w:t>
      </w:r>
      <w:r w:rsidRPr="00E808C4">
        <w:rPr>
          <w:rFonts w:ascii="Times New Roman" w:eastAsia="Times New Roman" w:hAnsi="Times New Roman"/>
          <w:color w:val="000000"/>
          <w:sz w:val="28"/>
          <w:szCs w:val="28"/>
          <w:lang w:eastAsia="ru-RU"/>
        </w:rPr>
        <w:t xml:space="preserve"> ступень – среднее (полное) об</w:t>
      </w:r>
      <w:r w:rsidR="00617F95">
        <w:rPr>
          <w:rFonts w:ascii="Times New Roman" w:eastAsia="Times New Roman" w:hAnsi="Times New Roman"/>
          <w:color w:val="000000"/>
          <w:sz w:val="28"/>
          <w:szCs w:val="28"/>
          <w:lang w:eastAsia="ru-RU"/>
        </w:rPr>
        <w:t>щее образование (10 – 11 классы).</w:t>
      </w:r>
      <w:proofErr w:type="gramEnd"/>
    </w:p>
    <w:p w:rsidR="00E808C4" w:rsidRPr="00E808C4" w:rsidRDefault="00E808C4" w:rsidP="00E808C4">
      <w:pPr>
        <w:spacing w:after="0" w:line="360" w:lineRule="auto"/>
        <w:jc w:val="both"/>
        <w:rPr>
          <w:rFonts w:ascii="Times New Roman" w:eastAsia="Times New Roman" w:hAnsi="Times New Roman"/>
          <w:color w:val="000000"/>
          <w:sz w:val="28"/>
          <w:szCs w:val="28"/>
          <w:lang w:eastAsia="ru-RU"/>
        </w:rPr>
      </w:pPr>
    </w:p>
    <w:p w:rsidR="00E808C4" w:rsidRPr="0017556D" w:rsidRDefault="00E808C4" w:rsidP="00E808C4">
      <w:pPr>
        <w:spacing w:after="0" w:line="360" w:lineRule="auto"/>
        <w:jc w:val="both"/>
        <w:rPr>
          <w:rFonts w:ascii="Times New Roman" w:eastAsia="Times New Roman" w:hAnsi="Times New Roman"/>
          <w:b/>
          <w:i/>
          <w:color w:val="FF0000"/>
          <w:sz w:val="28"/>
          <w:szCs w:val="28"/>
          <w:lang w:eastAsia="ru-RU"/>
        </w:rPr>
      </w:pPr>
      <w:r w:rsidRPr="0017556D">
        <w:rPr>
          <w:rFonts w:ascii="Times New Roman" w:eastAsia="Times New Roman" w:hAnsi="Times New Roman"/>
          <w:i/>
          <w:color w:val="000000"/>
          <w:sz w:val="28"/>
          <w:szCs w:val="28"/>
          <w:lang w:eastAsia="ru-RU"/>
        </w:rPr>
        <w:t>Таблица 1</w:t>
      </w:r>
      <w:r w:rsidRPr="0017556D">
        <w:rPr>
          <w:rFonts w:ascii="Times New Roman" w:eastAsia="Times New Roman" w:hAnsi="Times New Roman"/>
          <w:b/>
          <w:i/>
          <w:color w:val="000000"/>
          <w:sz w:val="28"/>
          <w:szCs w:val="28"/>
          <w:lang w:eastAsia="ru-RU"/>
        </w:rPr>
        <w:t xml:space="preserve"> - </w:t>
      </w:r>
      <w:r w:rsidRPr="0017556D">
        <w:rPr>
          <w:rFonts w:ascii="Times New Roman" w:eastAsia="Times New Roman" w:hAnsi="Times New Roman"/>
          <w:i/>
          <w:color w:val="000000"/>
          <w:sz w:val="28"/>
          <w:szCs w:val="28"/>
          <w:lang w:eastAsia="ru-RU"/>
        </w:rPr>
        <w:t>Количество классов –  комплектов и в них обучающихся</w:t>
      </w:r>
      <w:r w:rsidR="00617F95" w:rsidRPr="0017556D">
        <w:rPr>
          <w:rFonts w:ascii="Times New Roman" w:eastAsia="Times New Roman" w:hAnsi="Times New Roman"/>
          <w:i/>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15"/>
        <w:gridCol w:w="1629"/>
        <w:gridCol w:w="1711"/>
        <w:gridCol w:w="1670"/>
      </w:tblGrid>
      <w:tr w:rsidR="00E808C4" w:rsidRPr="0017556D" w:rsidTr="00D856B6">
        <w:trPr>
          <w:trHeight w:val="285"/>
        </w:trPr>
        <w:tc>
          <w:tcPr>
            <w:tcW w:w="2196" w:type="dxa"/>
            <w:vMerge w:val="restart"/>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Учебный год</w:t>
            </w:r>
          </w:p>
        </w:tc>
        <w:tc>
          <w:tcPr>
            <w:tcW w:w="2616" w:type="dxa"/>
            <w:vMerge w:val="restart"/>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Кол-во классов-комплектов/кол-во учащихся</w:t>
            </w:r>
          </w:p>
        </w:tc>
        <w:tc>
          <w:tcPr>
            <w:tcW w:w="5328" w:type="dxa"/>
            <w:gridSpan w:val="3"/>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 xml:space="preserve">В том числе </w:t>
            </w:r>
            <w:proofErr w:type="gramStart"/>
            <w:r w:rsidRPr="0017556D">
              <w:rPr>
                <w:rFonts w:ascii="Times New Roman" w:eastAsia="Times New Roman" w:hAnsi="Times New Roman"/>
                <w:color w:val="000000"/>
                <w:sz w:val="24"/>
                <w:szCs w:val="28"/>
                <w:lang w:eastAsia="ru-RU"/>
              </w:rPr>
              <w:t>на</w:t>
            </w:r>
            <w:proofErr w:type="gramEnd"/>
          </w:p>
        </w:tc>
      </w:tr>
      <w:tr w:rsidR="00E808C4" w:rsidRPr="0017556D" w:rsidTr="00D856B6">
        <w:trPr>
          <w:trHeight w:val="255"/>
        </w:trPr>
        <w:tc>
          <w:tcPr>
            <w:tcW w:w="2196" w:type="dxa"/>
            <w:vMerge/>
          </w:tcPr>
          <w:p w:rsidR="00E808C4" w:rsidRPr="0017556D" w:rsidRDefault="00E808C4" w:rsidP="00E808C4">
            <w:pPr>
              <w:spacing w:after="0" w:line="240" w:lineRule="auto"/>
              <w:ind w:firstLine="709"/>
              <w:jc w:val="center"/>
              <w:rPr>
                <w:rFonts w:ascii="Times New Roman" w:eastAsia="Times New Roman" w:hAnsi="Times New Roman"/>
                <w:color w:val="000000"/>
                <w:sz w:val="24"/>
                <w:szCs w:val="28"/>
                <w:lang w:eastAsia="ru-RU"/>
              </w:rPr>
            </w:pPr>
          </w:p>
        </w:tc>
        <w:tc>
          <w:tcPr>
            <w:tcW w:w="2616" w:type="dxa"/>
            <w:vMerge/>
          </w:tcPr>
          <w:p w:rsidR="00E808C4" w:rsidRPr="0017556D" w:rsidRDefault="00E808C4" w:rsidP="00E808C4">
            <w:pPr>
              <w:spacing w:after="0" w:line="240" w:lineRule="auto"/>
              <w:ind w:firstLine="709"/>
              <w:jc w:val="center"/>
              <w:rPr>
                <w:rFonts w:ascii="Times New Roman" w:eastAsia="Times New Roman" w:hAnsi="Times New Roman"/>
                <w:color w:val="000000"/>
                <w:sz w:val="24"/>
                <w:szCs w:val="28"/>
                <w:lang w:eastAsia="ru-RU"/>
              </w:rPr>
            </w:pPr>
          </w:p>
        </w:tc>
        <w:tc>
          <w:tcPr>
            <w:tcW w:w="1728" w:type="dxa"/>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1 ступени</w:t>
            </w:r>
          </w:p>
        </w:tc>
        <w:tc>
          <w:tcPr>
            <w:tcW w:w="1824" w:type="dxa"/>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 ступени</w:t>
            </w:r>
          </w:p>
        </w:tc>
        <w:tc>
          <w:tcPr>
            <w:tcW w:w="1776" w:type="dxa"/>
          </w:tcPr>
          <w:p w:rsidR="00E808C4" w:rsidRPr="0017556D" w:rsidRDefault="00E808C4" w:rsidP="00E808C4">
            <w:pPr>
              <w:spacing w:after="0" w:line="24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3 ступени</w:t>
            </w:r>
          </w:p>
        </w:tc>
      </w:tr>
      <w:tr w:rsidR="00E808C4" w:rsidRPr="0017556D" w:rsidTr="00D856B6">
        <w:tc>
          <w:tcPr>
            <w:tcW w:w="2196" w:type="dxa"/>
          </w:tcPr>
          <w:p w:rsidR="00E808C4" w:rsidRPr="0017556D" w:rsidRDefault="00AF2358"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2011</w:t>
            </w:r>
            <w:r w:rsidR="001703BD" w:rsidRPr="0017556D">
              <w:rPr>
                <w:rFonts w:ascii="Times New Roman" w:eastAsia="Times New Roman" w:hAnsi="Times New Roman"/>
                <w:color w:val="000000"/>
                <w:sz w:val="24"/>
                <w:szCs w:val="28"/>
                <w:lang w:eastAsia="ru-RU"/>
              </w:rPr>
              <w:t xml:space="preserve"> </w:t>
            </w:r>
            <w:r w:rsidRPr="0017556D">
              <w:rPr>
                <w:rFonts w:ascii="Times New Roman" w:eastAsia="Times New Roman" w:hAnsi="Times New Roman"/>
                <w:color w:val="000000"/>
                <w:sz w:val="24"/>
                <w:szCs w:val="28"/>
                <w:lang w:eastAsia="ru-RU"/>
              </w:rPr>
              <w:t>-</w:t>
            </w:r>
            <w:r w:rsidR="001703BD" w:rsidRPr="0017556D">
              <w:rPr>
                <w:rFonts w:ascii="Times New Roman" w:eastAsia="Times New Roman" w:hAnsi="Times New Roman"/>
                <w:color w:val="000000"/>
                <w:sz w:val="24"/>
                <w:szCs w:val="28"/>
                <w:lang w:eastAsia="ru-RU"/>
              </w:rPr>
              <w:t xml:space="preserve"> </w:t>
            </w:r>
            <w:r w:rsidRPr="0017556D">
              <w:rPr>
                <w:rFonts w:ascii="Times New Roman" w:eastAsia="Times New Roman" w:hAnsi="Times New Roman"/>
                <w:color w:val="000000"/>
                <w:sz w:val="24"/>
                <w:szCs w:val="28"/>
                <w:lang w:eastAsia="ru-RU"/>
              </w:rPr>
              <w:t>2012</w:t>
            </w:r>
          </w:p>
        </w:tc>
        <w:tc>
          <w:tcPr>
            <w:tcW w:w="2616" w:type="dxa"/>
          </w:tcPr>
          <w:p w:rsidR="00E808C4" w:rsidRPr="0017556D" w:rsidRDefault="0076157B"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48/ 1284</w:t>
            </w:r>
          </w:p>
        </w:tc>
        <w:tc>
          <w:tcPr>
            <w:tcW w:w="1728"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18/514</w:t>
            </w:r>
          </w:p>
        </w:tc>
        <w:tc>
          <w:tcPr>
            <w:tcW w:w="1824"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22/581</w:t>
            </w:r>
          </w:p>
        </w:tc>
        <w:tc>
          <w:tcPr>
            <w:tcW w:w="1776"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8/189</w:t>
            </w:r>
          </w:p>
        </w:tc>
      </w:tr>
      <w:tr w:rsidR="00E808C4" w:rsidRPr="0017556D" w:rsidTr="00D856B6">
        <w:tc>
          <w:tcPr>
            <w:tcW w:w="2196" w:type="dxa"/>
          </w:tcPr>
          <w:p w:rsidR="00E808C4" w:rsidRPr="0017556D" w:rsidRDefault="00AF2358"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lastRenderedPageBreak/>
              <w:t>2012</w:t>
            </w:r>
            <w:r w:rsidR="001703BD" w:rsidRPr="0017556D">
              <w:rPr>
                <w:rFonts w:ascii="Times New Roman" w:eastAsia="Times New Roman" w:hAnsi="Times New Roman"/>
                <w:color w:val="000000"/>
                <w:sz w:val="24"/>
                <w:szCs w:val="28"/>
                <w:lang w:eastAsia="ru-RU"/>
              </w:rPr>
              <w:t xml:space="preserve"> </w:t>
            </w:r>
            <w:r w:rsidRPr="0017556D">
              <w:rPr>
                <w:rFonts w:ascii="Times New Roman" w:eastAsia="Times New Roman" w:hAnsi="Times New Roman"/>
                <w:color w:val="000000"/>
                <w:sz w:val="24"/>
                <w:szCs w:val="28"/>
                <w:lang w:eastAsia="ru-RU"/>
              </w:rPr>
              <w:t>-</w:t>
            </w:r>
            <w:r w:rsidR="001703BD" w:rsidRPr="0017556D">
              <w:rPr>
                <w:rFonts w:ascii="Times New Roman" w:eastAsia="Times New Roman" w:hAnsi="Times New Roman"/>
                <w:color w:val="000000"/>
                <w:sz w:val="24"/>
                <w:szCs w:val="28"/>
                <w:lang w:eastAsia="ru-RU"/>
              </w:rPr>
              <w:t xml:space="preserve"> </w:t>
            </w:r>
            <w:r w:rsidRPr="0017556D">
              <w:rPr>
                <w:rFonts w:ascii="Times New Roman" w:eastAsia="Times New Roman" w:hAnsi="Times New Roman"/>
                <w:color w:val="000000"/>
                <w:sz w:val="24"/>
                <w:szCs w:val="28"/>
                <w:lang w:eastAsia="ru-RU"/>
              </w:rPr>
              <w:t>2013</w:t>
            </w:r>
          </w:p>
        </w:tc>
        <w:tc>
          <w:tcPr>
            <w:tcW w:w="2616"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49/1276</w:t>
            </w:r>
          </w:p>
        </w:tc>
        <w:tc>
          <w:tcPr>
            <w:tcW w:w="1728"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17/ 496</w:t>
            </w:r>
          </w:p>
        </w:tc>
        <w:tc>
          <w:tcPr>
            <w:tcW w:w="1824"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25/621</w:t>
            </w:r>
          </w:p>
        </w:tc>
        <w:tc>
          <w:tcPr>
            <w:tcW w:w="1776"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7/159</w:t>
            </w:r>
          </w:p>
        </w:tc>
      </w:tr>
      <w:tr w:rsidR="00E808C4" w:rsidRPr="0017556D" w:rsidTr="00D856B6">
        <w:tc>
          <w:tcPr>
            <w:tcW w:w="2196" w:type="dxa"/>
          </w:tcPr>
          <w:p w:rsidR="00E808C4" w:rsidRPr="0017556D" w:rsidRDefault="00E808C4"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201</w:t>
            </w:r>
            <w:r w:rsidR="00A21A7E" w:rsidRPr="0017556D">
              <w:rPr>
                <w:rFonts w:ascii="Times New Roman" w:eastAsia="Times New Roman" w:hAnsi="Times New Roman"/>
                <w:color w:val="000000"/>
                <w:sz w:val="24"/>
                <w:szCs w:val="28"/>
                <w:lang w:eastAsia="ru-RU"/>
              </w:rPr>
              <w:t>3</w:t>
            </w:r>
            <w:r w:rsidRPr="0017556D">
              <w:rPr>
                <w:rFonts w:ascii="Times New Roman" w:eastAsia="Times New Roman" w:hAnsi="Times New Roman"/>
                <w:color w:val="000000"/>
                <w:sz w:val="24"/>
                <w:szCs w:val="28"/>
                <w:lang w:eastAsia="ru-RU"/>
              </w:rPr>
              <w:t xml:space="preserve"> - 201</w:t>
            </w:r>
            <w:r w:rsidR="00A21A7E" w:rsidRPr="0017556D">
              <w:rPr>
                <w:rFonts w:ascii="Times New Roman" w:eastAsia="Times New Roman" w:hAnsi="Times New Roman"/>
                <w:color w:val="000000"/>
                <w:sz w:val="24"/>
                <w:szCs w:val="28"/>
                <w:lang w:eastAsia="ru-RU"/>
              </w:rPr>
              <w:t>4</w:t>
            </w:r>
          </w:p>
        </w:tc>
        <w:tc>
          <w:tcPr>
            <w:tcW w:w="2616"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50/1345</w:t>
            </w:r>
          </w:p>
        </w:tc>
        <w:tc>
          <w:tcPr>
            <w:tcW w:w="1728" w:type="dxa"/>
          </w:tcPr>
          <w:p w:rsidR="00E808C4" w:rsidRPr="0017556D" w:rsidRDefault="0017556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18/</w:t>
            </w:r>
            <w:r w:rsidR="001703BD" w:rsidRPr="0017556D">
              <w:rPr>
                <w:rFonts w:ascii="Times New Roman" w:eastAsia="Times New Roman" w:hAnsi="Times New Roman"/>
                <w:color w:val="000000"/>
                <w:sz w:val="24"/>
                <w:szCs w:val="28"/>
                <w:lang w:eastAsia="ru-RU"/>
              </w:rPr>
              <w:t>526</w:t>
            </w:r>
          </w:p>
        </w:tc>
        <w:tc>
          <w:tcPr>
            <w:tcW w:w="1824"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25/635</w:t>
            </w:r>
          </w:p>
        </w:tc>
        <w:tc>
          <w:tcPr>
            <w:tcW w:w="1776" w:type="dxa"/>
          </w:tcPr>
          <w:p w:rsidR="00E808C4" w:rsidRPr="0017556D" w:rsidRDefault="001703BD" w:rsidP="001703BD">
            <w:pPr>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8/184</w:t>
            </w:r>
          </w:p>
        </w:tc>
      </w:tr>
    </w:tbl>
    <w:p w:rsidR="00E808C4" w:rsidRPr="00E808C4" w:rsidRDefault="00E808C4" w:rsidP="00E808C4">
      <w:pPr>
        <w:spacing w:after="0" w:line="360" w:lineRule="auto"/>
        <w:ind w:firstLine="709"/>
        <w:jc w:val="both"/>
        <w:rPr>
          <w:rFonts w:ascii="Times New Roman" w:eastAsia="Times New Roman" w:hAnsi="Times New Roman"/>
          <w:b/>
          <w:color w:val="000000"/>
          <w:sz w:val="28"/>
          <w:szCs w:val="28"/>
          <w:lang w:eastAsia="ru-RU"/>
        </w:rPr>
      </w:pPr>
    </w:p>
    <w:p w:rsidR="00617F95" w:rsidRPr="0017556D" w:rsidRDefault="00E808C4" w:rsidP="00617F95">
      <w:pPr>
        <w:spacing w:after="0" w:line="360" w:lineRule="auto"/>
        <w:jc w:val="both"/>
        <w:rPr>
          <w:rFonts w:ascii="Times New Roman" w:eastAsia="Times New Roman" w:hAnsi="Times New Roman"/>
          <w:b/>
          <w:i/>
          <w:color w:val="FF0000"/>
          <w:sz w:val="28"/>
          <w:szCs w:val="28"/>
          <w:lang w:eastAsia="ru-RU"/>
        </w:rPr>
      </w:pPr>
      <w:r w:rsidRPr="0017556D">
        <w:rPr>
          <w:rFonts w:ascii="Times New Roman" w:eastAsia="Times New Roman" w:hAnsi="Times New Roman"/>
          <w:i/>
          <w:color w:val="000000"/>
          <w:sz w:val="28"/>
          <w:szCs w:val="28"/>
          <w:lang w:eastAsia="ru-RU"/>
        </w:rPr>
        <w:t>Таблица 2 -</w:t>
      </w:r>
      <w:r w:rsidRPr="0017556D">
        <w:rPr>
          <w:rFonts w:ascii="Times New Roman" w:eastAsia="Times New Roman" w:hAnsi="Times New Roman"/>
          <w:b/>
          <w:i/>
          <w:color w:val="000000"/>
          <w:sz w:val="28"/>
          <w:szCs w:val="28"/>
          <w:lang w:eastAsia="ru-RU"/>
        </w:rPr>
        <w:t xml:space="preserve"> </w:t>
      </w:r>
      <w:r w:rsidRPr="0017556D">
        <w:rPr>
          <w:rFonts w:ascii="Times New Roman" w:eastAsia="Times New Roman" w:hAnsi="Times New Roman"/>
          <w:i/>
          <w:color w:val="000000"/>
          <w:sz w:val="28"/>
          <w:szCs w:val="28"/>
          <w:lang w:eastAsia="ru-RU"/>
        </w:rPr>
        <w:t>Средняя наполняемость классов</w:t>
      </w:r>
      <w:r w:rsidR="0017556D" w:rsidRPr="0017556D">
        <w:rPr>
          <w:rFonts w:ascii="Times New Roman" w:eastAsia="Times New Roman" w:hAnsi="Times New Roman"/>
          <w:i/>
          <w:color w:val="000000"/>
          <w:sz w:val="28"/>
          <w:szCs w:val="28"/>
          <w:lang w:eastAsia="ru-RU"/>
        </w:rPr>
        <w:t>.</w:t>
      </w:r>
      <w:r w:rsidR="00617F95" w:rsidRPr="0017556D">
        <w:rPr>
          <w:rFonts w:ascii="Times New Roman" w:eastAsia="Times New Roman" w:hAnsi="Times New Roman"/>
          <w:i/>
          <w:color w:val="FF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794"/>
        <w:gridCol w:w="2377"/>
        <w:gridCol w:w="2377"/>
      </w:tblGrid>
      <w:tr w:rsidR="00E808C4" w:rsidRPr="0017556D" w:rsidTr="00617F95">
        <w:tc>
          <w:tcPr>
            <w:tcW w:w="2023" w:type="dxa"/>
            <w:vMerge w:val="restart"/>
          </w:tcPr>
          <w:p w:rsidR="00E808C4" w:rsidRPr="0017556D" w:rsidRDefault="00E808C4" w:rsidP="00E808C4">
            <w:pPr>
              <w:spacing w:after="0" w:line="240" w:lineRule="auto"/>
              <w:ind w:firstLine="74"/>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Кол-во учащихся в классах</w:t>
            </w:r>
          </w:p>
        </w:tc>
        <w:tc>
          <w:tcPr>
            <w:tcW w:w="7548" w:type="dxa"/>
            <w:gridSpan w:val="3"/>
          </w:tcPr>
          <w:p w:rsidR="00E808C4" w:rsidRPr="0017556D" w:rsidRDefault="00E808C4" w:rsidP="00E808C4">
            <w:pPr>
              <w:tabs>
                <w:tab w:val="left" w:pos="354"/>
              </w:tabs>
              <w:spacing w:after="0" w:line="360" w:lineRule="auto"/>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Учебный год</w:t>
            </w:r>
          </w:p>
        </w:tc>
      </w:tr>
      <w:tr w:rsidR="00E808C4" w:rsidRPr="0017556D" w:rsidTr="00617F95">
        <w:tc>
          <w:tcPr>
            <w:tcW w:w="2023" w:type="dxa"/>
            <w:vMerge/>
          </w:tcPr>
          <w:p w:rsidR="00E808C4" w:rsidRPr="0017556D" w:rsidRDefault="00E808C4" w:rsidP="00E808C4">
            <w:pPr>
              <w:spacing w:after="0" w:line="360" w:lineRule="auto"/>
              <w:ind w:firstLine="709"/>
              <w:jc w:val="both"/>
              <w:rPr>
                <w:rFonts w:ascii="Times New Roman" w:eastAsia="Times New Roman" w:hAnsi="Times New Roman"/>
                <w:color w:val="000000"/>
                <w:sz w:val="24"/>
                <w:szCs w:val="28"/>
                <w:lang w:eastAsia="ru-RU"/>
              </w:rPr>
            </w:pPr>
          </w:p>
        </w:tc>
        <w:tc>
          <w:tcPr>
            <w:tcW w:w="2794" w:type="dxa"/>
          </w:tcPr>
          <w:p w:rsidR="00E808C4" w:rsidRPr="0017556D" w:rsidRDefault="00AF2358" w:rsidP="00E808C4">
            <w:pPr>
              <w:spacing w:after="0" w:line="360" w:lineRule="auto"/>
              <w:ind w:firstLine="51"/>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2011-2012</w:t>
            </w:r>
          </w:p>
        </w:tc>
        <w:tc>
          <w:tcPr>
            <w:tcW w:w="2377" w:type="dxa"/>
          </w:tcPr>
          <w:p w:rsidR="00E808C4" w:rsidRPr="0017556D" w:rsidRDefault="00AF2358" w:rsidP="00E808C4">
            <w:pPr>
              <w:spacing w:after="0" w:line="360" w:lineRule="auto"/>
              <w:ind w:firstLine="51"/>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2012-2013</w:t>
            </w:r>
          </w:p>
        </w:tc>
        <w:tc>
          <w:tcPr>
            <w:tcW w:w="2377" w:type="dxa"/>
          </w:tcPr>
          <w:p w:rsidR="00E808C4" w:rsidRPr="0017556D" w:rsidRDefault="00AF2358" w:rsidP="00E808C4">
            <w:pPr>
              <w:spacing w:after="0" w:line="360" w:lineRule="auto"/>
              <w:ind w:firstLine="51"/>
              <w:jc w:val="center"/>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2013-2014</w:t>
            </w:r>
          </w:p>
        </w:tc>
      </w:tr>
      <w:tr w:rsidR="00E808C4" w:rsidRPr="0017556D" w:rsidTr="00617F95">
        <w:tc>
          <w:tcPr>
            <w:tcW w:w="2023" w:type="dxa"/>
          </w:tcPr>
          <w:p w:rsidR="00E808C4" w:rsidRPr="0017556D" w:rsidRDefault="00E808C4" w:rsidP="00E808C4">
            <w:pPr>
              <w:spacing w:after="0" w:line="360" w:lineRule="auto"/>
              <w:jc w:val="both"/>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Факт</w:t>
            </w:r>
          </w:p>
        </w:tc>
        <w:tc>
          <w:tcPr>
            <w:tcW w:w="2794"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26,75</w:t>
            </w:r>
          </w:p>
        </w:tc>
        <w:tc>
          <w:tcPr>
            <w:tcW w:w="2377"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25,77</w:t>
            </w:r>
          </w:p>
        </w:tc>
        <w:tc>
          <w:tcPr>
            <w:tcW w:w="2377"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26,9</w:t>
            </w:r>
          </w:p>
        </w:tc>
      </w:tr>
      <w:tr w:rsidR="00E808C4" w:rsidRPr="0017556D" w:rsidTr="00617F95">
        <w:tc>
          <w:tcPr>
            <w:tcW w:w="2023" w:type="dxa"/>
          </w:tcPr>
          <w:p w:rsidR="00E808C4" w:rsidRPr="0017556D" w:rsidRDefault="00E808C4" w:rsidP="00E808C4">
            <w:pPr>
              <w:spacing w:after="0" w:line="360" w:lineRule="auto"/>
              <w:jc w:val="both"/>
              <w:rPr>
                <w:rFonts w:ascii="Times New Roman" w:eastAsia="Times New Roman" w:hAnsi="Times New Roman"/>
                <w:color w:val="000000"/>
                <w:sz w:val="24"/>
                <w:szCs w:val="28"/>
                <w:lang w:eastAsia="ru-RU"/>
              </w:rPr>
            </w:pPr>
            <w:r w:rsidRPr="0017556D">
              <w:rPr>
                <w:rFonts w:ascii="Times New Roman" w:eastAsia="Times New Roman" w:hAnsi="Times New Roman"/>
                <w:color w:val="000000"/>
                <w:sz w:val="24"/>
                <w:szCs w:val="28"/>
                <w:lang w:eastAsia="ru-RU"/>
              </w:rPr>
              <w:t>По нормативу</w:t>
            </w:r>
          </w:p>
        </w:tc>
        <w:tc>
          <w:tcPr>
            <w:tcW w:w="2794"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25</w:t>
            </w:r>
          </w:p>
        </w:tc>
        <w:tc>
          <w:tcPr>
            <w:tcW w:w="2377"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25</w:t>
            </w:r>
          </w:p>
        </w:tc>
        <w:tc>
          <w:tcPr>
            <w:tcW w:w="2377" w:type="dxa"/>
          </w:tcPr>
          <w:p w:rsidR="00E808C4" w:rsidRPr="0017556D" w:rsidRDefault="0017556D" w:rsidP="0017556D">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25</w:t>
            </w:r>
          </w:p>
        </w:tc>
      </w:tr>
    </w:tbl>
    <w:p w:rsidR="00617F95" w:rsidRDefault="00617F95" w:rsidP="00617F95">
      <w:pPr>
        <w:spacing w:after="0" w:line="360" w:lineRule="auto"/>
        <w:ind w:firstLine="709"/>
        <w:jc w:val="both"/>
        <w:rPr>
          <w:rFonts w:ascii="Times New Roman" w:eastAsia="Times New Roman" w:hAnsi="Times New Roman"/>
          <w:i/>
          <w:sz w:val="28"/>
          <w:szCs w:val="28"/>
          <w:lang w:eastAsia="ru-RU"/>
        </w:rPr>
      </w:pPr>
    </w:p>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i/>
          <w:sz w:val="28"/>
          <w:szCs w:val="28"/>
          <w:lang w:eastAsia="ru-RU"/>
        </w:rPr>
        <w:t>Продолжительность учебного года</w:t>
      </w:r>
      <w:r w:rsidRPr="00617F95">
        <w:rPr>
          <w:rFonts w:ascii="Times New Roman" w:eastAsia="Times New Roman" w:hAnsi="Times New Roman"/>
          <w:sz w:val="28"/>
          <w:szCs w:val="28"/>
          <w:lang w:eastAsia="ru-RU"/>
        </w:rPr>
        <w:t>:</w:t>
      </w:r>
      <w:r w:rsidRPr="00617F95">
        <w:rPr>
          <w:rFonts w:ascii="Times New Roman" w:eastAsia="Times New Roman" w:hAnsi="Times New Roman"/>
          <w:b/>
          <w:i/>
          <w:sz w:val="28"/>
          <w:szCs w:val="28"/>
          <w:lang w:eastAsia="ru-RU"/>
        </w:rPr>
        <w:t xml:space="preserve"> </w:t>
      </w:r>
      <w:r w:rsidRPr="00617F95">
        <w:rPr>
          <w:rFonts w:ascii="Times New Roman" w:eastAsia="Times New Roman" w:hAnsi="Times New Roman"/>
          <w:sz w:val="28"/>
          <w:szCs w:val="28"/>
          <w:lang w:eastAsia="ru-RU"/>
        </w:rPr>
        <w:t>для обучающихся 1-х классов – 33 недели; для обучающихся 2 - 4 – х классов – 34 недели; для обучающихся 5 – 11- х классов – 35 недель.</w:t>
      </w:r>
    </w:p>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i/>
          <w:sz w:val="28"/>
          <w:szCs w:val="28"/>
          <w:lang w:eastAsia="ru-RU"/>
        </w:rPr>
        <w:t>Продолжительность учебной недели</w:t>
      </w:r>
      <w:r w:rsidRPr="00617F95">
        <w:rPr>
          <w:rFonts w:ascii="Times New Roman" w:eastAsia="Times New Roman" w:hAnsi="Times New Roman"/>
          <w:sz w:val="28"/>
          <w:szCs w:val="28"/>
          <w:lang w:eastAsia="ru-RU"/>
        </w:rPr>
        <w:t>: для 1 – 4 классов – 5 дней, для 5 -11 классов – 6 дней.</w:t>
      </w:r>
    </w:p>
    <w:p w:rsid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i/>
          <w:sz w:val="28"/>
          <w:szCs w:val="28"/>
          <w:lang w:eastAsia="ru-RU"/>
        </w:rPr>
        <w:t>Школа работает в две смены</w:t>
      </w:r>
      <w:r w:rsidRPr="00617F95">
        <w:rPr>
          <w:rFonts w:ascii="Times New Roman" w:eastAsia="Times New Roman" w:hAnsi="Times New Roman"/>
          <w:sz w:val="28"/>
          <w:szCs w:val="28"/>
          <w:lang w:eastAsia="ru-RU"/>
        </w:rPr>
        <w:t>:  1 смена 1 – е и 4 - классы начальной школы, 5 – е, 8 – 11 - е классы основной и средней школы; 2  смена 2 – е и 3 – и классы начальной школы, 6 – 7 –е классы основной школы.</w:t>
      </w:r>
    </w:p>
    <w:p w:rsidR="00617F95" w:rsidRDefault="00617F95" w:rsidP="00617F9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2014</w:t>
      </w:r>
      <w:r w:rsidRPr="00617F95">
        <w:rPr>
          <w:rFonts w:ascii="Times New Roman" w:eastAsia="Times New Roman" w:hAnsi="Times New Roman"/>
          <w:sz w:val="28"/>
          <w:szCs w:val="28"/>
          <w:lang w:eastAsia="ru-RU"/>
        </w:rPr>
        <w:t xml:space="preserve"> – 201</w:t>
      </w:r>
      <w:r>
        <w:rPr>
          <w:rFonts w:ascii="Times New Roman" w:eastAsia="Times New Roman" w:hAnsi="Times New Roman"/>
          <w:sz w:val="28"/>
          <w:szCs w:val="28"/>
          <w:lang w:eastAsia="ru-RU"/>
        </w:rPr>
        <w:t>5</w:t>
      </w:r>
      <w:r w:rsidRPr="00617F95">
        <w:rPr>
          <w:rFonts w:ascii="Times New Roman" w:eastAsia="Times New Roman" w:hAnsi="Times New Roman"/>
          <w:sz w:val="28"/>
          <w:szCs w:val="28"/>
          <w:lang w:eastAsia="ru-RU"/>
        </w:rPr>
        <w:t xml:space="preserve"> учебный год в МОУ СОШ №17 составлены следующие вариативные учебные планы</w:t>
      </w:r>
      <w:r w:rsidRPr="004460A3">
        <w:rPr>
          <w:rFonts w:ascii="Times New Roman" w:eastAsia="Times New Roman" w:hAnsi="Times New Roman"/>
          <w:sz w:val="28"/>
          <w:szCs w:val="28"/>
          <w:lang w:eastAsia="ru-RU"/>
        </w:rPr>
        <w:t>: учебный план начального общего образования (1 ступень); учебный план основного общего образования (2 ступень); учебный план среднего</w:t>
      </w:r>
      <w:r w:rsidR="00A21A7E" w:rsidRPr="004460A3">
        <w:rPr>
          <w:rFonts w:ascii="Times New Roman" w:eastAsia="Times New Roman" w:hAnsi="Times New Roman"/>
          <w:sz w:val="28"/>
          <w:szCs w:val="28"/>
          <w:lang w:eastAsia="ru-RU"/>
        </w:rPr>
        <w:t xml:space="preserve"> </w:t>
      </w:r>
      <w:r w:rsidRPr="004460A3">
        <w:rPr>
          <w:rFonts w:ascii="Times New Roman" w:eastAsia="Times New Roman" w:hAnsi="Times New Roman"/>
          <w:sz w:val="28"/>
          <w:szCs w:val="28"/>
          <w:lang w:eastAsia="ru-RU"/>
        </w:rPr>
        <w:t>общего образования (3 ступень).</w:t>
      </w:r>
      <w:r w:rsidRPr="00617F95">
        <w:rPr>
          <w:rFonts w:ascii="Times New Roman" w:eastAsia="Times New Roman" w:hAnsi="Times New Roman"/>
          <w:sz w:val="28"/>
          <w:szCs w:val="28"/>
          <w:lang w:eastAsia="ru-RU"/>
        </w:rPr>
        <w:t xml:space="preserve"> Каждый 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sz w:val="28"/>
          <w:szCs w:val="28"/>
          <w:lang w:eastAsia="ru-RU"/>
        </w:rPr>
        <w:t xml:space="preserve">В учебном плане первой ступени (в 1 – 4-х классах) предметная область «Филология» представлена следующими учебными предметами: русский язык, литературное чтение и иностранный язык. На освоение содержания математики с 1 по 4 класс отводится 4 часа в неделю в каждом из них. Предметная область «Обществознание и естествознание» представлена учебным предметом «Окружающий мир». Предметная область «Искусство»  </w:t>
      </w:r>
      <w:r w:rsidRPr="00617F95">
        <w:rPr>
          <w:rFonts w:ascii="Times New Roman" w:eastAsia="Times New Roman" w:hAnsi="Times New Roman"/>
          <w:sz w:val="28"/>
          <w:szCs w:val="28"/>
          <w:lang w:eastAsia="ru-RU"/>
        </w:rPr>
        <w:lastRenderedPageBreak/>
        <w:t>представлена учебными предметами «Музыка» и «Изобразительное искусство». Предметная область</w:t>
      </w:r>
      <w:r w:rsidRPr="00617F95">
        <w:rPr>
          <w:rFonts w:ascii="Times New Roman" w:eastAsia="Times New Roman" w:hAnsi="Times New Roman"/>
          <w:b/>
          <w:sz w:val="28"/>
          <w:szCs w:val="28"/>
          <w:lang w:eastAsia="ru-RU"/>
        </w:rPr>
        <w:t xml:space="preserve"> </w:t>
      </w:r>
      <w:r w:rsidRPr="00617F95">
        <w:rPr>
          <w:rFonts w:ascii="Times New Roman" w:eastAsia="Times New Roman" w:hAnsi="Times New Roman"/>
          <w:sz w:val="28"/>
          <w:szCs w:val="28"/>
          <w:lang w:eastAsia="ru-RU"/>
        </w:rPr>
        <w:t>«Технология»</w:t>
      </w:r>
      <w:r w:rsidRPr="00617F95">
        <w:rPr>
          <w:rFonts w:ascii="Times New Roman" w:eastAsia="Times New Roman" w:hAnsi="Times New Roman"/>
          <w:b/>
          <w:sz w:val="28"/>
          <w:szCs w:val="28"/>
          <w:lang w:eastAsia="ru-RU"/>
        </w:rPr>
        <w:t xml:space="preserve"> </w:t>
      </w:r>
      <w:r w:rsidRPr="00617F95">
        <w:rPr>
          <w:rFonts w:ascii="Times New Roman" w:eastAsia="Times New Roman" w:hAnsi="Times New Roman"/>
          <w:sz w:val="28"/>
          <w:szCs w:val="28"/>
          <w:lang w:eastAsia="ru-RU"/>
        </w:rPr>
        <w:t>изучается по 1 часу в неделю в 1-2 классах, по 2 часа в неделю в 3-4 классах.  На освоение предметной области и учебного предмета «Физическая культура»</w:t>
      </w:r>
      <w:r w:rsidRPr="00617F95">
        <w:rPr>
          <w:rFonts w:ascii="Times New Roman" w:eastAsia="Times New Roman" w:hAnsi="Times New Roman"/>
          <w:b/>
          <w:sz w:val="28"/>
          <w:szCs w:val="28"/>
          <w:lang w:eastAsia="ru-RU"/>
        </w:rPr>
        <w:t xml:space="preserve"> </w:t>
      </w:r>
      <w:r w:rsidRPr="00617F95">
        <w:rPr>
          <w:rFonts w:ascii="Times New Roman" w:eastAsia="Times New Roman" w:hAnsi="Times New Roman"/>
          <w:sz w:val="28"/>
          <w:szCs w:val="28"/>
          <w:lang w:eastAsia="ru-RU"/>
        </w:rPr>
        <w:t>выделяется 3 часа в неделю с 1 по 4 класс</w:t>
      </w:r>
      <w:r>
        <w:rPr>
          <w:rFonts w:ascii="Times New Roman" w:eastAsia="Times New Roman" w:hAnsi="Times New Roman"/>
          <w:sz w:val="28"/>
          <w:szCs w:val="28"/>
          <w:lang w:eastAsia="ru-RU"/>
        </w:rPr>
        <w:t>.</w:t>
      </w:r>
    </w:p>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sz w:val="28"/>
          <w:szCs w:val="28"/>
          <w:lang w:eastAsia="ru-RU"/>
        </w:rPr>
        <w:t>Специфика второй ступени состоит в том, что сформированы классы с разной  направленностью: пропедевтические математические;  пропедевтические гуманитарные; пропедевтические социально-экономические; с углубленным изучением математики. Учебный план второй ступени полностью отвечает этой специфике.</w:t>
      </w:r>
    </w:p>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sz w:val="28"/>
          <w:szCs w:val="28"/>
          <w:lang w:eastAsia="ru-RU"/>
        </w:rPr>
        <w:t xml:space="preserve">Третья ступень представлена классами с углубленным изучением математики, профильными физико-математическими, техническими, социально-экономическими, а также универсальным профилем, в котором учащиеся объединяются в различные группы и получают элективные курсы по естественно – научным и гуманитарным профилям. В классах с углубленным изучением математики усиливается 2 блока (математический и физический), в профильном  техническом усиливаются 3 блока </w:t>
      </w:r>
      <w:proofErr w:type="gramStart"/>
      <w:r w:rsidRPr="00617F95">
        <w:rPr>
          <w:rFonts w:ascii="Times New Roman" w:eastAsia="Times New Roman" w:hAnsi="Times New Roman"/>
          <w:sz w:val="28"/>
          <w:szCs w:val="28"/>
          <w:lang w:eastAsia="ru-RU"/>
        </w:rPr>
        <w:t xml:space="preserve">( </w:t>
      </w:r>
      <w:proofErr w:type="gramEnd"/>
      <w:r w:rsidRPr="00617F95">
        <w:rPr>
          <w:rFonts w:ascii="Times New Roman" w:eastAsia="Times New Roman" w:hAnsi="Times New Roman"/>
          <w:sz w:val="28"/>
          <w:szCs w:val="28"/>
          <w:lang w:eastAsia="ru-RU"/>
        </w:rPr>
        <w:t xml:space="preserve">математический, физический и информатики). В классах с углубленным изучением математики на математику дополнительно отводится 6 часов, этот блок составляет 9 часов; на физику отводится дополнительно 3 часа,  блок составляет 5 часов. В техническом классе дополнительно на математику выделяется 3 </w:t>
      </w:r>
      <w:proofErr w:type="gramStart"/>
      <w:r w:rsidRPr="00617F95">
        <w:rPr>
          <w:rFonts w:ascii="Times New Roman" w:eastAsia="Times New Roman" w:hAnsi="Times New Roman"/>
          <w:sz w:val="28"/>
          <w:szCs w:val="28"/>
          <w:lang w:eastAsia="ru-RU"/>
        </w:rPr>
        <w:t>часа</w:t>
      </w:r>
      <w:proofErr w:type="gramEnd"/>
      <w:r w:rsidRPr="00617F95">
        <w:rPr>
          <w:rFonts w:ascii="Times New Roman" w:eastAsia="Times New Roman" w:hAnsi="Times New Roman"/>
          <w:sz w:val="28"/>
          <w:szCs w:val="28"/>
          <w:lang w:eastAsia="ru-RU"/>
        </w:rPr>
        <w:t xml:space="preserve"> и этот блок составляет 7 часов, на физику  - 2 часа и этот блок составляет 4 часа, на  информатику -2 часа и  этот блок составляет 3 часа. В универсальном классе для всех учащихся усиливается блок математический, дополнительно выделяется 2 часа и в целом этот блок составляет 6 часов. В целом в универсальном классе аудиторная нагрузка составляет 28 часов и 8 часов отводится на элективные курсы. В соответствии с выбором учащихся они будут получать следующие элективные курсы, объединяясь в группы: </w:t>
      </w:r>
    </w:p>
    <w:p w:rsidR="00617F95" w:rsidRDefault="00617F95" w:rsidP="008E45F2">
      <w:pPr>
        <w:numPr>
          <w:ilvl w:val="0"/>
          <w:numId w:val="13"/>
        </w:numPr>
        <w:tabs>
          <w:tab w:val="num" w:pos="993"/>
        </w:tabs>
        <w:spacing w:after="0" w:line="360" w:lineRule="auto"/>
        <w:ind w:left="0" w:firstLine="709"/>
        <w:jc w:val="both"/>
        <w:rPr>
          <w:rFonts w:ascii="Times New Roman" w:eastAsia="Times New Roman" w:hAnsi="Times New Roman"/>
          <w:sz w:val="28"/>
          <w:szCs w:val="28"/>
          <w:lang w:eastAsia="ru-RU"/>
        </w:rPr>
      </w:pPr>
      <w:r w:rsidRPr="00617F95">
        <w:rPr>
          <w:rFonts w:ascii="Times New Roman" w:eastAsia="Times New Roman" w:hAnsi="Times New Roman"/>
          <w:sz w:val="28"/>
          <w:szCs w:val="28"/>
          <w:lang w:eastAsia="ru-RU"/>
        </w:rPr>
        <w:lastRenderedPageBreak/>
        <w:t>Элективный курс по экономике (автор учебника С.И.Иванов (102 часа);</w:t>
      </w:r>
    </w:p>
    <w:p w:rsidR="00617F95" w:rsidRPr="004460A3" w:rsidRDefault="00617F95" w:rsidP="008E45F2">
      <w:pPr>
        <w:numPr>
          <w:ilvl w:val="0"/>
          <w:numId w:val="13"/>
        </w:numPr>
        <w:tabs>
          <w:tab w:val="num" w:pos="993"/>
        </w:tabs>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Элективный курс по праву (авторы учебника </w:t>
      </w:r>
      <w:proofErr w:type="spellStart"/>
      <w:r>
        <w:rPr>
          <w:rFonts w:ascii="Times New Roman" w:eastAsia="Times New Roman" w:hAnsi="Times New Roman"/>
          <w:sz w:val="28"/>
          <w:szCs w:val="28"/>
          <w:lang w:eastAsia="ru-RU"/>
        </w:rPr>
        <w:t>Кашанина</w:t>
      </w:r>
      <w:proofErr w:type="spellEnd"/>
      <w:r>
        <w:rPr>
          <w:rFonts w:ascii="Times New Roman" w:eastAsia="Times New Roman" w:hAnsi="Times New Roman"/>
          <w:sz w:val="28"/>
          <w:szCs w:val="28"/>
          <w:lang w:eastAsia="ru-RU"/>
        </w:rPr>
        <w:t xml:space="preserve"> Т.В., </w:t>
      </w:r>
      <w:proofErr w:type="spellStart"/>
      <w:r w:rsidRPr="004460A3">
        <w:rPr>
          <w:rFonts w:ascii="Times New Roman" w:eastAsia="Times New Roman" w:hAnsi="Times New Roman"/>
          <w:sz w:val="28"/>
          <w:szCs w:val="28"/>
          <w:lang w:eastAsia="ru-RU"/>
        </w:rPr>
        <w:t>Кашанин</w:t>
      </w:r>
      <w:proofErr w:type="spellEnd"/>
      <w:r w:rsidRPr="004460A3">
        <w:rPr>
          <w:rFonts w:ascii="Times New Roman" w:eastAsia="Times New Roman" w:hAnsi="Times New Roman"/>
          <w:sz w:val="28"/>
          <w:szCs w:val="28"/>
          <w:lang w:eastAsia="ru-RU"/>
        </w:rPr>
        <w:t xml:space="preserve"> А.В.)</w:t>
      </w:r>
    </w:p>
    <w:p w:rsidR="00617F95" w:rsidRPr="004460A3" w:rsidRDefault="00617F95" w:rsidP="008E45F2">
      <w:pPr>
        <w:numPr>
          <w:ilvl w:val="0"/>
          <w:numId w:val="13"/>
        </w:numPr>
        <w:tabs>
          <w:tab w:val="num" w:pos="993"/>
        </w:tabs>
        <w:spacing w:after="0" w:line="360" w:lineRule="auto"/>
        <w:ind w:left="0"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Элективный курс по русскому языку состоит из двух блоков:</w:t>
      </w:r>
    </w:p>
    <w:p w:rsidR="00617F95" w:rsidRPr="004460A3" w:rsidRDefault="00617F95" w:rsidP="008E45F2">
      <w:pPr>
        <w:numPr>
          <w:ilvl w:val="0"/>
          <w:numId w:val="14"/>
        </w:numPr>
        <w:tabs>
          <w:tab w:val="num" w:pos="993"/>
        </w:tabs>
        <w:spacing w:after="0" w:line="360" w:lineRule="auto"/>
        <w:ind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Русское правописание. Орфография и пунктуация (спецкурс для 10-11 классов);</w:t>
      </w:r>
    </w:p>
    <w:p w:rsidR="00617F95" w:rsidRPr="004460A3" w:rsidRDefault="00617F95" w:rsidP="008E45F2">
      <w:pPr>
        <w:numPr>
          <w:ilvl w:val="0"/>
          <w:numId w:val="14"/>
        </w:numPr>
        <w:tabs>
          <w:tab w:val="num" w:pos="993"/>
        </w:tabs>
        <w:spacing w:after="0" w:line="360" w:lineRule="auto"/>
        <w:ind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Основы русской словесности. От слова к словесности (спецкурс для 10-11 классов).</w:t>
      </w:r>
    </w:p>
    <w:p w:rsidR="00617F95" w:rsidRPr="004460A3" w:rsidRDefault="00617F95" w:rsidP="008E45F2">
      <w:pPr>
        <w:numPr>
          <w:ilvl w:val="0"/>
          <w:numId w:val="13"/>
        </w:numPr>
        <w:tabs>
          <w:tab w:val="num" w:pos="993"/>
        </w:tabs>
        <w:spacing w:after="0" w:line="360" w:lineRule="auto"/>
        <w:ind w:left="0"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Элективный курс по литературе: Русская литература: классика и современность  для 10-11 классов.</w:t>
      </w:r>
    </w:p>
    <w:p w:rsidR="00617F95" w:rsidRPr="00617F95" w:rsidRDefault="00617F95" w:rsidP="00617F95">
      <w:pPr>
        <w:tabs>
          <w:tab w:val="num" w:pos="993"/>
        </w:tabs>
        <w:spacing w:after="0" w:line="360" w:lineRule="auto"/>
        <w:ind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Кроме того, для  всех желающих учащихся 10 и 11-х классов вводятся следующие элективные курсы: «Трудные вопросы по химии, их рассмотрение и решение» - в 10-х  и</w:t>
      </w:r>
      <w:r w:rsidR="0017556D">
        <w:rPr>
          <w:rFonts w:ascii="Times New Roman" w:eastAsia="Times New Roman" w:hAnsi="Times New Roman"/>
          <w:sz w:val="28"/>
          <w:szCs w:val="28"/>
          <w:lang w:eastAsia="ru-RU"/>
        </w:rPr>
        <w:t xml:space="preserve"> </w:t>
      </w:r>
      <w:r w:rsidRPr="004460A3">
        <w:rPr>
          <w:rFonts w:ascii="Times New Roman" w:eastAsia="Times New Roman" w:hAnsi="Times New Roman"/>
          <w:sz w:val="28"/>
          <w:szCs w:val="28"/>
          <w:lang w:eastAsia="ru-RU"/>
        </w:rPr>
        <w:t>11-х классах; «Трудные вопросы по биологии,  их рассмотрение и решение» - в 10-х и 11-х классах</w:t>
      </w:r>
      <w:r w:rsidRPr="00617F95">
        <w:rPr>
          <w:rFonts w:ascii="Times New Roman" w:eastAsia="Times New Roman" w:hAnsi="Times New Roman"/>
          <w:sz w:val="28"/>
          <w:szCs w:val="28"/>
          <w:lang w:eastAsia="ru-RU"/>
        </w:rPr>
        <w:t>.</w:t>
      </w:r>
    </w:p>
    <w:p w:rsidR="0017556D" w:rsidRDefault="0017556D" w:rsidP="00617F95">
      <w:pPr>
        <w:spacing w:after="0" w:line="360" w:lineRule="auto"/>
        <w:ind w:firstLine="709"/>
        <w:jc w:val="both"/>
        <w:rPr>
          <w:rFonts w:ascii="Times New Roman" w:eastAsia="Times New Roman" w:hAnsi="Times New Roman"/>
          <w:sz w:val="28"/>
          <w:szCs w:val="28"/>
          <w:lang w:eastAsia="ru-RU"/>
        </w:rPr>
      </w:pPr>
    </w:p>
    <w:p w:rsidR="00617F95" w:rsidRPr="0017556D" w:rsidRDefault="0017556D" w:rsidP="00617F95">
      <w:pPr>
        <w:spacing w:after="0" w:line="360" w:lineRule="auto"/>
        <w:ind w:firstLine="709"/>
        <w:jc w:val="both"/>
        <w:rPr>
          <w:rFonts w:ascii="Times New Roman" w:eastAsia="Times New Roman" w:hAnsi="Times New Roman"/>
          <w:i/>
          <w:sz w:val="28"/>
          <w:szCs w:val="28"/>
          <w:lang w:eastAsia="ru-RU"/>
        </w:rPr>
      </w:pPr>
      <w:r w:rsidRPr="0017556D">
        <w:rPr>
          <w:rFonts w:ascii="Times New Roman" w:eastAsia="Times New Roman" w:hAnsi="Times New Roman"/>
          <w:i/>
          <w:sz w:val="28"/>
          <w:szCs w:val="28"/>
          <w:lang w:eastAsia="ru-RU"/>
        </w:rPr>
        <w:t>Таблица 3. Профильные классы и группы в составе многопрофильного класса</w:t>
      </w:r>
    </w:p>
    <w:tbl>
      <w:tblPr>
        <w:tblStyle w:val="af1"/>
        <w:tblW w:w="0" w:type="auto"/>
        <w:tblLook w:val="04A0" w:firstRow="1" w:lastRow="0" w:firstColumn="1" w:lastColumn="0" w:noHBand="0" w:noVBand="1"/>
      </w:tblPr>
      <w:tblGrid>
        <w:gridCol w:w="2392"/>
        <w:gridCol w:w="2393"/>
        <w:gridCol w:w="2393"/>
        <w:gridCol w:w="2393"/>
      </w:tblGrid>
      <w:tr w:rsidR="00AF2358" w:rsidRPr="00AF2358" w:rsidTr="00AF2358">
        <w:tc>
          <w:tcPr>
            <w:tcW w:w="2392" w:type="dxa"/>
          </w:tcPr>
          <w:p w:rsidR="00AF2358" w:rsidRPr="00AF2358" w:rsidRDefault="00AF2358" w:rsidP="00AF2358">
            <w:pPr>
              <w:spacing w:after="0"/>
              <w:jc w:val="both"/>
              <w:rPr>
                <w:rFonts w:eastAsia="Times New Roman"/>
                <w:sz w:val="24"/>
                <w:szCs w:val="28"/>
                <w:lang w:eastAsia="ru-RU"/>
              </w:rPr>
            </w:pPr>
            <w:r w:rsidRPr="00AF2358">
              <w:rPr>
                <w:rFonts w:eastAsia="Times New Roman"/>
                <w:sz w:val="24"/>
                <w:szCs w:val="28"/>
                <w:lang w:eastAsia="ru-RU"/>
              </w:rPr>
              <w:t>Профиль</w:t>
            </w:r>
          </w:p>
        </w:tc>
        <w:tc>
          <w:tcPr>
            <w:tcW w:w="2393" w:type="dxa"/>
          </w:tcPr>
          <w:p w:rsidR="00AF2358" w:rsidRPr="00AF2358" w:rsidRDefault="00AF2358" w:rsidP="00AF2358">
            <w:pPr>
              <w:spacing w:after="0"/>
              <w:ind w:firstLine="51"/>
              <w:jc w:val="center"/>
              <w:rPr>
                <w:rFonts w:eastAsia="Times New Roman"/>
                <w:color w:val="000000"/>
                <w:sz w:val="24"/>
                <w:szCs w:val="28"/>
                <w:lang w:eastAsia="ru-RU"/>
              </w:rPr>
            </w:pPr>
            <w:r w:rsidRPr="00AF2358">
              <w:rPr>
                <w:rFonts w:eastAsia="Times New Roman"/>
                <w:color w:val="000000"/>
                <w:sz w:val="24"/>
                <w:szCs w:val="28"/>
                <w:lang w:eastAsia="ru-RU"/>
              </w:rPr>
              <w:t>2011-2012</w:t>
            </w:r>
          </w:p>
        </w:tc>
        <w:tc>
          <w:tcPr>
            <w:tcW w:w="2393" w:type="dxa"/>
          </w:tcPr>
          <w:p w:rsidR="00AF2358" w:rsidRPr="00AF2358" w:rsidRDefault="00AF2358" w:rsidP="00AF2358">
            <w:pPr>
              <w:spacing w:after="0"/>
              <w:ind w:firstLine="51"/>
              <w:jc w:val="center"/>
              <w:rPr>
                <w:rFonts w:eastAsia="Times New Roman"/>
                <w:color w:val="000000"/>
                <w:sz w:val="24"/>
                <w:szCs w:val="28"/>
                <w:lang w:eastAsia="ru-RU"/>
              </w:rPr>
            </w:pPr>
            <w:r w:rsidRPr="00AF2358">
              <w:rPr>
                <w:rFonts w:eastAsia="Times New Roman"/>
                <w:color w:val="000000"/>
                <w:sz w:val="24"/>
                <w:szCs w:val="28"/>
                <w:lang w:eastAsia="ru-RU"/>
              </w:rPr>
              <w:t>2012-2013</w:t>
            </w:r>
          </w:p>
        </w:tc>
        <w:tc>
          <w:tcPr>
            <w:tcW w:w="2393" w:type="dxa"/>
          </w:tcPr>
          <w:p w:rsidR="00AF2358" w:rsidRPr="00AF2358" w:rsidRDefault="00AF2358" w:rsidP="00AF2358">
            <w:pPr>
              <w:spacing w:after="0"/>
              <w:ind w:firstLine="51"/>
              <w:jc w:val="center"/>
              <w:rPr>
                <w:rFonts w:eastAsia="Times New Roman"/>
                <w:color w:val="000000"/>
                <w:sz w:val="24"/>
                <w:szCs w:val="28"/>
                <w:lang w:eastAsia="ru-RU"/>
              </w:rPr>
            </w:pPr>
            <w:r w:rsidRPr="00AF2358">
              <w:rPr>
                <w:rFonts w:eastAsia="Times New Roman"/>
                <w:color w:val="000000"/>
                <w:sz w:val="24"/>
                <w:szCs w:val="28"/>
                <w:lang w:eastAsia="ru-RU"/>
              </w:rPr>
              <w:t>2013-2014</w:t>
            </w:r>
          </w:p>
        </w:tc>
      </w:tr>
      <w:tr w:rsidR="00AF2358" w:rsidRPr="00AF2358" w:rsidTr="00AF2358">
        <w:tc>
          <w:tcPr>
            <w:tcW w:w="2392" w:type="dxa"/>
          </w:tcPr>
          <w:p w:rsidR="00AF2358" w:rsidRPr="00AF2358" w:rsidRDefault="00AF2358" w:rsidP="00AF2358">
            <w:pPr>
              <w:spacing w:after="0"/>
              <w:jc w:val="both"/>
              <w:rPr>
                <w:rFonts w:eastAsia="Times New Roman"/>
                <w:sz w:val="24"/>
                <w:szCs w:val="28"/>
                <w:lang w:eastAsia="ru-RU"/>
              </w:rPr>
            </w:pPr>
            <w:r w:rsidRPr="00AF2358">
              <w:rPr>
                <w:rFonts w:eastAsia="Times New Roman"/>
                <w:sz w:val="24"/>
                <w:szCs w:val="28"/>
                <w:lang w:eastAsia="ru-RU"/>
              </w:rPr>
              <w:t>Математический углубленный</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8</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8</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9</w:t>
            </w:r>
          </w:p>
        </w:tc>
      </w:tr>
      <w:tr w:rsidR="00AF2358" w:rsidRPr="00AF2358" w:rsidTr="00AF2358">
        <w:tc>
          <w:tcPr>
            <w:tcW w:w="2392" w:type="dxa"/>
          </w:tcPr>
          <w:p w:rsidR="00AF2358" w:rsidRPr="00AF2358" w:rsidRDefault="00AF2358" w:rsidP="00AF2358">
            <w:pPr>
              <w:spacing w:after="0"/>
              <w:jc w:val="both"/>
              <w:rPr>
                <w:rFonts w:eastAsia="Times New Roman"/>
                <w:sz w:val="24"/>
                <w:szCs w:val="28"/>
                <w:lang w:eastAsia="ru-RU"/>
              </w:rPr>
            </w:pPr>
            <w:r w:rsidRPr="00AF2358">
              <w:rPr>
                <w:rFonts w:eastAsia="Times New Roman"/>
                <w:sz w:val="24"/>
                <w:szCs w:val="28"/>
                <w:lang w:eastAsia="ru-RU"/>
              </w:rPr>
              <w:t>Физико-математический</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7</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6</w:t>
            </w:r>
          </w:p>
        </w:tc>
        <w:tc>
          <w:tcPr>
            <w:tcW w:w="2393" w:type="dxa"/>
          </w:tcPr>
          <w:p w:rsidR="00AF2358" w:rsidRPr="00AF2358" w:rsidRDefault="0017556D" w:rsidP="0017556D">
            <w:pPr>
              <w:spacing w:after="0"/>
              <w:jc w:val="center"/>
              <w:rPr>
                <w:rFonts w:eastAsia="Times New Roman"/>
                <w:sz w:val="24"/>
                <w:szCs w:val="28"/>
                <w:lang w:eastAsia="ru-RU"/>
              </w:rPr>
            </w:pPr>
            <w:r>
              <w:rPr>
                <w:rFonts w:eastAsia="Times New Roman"/>
                <w:sz w:val="24"/>
                <w:szCs w:val="28"/>
                <w:lang w:eastAsia="ru-RU"/>
              </w:rPr>
              <w:t>10</w:t>
            </w:r>
          </w:p>
        </w:tc>
      </w:tr>
      <w:tr w:rsidR="0017556D" w:rsidRPr="00AF2358" w:rsidTr="00AF2358">
        <w:tc>
          <w:tcPr>
            <w:tcW w:w="2392" w:type="dxa"/>
          </w:tcPr>
          <w:p w:rsidR="0017556D" w:rsidRPr="00AF2358" w:rsidRDefault="0017556D" w:rsidP="00AF2358">
            <w:pPr>
              <w:spacing w:after="0"/>
              <w:jc w:val="both"/>
              <w:rPr>
                <w:rFonts w:eastAsia="Times New Roman"/>
                <w:sz w:val="24"/>
                <w:szCs w:val="28"/>
                <w:lang w:eastAsia="ru-RU"/>
              </w:rPr>
            </w:pPr>
            <w:proofErr w:type="gramStart"/>
            <w:r w:rsidRPr="00AF2358">
              <w:rPr>
                <w:rFonts w:eastAsia="Times New Roman"/>
                <w:sz w:val="24"/>
                <w:szCs w:val="28"/>
                <w:lang w:eastAsia="ru-RU"/>
              </w:rPr>
              <w:t>Социально-экономический</w:t>
            </w:r>
            <w:proofErr w:type="gramEnd"/>
            <w:r>
              <w:rPr>
                <w:rFonts w:eastAsia="Times New Roman"/>
                <w:sz w:val="24"/>
                <w:szCs w:val="28"/>
                <w:lang w:eastAsia="ru-RU"/>
              </w:rPr>
              <w:t xml:space="preserve"> (группа)</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r>
      <w:tr w:rsidR="0017556D" w:rsidRPr="00AF2358" w:rsidTr="00AF2358">
        <w:tc>
          <w:tcPr>
            <w:tcW w:w="2392" w:type="dxa"/>
          </w:tcPr>
          <w:p w:rsidR="0017556D" w:rsidRPr="00AF2358" w:rsidRDefault="0017556D" w:rsidP="00AF2358">
            <w:pPr>
              <w:spacing w:after="0"/>
              <w:jc w:val="both"/>
              <w:rPr>
                <w:rFonts w:eastAsia="Times New Roman"/>
                <w:sz w:val="24"/>
                <w:szCs w:val="28"/>
                <w:lang w:eastAsia="ru-RU"/>
              </w:rPr>
            </w:pPr>
            <w:proofErr w:type="gramStart"/>
            <w:r w:rsidRPr="00AF2358">
              <w:rPr>
                <w:rFonts w:eastAsia="Times New Roman"/>
                <w:sz w:val="24"/>
                <w:szCs w:val="28"/>
                <w:lang w:eastAsia="ru-RU"/>
              </w:rPr>
              <w:t>Химико-биологический</w:t>
            </w:r>
            <w:proofErr w:type="gramEnd"/>
            <w:r>
              <w:rPr>
                <w:rFonts w:eastAsia="Times New Roman"/>
                <w:sz w:val="24"/>
                <w:szCs w:val="28"/>
                <w:lang w:eastAsia="ru-RU"/>
              </w:rPr>
              <w:t xml:space="preserve"> (группа)</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r>
      <w:tr w:rsidR="0017556D" w:rsidRPr="00AF2358" w:rsidTr="00AF2358">
        <w:tc>
          <w:tcPr>
            <w:tcW w:w="2392" w:type="dxa"/>
          </w:tcPr>
          <w:p w:rsidR="0017556D" w:rsidRPr="00AF2358" w:rsidRDefault="0017556D" w:rsidP="00AF2358">
            <w:pPr>
              <w:spacing w:after="0"/>
              <w:jc w:val="both"/>
              <w:rPr>
                <w:rFonts w:eastAsia="Times New Roman"/>
                <w:sz w:val="24"/>
                <w:szCs w:val="28"/>
                <w:lang w:eastAsia="ru-RU"/>
              </w:rPr>
            </w:pPr>
            <w:proofErr w:type="gramStart"/>
            <w:r>
              <w:rPr>
                <w:rFonts w:eastAsia="Times New Roman"/>
                <w:sz w:val="24"/>
                <w:szCs w:val="28"/>
                <w:lang w:eastAsia="ru-RU"/>
              </w:rPr>
              <w:t>Гуманитарный</w:t>
            </w:r>
            <w:proofErr w:type="gramEnd"/>
            <w:r>
              <w:rPr>
                <w:rFonts w:eastAsia="Times New Roman"/>
                <w:sz w:val="24"/>
                <w:szCs w:val="28"/>
                <w:lang w:eastAsia="ru-RU"/>
              </w:rPr>
              <w:t xml:space="preserve"> (группа)</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c>
          <w:tcPr>
            <w:tcW w:w="2393" w:type="dxa"/>
          </w:tcPr>
          <w:p w:rsidR="0017556D" w:rsidRDefault="0017556D" w:rsidP="0017556D">
            <w:pPr>
              <w:jc w:val="center"/>
            </w:pPr>
            <w:r w:rsidRPr="00107F05">
              <w:rPr>
                <w:rFonts w:eastAsia="Times New Roman"/>
                <w:sz w:val="24"/>
                <w:szCs w:val="28"/>
                <w:lang w:eastAsia="ru-RU"/>
              </w:rPr>
              <w:t>2</w:t>
            </w:r>
          </w:p>
        </w:tc>
      </w:tr>
    </w:tbl>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p>
    <w:p w:rsidR="00617F95" w:rsidRDefault="00C939D1" w:rsidP="00C939D1">
      <w:pPr>
        <w:pStyle w:val="2"/>
      </w:pPr>
      <w:bookmarkStart w:id="40" w:name="_Toc404772070"/>
      <w:bookmarkStart w:id="41" w:name="_Toc404773052"/>
      <w:bookmarkStart w:id="42" w:name="_Toc404773137"/>
      <w:bookmarkStart w:id="43" w:name="_Toc405116761"/>
      <w:bookmarkStart w:id="44" w:name="_Toc405120816"/>
      <w:bookmarkStart w:id="45" w:name="_Toc405128538"/>
      <w:bookmarkStart w:id="46" w:name="_Toc409454608"/>
      <w:r>
        <w:lastRenderedPageBreak/>
        <w:t xml:space="preserve">3. </w:t>
      </w:r>
      <w:r w:rsidR="00617F95">
        <w:t>Показатели эффективности работы школы</w:t>
      </w:r>
      <w:bookmarkEnd w:id="40"/>
      <w:bookmarkEnd w:id="41"/>
      <w:bookmarkEnd w:id="42"/>
      <w:bookmarkEnd w:id="43"/>
      <w:bookmarkEnd w:id="44"/>
      <w:bookmarkEnd w:id="45"/>
      <w:bookmarkEnd w:id="46"/>
    </w:p>
    <w:p w:rsidR="00617F95" w:rsidRPr="00617F95" w:rsidRDefault="00617F95" w:rsidP="00617F95">
      <w:pPr>
        <w:spacing w:after="0" w:line="360" w:lineRule="auto"/>
        <w:ind w:firstLine="709"/>
        <w:jc w:val="both"/>
        <w:rPr>
          <w:rFonts w:ascii="Times New Roman" w:eastAsia="Times New Roman" w:hAnsi="Times New Roman"/>
          <w:sz w:val="28"/>
          <w:szCs w:val="28"/>
          <w:lang w:eastAsia="ru-RU"/>
        </w:rPr>
      </w:pPr>
      <w:r w:rsidRPr="00617F95">
        <w:rPr>
          <w:rFonts w:ascii="Times New Roman" w:eastAsia="Times New Roman" w:hAnsi="Times New Roman"/>
          <w:sz w:val="28"/>
          <w:szCs w:val="28"/>
          <w:lang w:eastAsia="ru-RU"/>
        </w:rPr>
        <w:t>Обеспечение доступности качественного образования потребителям образовательных услуг – одна из основных целей деятельности школы. С целью получения объективной информации о качестве образования в школе действует система оценки качества образования (ШСОКО), которая позволяет обеспечить надежную основу для принятия обоснованных решений.</w:t>
      </w:r>
    </w:p>
    <w:p w:rsidR="00D856B6" w:rsidRPr="00D856B6" w:rsidRDefault="00D856B6" w:rsidP="00D856B6">
      <w:pPr>
        <w:spacing w:after="0" w:line="360" w:lineRule="auto"/>
        <w:ind w:firstLine="709"/>
        <w:jc w:val="both"/>
        <w:rPr>
          <w:rFonts w:ascii="Times New Roman" w:eastAsia="Times New Roman" w:hAnsi="Times New Roman"/>
          <w:sz w:val="28"/>
          <w:szCs w:val="28"/>
          <w:lang w:eastAsia="ru-RU"/>
        </w:rPr>
      </w:pPr>
      <w:r w:rsidRPr="00D856B6">
        <w:rPr>
          <w:rFonts w:ascii="Times New Roman" w:eastAsia="Times New Roman" w:hAnsi="Times New Roman"/>
          <w:sz w:val="28"/>
          <w:szCs w:val="28"/>
          <w:lang w:eastAsia="ru-RU"/>
        </w:rPr>
        <w:t xml:space="preserve">Объектами оценки качества являются: учебные и </w:t>
      </w:r>
      <w:proofErr w:type="spellStart"/>
      <w:r w:rsidRPr="00D856B6">
        <w:rPr>
          <w:rFonts w:ascii="Times New Roman" w:eastAsia="Times New Roman" w:hAnsi="Times New Roman"/>
          <w:sz w:val="28"/>
          <w:szCs w:val="28"/>
          <w:lang w:eastAsia="ru-RU"/>
        </w:rPr>
        <w:t>внеучебные</w:t>
      </w:r>
      <w:proofErr w:type="spellEnd"/>
      <w:r w:rsidRPr="00D856B6">
        <w:rPr>
          <w:rFonts w:ascii="Times New Roman" w:eastAsia="Times New Roman" w:hAnsi="Times New Roman"/>
          <w:sz w:val="28"/>
          <w:szCs w:val="28"/>
          <w:lang w:eastAsia="ru-RU"/>
        </w:rPr>
        <w:t xml:space="preserve"> достижения учащихся; продуктивность, профессионализм и квалификация педагогических работников; образовательные программы; деятельность образовательного учреждения в целом.</w:t>
      </w:r>
    </w:p>
    <w:p w:rsidR="00D856B6" w:rsidRPr="00D856B6" w:rsidRDefault="00D856B6" w:rsidP="00D856B6">
      <w:pPr>
        <w:spacing w:after="0" w:line="360" w:lineRule="auto"/>
        <w:ind w:firstLine="709"/>
        <w:jc w:val="both"/>
        <w:rPr>
          <w:rFonts w:ascii="Times New Roman" w:eastAsia="Times New Roman" w:hAnsi="Times New Roman"/>
          <w:sz w:val="28"/>
          <w:szCs w:val="28"/>
          <w:lang w:eastAsia="ru-RU"/>
        </w:rPr>
      </w:pPr>
      <w:r w:rsidRPr="00D856B6">
        <w:rPr>
          <w:rFonts w:ascii="Times New Roman" w:eastAsia="Times New Roman" w:hAnsi="Times New Roman"/>
          <w:sz w:val="28"/>
          <w:szCs w:val="28"/>
          <w:lang w:eastAsia="ru-RU"/>
        </w:rPr>
        <w:t>Предмет оценки: 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 качество образовательного процесса (качество основных и дополнительных образовательных программ, принятых и реализуемых в школе, качество условий реализации образовательных программ, эффективность применения педагогических технологий, качество образовательных ресурсов); эффективность управления образованием.</w:t>
      </w:r>
    </w:p>
    <w:p w:rsidR="00D856B6" w:rsidRPr="00D856B6" w:rsidRDefault="00D856B6" w:rsidP="00D856B6">
      <w:pPr>
        <w:spacing w:after="0" w:line="360" w:lineRule="auto"/>
        <w:ind w:firstLine="709"/>
        <w:jc w:val="both"/>
        <w:rPr>
          <w:rFonts w:ascii="Times New Roman" w:eastAsia="Times New Roman" w:hAnsi="Times New Roman"/>
          <w:sz w:val="28"/>
          <w:szCs w:val="28"/>
          <w:lang w:eastAsia="ru-RU"/>
        </w:rPr>
      </w:pPr>
      <w:r w:rsidRPr="00D856B6">
        <w:rPr>
          <w:rFonts w:ascii="Times New Roman" w:eastAsia="Times New Roman" w:hAnsi="Times New Roman"/>
          <w:sz w:val="28"/>
          <w:szCs w:val="28"/>
          <w:lang w:eastAsia="ru-RU"/>
        </w:rPr>
        <w:t>Приведенные ниже таблицы 3 – 5 свидетельствуют о стабильных и высоких  результатах успеваемости учащихся 1 – 3 ступеней образования, что говорит о высоком качестве образовательного процесса.</w:t>
      </w:r>
    </w:p>
    <w:p w:rsidR="007567C6" w:rsidRPr="0017556D" w:rsidRDefault="007567C6" w:rsidP="007567C6">
      <w:pPr>
        <w:spacing w:after="0" w:line="360" w:lineRule="auto"/>
        <w:jc w:val="both"/>
        <w:rPr>
          <w:rFonts w:ascii="Times New Roman" w:eastAsia="Times New Roman" w:hAnsi="Times New Roman"/>
          <w:b/>
          <w:i/>
          <w:sz w:val="28"/>
          <w:szCs w:val="28"/>
          <w:lang w:eastAsia="ru-RU"/>
        </w:rPr>
      </w:pPr>
      <w:r w:rsidRPr="0017556D">
        <w:rPr>
          <w:rFonts w:ascii="Times New Roman" w:eastAsia="Times New Roman" w:hAnsi="Times New Roman"/>
          <w:i/>
          <w:sz w:val="28"/>
          <w:szCs w:val="28"/>
          <w:lang w:eastAsia="ru-RU"/>
        </w:rPr>
        <w:t xml:space="preserve">Таблица </w:t>
      </w:r>
      <w:r w:rsidR="0017556D">
        <w:rPr>
          <w:rFonts w:ascii="Times New Roman" w:eastAsia="Times New Roman" w:hAnsi="Times New Roman"/>
          <w:i/>
          <w:sz w:val="28"/>
          <w:szCs w:val="28"/>
          <w:lang w:eastAsia="ru-RU"/>
        </w:rPr>
        <w:t>4</w:t>
      </w:r>
      <w:r w:rsidRPr="0017556D">
        <w:rPr>
          <w:rFonts w:ascii="Times New Roman" w:eastAsia="Times New Roman" w:hAnsi="Times New Roman"/>
          <w:i/>
          <w:sz w:val="28"/>
          <w:szCs w:val="28"/>
          <w:lang w:eastAsia="ru-RU"/>
        </w:rPr>
        <w:t>.</w:t>
      </w:r>
      <w:r w:rsidRPr="0017556D">
        <w:rPr>
          <w:rFonts w:ascii="Times New Roman" w:eastAsia="Times New Roman" w:hAnsi="Times New Roman"/>
          <w:b/>
          <w:i/>
          <w:sz w:val="28"/>
          <w:szCs w:val="28"/>
          <w:lang w:eastAsia="ru-RU"/>
        </w:rPr>
        <w:t xml:space="preserve"> </w:t>
      </w:r>
      <w:r w:rsidRPr="0017556D">
        <w:rPr>
          <w:rFonts w:ascii="Times New Roman" w:eastAsia="Times New Roman" w:hAnsi="Times New Roman"/>
          <w:i/>
          <w:sz w:val="28"/>
          <w:szCs w:val="28"/>
          <w:lang w:eastAsia="ru-RU"/>
        </w:rPr>
        <w:t>Результаты успеваемости в 1 – 4 классах по годам обучения</w:t>
      </w:r>
    </w:p>
    <w:tbl>
      <w:tblPr>
        <w:tblW w:w="9747" w:type="dxa"/>
        <w:jc w:val="center"/>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7"/>
        <w:gridCol w:w="18"/>
        <w:gridCol w:w="1542"/>
        <w:gridCol w:w="26"/>
        <w:gridCol w:w="1659"/>
        <w:gridCol w:w="866"/>
        <w:gridCol w:w="12"/>
        <w:gridCol w:w="1547"/>
        <w:gridCol w:w="21"/>
        <w:gridCol w:w="1397"/>
        <w:gridCol w:w="27"/>
        <w:gridCol w:w="1025"/>
      </w:tblGrid>
      <w:tr w:rsidR="007567C6" w:rsidRPr="007567C6" w:rsidTr="007567C6">
        <w:trPr>
          <w:trHeight w:val="207"/>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4111" w:type="dxa"/>
            <w:gridSpan w:val="5"/>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1 классы</w:t>
            </w:r>
          </w:p>
        </w:tc>
        <w:tc>
          <w:tcPr>
            <w:tcW w:w="4029" w:type="dxa"/>
            <w:gridSpan w:val="6"/>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2 классы</w:t>
            </w:r>
          </w:p>
        </w:tc>
      </w:tr>
      <w:tr w:rsidR="007567C6" w:rsidRPr="007567C6" w:rsidTr="007567C6">
        <w:trPr>
          <w:trHeight w:val="5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Ко-во классов</w:t>
            </w:r>
          </w:p>
        </w:tc>
        <w:tc>
          <w:tcPr>
            <w:tcW w:w="255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r w:rsidRPr="007567C6">
              <w:rPr>
                <w:rFonts w:ascii="Times New Roman" w:eastAsia="Times New Roman" w:hAnsi="Times New Roman"/>
                <w:sz w:val="24"/>
                <w:szCs w:val="24"/>
                <w:lang w:eastAsia="ru-RU"/>
              </w:rPr>
              <w:t>.</w:t>
            </w:r>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програм</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Ко-во классов</w:t>
            </w:r>
          </w:p>
        </w:tc>
        <w:tc>
          <w:tcPr>
            <w:tcW w:w="144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r w:rsidRPr="007567C6">
              <w:rPr>
                <w:rFonts w:ascii="Times New Roman" w:eastAsia="Times New Roman" w:hAnsi="Times New Roman"/>
                <w:sz w:val="24"/>
                <w:szCs w:val="24"/>
                <w:lang w:eastAsia="ru-RU"/>
              </w:rPr>
              <w:t>.</w:t>
            </w:r>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програм</w:t>
            </w:r>
            <w:proofErr w:type="spellEnd"/>
          </w:p>
        </w:tc>
        <w:tc>
          <w:tcPr>
            <w:tcW w:w="1025"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7567C6">
        <w:trPr>
          <w:trHeight w:val="5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них уч-ся</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них уч-ся</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r>
      <w:tr w:rsidR="007567C6" w:rsidRPr="007567C6" w:rsidTr="007567C6">
        <w:trPr>
          <w:trHeight w:val="562"/>
          <w:jc w:val="center"/>
        </w:trPr>
        <w:tc>
          <w:tcPr>
            <w:tcW w:w="1607"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2011 - 2012 </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144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99</w:t>
            </w:r>
          </w:p>
        </w:tc>
      </w:tr>
      <w:tr w:rsidR="007567C6" w:rsidRPr="007567C6" w:rsidTr="007567C6">
        <w:trPr>
          <w:trHeight w:val="562"/>
          <w:jc w:val="center"/>
        </w:trPr>
        <w:tc>
          <w:tcPr>
            <w:tcW w:w="1607"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2012 - 2013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44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101</w:t>
            </w:r>
          </w:p>
        </w:tc>
      </w:tr>
      <w:tr w:rsidR="007567C6" w:rsidRPr="007567C6" w:rsidTr="007567C6">
        <w:trPr>
          <w:trHeight w:val="562"/>
          <w:jc w:val="center"/>
        </w:trPr>
        <w:tc>
          <w:tcPr>
            <w:tcW w:w="1607"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2013 - 2014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147</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147</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118</w:t>
            </w:r>
          </w:p>
        </w:tc>
        <w:tc>
          <w:tcPr>
            <w:tcW w:w="144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118</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91</w:t>
            </w:r>
          </w:p>
        </w:tc>
      </w:tr>
      <w:tr w:rsidR="007567C6" w:rsidRPr="007567C6" w:rsidTr="007567C6">
        <w:trPr>
          <w:trHeight w:val="200"/>
          <w:jc w:val="center"/>
        </w:trPr>
        <w:tc>
          <w:tcPr>
            <w:tcW w:w="16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lastRenderedPageBreak/>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4105" w:type="dxa"/>
            <w:gridSpan w:val="5"/>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3 классы</w:t>
            </w:r>
          </w:p>
        </w:tc>
        <w:tc>
          <w:tcPr>
            <w:tcW w:w="4017" w:type="dxa"/>
            <w:gridSpan w:val="5"/>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4 классы</w:t>
            </w:r>
          </w:p>
        </w:tc>
      </w:tr>
      <w:tr w:rsidR="007567C6" w:rsidRPr="007567C6" w:rsidTr="007567C6">
        <w:trPr>
          <w:trHeight w:val="527"/>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Ко-во классов</w:t>
            </w:r>
          </w:p>
        </w:tc>
        <w:tc>
          <w:tcPr>
            <w:tcW w:w="1659"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r w:rsidRPr="007567C6">
              <w:rPr>
                <w:rFonts w:ascii="Times New Roman" w:eastAsia="Times New Roman" w:hAnsi="Times New Roman"/>
                <w:sz w:val="24"/>
                <w:szCs w:val="24"/>
                <w:lang w:eastAsia="ru-RU"/>
              </w:rPr>
              <w:t>.</w:t>
            </w:r>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програм</w:t>
            </w:r>
            <w:proofErr w:type="spellEnd"/>
          </w:p>
        </w:tc>
        <w:tc>
          <w:tcPr>
            <w:tcW w:w="87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Ко-во классов</w:t>
            </w:r>
          </w:p>
        </w:tc>
        <w:tc>
          <w:tcPr>
            <w:tcW w:w="1397"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r w:rsidRPr="007567C6">
              <w:rPr>
                <w:rFonts w:ascii="Times New Roman" w:eastAsia="Times New Roman" w:hAnsi="Times New Roman"/>
                <w:sz w:val="24"/>
                <w:szCs w:val="24"/>
                <w:lang w:eastAsia="ru-RU"/>
              </w:rPr>
              <w:t>.</w:t>
            </w:r>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програм</w:t>
            </w:r>
            <w:proofErr w:type="spellEnd"/>
          </w:p>
        </w:tc>
        <w:tc>
          <w:tcPr>
            <w:tcW w:w="105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7567C6">
        <w:trPr>
          <w:trHeight w:val="513"/>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них уч-ся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них уч-ся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sz w:val="24"/>
                <w:szCs w:val="24"/>
                <w:lang w:eastAsia="ru-RU"/>
              </w:rPr>
            </w:pPr>
          </w:p>
        </w:tc>
      </w:tr>
      <w:tr w:rsidR="007567C6" w:rsidRPr="007567C6" w:rsidTr="007567C6">
        <w:trPr>
          <w:trHeight w:val="541"/>
          <w:jc w:val="center"/>
        </w:trPr>
        <w:tc>
          <w:tcPr>
            <w:tcW w:w="1625" w:type="dxa"/>
            <w:gridSpan w:val="2"/>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2011 - 2012 </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135</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135</w:t>
            </w:r>
          </w:p>
        </w:tc>
        <w:tc>
          <w:tcPr>
            <w:tcW w:w="87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109</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141</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141</w:t>
            </w:r>
          </w:p>
        </w:tc>
        <w:tc>
          <w:tcPr>
            <w:tcW w:w="1052"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86</w:t>
            </w:r>
          </w:p>
        </w:tc>
      </w:tr>
      <w:tr w:rsidR="007567C6" w:rsidRPr="007567C6" w:rsidTr="007567C6">
        <w:trPr>
          <w:trHeight w:val="541"/>
          <w:jc w:val="center"/>
        </w:trPr>
        <w:tc>
          <w:tcPr>
            <w:tcW w:w="1625" w:type="dxa"/>
            <w:gridSpan w:val="2"/>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2012 - 2013</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116</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116</w:t>
            </w:r>
          </w:p>
        </w:tc>
        <w:tc>
          <w:tcPr>
            <w:tcW w:w="87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89</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136</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136</w:t>
            </w:r>
          </w:p>
        </w:tc>
        <w:tc>
          <w:tcPr>
            <w:tcW w:w="1052"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102</w:t>
            </w:r>
          </w:p>
        </w:tc>
      </w:tr>
      <w:tr w:rsidR="007567C6" w:rsidRPr="007567C6" w:rsidTr="007567C6">
        <w:trPr>
          <w:trHeight w:val="541"/>
          <w:jc w:val="center"/>
        </w:trPr>
        <w:tc>
          <w:tcPr>
            <w:tcW w:w="1625" w:type="dxa"/>
            <w:gridSpan w:val="2"/>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both"/>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2013 - 2014</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87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87</w:t>
            </w:r>
          </w:p>
        </w:tc>
        <w:tc>
          <w:tcPr>
            <w:tcW w:w="1568"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114</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114</w:t>
            </w:r>
          </w:p>
        </w:tc>
        <w:tc>
          <w:tcPr>
            <w:tcW w:w="1052"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81</w:t>
            </w:r>
          </w:p>
        </w:tc>
      </w:tr>
    </w:tbl>
    <w:p w:rsidR="007567C6" w:rsidRDefault="007567C6" w:rsidP="007567C6"/>
    <w:p w:rsidR="007567C6" w:rsidRPr="0017556D" w:rsidRDefault="007567C6" w:rsidP="007567C6">
      <w:pPr>
        <w:spacing w:after="0" w:line="360" w:lineRule="auto"/>
        <w:jc w:val="both"/>
        <w:rPr>
          <w:rFonts w:ascii="Times New Roman" w:eastAsia="Times New Roman" w:hAnsi="Times New Roman"/>
          <w:i/>
          <w:sz w:val="28"/>
          <w:szCs w:val="28"/>
          <w:lang w:eastAsia="ru-RU"/>
        </w:rPr>
      </w:pPr>
      <w:r w:rsidRPr="0017556D">
        <w:rPr>
          <w:rFonts w:ascii="Times New Roman" w:eastAsia="Times New Roman" w:hAnsi="Times New Roman"/>
          <w:i/>
          <w:sz w:val="28"/>
          <w:szCs w:val="28"/>
          <w:lang w:eastAsia="ru-RU"/>
        </w:rPr>
        <w:t xml:space="preserve">Таблица </w:t>
      </w:r>
      <w:r w:rsidR="0017556D">
        <w:rPr>
          <w:rFonts w:ascii="Times New Roman" w:eastAsia="Times New Roman" w:hAnsi="Times New Roman"/>
          <w:i/>
          <w:sz w:val="28"/>
          <w:szCs w:val="28"/>
          <w:lang w:eastAsia="ru-RU"/>
        </w:rPr>
        <w:t>5</w:t>
      </w:r>
      <w:r w:rsidRPr="0017556D">
        <w:rPr>
          <w:rFonts w:ascii="Times New Roman" w:eastAsia="Times New Roman" w:hAnsi="Times New Roman"/>
          <w:i/>
          <w:sz w:val="28"/>
          <w:szCs w:val="28"/>
          <w:lang w:eastAsia="ru-RU"/>
        </w:rPr>
        <w:t xml:space="preserve">. </w:t>
      </w:r>
      <w:r w:rsidRPr="0017556D">
        <w:rPr>
          <w:rFonts w:ascii="Times New Roman" w:eastAsia="Times New Roman" w:hAnsi="Times New Roman"/>
          <w:b/>
          <w:i/>
          <w:sz w:val="28"/>
          <w:szCs w:val="28"/>
          <w:lang w:eastAsia="ru-RU"/>
        </w:rPr>
        <w:t xml:space="preserve"> </w:t>
      </w:r>
      <w:r w:rsidRPr="0017556D">
        <w:rPr>
          <w:rFonts w:ascii="Times New Roman" w:eastAsia="Times New Roman" w:hAnsi="Times New Roman"/>
          <w:i/>
          <w:sz w:val="28"/>
          <w:szCs w:val="28"/>
          <w:lang w:eastAsia="ru-RU"/>
        </w:rPr>
        <w:t>Результаты успеваемости в 5 – 9 классах по годам обучения</w:t>
      </w:r>
    </w:p>
    <w:tbl>
      <w:tblPr>
        <w:tblW w:w="9780" w:type="dxa"/>
        <w:jc w:val="center"/>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2"/>
        <w:gridCol w:w="896"/>
        <w:gridCol w:w="664"/>
        <w:gridCol w:w="212"/>
        <w:gridCol w:w="790"/>
        <w:gridCol w:w="283"/>
        <w:gridCol w:w="567"/>
        <w:gridCol w:w="851"/>
        <w:gridCol w:w="891"/>
        <w:gridCol w:w="1525"/>
        <w:gridCol w:w="850"/>
        <w:gridCol w:w="919"/>
      </w:tblGrid>
      <w:tr w:rsidR="007567C6" w:rsidRPr="007567C6" w:rsidTr="00EC138F">
        <w:trPr>
          <w:trHeight w:val="227"/>
          <w:jc w:val="center"/>
        </w:trPr>
        <w:tc>
          <w:tcPr>
            <w:tcW w:w="1332"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2562" w:type="dxa"/>
            <w:gridSpan w:val="4"/>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5 классы</w:t>
            </w:r>
          </w:p>
        </w:tc>
        <w:tc>
          <w:tcPr>
            <w:tcW w:w="2592" w:type="dxa"/>
            <w:gridSpan w:val="4"/>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6 классы</w:t>
            </w:r>
          </w:p>
        </w:tc>
        <w:tc>
          <w:tcPr>
            <w:tcW w:w="3294" w:type="dxa"/>
            <w:gridSpan w:val="3"/>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7 классы</w:t>
            </w:r>
          </w:p>
        </w:tc>
      </w:tr>
      <w:tr w:rsidR="007567C6" w:rsidRPr="007567C6" w:rsidTr="00EC138F">
        <w:trPr>
          <w:trHeight w:val="11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Ко-во </w:t>
            </w:r>
            <w:proofErr w:type="spellStart"/>
            <w:r w:rsidRPr="007567C6">
              <w:rPr>
                <w:rFonts w:ascii="Times New Roman" w:eastAsia="Times New Roman" w:hAnsi="Times New Roman"/>
                <w:sz w:val="24"/>
                <w:szCs w:val="24"/>
                <w:lang w:eastAsia="ru-RU"/>
              </w:rPr>
              <w:t>кл</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в них </w:t>
            </w:r>
            <w:proofErr w:type="spellStart"/>
            <w:r w:rsidRPr="007567C6">
              <w:rPr>
                <w:rFonts w:ascii="Times New Roman" w:eastAsia="Times New Roman" w:hAnsi="Times New Roman"/>
                <w:sz w:val="24"/>
                <w:szCs w:val="24"/>
                <w:lang w:eastAsia="ru-RU"/>
              </w:rPr>
              <w:t>обуч</w:t>
            </w:r>
            <w:proofErr w:type="spellEnd"/>
          </w:p>
        </w:tc>
        <w:tc>
          <w:tcPr>
            <w:tcW w:w="876" w:type="dxa"/>
            <w:gridSpan w:val="2"/>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w:t>
            </w:r>
            <w:proofErr w:type="spellEnd"/>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Ко-во </w:t>
            </w:r>
            <w:proofErr w:type="spellStart"/>
            <w:r w:rsidRPr="007567C6">
              <w:rPr>
                <w:rFonts w:ascii="Times New Roman" w:eastAsia="Times New Roman" w:hAnsi="Times New Roman"/>
                <w:sz w:val="24"/>
                <w:szCs w:val="24"/>
                <w:lang w:eastAsia="ru-RU"/>
              </w:rPr>
              <w:t>кл</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в них </w:t>
            </w:r>
            <w:proofErr w:type="spellStart"/>
            <w:r w:rsidRPr="007567C6">
              <w:rPr>
                <w:rFonts w:ascii="Times New Roman" w:eastAsia="Times New Roman" w:hAnsi="Times New Roman"/>
                <w:sz w:val="24"/>
                <w:szCs w:val="24"/>
                <w:lang w:eastAsia="ru-RU"/>
              </w:rPr>
              <w:t>обуч</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w:t>
            </w:r>
            <w:proofErr w:type="spellEnd"/>
          </w:p>
        </w:tc>
        <w:tc>
          <w:tcPr>
            <w:tcW w:w="891"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c>
          <w:tcPr>
            <w:tcW w:w="1525"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Ко-во </w:t>
            </w:r>
            <w:proofErr w:type="spellStart"/>
            <w:r w:rsidRPr="007567C6">
              <w:rPr>
                <w:rFonts w:ascii="Times New Roman" w:eastAsia="Times New Roman" w:hAnsi="Times New Roman"/>
                <w:sz w:val="24"/>
                <w:szCs w:val="24"/>
                <w:lang w:eastAsia="ru-RU"/>
              </w:rPr>
              <w:t>кл</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в них </w:t>
            </w:r>
            <w:proofErr w:type="spellStart"/>
            <w:r w:rsidRPr="007567C6">
              <w:rPr>
                <w:rFonts w:ascii="Times New Roman" w:eastAsia="Times New Roman" w:hAnsi="Times New Roman"/>
                <w:sz w:val="24"/>
                <w:szCs w:val="24"/>
                <w:lang w:eastAsia="ru-RU"/>
              </w:rPr>
              <w:t>обуч</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w:t>
            </w:r>
            <w:proofErr w:type="spellEnd"/>
          </w:p>
        </w:tc>
        <w:tc>
          <w:tcPr>
            <w:tcW w:w="919" w:type="dxa"/>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EC138F">
        <w:trPr>
          <w:trHeight w:val="559"/>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2011- 2012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123</w:t>
            </w:r>
          </w:p>
        </w:tc>
        <w:tc>
          <w:tcPr>
            <w:tcW w:w="876"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55</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119</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66</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118</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60</w:t>
            </w:r>
          </w:p>
        </w:tc>
      </w:tr>
      <w:tr w:rsidR="007567C6" w:rsidRPr="007567C6" w:rsidTr="00EC138F">
        <w:trPr>
          <w:trHeight w:val="574"/>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2012 - 2013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141</w:t>
            </w:r>
          </w:p>
        </w:tc>
        <w:tc>
          <w:tcPr>
            <w:tcW w:w="876"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139</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71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123</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71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115</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46</w:t>
            </w:r>
          </w:p>
        </w:tc>
      </w:tr>
      <w:tr w:rsidR="007567C6" w:rsidRPr="007567C6" w:rsidTr="00EC138F">
        <w:trPr>
          <w:trHeight w:val="574"/>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2013 - 2014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136</w:t>
            </w:r>
          </w:p>
        </w:tc>
        <w:tc>
          <w:tcPr>
            <w:tcW w:w="876"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136</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71</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134</w:t>
            </w:r>
          </w:p>
        </w:tc>
        <w:tc>
          <w:tcPr>
            <w:tcW w:w="891"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115</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49</w:t>
            </w:r>
          </w:p>
        </w:tc>
      </w:tr>
      <w:tr w:rsidR="007567C6" w:rsidRPr="007567C6" w:rsidTr="00EC138F">
        <w:trPr>
          <w:trHeight w:val="227"/>
          <w:jc w:val="center"/>
        </w:trPr>
        <w:tc>
          <w:tcPr>
            <w:tcW w:w="1332"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5154" w:type="dxa"/>
            <w:gridSpan w:val="8"/>
            <w:tcBorders>
              <w:top w:val="single" w:sz="4" w:space="0" w:color="000000"/>
              <w:left w:val="single" w:sz="4" w:space="0" w:color="000000"/>
              <w:bottom w:val="single" w:sz="4" w:space="0" w:color="000000"/>
              <w:right w:val="single" w:sz="4" w:space="0" w:color="000000"/>
            </w:tcBorders>
            <w:hideMark/>
          </w:tcPr>
          <w:p w:rsidR="007567C6" w:rsidRPr="007567C6" w:rsidRDefault="007567C6">
            <w:pPr>
              <w:tabs>
                <w:tab w:val="left" w:pos="1785"/>
              </w:tabs>
              <w:spacing w:after="0" w:line="240" w:lineRule="auto"/>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ab/>
            </w:r>
          </w:p>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8 классы</w:t>
            </w:r>
          </w:p>
        </w:tc>
        <w:tc>
          <w:tcPr>
            <w:tcW w:w="3294" w:type="dxa"/>
            <w:gridSpan w:val="3"/>
            <w:tcBorders>
              <w:top w:val="single" w:sz="4" w:space="0" w:color="000000"/>
              <w:left w:val="single" w:sz="4" w:space="0" w:color="000000"/>
              <w:bottom w:val="single" w:sz="4" w:space="0" w:color="000000"/>
              <w:right w:val="single" w:sz="4" w:space="0" w:color="000000"/>
            </w:tcBorders>
            <w:hideMark/>
          </w:tcPr>
          <w:p w:rsidR="007567C6" w:rsidRDefault="007567C6">
            <w:pPr>
              <w:spacing w:after="0" w:line="240" w:lineRule="auto"/>
              <w:jc w:val="center"/>
              <w:rPr>
                <w:rFonts w:ascii="Times New Roman" w:eastAsia="Times New Roman" w:hAnsi="Times New Roman"/>
                <w:b/>
                <w:sz w:val="24"/>
                <w:szCs w:val="24"/>
                <w:lang w:eastAsia="ru-RU"/>
              </w:rPr>
            </w:pPr>
          </w:p>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9 классы</w:t>
            </w:r>
          </w:p>
        </w:tc>
      </w:tr>
      <w:tr w:rsidR="007567C6" w:rsidRPr="007567C6" w:rsidTr="00EC138F">
        <w:trPr>
          <w:trHeight w:val="15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Ко-во </w:t>
            </w:r>
            <w:proofErr w:type="spellStart"/>
            <w:r w:rsidRPr="007567C6">
              <w:rPr>
                <w:rFonts w:ascii="Times New Roman" w:eastAsia="Times New Roman" w:hAnsi="Times New Roman"/>
                <w:sz w:val="24"/>
                <w:szCs w:val="24"/>
                <w:lang w:eastAsia="ru-RU"/>
              </w:rPr>
              <w:t>кл</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в них </w:t>
            </w:r>
            <w:proofErr w:type="spellStart"/>
            <w:r w:rsidRPr="007567C6">
              <w:rPr>
                <w:rFonts w:ascii="Times New Roman" w:eastAsia="Times New Roman" w:hAnsi="Times New Roman"/>
                <w:sz w:val="24"/>
                <w:szCs w:val="24"/>
                <w:lang w:eastAsia="ru-RU"/>
              </w:rPr>
              <w:t>обуч</w:t>
            </w:r>
            <w:proofErr w:type="spellEnd"/>
          </w:p>
        </w:tc>
        <w:tc>
          <w:tcPr>
            <w:tcW w:w="128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w:t>
            </w:r>
            <w:proofErr w:type="spellEnd"/>
          </w:p>
        </w:tc>
        <w:tc>
          <w:tcPr>
            <w:tcW w:w="2309"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Ко-во </w:t>
            </w:r>
            <w:proofErr w:type="spellStart"/>
            <w:r w:rsidRPr="007567C6">
              <w:rPr>
                <w:rFonts w:ascii="Times New Roman" w:eastAsia="Times New Roman" w:hAnsi="Times New Roman"/>
                <w:sz w:val="24"/>
                <w:szCs w:val="24"/>
                <w:lang w:eastAsia="ru-RU"/>
              </w:rPr>
              <w:t>кл</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 xml:space="preserve">в них </w:t>
            </w:r>
            <w:proofErr w:type="spellStart"/>
            <w:r w:rsidRPr="007567C6">
              <w:rPr>
                <w:rFonts w:ascii="Times New Roman" w:eastAsia="Times New Roman" w:hAnsi="Times New Roman"/>
                <w:sz w:val="24"/>
                <w:szCs w:val="24"/>
                <w:lang w:eastAsia="ru-RU"/>
              </w:rPr>
              <w:t>обуч</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Вып</w:t>
            </w:r>
            <w:proofErr w:type="spellEnd"/>
          </w:p>
          <w:p w:rsidR="007567C6" w:rsidRPr="007567C6" w:rsidRDefault="007567C6">
            <w:pPr>
              <w:spacing w:after="0" w:line="240" w:lineRule="auto"/>
              <w:jc w:val="center"/>
              <w:rPr>
                <w:rFonts w:ascii="Times New Roman" w:eastAsia="Times New Roman" w:hAnsi="Times New Roman"/>
                <w:sz w:val="24"/>
                <w:szCs w:val="24"/>
                <w:lang w:eastAsia="ru-RU"/>
              </w:rPr>
            </w:pPr>
            <w:proofErr w:type="spellStart"/>
            <w:r w:rsidRPr="007567C6">
              <w:rPr>
                <w:rFonts w:ascii="Times New Roman" w:eastAsia="Times New Roman" w:hAnsi="Times New Roman"/>
                <w:sz w:val="24"/>
                <w:szCs w:val="24"/>
                <w:lang w:eastAsia="ru-RU"/>
              </w:rPr>
              <w:t>прог</w:t>
            </w:r>
            <w:proofErr w:type="spellEnd"/>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EC138F">
        <w:trPr>
          <w:trHeight w:val="559"/>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2011- 2012</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28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2309"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23</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104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104</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28</w:t>
            </w:r>
          </w:p>
        </w:tc>
      </w:tr>
      <w:tr w:rsidR="007567C6" w:rsidRPr="007567C6" w:rsidTr="00EC138F">
        <w:trPr>
          <w:trHeight w:val="574"/>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2012- 2013</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117</w:t>
            </w:r>
          </w:p>
        </w:tc>
        <w:tc>
          <w:tcPr>
            <w:tcW w:w="128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110</w:t>
            </w:r>
          </w:p>
        </w:tc>
        <w:tc>
          <w:tcPr>
            <w:tcW w:w="2309"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31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120</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30</w:t>
            </w:r>
          </w:p>
        </w:tc>
      </w:tr>
      <w:tr w:rsidR="007567C6" w:rsidRPr="007567C6" w:rsidTr="00EC138F">
        <w:trPr>
          <w:trHeight w:val="574"/>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2013- 2014</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115</w:t>
            </w:r>
          </w:p>
        </w:tc>
        <w:tc>
          <w:tcPr>
            <w:tcW w:w="1285"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114</w:t>
            </w:r>
          </w:p>
        </w:tc>
        <w:tc>
          <w:tcPr>
            <w:tcW w:w="2309"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46</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114</w:t>
            </w:r>
          </w:p>
        </w:tc>
        <w:tc>
          <w:tcPr>
            <w:tcW w:w="919"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47</w:t>
            </w:r>
          </w:p>
        </w:tc>
      </w:tr>
    </w:tbl>
    <w:p w:rsidR="007567C6" w:rsidRDefault="007567C6" w:rsidP="007567C6">
      <w:pPr>
        <w:spacing w:after="0" w:line="360" w:lineRule="auto"/>
        <w:jc w:val="both"/>
        <w:rPr>
          <w:rFonts w:ascii="Times New Roman" w:eastAsia="Times New Roman" w:hAnsi="Times New Roman"/>
          <w:sz w:val="28"/>
          <w:szCs w:val="28"/>
          <w:lang w:eastAsia="ru-RU"/>
        </w:rPr>
      </w:pPr>
    </w:p>
    <w:p w:rsidR="007567C6" w:rsidRPr="0017556D" w:rsidRDefault="007567C6" w:rsidP="007567C6">
      <w:pPr>
        <w:spacing w:after="0" w:line="360" w:lineRule="auto"/>
        <w:jc w:val="both"/>
        <w:rPr>
          <w:rFonts w:ascii="Times New Roman" w:eastAsia="Times New Roman" w:hAnsi="Times New Roman"/>
          <w:b/>
          <w:i/>
          <w:sz w:val="28"/>
          <w:szCs w:val="28"/>
          <w:lang w:eastAsia="ru-RU"/>
        </w:rPr>
      </w:pPr>
      <w:r w:rsidRPr="0017556D">
        <w:rPr>
          <w:rFonts w:ascii="Times New Roman" w:eastAsia="Times New Roman" w:hAnsi="Times New Roman"/>
          <w:i/>
          <w:sz w:val="28"/>
          <w:szCs w:val="28"/>
          <w:lang w:eastAsia="ru-RU"/>
        </w:rPr>
        <w:t xml:space="preserve">Таблица </w:t>
      </w:r>
      <w:r w:rsidR="0017556D">
        <w:rPr>
          <w:rFonts w:ascii="Times New Roman" w:eastAsia="Times New Roman" w:hAnsi="Times New Roman"/>
          <w:i/>
          <w:sz w:val="28"/>
          <w:szCs w:val="28"/>
          <w:lang w:eastAsia="ru-RU"/>
        </w:rPr>
        <w:t>6</w:t>
      </w:r>
      <w:r w:rsidRPr="0017556D">
        <w:rPr>
          <w:rFonts w:ascii="Times New Roman" w:eastAsia="Times New Roman" w:hAnsi="Times New Roman"/>
          <w:i/>
          <w:sz w:val="28"/>
          <w:szCs w:val="28"/>
          <w:lang w:eastAsia="ru-RU"/>
        </w:rPr>
        <w:t>.</w:t>
      </w:r>
      <w:r w:rsidRPr="0017556D">
        <w:rPr>
          <w:rFonts w:ascii="Times New Roman" w:eastAsia="Times New Roman" w:hAnsi="Times New Roman"/>
          <w:b/>
          <w:i/>
          <w:sz w:val="28"/>
          <w:szCs w:val="28"/>
          <w:lang w:eastAsia="ru-RU"/>
        </w:rPr>
        <w:t xml:space="preserve"> </w:t>
      </w:r>
      <w:r w:rsidRPr="0017556D">
        <w:rPr>
          <w:rFonts w:ascii="Times New Roman" w:eastAsia="Times New Roman" w:hAnsi="Times New Roman"/>
          <w:i/>
          <w:sz w:val="28"/>
          <w:szCs w:val="28"/>
          <w:lang w:eastAsia="ru-RU"/>
        </w:rPr>
        <w:t>Результаты успеваемости в 10 – 11 классах по годам обучения</w:t>
      </w:r>
    </w:p>
    <w:tbl>
      <w:tblPr>
        <w:tblW w:w="9653" w:type="dxa"/>
        <w:jc w:val="center"/>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25"/>
        <w:gridCol w:w="3072"/>
        <w:gridCol w:w="47"/>
        <w:gridCol w:w="2528"/>
        <w:gridCol w:w="23"/>
        <w:gridCol w:w="2545"/>
        <w:gridCol w:w="13"/>
      </w:tblGrid>
      <w:tr w:rsidR="007567C6" w:rsidRPr="007567C6" w:rsidTr="007567C6">
        <w:trPr>
          <w:trHeight w:val="306"/>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8228" w:type="dxa"/>
            <w:gridSpan w:val="6"/>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10 классы</w:t>
            </w:r>
          </w:p>
        </w:tc>
      </w:tr>
      <w:tr w:rsidR="007567C6" w:rsidRPr="007567C6" w:rsidTr="007567C6">
        <w:trPr>
          <w:trHeight w:val="6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3072" w:type="dxa"/>
            <w:tcBorders>
              <w:top w:val="single" w:sz="4" w:space="0" w:color="000000"/>
              <w:left w:val="single" w:sz="4" w:space="0" w:color="000000"/>
              <w:bottom w:val="single" w:sz="4" w:space="0" w:color="000000"/>
              <w:right w:val="single" w:sz="4" w:space="0" w:color="000000"/>
            </w:tcBorders>
            <w:hideMark/>
          </w:tcPr>
          <w:p w:rsidR="007567C6" w:rsidRPr="0098004A" w:rsidRDefault="007567C6" w:rsidP="0098004A">
            <w:pPr>
              <w:spacing w:after="0" w:line="240" w:lineRule="auto"/>
              <w:jc w:val="center"/>
              <w:rPr>
                <w:rFonts w:ascii="Times New Roman" w:eastAsia="Times New Roman" w:hAnsi="Times New Roman"/>
                <w:sz w:val="24"/>
                <w:szCs w:val="24"/>
                <w:lang w:val="en-US" w:eastAsia="ru-RU"/>
              </w:rPr>
            </w:pPr>
            <w:r w:rsidRPr="007567C6">
              <w:rPr>
                <w:rFonts w:ascii="Times New Roman" w:eastAsia="Times New Roman" w:hAnsi="Times New Roman"/>
                <w:sz w:val="24"/>
                <w:szCs w:val="24"/>
                <w:lang w:eastAsia="ru-RU"/>
              </w:rPr>
              <w:t xml:space="preserve">Ко-во </w:t>
            </w:r>
            <w:r w:rsidR="0098004A">
              <w:rPr>
                <w:rFonts w:ascii="Times New Roman" w:eastAsia="Times New Roman" w:hAnsi="Times New Roman"/>
                <w:sz w:val="24"/>
                <w:szCs w:val="24"/>
                <w:lang w:eastAsia="ru-RU"/>
              </w:rPr>
              <w:t>учащихся</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Выполнили</w:t>
            </w:r>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программу</w:t>
            </w:r>
          </w:p>
        </w:tc>
        <w:tc>
          <w:tcPr>
            <w:tcW w:w="258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7567C6">
        <w:trPr>
          <w:trHeight w:val="447"/>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2011 - 2012</w:t>
            </w:r>
          </w:p>
        </w:tc>
        <w:tc>
          <w:tcPr>
            <w:tcW w:w="307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92</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92</w:t>
            </w:r>
          </w:p>
        </w:tc>
        <w:tc>
          <w:tcPr>
            <w:tcW w:w="258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21</w:t>
            </w:r>
          </w:p>
        </w:tc>
      </w:tr>
      <w:tr w:rsidR="007567C6" w:rsidRPr="007567C6" w:rsidTr="007567C6">
        <w:trPr>
          <w:trHeight w:val="566"/>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2012 - 2013</w:t>
            </w:r>
          </w:p>
        </w:tc>
        <w:tc>
          <w:tcPr>
            <w:tcW w:w="307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68</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68</w:t>
            </w:r>
          </w:p>
        </w:tc>
        <w:tc>
          <w:tcPr>
            <w:tcW w:w="258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12</w:t>
            </w:r>
          </w:p>
        </w:tc>
      </w:tr>
      <w:tr w:rsidR="007567C6" w:rsidRPr="007567C6" w:rsidTr="007567C6">
        <w:trPr>
          <w:trHeight w:val="597"/>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lastRenderedPageBreak/>
              <w:t>2013 - 2014</w:t>
            </w:r>
          </w:p>
        </w:tc>
        <w:tc>
          <w:tcPr>
            <w:tcW w:w="3072"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92</w:t>
            </w:r>
          </w:p>
        </w:tc>
        <w:tc>
          <w:tcPr>
            <w:tcW w:w="2575"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92</w:t>
            </w:r>
          </w:p>
        </w:tc>
        <w:tc>
          <w:tcPr>
            <w:tcW w:w="2581" w:type="dxa"/>
            <w:gridSpan w:val="3"/>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w:t>
            </w:r>
          </w:p>
        </w:tc>
      </w:tr>
      <w:tr w:rsidR="007567C6" w:rsidRPr="007567C6" w:rsidTr="007567C6">
        <w:trPr>
          <w:gridAfter w:val="1"/>
          <w:wAfter w:w="13" w:type="dxa"/>
          <w:trHeight w:val="308"/>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b/>
                <w:sz w:val="24"/>
                <w:szCs w:val="24"/>
                <w:lang w:eastAsia="ru-RU"/>
              </w:rPr>
            </w:pPr>
            <w:proofErr w:type="spellStart"/>
            <w:r w:rsidRPr="007567C6">
              <w:rPr>
                <w:rFonts w:ascii="Times New Roman" w:eastAsia="Times New Roman" w:hAnsi="Times New Roman"/>
                <w:b/>
                <w:sz w:val="24"/>
                <w:szCs w:val="24"/>
                <w:lang w:eastAsia="ru-RU"/>
              </w:rPr>
              <w:t>уч</w:t>
            </w:r>
            <w:proofErr w:type="gramStart"/>
            <w:r w:rsidRPr="007567C6">
              <w:rPr>
                <w:rFonts w:ascii="Times New Roman" w:eastAsia="Times New Roman" w:hAnsi="Times New Roman"/>
                <w:b/>
                <w:sz w:val="24"/>
                <w:szCs w:val="24"/>
                <w:lang w:eastAsia="ru-RU"/>
              </w:rPr>
              <w:t>.г</w:t>
            </w:r>
            <w:proofErr w:type="gramEnd"/>
            <w:r w:rsidRPr="007567C6">
              <w:rPr>
                <w:rFonts w:ascii="Times New Roman" w:eastAsia="Times New Roman" w:hAnsi="Times New Roman"/>
                <w:b/>
                <w:sz w:val="24"/>
                <w:szCs w:val="24"/>
                <w:lang w:eastAsia="ru-RU"/>
              </w:rPr>
              <w:t>од</w:t>
            </w:r>
            <w:proofErr w:type="spellEnd"/>
          </w:p>
        </w:tc>
        <w:tc>
          <w:tcPr>
            <w:tcW w:w="8215" w:type="dxa"/>
            <w:gridSpan w:val="5"/>
            <w:tcBorders>
              <w:top w:val="single" w:sz="4" w:space="0" w:color="000000"/>
              <w:left w:val="single" w:sz="4" w:space="0" w:color="000000"/>
              <w:bottom w:val="single" w:sz="4" w:space="0" w:color="000000"/>
              <w:right w:val="single" w:sz="4" w:space="0" w:color="000000"/>
            </w:tcBorders>
            <w:hideMark/>
          </w:tcPr>
          <w:p w:rsidR="007567C6" w:rsidRPr="007567C6" w:rsidRDefault="007567C6">
            <w:pPr>
              <w:spacing w:after="0" w:line="240" w:lineRule="auto"/>
              <w:jc w:val="center"/>
              <w:rPr>
                <w:rFonts w:ascii="Times New Roman" w:eastAsia="Times New Roman" w:hAnsi="Times New Roman"/>
                <w:b/>
                <w:sz w:val="24"/>
                <w:szCs w:val="24"/>
                <w:lang w:eastAsia="ru-RU"/>
              </w:rPr>
            </w:pPr>
            <w:r w:rsidRPr="007567C6">
              <w:rPr>
                <w:rFonts w:ascii="Times New Roman" w:eastAsia="Times New Roman" w:hAnsi="Times New Roman"/>
                <w:b/>
                <w:sz w:val="24"/>
                <w:szCs w:val="24"/>
                <w:lang w:eastAsia="ru-RU"/>
              </w:rPr>
              <w:t>11 классы</w:t>
            </w:r>
          </w:p>
        </w:tc>
      </w:tr>
      <w:tr w:rsidR="007567C6" w:rsidRPr="007567C6" w:rsidTr="007567C6">
        <w:trPr>
          <w:gridAfter w:val="1"/>
          <w:wAfter w:w="13" w:type="dxa"/>
          <w:trHeight w:val="65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rPr>
                <w:rFonts w:ascii="Times New Roman" w:eastAsia="Times New Roman" w:hAnsi="Times New Roman"/>
                <w:b/>
                <w:sz w:val="24"/>
                <w:szCs w:val="24"/>
                <w:lang w:eastAsia="ru-RU"/>
              </w:rPr>
            </w:pPr>
          </w:p>
        </w:tc>
        <w:tc>
          <w:tcPr>
            <w:tcW w:w="3119" w:type="dxa"/>
            <w:gridSpan w:val="2"/>
            <w:tcBorders>
              <w:top w:val="single" w:sz="4" w:space="0" w:color="000000"/>
              <w:left w:val="single" w:sz="4" w:space="0" w:color="000000"/>
              <w:bottom w:val="single" w:sz="4" w:space="0" w:color="000000"/>
              <w:right w:val="single" w:sz="4" w:space="0" w:color="000000"/>
            </w:tcBorders>
            <w:hideMark/>
          </w:tcPr>
          <w:p w:rsidR="007567C6" w:rsidRPr="007567C6" w:rsidRDefault="007567C6" w:rsidP="0098004A">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Ко</w:t>
            </w:r>
            <w:r w:rsidR="0098004A">
              <w:rPr>
                <w:rFonts w:ascii="Times New Roman" w:eastAsia="Times New Roman" w:hAnsi="Times New Roman"/>
                <w:sz w:val="24"/>
                <w:szCs w:val="24"/>
                <w:lang w:eastAsia="ru-RU"/>
              </w:rPr>
              <w:t>л</w:t>
            </w:r>
            <w:r w:rsidRPr="007567C6">
              <w:rPr>
                <w:rFonts w:ascii="Times New Roman" w:eastAsia="Times New Roman" w:hAnsi="Times New Roman"/>
                <w:sz w:val="24"/>
                <w:szCs w:val="24"/>
                <w:lang w:eastAsia="ru-RU"/>
              </w:rPr>
              <w:t xml:space="preserve">-во </w:t>
            </w:r>
            <w:r w:rsidR="0098004A">
              <w:rPr>
                <w:rFonts w:ascii="Times New Roman" w:eastAsia="Times New Roman" w:hAnsi="Times New Roman"/>
                <w:sz w:val="24"/>
                <w:szCs w:val="24"/>
                <w:lang w:eastAsia="ru-RU"/>
              </w:rPr>
              <w:t>учащихся</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Выполнили</w:t>
            </w:r>
          </w:p>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программу</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В т.ч. на «4» и «5»</w:t>
            </w:r>
          </w:p>
        </w:tc>
      </w:tr>
      <w:tr w:rsidR="007567C6" w:rsidRPr="007567C6" w:rsidTr="007567C6">
        <w:trPr>
          <w:gridAfter w:val="1"/>
          <w:wAfter w:w="13" w:type="dxa"/>
          <w:trHeight w:val="450"/>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2011 - 2012</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97</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92</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46</w:t>
            </w:r>
          </w:p>
        </w:tc>
      </w:tr>
      <w:tr w:rsidR="007567C6" w:rsidRPr="007567C6" w:rsidTr="007567C6">
        <w:trPr>
          <w:gridAfter w:val="1"/>
          <w:wAfter w:w="13" w:type="dxa"/>
          <w:trHeight w:val="569"/>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2012 - 2013</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93</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93</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36</w:t>
            </w:r>
          </w:p>
        </w:tc>
      </w:tr>
      <w:tr w:rsidR="007567C6" w:rsidRPr="007567C6" w:rsidTr="007567C6">
        <w:trPr>
          <w:gridAfter w:val="1"/>
          <w:wAfter w:w="13" w:type="dxa"/>
          <w:trHeight w:val="600"/>
          <w:jc w:val="center"/>
        </w:trPr>
        <w:tc>
          <w:tcPr>
            <w:tcW w:w="142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2013 - 2014</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67</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67</w:t>
            </w:r>
          </w:p>
        </w:tc>
        <w:tc>
          <w:tcPr>
            <w:tcW w:w="2545" w:type="dxa"/>
            <w:tcBorders>
              <w:top w:val="single" w:sz="4" w:space="0" w:color="000000"/>
              <w:left w:val="single" w:sz="4" w:space="0" w:color="000000"/>
              <w:bottom w:val="single" w:sz="4" w:space="0" w:color="000000"/>
              <w:right w:val="single" w:sz="4" w:space="0" w:color="000000"/>
            </w:tcBorders>
            <w:vAlign w:val="center"/>
            <w:hideMark/>
          </w:tcPr>
          <w:p w:rsidR="007567C6" w:rsidRPr="007567C6" w:rsidRDefault="007567C6">
            <w:pPr>
              <w:spacing w:after="0" w:line="240" w:lineRule="auto"/>
              <w:jc w:val="center"/>
              <w:rPr>
                <w:rFonts w:ascii="Times New Roman" w:eastAsia="Times New Roman" w:hAnsi="Times New Roman"/>
                <w:sz w:val="24"/>
                <w:szCs w:val="24"/>
                <w:lang w:eastAsia="ru-RU"/>
              </w:rPr>
            </w:pPr>
            <w:r w:rsidRPr="007567C6">
              <w:rPr>
                <w:rFonts w:ascii="Times New Roman" w:eastAsia="Times New Roman" w:hAnsi="Times New Roman"/>
                <w:sz w:val="24"/>
                <w:szCs w:val="24"/>
                <w:lang w:eastAsia="ru-RU"/>
              </w:rPr>
              <w:t>26</w:t>
            </w:r>
          </w:p>
        </w:tc>
      </w:tr>
    </w:tbl>
    <w:p w:rsidR="007567C6" w:rsidRDefault="007567C6" w:rsidP="007567C6"/>
    <w:p w:rsidR="00D856B6" w:rsidRPr="00D856B6" w:rsidRDefault="00D856B6" w:rsidP="007567C6">
      <w:pPr>
        <w:spacing w:after="0" w:line="360" w:lineRule="auto"/>
        <w:ind w:firstLine="708"/>
        <w:jc w:val="both"/>
        <w:rPr>
          <w:rFonts w:ascii="Times New Roman" w:eastAsia="Times New Roman" w:hAnsi="Times New Roman"/>
          <w:color w:val="000000"/>
          <w:sz w:val="28"/>
          <w:szCs w:val="28"/>
          <w:lang w:eastAsia="ru-RU"/>
        </w:rPr>
      </w:pPr>
      <w:r w:rsidRPr="00D856B6">
        <w:rPr>
          <w:rFonts w:ascii="Times New Roman" w:eastAsia="Times New Roman" w:hAnsi="Times New Roman"/>
          <w:sz w:val="28"/>
          <w:szCs w:val="28"/>
          <w:lang w:eastAsia="ru-RU"/>
        </w:rPr>
        <w:t xml:space="preserve">Содержательной основой для объективной  и достоверной системы оценки качества образования уже на протяжении нескольких лет является Единый Государственный Экзамен (ЕГЭ). </w:t>
      </w:r>
      <w:r w:rsidRPr="00D856B6">
        <w:rPr>
          <w:rFonts w:ascii="Times New Roman" w:eastAsia="Times New Roman" w:hAnsi="Times New Roman"/>
          <w:color w:val="000000"/>
          <w:sz w:val="28"/>
          <w:szCs w:val="28"/>
          <w:lang w:eastAsia="ru-RU"/>
        </w:rPr>
        <w:t>Из таблицы 6 отчетливо видно, что результаты по всем предметам в школе выше, чем в городе и Тверской области. Среди выпускников  школы отсутствуют учащиеся, которые не преодолевают  минимальный порог по обязательным предметам (русский язык, математика). Учащиеся школы показывают стабильные результаты  по всем основным и выбранным предметам, что говорит об эффективном ведении образовательного процесса.</w:t>
      </w:r>
    </w:p>
    <w:p w:rsidR="00D856B6" w:rsidRDefault="0017556D" w:rsidP="00D856B6">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Таблица 7.</w:t>
      </w:r>
      <w:r w:rsidR="00D856B6" w:rsidRPr="0017556D">
        <w:rPr>
          <w:rFonts w:ascii="Times New Roman" w:eastAsia="Times New Roman" w:hAnsi="Times New Roman"/>
          <w:b/>
          <w:i/>
          <w:sz w:val="28"/>
          <w:szCs w:val="28"/>
          <w:lang w:eastAsia="ru-RU"/>
        </w:rPr>
        <w:t xml:space="preserve"> </w:t>
      </w:r>
      <w:r w:rsidR="00D856B6" w:rsidRPr="0017556D">
        <w:rPr>
          <w:rFonts w:ascii="Times New Roman" w:eastAsia="Times New Roman" w:hAnsi="Times New Roman"/>
          <w:i/>
          <w:sz w:val="28"/>
          <w:szCs w:val="28"/>
          <w:lang w:eastAsia="ru-RU"/>
        </w:rPr>
        <w:t>Результаты ЕГЭ в школе в сравнении с показатели в городе и регионе</w:t>
      </w:r>
    </w:p>
    <w:tbl>
      <w:tblPr>
        <w:tblStyle w:val="af1"/>
        <w:tblW w:w="0" w:type="auto"/>
        <w:tblInd w:w="-318" w:type="dxa"/>
        <w:tblLook w:val="04A0" w:firstRow="1" w:lastRow="0" w:firstColumn="1" w:lastColumn="0" w:noHBand="0" w:noVBand="1"/>
      </w:tblPr>
      <w:tblGrid>
        <w:gridCol w:w="1378"/>
        <w:gridCol w:w="863"/>
        <w:gridCol w:w="908"/>
        <w:gridCol w:w="1066"/>
        <w:gridCol w:w="863"/>
        <w:gridCol w:w="908"/>
        <w:gridCol w:w="1066"/>
        <w:gridCol w:w="863"/>
        <w:gridCol w:w="908"/>
        <w:gridCol w:w="1066"/>
      </w:tblGrid>
      <w:tr w:rsidR="00D93D30" w:rsidRPr="00D93D30" w:rsidTr="00235A1C">
        <w:tc>
          <w:tcPr>
            <w:tcW w:w="1378" w:type="dxa"/>
            <w:vMerge w:val="restart"/>
          </w:tcPr>
          <w:p w:rsidR="00D93D30" w:rsidRPr="00D93D30" w:rsidRDefault="00D93D30" w:rsidP="00D856B6">
            <w:pPr>
              <w:spacing w:after="0" w:line="360" w:lineRule="auto"/>
              <w:jc w:val="both"/>
              <w:rPr>
                <w:rFonts w:eastAsia="Times New Roman"/>
                <w:lang w:eastAsia="ru-RU"/>
              </w:rPr>
            </w:pPr>
            <w:r w:rsidRPr="00D93D30">
              <w:rPr>
                <w:rFonts w:eastAsia="Times New Roman"/>
                <w:color w:val="000000"/>
                <w:lang w:eastAsia="ru-RU"/>
              </w:rPr>
              <w:t>Предмет</w:t>
            </w:r>
          </w:p>
        </w:tc>
        <w:tc>
          <w:tcPr>
            <w:tcW w:w="2837" w:type="dxa"/>
            <w:gridSpan w:val="3"/>
          </w:tcPr>
          <w:p w:rsidR="00D93D30" w:rsidRPr="00D93D30" w:rsidRDefault="00D93D30" w:rsidP="00D93D30">
            <w:pPr>
              <w:spacing w:after="0" w:line="360" w:lineRule="auto"/>
              <w:jc w:val="center"/>
              <w:rPr>
                <w:rFonts w:eastAsia="Times New Roman"/>
                <w:lang w:eastAsia="ru-RU"/>
              </w:rPr>
            </w:pPr>
            <w:r w:rsidRPr="00D93D30">
              <w:rPr>
                <w:rFonts w:eastAsia="Times New Roman"/>
                <w:lang w:eastAsia="ru-RU"/>
              </w:rPr>
              <w:t>Средний балл в 2012 г.</w:t>
            </w:r>
          </w:p>
        </w:tc>
        <w:tc>
          <w:tcPr>
            <w:tcW w:w="2837" w:type="dxa"/>
            <w:gridSpan w:val="3"/>
          </w:tcPr>
          <w:p w:rsidR="00D93D30" w:rsidRPr="00D93D30" w:rsidRDefault="00D93D30" w:rsidP="00D93D30">
            <w:pPr>
              <w:jc w:val="center"/>
            </w:pPr>
            <w:r w:rsidRPr="00D93D30">
              <w:rPr>
                <w:rFonts w:eastAsia="Times New Roman"/>
                <w:lang w:eastAsia="ru-RU"/>
              </w:rPr>
              <w:t>Средний балл в 2013 г.</w:t>
            </w:r>
          </w:p>
        </w:tc>
        <w:tc>
          <w:tcPr>
            <w:tcW w:w="2837" w:type="dxa"/>
            <w:gridSpan w:val="3"/>
          </w:tcPr>
          <w:p w:rsidR="00D93D30" w:rsidRPr="00D93D30" w:rsidRDefault="00D93D30" w:rsidP="00D93D30">
            <w:pPr>
              <w:jc w:val="center"/>
            </w:pPr>
            <w:r w:rsidRPr="00D93D30">
              <w:rPr>
                <w:rFonts w:eastAsia="Times New Roman"/>
                <w:lang w:eastAsia="ru-RU"/>
              </w:rPr>
              <w:t>Средний балл в 2014 г.</w:t>
            </w:r>
          </w:p>
        </w:tc>
      </w:tr>
      <w:tr w:rsidR="00D93D30" w:rsidRPr="00D93D30" w:rsidTr="00235A1C">
        <w:tc>
          <w:tcPr>
            <w:tcW w:w="1378" w:type="dxa"/>
            <w:vMerge/>
          </w:tcPr>
          <w:p w:rsidR="00D93D30" w:rsidRPr="00D93D30" w:rsidRDefault="00D93D30" w:rsidP="00D856B6">
            <w:pPr>
              <w:spacing w:after="0" w:line="360" w:lineRule="auto"/>
              <w:jc w:val="both"/>
              <w:rPr>
                <w:rFonts w:eastAsia="Times New Roman"/>
                <w:lang w:eastAsia="ru-RU"/>
              </w:rPr>
            </w:pPr>
          </w:p>
        </w:tc>
        <w:tc>
          <w:tcPr>
            <w:tcW w:w="863"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Школа</w:t>
            </w:r>
          </w:p>
        </w:tc>
        <w:tc>
          <w:tcPr>
            <w:tcW w:w="908" w:type="dxa"/>
          </w:tcPr>
          <w:p w:rsidR="00D93D30" w:rsidRPr="00D93D30" w:rsidRDefault="00D93D30" w:rsidP="00235A1C">
            <w:pPr>
              <w:spacing w:after="0" w:line="240" w:lineRule="auto"/>
              <w:rPr>
                <w:rFonts w:eastAsia="Times New Roman"/>
                <w:color w:val="000000"/>
                <w:lang w:eastAsia="ru-RU"/>
              </w:rPr>
            </w:pPr>
            <w:proofErr w:type="spellStart"/>
            <w:r w:rsidRPr="00D93D30">
              <w:rPr>
                <w:rFonts w:eastAsia="Times New Roman"/>
                <w:color w:val="000000"/>
                <w:lang w:eastAsia="ru-RU"/>
              </w:rPr>
              <w:t>г</w:t>
            </w:r>
            <w:proofErr w:type="gramStart"/>
            <w:r w:rsidRPr="00D93D30">
              <w:rPr>
                <w:rFonts w:eastAsia="Times New Roman"/>
                <w:color w:val="000000"/>
                <w:lang w:eastAsia="ru-RU"/>
              </w:rPr>
              <w:t>.Т</w:t>
            </w:r>
            <w:proofErr w:type="gramEnd"/>
            <w:r w:rsidRPr="00D93D30">
              <w:rPr>
                <w:rFonts w:eastAsia="Times New Roman"/>
                <w:color w:val="000000"/>
                <w:lang w:eastAsia="ru-RU"/>
              </w:rPr>
              <w:t>верь</w:t>
            </w:r>
            <w:proofErr w:type="spellEnd"/>
          </w:p>
        </w:tc>
        <w:tc>
          <w:tcPr>
            <w:tcW w:w="1066"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Тверская обл.</w:t>
            </w:r>
          </w:p>
        </w:tc>
        <w:tc>
          <w:tcPr>
            <w:tcW w:w="863"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Школа</w:t>
            </w:r>
          </w:p>
        </w:tc>
        <w:tc>
          <w:tcPr>
            <w:tcW w:w="908" w:type="dxa"/>
          </w:tcPr>
          <w:p w:rsidR="00D93D30" w:rsidRPr="00D93D30" w:rsidRDefault="00D93D30" w:rsidP="00235A1C">
            <w:pPr>
              <w:spacing w:after="0" w:line="240" w:lineRule="auto"/>
              <w:rPr>
                <w:rFonts w:eastAsia="Times New Roman"/>
                <w:color w:val="000000"/>
                <w:lang w:eastAsia="ru-RU"/>
              </w:rPr>
            </w:pPr>
            <w:proofErr w:type="spellStart"/>
            <w:r w:rsidRPr="00D93D30">
              <w:rPr>
                <w:rFonts w:eastAsia="Times New Roman"/>
                <w:color w:val="000000"/>
                <w:lang w:eastAsia="ru-RU"/>
              </w:rPr>
              <w:t>г</w:t>
            </w:r>
            <w:proofErr w:type="gramStart"/>
            <w:r w:rsidRPr="00D93D30">
              <w:rPr>
                <w:rFonts w:eastAsia="Times New Roman"/>
                <w:color w:val="000000"/>
                <w:lang w:eastAsia="ru-RU"/>
              </w:rPr>
              <w:t>.Т</w:t>
            </w:r>
            <w:proofErr w:type="gramEnd"/>
            <w:r w:rsidRPr="00D93D30">
              <w:rPr>
                <w:rFonts w:eastAsia="Times New Roman"/>
                <w:color w:val="000000"/>
                <w:lang w:eastAsia="ru-RU"/>
              </w:rPr>
              <w:t>верь</w:t>
            </w:r>
            <w:proofErr w:type="spellEnd"/>
          </w:p>
        </w:tc>
        <w:tc>
          <w:tcPr>
            <w:tcW w:w="1066"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Тверская обл.</w:t>
            </w:r>
          </w:p>
        </w:tc>
        <w:tc>
          <w:tcPr>
            <w:tcW w:w="863"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Школа</w:t>
            </w:r>
          </w:p>
        </w:tc>
        <w:tc>
          <w:tcPr>
            <w:tcW w:w="908" w:type="dxa"/>
          </w:tcPr>
          <w:p w:rsidR="00D93D30" w:rsidRPr="00D93D30" w:rsidRDefault="00D93D30" w:rsidP="00235A1C">
            <w:pPr>
              <w:spacing w:after="0" w:line="240" w:lineRule="auto"/>
              <w:rPr>
                <w:rFonts w:eastAsia="Times New Roman"/>
                <w:color w:val="000000"/>
                <w:lang w:eastAsia="ru-RU"/>
              </w:rPr>
            </w:pPr>
            <w:proofErr w:type="spellStart"/>
            <w:r w:rsidRPr="00D93D30">
              <w:rPr>
                <w:rFonts w:eastAsia="Times New Roman"/>
                <w:color w:val="000000"/>
                <w:lang w:eastAsia="ru-RU"/>
              </w:rPr>
              <w:t>г</w:t>
            </w:r>
            <w:proofErr w:type="gramStart"/>
            <w:r w:rsidRPr="00D93D30">
              <w:rPr>
                <w:rFonts w:eastAsia="Times New Roman"/>
                <w:color w:val="000000"/>
                <w:lang w:eastAsia="ru-RU"/>
              </w:rPr>
              <w:t>.Т</w:t>
            </w:r>
            <w:proofErr w:type="gramEnd"/>
            <w:r w:rsidRPr="00D93D30">
              <w:rPr>
                <w:rFonts w:eastAsia="Times New Roman"/>
                <w:color w:val="000000"/>
                <w:lang w:eastAsia="ru-RU"/>
              </w:rPr>
              <w:t>верь</w:t>
            </w:r>
            <w:proofErr w:type="spellEnd"/>
          </w:p>
        </w:tc>
        <w:tc>
          <w:tcPr>
            <w:tcW w:w="1066" w:type="dxa"/>
          </w:tcPr>
          <w:p w:rsidR="00D93D30" w:rsidRPr="00D93D30" w:rsidRDefault="00D93D30" w:rsidP="00235A1C">
            <w:pPr>
              <w:spacing w:after="0" w:line="240" w:lineRule="auto"/>
              <w:rPr>
                <w:rFonts w:eastAsia="Times New Roman"/>
                <w:color w:val="000000"/>
                <w:lang w:eastAsia="ru-RU"/>
              </w:rPr>
            </w:pPr>
            <w:r w:rsidRPr="00D93D30">
              <w:rPr>
                <w:rFonts w:eastAsia="Times New Roman"/>
                <w:color w:val="000000"/>
                <w:lang w:eastAsia="ru-RU"/>
              </w:rPr>
              <w:t>Тверская обл.</w:t>
            </w:r>
          </w:p>
        </w:tc>
      </w:tr>
      <w:tr w:rsidR="00D93D30" w:rsidRPr="00D93D30" w:rsidTr="00235A1C">
        <w:tc>
          <w:tcPr>
            <w:tcW w:w="1378" w:type="dxa"/>
          </w:tcPr>
          <w:p w:rsidR="00D93D30" w:rsidRPr="00C939D1" w:rsidRDefault="00D93D30" w:rsidP="00235A1C">
            <w:pPr>
              <w:spacing w:after="0" w:line="240" w:lineRule="auto"/>
              <w:rPr>
                <w:rFonts w:eastAsia="Times New Roman"/>
                <w:color w:val="000000"/>
                <w:sz w:val="24"/>
                <w:szCs w:val="28"/>
                <w:lang w:eastAsia="ru-RU"/>
              </w:rPr>
            </w:pPr>
            <w:proofErr w:type="spellStart"/>
            <w:proofErr w:type="gramStart"/>
            <w:r w:rsidRPr="00C939D1">
              <w:rPr>
                <w:rFonts w:eastAsia="Times New Roman"/>
                <w:color w:val="000000"/>
                <w:sz w:val="24"/>
                <w:szCs w:val="28"/>
                <w:lang w:eastAsia="ru-RU"/>
              </w:rPr>
              <w:t>Матема</w:t>
            </w:r>
            <w:proofErr w:type="spellEnd"/>
            <w:r>
              <w:rPr>
                <w:rFonts w:eastAsia="Times New Roman"/>
                <w:color w:val="000000"/>
                <w:sz w:val="24"/>
                <w:szCs w:val="28"/>
                <w:lang w:eastAsia="ru-RU"/>
              </w:rPr>
              <w:t>-</w:t>
            </w:r>
            <w:r w:rsidRPr="00C939D1">
              <w:rPr>
                <w:rFonts w:eastAsia="Times New Roman"/>
                <w:color w:val="000000"/>
                <w:sz w:val="24"/>
                <w:szCs w:val="28"/>
                <w:lang w:eastAsia="ru-RU"/>
              </w:rPr>
              <w:t>тика</w:t>
            </w:r>
            <w:proofErr w:type="gramEnd"/>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60,35</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46,5</w:t>
            </w:r>
          </w:p>
        </w:tc>
        <w:tc>
          <w:tcPr>
            <w:tcW w:w="1066" w:type="dxa"/>
          </w:tcPr>
          <w:p w:rsidR="00D93D30" w:rsidRPr="00E62980" w:rsidRDefault="00E62980" w:rsidP="00E62980">
            <w:pPr>
              <w:spacing w:after="0" w:line="360" w:lineRule="auto"/>
              <w:jc w:val="center"/>
              <w:rPr>
                <w:rFonts w:eastAsia="Times New Roman"/>
                <w:b/>
                <w:lang w:eastAsia="ru-RU"/>
              </w:rPr>
            </w:pPr>
            <w:r>
              <w:rPr>
                <w:rFonts w:eastAsia="Times New Roman"/>
                <w:b/>
                <w:lang w:eastAsia="ru-RU"/>
              </w:rPr>
              <w:t>43,24</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 xml:space="preserve">68,5 </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67,8</w:t>
            </w:r>
          </w:p>
        </w:tc>
        <w:tc>
          <w:tcPr>
            <w:tcW w:w="1066" w:type="dxa"/>
          </w:tcPr>
          <w:p w:rsidR="00D93D30" w:rsidRPr="00E62980" w:rsidRDefault="00AC12D4" w:rsidP="00AC12D4">
            <w:pPr>
              <w:tabs>
                <w:tab w:val="left" w:pos="180"/>
                <w:tab w:val="center" w:pos="425"/>
              </w:tabs>
              <w:spacing w:after="0" w:line="360" w:lineRule="auto"/>
              <w:rPr>
                <w:rFonts w:eastAsia="Times New Roman"/>
                <w:b/>
                <w:lang w:eastAsia="ru-RU"/>
              </w:rPr>
            </w:pPr>
            <w:r>
              <w:rPr>
                <w:rFonts w:eastAsia="Times New Roman"/>
                <w:b/>
                <w:lang w:eastAsia="ru-RU"/>
              </w:rPr>
              <w:tab/>
            </w:r>
            <w:r>
              <w:rPr>
                <w:rFonts w:eastAsia="Times New Roman"/>
                <w:b/>
                <w:lang w:eastAsia="ru-RU"/>
              </w:rPr>
              <w:tab/>
              <w:t>47,04</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70</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48,7</w:t>
            </w:r>
          </w:p>
        </w:tc>
        <w:tc>
          <w:tcPr>
            <w:tcW w:w="1066" w:type="dxa"/>
          </w:tcPr>
          <w:p w:rsidR="00D93D30" w:rsidRPr="00235A1C" w:rsidRDefault="00B01DE7" w:rsidP="0074753E">
            <w:pPr>
              <w:spacing w:after="0" w:line="360" w:lineRule="auto"/>
              <w:jc w:val="center"/>
              <w:rPr>
                <w:rFonts w:eastAsia="Times New Roman"/>
                <w:b/>
                <w:highlight w:val="yellow"/>
                <w:lang w:eastAsia="ru-RU"/>
              </w:rPr>
            </w:pPr>
            <w:r w:rsidRPr="00B01DE7">
              <w:rPr>
                <w:rFonts w:eastAsia="Times New Roman"/>
                <w:b/>
                <w:lang w:eastAsia="ru-RU"/>
              </w:rPr>
              <w:t>-</w:t>
            </w:r>
          </w:p>
        </w:tc>
      </w:tr>
      <w:tr w:rsidR="00235A1C" w:rsidRPr="00D93D30" w:rsidTr="00235A1C">
        <w:tc>
          <w:tcPr>
            <w:tcW w:w="1378" w:type="dxa"/>
          </w:tcPr>
          <w:p w:rsidR="00235A1C" w:rsidRPr="00C939D1" w:rsidRDefault="00235A1C" w:rsidP="00235A1C">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Русский язык</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75,2</w:t>
            </w:r>
          </w:p>
        </w:tc>
        <w:tc>
          <w:tcPr>
            <w:tcW w:w="908" w:type="dxa"/>
          </w:tcPr>
          <w:p w:rsidR="00235A1C" w:rsidRPr="00E62980" w:rsidRDefault="00235A1C" w:rsidP="0074753E">
            <w:pPr>
              <w:spacing w:after="0" w:line="360" w:lineRule="auto"/>
              <w:jc w:val="center"/>
              <w:rPr>
                <w:rFonts w:eastAsia="Times New Roman"/>
                <w:b/>
                <w:color w:val="002060"/>
                <w:lang w:eastAsia="ru-RU"/>
              </w:rPr>
            </w:pPr>
            <w:r w:rsidRPr="00E62980">
              <w:rPr>
                <w:rFonts w:eastAsia="Times New Roman"/>
                <w:b/>
                <w:color w:val="002060"/>
                <w:lang w:eastAsia="ru-RU"/>
              </w:rPr>
              <w:t>66,6</w:t>
            </w:r>
          </w:p>
        </w:tc>
        <w:tc>
          <w:tcPr>
            <w:tcW w:w="1066" w:type="dxa"/>
          </w:tcPr>
          <w:p w:rsidR="00235A1C" w:rsidRPr="00E62980" w:rsidRDefault="00235A1C" w:rsidP="0074753E">
            <w:pPr>
              <w:spacing w:after="0" w:line="360" w:lineRule="auto"/>
              <w:jc w:val="center"/>
              <w:rPr>
                <w:rFonts w:eastAsia="Times New Roman"/>
                <w:b/>
                <w:lang w:eastAsia="ru-RU"/>
              </w:rPr>
            </w:pPr>
            <w:r>
              <w:rPr>
                <w:rFonts w:eastAsia="Times New Roman"/>
                <w:b/>
                <w:lang w:eastAsia="ru-RU"/>
              </w:rPr>
              <w:t>62,4</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75,6</w:t>
            </w:r>
          </w:p>
        </w:tc>
        <w:tc>
          <w:tcPr>
            <w:tcW w:w="908" w:type="dxa"/>
          </w:tcPr>
          <w:p w:rsidR="00235A1C" w:rsidRPr="00E62980" w:rsidRDefault="00235A1C" w:rsidP="0074753E">
            <w:pPr>
              <w:spacing w:after="0" w:line="360" w:lineRule="auto"/>
              <w:jc w:val="center"/>
              <w:rPr>
                <w:rFonts w:eastAsia="Times New Roman"/>
                <w:b/>
                <w:color w:val="002060"/>
                <w:lang w:eastAsia="ru-RU"/>
              </w:rPr>
            </w:pPr>
            <w:r w:rsidRPr="00E62980">
              <w:rPr>
                <w:rFonts w:eastAsia="Times New Roman"/>
                <w:b/>
                <w:color w:val="002060"/>
                <w:lang w:eastAsia="ru-RU"/>
              </w:rPr>
              <w:t>50,9</w:t>
            </w:r>
          </w:p>
        </w:tc>
        <w:tc>
          <w:tcPr>
            <w:tcW w:w="1066" w:type="dxa"/>
          </w:tcPr>
          <w:p w:rsidR="00235A1C" w:rsidRPr="00E62980" w:rsidRDefault="00235A1C" w:rsidP="00AC12D4">
            <w:pPr>
              <w:spacing w:after="0" w:line="360" w:lineRule="auto"/>
              <w:jc w:val="center"/>
              <w:rPr>
                <w:rFonts w:eastAsia="Times New Roman"/>
                <w:b/>
                <w:lang w:eastAsia="ru-RU"/>
              </w:rPr>
            </w:pPr>
            <w:r>
              <w:rPr>
                <w:rFonts w:eastAsia="Times New Roman"/>
                <w:b/>
                <w:lang w:eastAsia="ru-RU"/>
              </w:rPr>
              <w:t xml:space="preserve">64,71 </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75</w:t>
            </w:r>
          </w:p>
        </w:tc>
        <w:tc>
          <w:tcPr>
            <w:tcW w:w="908" w:type="dxa"/>
          </w:tcPr>
          <w:p w:rsidR="00235A1C" w:rsidRPr="00E62980" w:rsidRDefault="00235A1C" w:rsidP="0074753E">
            <w:pPr>
              <w:spacing w:after="0" w:line="360" w:lineRule="auto"/>
              <w:jc w:val="center"/>
              <w:rPr>
                <w:rFonts w:eastAsia="Times New Roman"/>
                <w:b/>
                <w:color w:val="002060"/>
                <w:lang w:eastAsia="ru-RU"/>
              </w:rPr>
            </w:pPr>
            <w:r w:rsidRPr="00E62980">
              <w:rPr>
                <w:rFonts w:eastAsia="Times New Roman"/>
                <w:b/>
                <w:color w:val="002060"/>
                <w:lang w:eastAsia="ru-RU"/>
              </w:rPr>
              <w:t>67,8</w:t>
            </w:r>
          </w:p>
        </w:tc>
        <w:tc>
          <w:tcPr>
            <w:tcW w:w="1066" w:type="dxa"/>
          </w:tcPr>
          <w:p w:rsidR="00235A1C" w:rsidRDefault="00B01DE7" w:rsidP="00AD3243">
            <w:pPr>
              <w:jc w:val="center"/>
            </w:pPr>
            <w:r>
              <w:t>-</w:t>
            </w:r>
          </w:p>
        </w:tc>
      </w:tr>
      <w:tr w:rsidR="00235A1C" w:rsidRPr="00D93D30" w:rsidTr="00235A1C">
        <w:tc>
          <w:tcPr>
            <w:tcW w:w="1378" w:type="dxa"/>
          </w:tcPr>
          <w:p w:rsidR="00235A1C" w:rsidRPr="00C939D1" w:rsidRDefault="00235A1C" w:rsidP="00235A1C">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Физика</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65,12</w:t>
            </w:r>
          </w:p>
        </w:tc>
        <w:tc>
          <w:tcPr>
            <w:tcW w:w="908" w:type="dxa"/>
          </w:tcPr>
          <w:p w:rsidR="00235A1C" w:rsidRPr="00E62980" w:rsidRDefault="00235A1C" w:rsidP="0074753E">
            <w:pPr>
              <w:spacing w:after="0" w:line="360" w:lineRule="auto"/>
              <w:jc w:val="center"/>
              <w:rPr>
                <w:rFonts w:eastAsia="Times New Roman"/>
                <w:b/>
                <w:color w:val="002060"/>
                <w:lang w:eastAsia="ru-RU"/>
              </w:rPr>
            </w:pPr>
            <w:r>
              <w:rPr>
                <w:rFonts w:eastAsia="Times New Roman"/>
                <w:b/>
                <w:color w:val="002060"/>
                <w:lang w:eastAsia="ru-RU"/>
              </w:rPr>
              <w:t>52,88</w:t>
            </w:r>
          </w:p>
        </w:tc>
        <w:tc>
          <w:tcPr>
            <w:tcW w:w="1066" w:type="dxa"/>
          </w:tcPr>
          <w:p w:rsidR="00235A1C" w:rsidRPr="00E62980" w:rsidRDefault="00235A1C" w:rsidP="0074753E">
            <w:pPr>
              <w:spacing w:after="0" w:line="360" w:lineRule="auto"/>
              <w:jc w:val="center"/>
              <w:rPr>
                <w:rFonts w:eastAsia="Times New Roman"/>
                <w:b/>
                <w:lang w:eastAsia="ru-RU"/>
              </w:rPr>
            </w:pPr>
            <w:r>
              <w:rPr>
                <w:rFonts w:eastAsia="Times New Roman"/>
                <w:b/>
                <w:lang w:eastAsia="ru-RU"/>
              </w:rPr>
              <w:t>47,66</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64</w:t>
            </w:r>
          </w:p>
        </w:tc>
        <w:tc>
          <w:tcPr>
            <w:tcW w:w="908" w:type="dxa"/>
          </w:tcPr>
          <w:p w:rsidR="00235A1C" w:rsidRPr="00E62980" w:rsidRDefault="00235A1C" w:rsidP="0074753E">
            <w:pPr>
              <w:spacing w:after="0" w:line="360" w:lineRule="auto"/>
              <w:jc w:val="center"/>
              <w:rPr>
                <w:rFonts w:eastAsia="Times New Roman"/>
                <w:b/>
                <w:color w:val="002060"/>
                <w:lang w:eastAsia="ru-RU"/>
              </w:rPr>
            </w:pPr>
            <w:r w:rsidRPr="00E62980">
              <w:rPr>
                <w:rFonts w:eastAsia="Times New Roman"/>
                <w:b/>
                <w:color w:val="002060"/>
                <w:lang w:eastAsia="ru-RU"/>
              </w:rPr>
              <w:t>57</w:t>
            </w:r>
          </w:p>
        </w:tc>
        <w:tc>
          <w:tcPr>
            <w:tcW w:w="1066" w:type="dxa"/>
          </w:tcPr>
          <w:p w:rsidR="00235A1C" w:rsidRPr="00E62980" w:rsidRDefault="00235A1C" w:rsidP="0074753E">
            <w:pPr>
              <w:spacing w:after="0" w:line="360" w:lineRule="auto"/>
              <w:jc w:val="center"/>
              <w:rPr>
                <w:rFonts w:eastAsia="Times New Roman"/>
                <w:b/>
                <w:lang w:eastAsia="ru-RU"/>
              </w:rPr>
            </w:pPr>
            <w:r>
              <w:rPr>
                <w:rFonts w:eastAsia="Times New Roman"/>
                <w:b/>
                <w:lang w:eastAsia="ru-RU"/>
              </w:rPr>
              <w:t>55,15</w:t>
            </w:r>
          </w:p>
        </w:tc>
        <w:tc>
          <w:tcPr>
            <w:tcW w:w="863" w:type="dxa"/>
          </w:tcPr>
          <w:p w:rsidR="00235A1C" w:rsidRPr="00E62980" w:rsidRDefault="00235A1C" w:rsidP="0074753E">
            <w:pPr>
              <w:spacing w:after="0" w:line="360" w:lineRule="auto"/>
              <w:jc w:val="center"/>
              <w:rPr>
                <w:rFonts w:eastAsia="Times New Roman"/>
                <w:b/>
                <w:color w:val="C00000"/>
                <w:lang w:eastAsia="ru-RU"/>
              </w:rPr>
            </w:pPr>
            <w:r w:rsidRPr="00E62980">
              <w:rPr>
                <w:rFonts w:eastAsia="Times New Roman"/>
                <w:b/>
                <w:color w:val="C00000"/>
                <w:lang w:eastAsia="ru-RU"/>
              </w:rPr>
              <w:t>62</w:t>
            </w:r>
          </w:p>
        </w:tc>
        <w:tc>
          <w:tcPr>
            <w:tcW w:w="908" w:type="dxa"/>
          </w:tcPr>
          <w:p w:rsidR="00235A1C" w:rsidRPr="00E62980" w:rsidRDefault="00235A1C" w:rsidP="0074753E">
            <w:pPr>
              <w:spacing w:after="0" w:line="360" w:lineRule="auto"/>
              <w:jc w:val="center"/>
              <w:rPr>
                <w:rFonts w:eastAsia="Times New Roman"/>
                <w:b/>
                <w:color w:val="002060"/>
                <w:lang w:eastAsia="ru-RU"/>
              </w:rPr>
            </w:pPr>
            <w:r w:rsidRPr="00E62980">
              <w:rPr>
                <w:rFonts w:eastAsia="Times New Roman"/>
                <w:b/>
                <w:color w:val="002060"/>
                <w:lang w:eastAsia="ru-RU"/>
              </w:rPr>
              <w:t>47</w:t>
            </w:r>
          </w:p>
        </w:tc>
        <w:tc>
          <w:tcPr>
            <w:tcW w:w="1066" w:type="dxa"/>
          </w:tcPr>
          <w:p w:rsidR="00235A1C" w:rsidRDefault="00B01DE7" w:rsidP="00AD3243">
            <w:pPr>
              <w:jc w:val="center"/>
            </w:pPr>
            <w:r>
              <w:t>-</w:t>
            </w:r>
          </w:p>
        </w:tc>
      </w:tr>
      <w:tr w:rsidR="00D93D30" w:rsidRPr="00D93D30" w:rsidTr="00235A1C">
        <w:tc>
          <w:tcPr>
            <w:tcW w:w="1378" w:type="dxa"/>
          </w:tcPr>
          <w:p w:rsidR="00D93D30" w:rsidRPr="00C939D1" w:rsidRDefault="00D93D30" w:rsidP="00235A1C">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Химия</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86</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63,71</w:t>
            </w:r>
          </w:p>
        </w:tc>
        <w:tc>
          <w:tcPr>
            <w:tcW w:w="1066" w:type="dxa"/>
          </w:tcPr>
          <w:p w:rsidR="00D93D30" w:rsidRPr="00E62980" w:rsidRDefault="00E62980" w:rsidP="0074753E">
            <w:pPr>
              <w:spacing w:after="0" w:line="360" w:lineRule="auto"/>
              <w:jc w:val="center"/>
              <w:rPr>
                <w:rFonts w:eastAsia="Times New Roman"/>
                <w:b/>
                <w:lang w:eastAsia="ru-RU"/>
              </w:rPr>
            </w:pPr>
            <w:r>
              <w:rPr>
                <w:rFonts w:eastAsia="Times New Roman"/>
                <w:b/>
                <w:lang w:eastAsia="ru-RU"/>
              </w:rPr>
              <w:t>59, 78</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88</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74</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73,12</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74</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66</w:t>
            </w:r>
          </w:p>
        </w:tc>
        <w:tc>
          <w:tcPr>
            <w:tcW w:w="1066" w:type="dxa"/>
          </w:tcPr>
          <w:p w:rsidR="00D93D30" w:rsidRPr="00E62980" w:rsidRDefault="001839C1" w:rsidP="0074753E">
            <w:pPr>
              <w:spacing w:after="0" w:line="360" w:lineRule="auto"/>
              <w:jc w:val="center"/>
              <w:rPr>
                <w:rFonts w:eastAsia="Times New Roman"/>
                <w:b/>
                <w:lang w:eastAsia="ru-RU"/>
              </w:rPr>
            </w:pPr>
            <w:r>
              <w:rPr>
                <w:rFonts w:eastAsia="Times New Roman"/>
                <w:b/>
                <w:lang w:eastAsia="ru-RU"/>
              </w:rPr>
              <w:t>61</w:t>
            </w:r>
          </w:p>
        </w:tc>
      </w:tr>
      <w:tr w:rsidR="00D93D30" w:rsidRPr="00D93D30" w:rsidTr="00235A1C">
        <w:tc>
          <w:tcPr>
            <w:tcW w:w="1378" w:type="dxa"/>
          </w:tcPr>
          <w:p w:rsidR="00D93D30" w:rsidRPr="00C939D1" w:rsidRDefault="0074753E" w:rsidP="0074753E">
            <w:pPr>
              <w:spacing w:after="0" w:line="240" w:lineRule="auto"/>
              <w:rPr>
                <w:rFonts w:eastAsia="Times New Roman"/>
                <w:color w:val="000000"/>
                <w:sz w:val="24"/>
                <w:szCs w:val="28"/>
                <w:lang w:eastAsia="ru-RU"/>
              </w:rPr>
            </w:pPr>
            <w:r>
              <w:rPr>
                <w:rFonts w:eastAsia="Times New Roman"/>
                <w:color w:val="000000"/>
                <w:sz w:val="24"/>
                <w:szCs w:val="28"/>
                <w:lang w:eastAsia="ru-RU"/>
              </w:rPr>
              <w:t>Биоло</w:t>
            </w:r>
            <w:r w:rsidR="00D93D30" w:rsidRPr="00C939D1">
              <w:rPr>
                <w:rFonts w:eastAsia="Times New Roman"/>
                <w:color w:val="000000"/>
                <w:sz w:val="24"/>
                <w:szCs w:val="28"/>
                <w:lang w:eastAsia="ru-RU"/>
              </w:rPr>
              <w:t>гия</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69,12</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70,8</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56,93</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75</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63</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61,69</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70</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58</w:t>
            </w:r>
          </w:p>
        </w:tc>
        <w:tc>
          <w:tcPr>
            <w:tcW w:w="1066" w:type="dxa"/>
          </w:tcPr>
          <w:p w:rsidR="00D93D30" w:rsidRPr="00E62980" w:rsidRDefault="001839C1" w:rsidP="0074753E">
            <w:pPr>
              <w:spacing w:after="0" w:line="360" w:lineRule="auto"/>
              <w:jc w:val="center"/>
              <w:rPr>
                <w:rFonts w:eastAsia="Times New Roman"/>
                <w:b/>
                <w:lang w:eastAsia="ru-RU"/>
              </w:rPr>
            </w:pPr>
            <w:r>
              <w:rPr>
                <w:rFonts w:eastAsia="Times New Roman"/>
                <w:b/>
                <w:lang w:eastAsia="ru-RU"/>
              </w:rPr>
              <w:t>57</w:t>
            </w:r>
          </w:p>
        </w:tc>
      </w:tr>
      <w:tr w:rsidR="00D93D30" w:rsidRPr="00D93D30" w:rsidTr="00235A1C">
        <w:tc>
          <w:tcPr>
            <w:tcW w:w="1378" w:type="dxa"/>
          </w:tcPr>
          <w:p w:rsidR="00D93D30" w:rsidRPr="00C939D1" w:rsidRDefault="00D93D30" w:rsidP="00235A1C">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История</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60,27</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70,9</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51,75</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83,6</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60,8</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59,16</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62</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54,3</w:t>
            </w:r>
          </w:p>
        </w:tc>
        <w:tc>
          <w:tcPr>
            <w:tcW w:w="1066" w:type="dxa"/>
          </w:tcPr>
          <w:p w:rsidR="00D93D30" w:rsidRPr="00E62980" w:rsidRDefault="001839C1" w:rsidP="0074753E">
            <w:pPr>
              <w:spacing w:after="0" w:line="360" w:lineRule="auto"/>
              <w:jc w:val="center"/>
              <w:rPr>
                <w:rFonts w:eastAsia="Times New Roman"/>
                <w:b/>
                <w:lang w:eastAsia="ru-RU"/>
              </w:rPr>
            </w:pPr>
            <w:r>
              <w:rPr>
                <w:rFonts w:eastAsia="Times New Roman"/>
                <w:b/>
                <w:lang w:eastAsia="ru-RU"/>
              </w:rPr>
              <w:t>51</w:t>
            </w:r>
          </w:p>
        </w:tc>
      </w:tr>
      <w:tr w:rsidR="00D93D30" w:rsidRPr="00D93D30" w:rsidTr="00235A1C">
        <w:tc>
          <w:tcPr>
            <w:tcW w:w="1378" w:type="dxa"/>
          </w:tcPr>
          <w:p w:rsidR="00D93D30" w:rsidRPr="00C939D1" w:rsidRDefault="00D93D30" w:rsidP="00D93D30">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Обществ</w:t>
            </w:r>
            <w:proofErr w:type="gramStart"/>
            <w:r w:rsidRPr="00C939D1">
              <w:rPr>
                <w:rFonts w:eastAsia="Times New Roman"/>
                <w:color w:val="000000"/>
                <w:sz w:val="24"/>
                <w:szCs w:val="28"/>
                <w:lang w:eastAsia="ru-RU"/>
              </w:rPr>
              <w:t>о</w:t>
            </w:r>
            <w:r>
              <w:rPr>
                <w:rFonts w:eastAsia="Times New Roman"/>
                <w:color w:val="000000"/>
                <w:sz w:val="24"/>
                <w:szCs w:val="28"/>
                <w:lang w:eastAsia="ru-RU"/>
              </w:rPr>
              <w:t>-</w:t>
            </w:r>
            <w:proofErr w:type="gramEnd"/>
            <w:r>
              <w:rPr>
                <w:rFonts w:eastAsia="Times New Roman"/>
                <w:color w:val="000000"/>
                <w:sz w:val="24"/>
                <w:szCs w:val="28"/>
                <w:lang w:eastAsia="ru-RU"/>
              </w:rPr>
              <w:t xml:space="preserve"> </w:t>
            </w:r>
            <w:r w:rsidRPr="00C939D1">
              <w:rPr>
                <w:rFonts w:eastAsia="Times New Roman"/>
                <w:color w:val="000000"/>
                <w:sz w:val="24"/>
                <w:szCs w:val="28"/>
                <w:lang w:eastAsia="ru-RU"/>
              </w:rPr>
              <w:t>знание</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76,6</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58,71</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57,65</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78</w:t>
            </w:r>
          </w:p>
        </w:tc>
        <w:tc>
          <w:tcPr>
            <w:tcW w:w="908" w:type="dxa"/>
          </w:tcPr>
          <w:p w:rsidR="00D93D30" w:rsidRPr="00E62980" w:rsidRDefault="0074753E" w:rsidP="0074753E">
            <w:pPr>
              <w:spacing w:after="0" w:line="360" w:lineRule="auto"/>
              <w:jc w:val="center"/>
              <w:rPr>
                <w:rFonts w:eastAsia="Times New Roman"/>
                <w:b/>
                <w:color w:val="002060"/>
                <w:lang w:eastAsia="ru-RU"/>
              </w:rPr>
            </w:pPr>
            <w:r w:rsidRPr="00E62980">
              <w:rPr>
                <w:rFonts w:eastAsia="Times New Roman"/>
                <w:b/>
                <w:color w:val="002060"/>
                <w:lang w:eastAsia="ru-RU"/>
              </w:rPr>
              <w:t>64</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62,65</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72</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59,9</w:t>
            </w:r>
          </w:p>
        </w:tc>
        <w:tc>
          <w:tcPr>
            <w:tcW w:w="1066" w:type="dxa"/>
          </w:tcPr>
          <w:p w:rsidR="00D93D30" w:rsidRPr="00E62980" w:rsidRDefault="001839C1" w:rsidP="0074753E">
            <w:pPr>
              <w:spacing w:after="0" w:line="360" w:lineRule="auto"/>
              <w:jc w:val="center"/>
              <w:rPr>
                <w:rFonts w:eastAsia="Times New Roman"/>
                <w:b/>
                <w:lang w:eastAsia="ru-RU"/>
              </w:rPr>
            </w:pPr>
            <w:r>
              <w:rPr>
                <w:rFonts w:eastAsia="Times New Roman"/>
                <w:b/>
                <w:lang w:eastAsia="ru-RU"/>
              </w:rPr>
              <w:t>58</w:t>
            </w:r>
          </w:p>
        </w:tc>
      </w:tr>
      <w:tr w:rsidR="00D93D30" w:rsidRPr="00D93D30" w:rsidTr="00235A1C">
        <w:tc>
          <w:tcPr>
            <w:tcW w:w="1378" w:type="dxa"/>
          </w:tcPr>
          <w:p w:rsidR="00D93D30" w:rsidRPr="00C939D1" w:rsidRDefault="00D93D30" w:rsidP="00235A1C">
            <w:pPr>
              <w:spacing w:after="0" w:line="240" w:lineRule="auto"/>
              <w:rPr>
                <w:rFonts w:eastAsia="Times New Roman"/>
                <w:color w:val="000000"/>
                <w:sz w:val="24"/>
                <w:szCs w:val="28"/>
                <w:lang w:eastAsia="ru-RU"/>
              </w:rPr>
            </w:pPr>
            <w:proofErr w:type="gramStart"/>
            <w:r w:rsidRPr="00C939D1">
              <w:rPr>
                <w:rFonts w:eastAsia="Times New Roman"/>
                <w:color w:val="000000"/>
                <w:sz w:val="24"/>
                <w:szCs w:val="28"/>
                <w:lang w:eastAsia="ru-RU"/>
              </w:rPr>
              <w:t>Литера</w:t>
            </w:r>
            <w:r>
              <w:rPr>
                <w:rFonts w:eastAsia="Times New Roman"/>
                <w:color w:val="000000"/>
                <w:sz w:val="24"/>
                <w:szCs w:val="28"/>
                <w:lang w:eastAsia="ru-RU"/>
              </w:rPr>
              <w:t>-</w:t>
            </w:r>
            <w:r w:rsidRPr="00C939D1">
              <w:rPr>
                <w:rFonts w:eastAsia="Times New Roman"/>
                <w:color w:val="000000"/>
                <w:sz w:val="24"/>
                <w:szCs w:val="28"/>
                <w:lang w:eastAsia="ru-RU"/>
              </w:rPr>
              <w:t>тура</w:t>
            </w:r>
            <w:proofErr w:type="gramEnd"/>
          </w:p>
        </w:tc>
        <w:tc>
          <w:tcPr>
            <w:tcW w:w="863" w:type="dxa"/>
          </w:tcPr>
          <w:p w:rsidR="00D93D30" w:rsidRPr="00E62980" w:rsidRDefault="00E62980" w:rsidP="0074753E">
            <w:pPr>
              <w:spacing w:after="0" w:line="360" w:lineRule="auto"/>
              <w:jc w:val="center"/>
              <w:rPr>
                <w:rFonts w:eastAsia="Times New Roman"/>
                <w:b/>
                <w:color w:val="C00000"/>
                <w:lang w:eastAsia="ru-RU"/>
              </w:rPr>
            </w:pPr>
            <w:r>
              <w:rPr>
                <w:rFonts w:eastAsia="Times New Roman"/>
                <w:b/>
                <w:color w:val="C00000"/>
                <w:lang w:eastAsia="ru-RU"/>
              </w:rPr>
              <w:t>64,5</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59,01</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58,29</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71</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65</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62,67</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w:t>
            </w:r>
          </w:p>
        </w:tc>
        <w:tc>
          <w:tcPr>
            <w:tcW w:w="1066" w:type="dxa"/>
          </w:tcPr>
          <w:p w:rsidR="00D93D30" w:rsidRPr="00E62980" w:rsidRDefault="00B01DE7" w:rsidP="0074753E">
            <w:pPr>
              <w:spacing w:after="0" w:line="360" w:lineRule="auto"/>
              <w:jc w:val="center"/>
              <w:rPr>
                <w:rFonts w:eastAsia="Times New Roman"/>
                <w:b/>
                <w:lang w:eastAsia="ru-RU"/>
              </w:rPr>
            </w:pPr>
            <w:r>
              <w:rPr>
                <w:rFonts w:eastAsia="Times New Roman"/>
                <w:b/>
                <w:lang w:eastAsia="ru-RU"/>
              </w:rPr>
              <w:t>-</w:t>
            </w:r>
          </w:p>
        </w:tc>
      </w:tr>
      <w:tr w:rsidR="00D93D30" w:rsidRPr="00D93D30" w:rsidTr="00235A1C">
        <w:tc>
          <w:tcPr>
            <w:tcW w:w="1378" w:type="dxa"/>
          </w:tcPr>
          <w:p w:rsidR="00D93D30" w:rsidRPr="00C939D1" w:rsidRDefault="00D93D30" w:rsidP="00B01DE7">
            <w:pPr>
              <w:spacing w:after="0" w:line="240" w:lineRule="auto"/>
              <w:rPr>
                <w:rFonts w:eastAsia="Times New Roman"/>
                <w:color w:val="000000"/>
                <w:sz w:val="24"/>
                <w:szCs w:val="28"/>
                <w:lang w:eastAsia="ru-RU"/>
              </w:rPr>
            </w:pPr>
            <w:r w:rsidRPr="00C939D1">
              <w:rPr>
                <w:rFonts w:eastAsia="Times New Roman"/>
                <w:color w:val="000000"/>
                <w:sz w:val="24"/>
                <w:szCs w:val="28"/>
                <w:lang w:eastAsia="ru-RU"/>
              </w:rPr>
              <w:t>Геогра</w:t>
            </w:r>
            <w:r w:rsidR="00B01DE7">
              <w:rPr>
                <w:rFonts w:eastAsia="Times New Roman"/>
                <w:color w:val="000000"/>
                <w:sz w:val="24"/>
                <w:szCs w:val="28"/>
                <w:lang w:eastAsia="ru-RU"/>
              </w:rPr>
              <w:t>ф</w:t>
            </w:r>
            <w:r w:rsidRPr="00C939D1">
              <w:rPr>
                <w:rFonts w:eastAsia="Times New Roman"/>
                <w:color w:val="000000"/>
                <w:sz w:val="24"/>
                <w:szCs w:val="28"/>
                <w:lang w:eastAsia="ru-RU"/>
              </w:rPr>
              <w:t>ия</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61,33</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60,02</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58,71</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63</w:t>
            </w:r>
          </w:p>
        </w:tc>
        <w:tc>
          <w:tcPr>
            <w:tcW w:w="908" w:type="dxa"/>
          </w:tcPr>
          <w:p w:rsidR="00D93D30" w:rsidRPr="00E62980" w:rsidRDefault="00E62980" w:rsidP="00E62980">
            <w:pPr>
              <w:spacing w:after="0" w:line="360" w:lineRule="auto"/>
              <w:jc w:val="center"/>
              <w:rPr>
                <w:rFonts w:eastAsia="Times New Roman"/>
                <w:b/>
                <w:color w:val="002060"/>
                <w:lang w:eastAsia="ru-RU"/>
              </w:rPr>
            </w:pPr>
            <w:r w:rsidRPr="00E62980">
              <w:rPr>
                <w:rFonts w:eastAsia="Times New Roman"/>
                <w:b/>
                <w:color w:val="002060"/>
                <w:lang w:eastAsia="ru-RU"/>
              </w:rPr>
              <w:t xml:space="preserve">55 </w:t>
            </w:r>
          </w:p>
        </w:tc>
        <w:tc>
          <w:tcPr>
            <w:tcW w:w="1066" w:type="dxa"/>
          </w:tcPr>
          <w:p w:rsidR="00D93D30" w:rsidRPr="00E62980" w:rsidRDefault="00B01DE7" w:rsidP="0074753E">
            <w:pPr>
              <w:spacing w:after="0" w:line="360" w:lineRule="auto"/>
              <w:jc w:val="center"/>
              <w:rPr>
                <w:rFonts w:eastAsia="Times New Roman"/>
                <w:b/>
                <w:lang w:eastAsia="ru-RU"/>
              </w:rPr>
            </w:pPr>
            <w:r>
              <w:rPr>
                <w:rFonts w:eastAsia="Times New Roman"/>
                <w:b/>
                <w:lang w:eastAsia="ru-RU"/>
              </w:rPr>
              <w:t>-</w:t>
            </w:r>
          </w:p>
        </w:tc>
      </w:tr>
      <w:tr w:rsidR="00D93D30" w:rsidRPr="00D93D30" w:rsidTr="00235A1C">
        <w:tc>
          <w:tcPr>
            <w:tcW w:w="1378" w:type="dxa"/>
          </w:tcPr>
          <w:p w:rsidR="00D93D30" w:rsidRDefault="00D93D30" w:rsidP="00235A1C">
            <w:pPr>
              <w:spacing w:after="0" w:line="240" w:lineRule="auto"/>
              <w:rPr>
                <w:rFonts w:eastAsia="Times New Roman"/>
                <w:color w:val="000000"/>
                <w:sz w:val="24"/>
                <w:szCs w:val="28"/>
                <w:lang w:eastAsia="ru-RU"/>
              </w:rPr>
            </w:pPr>
            <w:proofErr w:type="spellStart"/>
            <w:r w:rsidRPr="00C939D1">
              <w:rPr>
                <w:rFonts w:eastAsia="Times New Roman"/>
                <w:color w:val="000000"/>
                <w:sz w:val="24"/>
                <w:szCs w:val="28"/>
                <w:lang w:eastAsia="ru-RU"/>
              </w:rPr>
              <w:lastRenderedPageBreak/>
              <w:t>Инфор</w:t>
            </w:r>
            <w:proofErr w:type="spellEnd"/>
            <w:r>
              <w:rPr>
                <w:rFonts w:eastAsia="Times New Roman"/>
                <w:color w:val="000000"/>
                <w:sz w:val="24"/>
                <w:szCs w:val="28"/>
                <w:lang w:eastAsia="ru-RU"/>
              </w:rPr>
              <w:t>-</w:t>
            </w:r>
          </w:p>
          <w:p w:rsidR="00D93D30" w:rsidRPr="00C939D1" w:rsidRDefault="00D93D30" w:rsidP="00235A1C">
            <w:pPr>
              <w:spacing w:after="0" w:line="240" w:lineRule="auto"/>
              <w:rPr>
                <w:rFonts w:eastAsia="Times New Roman"/>
                <w:color w:val="000000"/>
                <w:sz w:val="24"/>
                <w:szCs w:val="28"/>
                <w:lang w:eastAsia="ru-RU"/>
              </w:rPr>
            </w:pPr>
            <w:proofErr w:type="spellStart"/>
            <w:r w:rsidRPr="00C939D1">
              <w:rPr>
                <w:rFonts w:eastAsia="Times New Roman"/>
                <w:color w:val="000000"/>
                <w:sz w:val="24"/>
                <w:szCs w:val="28"/>
                <w:lang w:eastAsia="ru-RU"/>
              </w:rPr>
              <w:t>матика</w:t>
            </w:r>
            <w:proofErr w:type="spellEnd"/>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86</w:t>
            </w:r>
          </w:p>
        </w:tc>
        <w:tc>
          <w:tcPr>
            <w:tcW w:w="908" w:type="dxa"/>
          </w:tcPr>
          <w:p w:rsidR="00D93D30" w:rsidRPr="00E62980" w:rsidRDefault="00E81FA0" w:rsidP="0074753E">
            <w:pPr>
              <w:spacing w:after="0" w:line="360" w:lineRule="auto"/>
              <w:jc w:val="center"/>
              <w:rPr>
                <w:rFonts w:eastAsia="Times New Roman"/>
                <w:b/>
                <w:color w:val="002060"/>
                <w:lang w:eastAsia="ru-RU"/>
              </w:rPr>
            </w:pPr>
            <w:r>
              <w:rPr>
                <w:rFonts w:eastAsia="Times New Roman"/>
                <w:b/>
                <w:color w:val="002060"/>
                <w:lang w:eastAsia="ru-RU"/>
              </w:rPr>
              <w:t>61,48</w:t>
            </w: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63,39</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80</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67</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66,38</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66</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59,6</w:t>
            </w:r>
          </w:p>
        </w:tc>
        <w:tc>
          <w:tcPr>
            <w:tcW w:w="1066" w:type="dxa"/>
          </w:tcPr>
          <w:p w:rsidR="00D93D30" w:rsidRPr="00E62980" w:rsidRDefault="001839C1" w:rsidP="0074753E">
            <w:pPr>
              <w:spacing w:after="0" w:line="360" w:lineRule="auto"/>
              <w:jc w:val="center"/>
              <w:rPr>
                <w:rFonts w:eastAsia="Times New Roman"/>
                <w:b/>
                <w:lang w:eastAsia="ru-RU"/>
              </w:rPr>
            </w:pPr>
            <w:r>
              <w:rPr>
                <w:rFonts w:eastAsia="Times New Roman"/>
                <w:b/>
                <w:lang w:eastAsia="ru-RU"/>
              </w:rPr>
              <w:t>57</w:t>
            </w:r>
          </w:p>
        </w:tc>
      </w:tr>
      <w:tr w:rsidR="00D93D30" w:rsidRPr="00D93D30" w:rsidTr="00235A1C">
        <w:tc>
          <w:tcPr>
            <w:tcW w:w="1378" w:type="dxa"/>
          </w:tcPr>
          <w:p w:rsidR="00D93D30" w:rsidRPr="00C939D1" w:rsidRDefault="00D93D30" w:rsidP="00235A1C">
            <w:pPr>
              <w:spacing w:after="0" w:line="240" w:lineRule="auto"/>
              <w:rPr>
                <w:rFonts w:eastAsia="Times New Roman"/>
                <w:color w:val="000000"/>
                <w:sz w:val="24"/>
                <w:szCs w:val="28"/>
                <w:lang w:eastAsia="ru-RU"/>
              </w:rPr>
            </w:pPr>
            <w:proofErr w:type="gramStart"/>
            <w:r w:rsidRPr="00C939D1">
              <w:rPr>
                <w:rFonts w:eastAsia="Times New Roman"/>
                <w:color w:val="000000"/>
                <w:sz w:val="24"/>
                <w:szCs w:val="28"/>
                <w:lang w:eastAsia="ru-RU"/>
              </w:rPr>
              <w:t>Англий</w:t>
            </w:r>
            <w:r>
              <w:rPr>
                <w:rFonts w:eastAsia="Times New Roman"/>
                <w:color w:val="000000"/>
                <w:sz w:val="24"/>
                <w:szCs w:val="28"/>
                <w:lang w:eastAsia="ru-RU"/>
              </w:rPr>
              <w:t>-</w:t>
            </w:r>
            <w:proofErr w:type="spellStart"/>
            <w:r w:rsidRPr="00C939D1">
              <w:rPr>
                <w:rFonts w:eastAsia="Times New Roman"/>
                <w:color w:val="000000"/>
                <w:sz w:val="24"/>
                <w:szCs w:val="28"/>
                <w:lang w:eastAsia="ru-RU"/>
              </w:rPr>
              <w:t>ский</w:t>
            </w:r>
            <w:proofErr w:type="spellEnd"/>
            <w:proofErr w:type="gramEnd"/>
            <w:r w:rsidRPr="00C939D1">
              <w:rPr>
                <w:rFonts w:eastAsia="Times New Roman"/>
                <w:color w:val="000000"/>
                <w:sz w:val="24"/>
                <w:szCs w:val="28"/>
                <w:lang w:eastAsia="ru-RU"/>
              </w:rPr>
              <w:t xml:space="preserve"> язык </w:t>
            </w:r>
          </w:p>
        </w:tc>
        <w:tc>
          <w:tcPr>
            <w:tcW w:w="863" w:type="dxa"/>
          </w:tcPr>
          <w:p w:rsidR="00D93D30" w:rsidRPr="00E62980" w:rsidRDefault="0074753E" w:rsidP="0074753E">
            <w:pPr>
              <w:spacing w:after="0" w:line="360" w:lineRule="auto"/>
              <w:jc w:val="center"/>
              <w:rPr>
                <w:rFonts w:eastAsia="Times New Roman"/>
                <w:b/>
                <w:color w:val="C00000"/>
                <w:lang w:eastAsia="ru-RU"/>
              </w:rPr>
            </w:pPr>
            <w:r w:rsidRPr="00E62980">
              <w:rPr>
                <w:rFonts w:eastAsia="Times New Roman"/>
                <w:b/>
                <w:color w:val="C00000"/>
                <w:lang w:eastAsia="ru-RU"/>
              </w:rPr>
              <w:t>70,38</w:t>
            </w:r>
          </w:p>
        </w:tc>
        <w:tc>
          <w:tcPr>
            <w:tcW w:w="908" w:type="dxa"/>
          </w:tcPr>
          <w:p w:rsidR="00D93D30" w:rsidRPr="00E62980" w:rsidRDefault="00D93D30" w:rsidP="0074753E">
            <w:pPr>
              <w:spacing w:after="0" w:line="360" w:lineRule="auto"/>
              <w:jc w:val="center"/>
              <w:rPr>
                <w:rFonts w:eastAsia="Times New Roman"/>
                <w:b/>
                <w:color w:val="002060"/>
                <w:lang w:eastAsia="ru-RU"/>
              </w:rPr>
            </w:pPr>
          </w:p>
        </w:tc>
        <w:tc>
          <w:tcPr>
            <w:tcW w:w="1066" w:type="dxa"/>
          </w:tcPr>
          <w:p w:rsidR="00D93D30" w:rsidRPr="00E62980" w:rsidRDefault="009C04CB" w:rsidP="0074753E">
            <w:pPr>
              <w:spacing w:after="0" w:line="360" w:lineRule="auto"/>
              <w:jc w:val="center"/>
              <w:rPr>
                <w:rFonts w:eastAsia="Times New Roman"/>
                <w:b/>
                <w:lang w:eastAsia="ru-RU"/>
              </w:rPr>
            </w:pPr>
            <w:r>
              <w:rPr>
                <w:rFonts w:eastAsia="Times New Roman"/>
                <w:b/>
                <w:lang w:eastAsia="ru-RU"/>
              </w:rPr>
              <w:t>64,93</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80,7</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77</w:t>
            </w:r>
          </w:p>
        </w:tc>
        <w:tc>
          <w:tcPr>
            <w:tcW w:w="1066" w:type="dxa"/>
          </w:tcPr>
          <w:p w:rsidR="00D93D30" w:rsidRPr="00E62980" w:rsidRDefault="00AC12D4" w:rsidP="0074753E">
            <w:pPr>
              <w:spacing w:after="0" w:line="360" w:lineRule="auto"/>
              <w:jc w:val="center"/>
              <w:rPr>
                <w:rFonts w:eastAsia="Times New Roman"/>
                <w:b/>
                <w:lang w:eastAsia="ru-RU"/>
              </w:rPr>
            </w:pPr>
            <w:r>
              <w:rPr>
                <w:rFonts w:eastAsia="Times New Roman"/>
                <w:b/>
                <w:lang w:eastAsia="ru-RU"/>
              </w:rPr>
              <w:t>74,48</w:t>
            </w:r>
          </w:p>
        </w:tc>
        <w:tc>
          <w:tcPr>
            <w:tcW w:w="863" w:type="dxa"/>
          </w:tcPr>
          <w:p w:rsidR="00D93D30" w:rsidRPr="00E62980" w:rsidRDefault="00E62980" w:rsidP="0074753E">
            <w:pPr>
              <w:spacing w:after="0" w:line="360" w:lineRule="auto"/>
              <w:jc w:val="center"/>
              <w:rPr>
                <w:rFonts w:eastAsia="Times New Roman"/>
                <w:b/>
                <w:color w:val="C00000"/>
                <w:lang w:eastAsia="ru-RU"/>
              </w:rPr>
            </w:pPr>
            <w:r w:rsidRPr="00E62980">
              <w:rPr>
                <w:rFonts w:eastAsia="Times New Roman"/>
                <w:b/>
                <w:color w:val="C00000"/>
                <w:lang w:eastAsia="ru-RU"/>
              </w:rPr>
              <w:t>70</w:t>
            </w:r>
          </w:p>
        </w:tc>
        <w:tc>
          <w:tcPr>
            <w:tcW w:w="908" w:type="dxa"/>
          </w:tcPr>
          <w:p w:rsidR="00D93D30" w:rsidRPr="00E62980" w:rsidRDefault="00E62980" w:rsidP="0074753E">
            <w:pPr>
              <w:spacing w:after="0" w:line="360" w:lineRule="auto"/>
              <w:jc w:val="center"/>
              <w:rPr>
                <w:rFonts w:eastAsia="Times New Roman"/>
                <w:b/>
                <w:color w:val="002060"/>
                <w:lang w:eastAsia="ru-RU"/>
              </w:rPr>
            </w:pPr>
            <w:r w:rsidRPr="00E62980">
              <w:rPr>
                <w:rFonts w:eastAsia="Times New Roman"/>
                <w:b/>
                <w:color w:val="002060"/>
                <w:lang w:eastAsia="ru-RU"/>
              </w:rPr>
              <w:t>69,6</w:t>
            </w:r>
          </w:p>
        </w:tc>
        <w:tc>
          <w:tcPr>
            <w:tcW w:w="1066" w:type="dxa"/>
          </w:tcPr>
          <w:p w:rsidR="00D93D30" w:rsidRPr="00E62980" w:rsidRDefault="00B01DE7" w:rsidP="0074753E">
            <w:pPr>
              <w:spacing w:after="0" w:line="360" w:lineRule="auto"/>
              <w:jc w:val="center"/>
              <w:rPr>
                <w:rFonts w:eastAsia="Times New Roman"/>
                <w:b/>
                <w:lang w:eastAsia="ru-RU"/>
              </w:rPr>
            </w:pPr>
            <w:r>
              <w:rPr>
                <w:rFonts w:eastAsia="Times New Roman"/>
                <w:b/>
                <w:lang w:eastAsia="ru-RU"/>
              </w:rPr>
              <w:t>-</w:t>
            </w:r>
          </w:p>
        </w:tc>
      </w:tr>
    </w:tbl>
    <w:p w:rsidR="00D93D30" w:rsidRPr="00D93D30" w:rsidRDefault="00D93D30" w:rsidP="00D856B6">
      <w:pPr>
        <w:spacing w:after="0" w:line="360" w:lineRule="auto"/>
        <w:jc w:val="both"/>
        <w:rPr>
          <w:rFonts w:ascii="Times New Roman" w:eastAsia="Times New Roman" w:hAnsi="Times New Roman"/>
          <w:sz w:val="28"/>
          <w:szCs w:val="28"/>
          <w:lang w:eastAsia="ru-RU"/>
        </w:rPr>
      </w:pP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Рейтинг результатов ЕГ</w:t>
      </w:r>
      <w:r>
        <w:rPr>
          <w:rFonts w:ascii="Times New Roman" w:eastAsia="Times New Roman" w:hAnsi="Times New Roman"/>
          <w:color w:val="000000"/>
          <w:sz w:val="28"/>
          <w:szCs w:val="28"/>
          <w:lang w:eastAsia="ru-RU"/>
        </w:rPr>
        <w:t xml:space="preserve">Э по математике в городе </w:t>
      </w:r>
      <w:r w:rsidR="00EC2D3D">
        <w:rPr>
          <w:rFonts w:ascii="Times New Roman" w:eastAsia="Times New Roman" w:hAnsi="Times New Roman"/>
          <w:color w:val="000000"/>
          <w:sz w:val="28"/>
          <w:szCs w:val="28"/>
          <w:lang w:eastAsia="ru-RU"/>
        </w:rPr>
        <w:t xml:space="preserve">Твери и Тверской области </w:t>
      </w:r>
      <w:r>
        <w:rPr>
          <w:rFonts w:ascii="Times New Roman" w:eastAsia="Times New Roman" w:hAnsi="Times New Roman"/>
          <w:color w:val="000000"/>
          <w:sz w:val="28"/>
          <w:szCs w:val="28"/>
          <w:lang w:eastAsia="ru-RU"/>
        </w:rPr>
        <w:t xml:space="preserve">за </w:t>
      </w:r>
      <w:r w:rsidR="00EC2D3D">
        <w:rPr>
          <w:rFonts w:ascii="Times New Roman" w:eastAsia="Times New Roman" w:hAnsi="Times New Roman"/>
          <w:color w:val="000000"/>
          <w:sz w:val="28"/>
          <w:szCs w:val="28"/>
          <w:lang w:eastAsia="ru-RU"/>
        </w:rPr>
        <w:t xml:space="preserve">2012-2014 годы </w:t>
      </w:r>
      <w:r w:rsidRPr="00D856B6">
        <w:rPr>
          <w:rFonts w:ascii="Times New Roman" w:eastAsia="Times New Roman" w:hAnsi="Times New Roman"/>
          <w:color w:val="000000"/>
          <w:sz w:val="28"/>
          <w:szCs w:val="28"/>
          <w:lang w:eastAsia="ru-RU"/>
        </w:rPr>
        <w:t xml:space="preserve"> (</w:t>
      </w:r>
      <w:r w:rsidRPr="00EC2D3D">
        <w:rPr>
          <w:rFonts w:ascii="Times New Roman" w:eastAsia="Times New Roman" w:hAnsi="Times New Roman"/>
          <w:color w:val="000000"/>
          <w:sz w:val="28"/>
          <w:szCs w:val="28"/>
          <w:lang w:eastAsia="ru-RU"/>
        </w:rPr>
        <w:t>первое место</w:t>
      </w:r>
      <w:r w:rsidRPr="00D856B6">
        <w:rPr>
          <w:rFonts w:ascii="Times New Roman" w:eastAsia="Times New Roman" w:hAnsi="Times New Roman"/>
          <w:color w:val="000000"/>
          <w:sz w:val="28"/>
          <w:szCs w:val="28"/>
          <w:lang w:eastAsia="ru-RU"/>
        </w:rPr>
        <w:t xml:space="preserve">) отражает суть углубления математического образования в школе и показывает высокое качество работы учащихся и преподавателей. </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Ежегодно больше количество учащихся школы получают на ЕГЭ по различным предметам образовательной программы 80 и более баллов. Знания, получаемые учащимися в школе, позволяют им обучаться в лучших ВУЗах России.</w:t>
      </w:r>
    </w:p>
    <w:p w:rsidR="00D856B6" w:rsidRPr="00D856B6" w:rsidRDefault="00D856B6" w:rsidP="00D856B6">
      <w:pPr>
        <w:spacing w:after="0" w:line="360" w:lineRule="auto"/>
        <w:ind w:firstLine="709"/>
        <w:jc w:val="both"/>
        <w:rPr>
          <w:rFonts w:ascii="Times New Roman" w:eastAsia="Times New Roman" w:hAnsi="Times New Roman"/>
          <w:sz w:val="28"/>
          <w:szCs w:val="28"/>
          <w:lang w:eastAsia="ru-RU"/>
        </w:rPr>
      </w:pPr>
      <w:r w:rsidRPr="00D856B6">
        <w:rPr>
          <w:rFonts w:ascii="Times New Roman" w:eastAsia="Times New Roman" w:hAnsi="Times New Roman"/>
          <w:sz w:val="28"/>
          <w:szCs w:val="28"/>
          <w:lang w:eastAsia="ru-RU"/>
        </w:rPr>
        <w:t xml:space="preserve">Очевидным следствием высоких результатов </w:t>
      </w:r>
      <w:proofErr w:type="spellStart"/>
      <w:r w:rsidRPr="00D856B6">
        <w:rPr>
          <w:rFonts w:ascii="Times New Roman" w:eastAsia="Times New Roman" w:hAnsi="Times New Roman"/>
          <w:sz w:val="28"/>
          <w:szCs w:val="28"/>
          <w:lang w:eastAsia="ru-RU"/>
        </w:rPr>
        <w:t>обученности</w:t>
      </w:r>
      <w:proofErr w:type="spellEnd"/>
      <w:r w:rsidRPr="00D856B6">
        <w:rPr>
          <w:rFonts w:ascii="Times New Roman" w:eastAsia="Times New Roman" w:hAnsi="Times New Roman"/>
          <w:sz w:val="28"/>
          <w:szCs w:val="28"/>
          <w:lang w:eastAsia="ru-RU"/>
        </w:rPr>
        <w:t xml:space="preserve"> и результатов ЕГЭ, является поступление учащихся в  престижные ВУЗы Москвы, Санкт – Петербурга.  Ежегодно </w:t>
      </w:r>
      <w:r w:rsidRPr="00EC2D3D">
        <w:rPr>
          <w:rFonts w:ascii="Times New Roman" w:eastAsia="Times New Roman" w:hAnsi="Times New Roman"/>
          <w:sz w:val="28"/>
          <w:szCs w:val="28"/>
          <w:lang w:eastAsia="ru-RU"/>
        </w:rPr>
        <w:t>30%</w:t>
      </w:r>
      <w:r w:rsidRPr="00D856B6">
        <w:rPr>
          <w:rFonts w:ascii="Times New Roman" w:eastAsia="Times New Roman" w:hAnsi="Times New Roman"/>
          <w:sz w:val="28"/>
          <w:szCs w:val="28"/>
          <w:lang w:eastAsia="ru-RU"/>
        </w:rPr>
        <w:t xml:space="preserve"> выпускников школы становятся студентами ВУЗов вышеназванных, </w:t>
      </w:r>
      <w:r w:rsidRPr="00EC2D3D">
        <w:rPr>
          <w:rFonts w:ascii="Times New Roman" w:eastAsia="Times New Roman" w:hAnsi="Times New Roman"/>
          <w:sz w:val="28"/>
          <w:szCs w:val="28"/>
          <w:lang w:eastAsia="ru-RU"/>
        </w:rPr>
        <w:t>90 – 95%</w:t>
      </w:r>
      <w:r w:rsidRPr="00D856B6">
        <w:rPr>
          <w:rFonts w:ascii="Times New Roman" w:eastAsia="Times New Roman" w:hAnsi="Times New Roman"/>
          <w:sz w:val="28"/>
          <w:szCs w:val="28"/>
          <w:lang w:eastAsia="ru-RU"/>
        </w:rPr>
        <w:t xml:space="preserve"> выпускников обучаются в ВУЗах на бюджетной основе.  В таблице 7 представлены результаты поступления учащихся за последние 3 года.</w:t>
      </w:r>
    </w:p>
    <w:p w:rsidR="00D856B6" w:rsidRPr="00EC2D3D" w:rsidRDefault="00D856B6" w:rsidP="00D856B6">
      <w:pPr>
        <w:spacing w:after="0" w:line="360" w:lineRule="auto"/>
        <w:ind w:firstLine="709"/>
        <w:jc w:val="both"/>
        <w:rPr>
          <w:rFonts w:ascii="Times New Roman" w:eastAsia="Times New Roman" w:hAnsi="Times New Roman"/>
          <w:i/>
          <w:sz w:val="28"/>
          <w:szCs w:val="28"/>
          <w:lang w:eastAsia="ru-RU"/>
        </w:rPr>
      </w:pPr>
    </w:p>
    <w:p w:rsidR="00D856B6" w:rsidRPr="00EC2D3D" w:rsidRDefault="00D856B6" w:rsidP="00D856B6">
      <w:pPr>
        <w:spacing w:after="0" w:line="360" w:lineRule="auto"/>
        <w:jc w:val="both"/>
        <w:rPr>
          <w:rFonts w:ascii="Times New Roman" w:eastAsia="Times New Roman" w:hAnsi="Times New Roman"/>
          <w:i/>
          <w:color w:val="000000"/>
          <w:sz w:val="28"/>
          <w:szCs w:val="28"/>
          <w:lang w:eastAsia="ru-RU"/>
        </w:rPr>
      </w:pPr>
      <w:r w:rsidRPr="00EC2D3D">
        <w:rPr>
          <w:rFonts w:ascii="Times New Roman" w:eastAsia="Times New Roman" w:hAnsi="Times New Roman"/>
          <w:i/>
          <w:sz w:val="28"/>
          <w:szCs w:val="28"/>
          <w:lang w:eastAsia="ru-RU"/>
        </w:rPr>
        <w:t xml:space="preserve">Таблица </w:t>
      </w:r>
      <w:r w:rsidR="00EC2D3D" w:rsidRPr="00EC2D3D">
        <w:rPr>
          <w:rFonts w:ascii="Times New Roman" w:eastAsia="Times New Roman" w:hAnsi="Times New Roman"/>
          <w:i/>
          <w:sz w:val="28"/>
          <w:szCs w:val="28"/>
          <w:lang w:eastAsia="ru-RU"/>
        </w:rPr>
        <w:t>8</w:t>
      </w:r>
      <w:r w:rsidR="00EC2D3D">
        <w:rPr>
          <w:rFonts w:ascii="Times New Roman" w:eastAsia="Times New Roman" w:hAnsi="Times New Roman"/>
          <w:i/>
          <w:sz w:val="28"/>
          <w:szCs w:val="28"/>
          <w:lang w:eastAsia="ru-RU"/>
        </w:rPr>
        <w:t>.</w:t>
      </w:r>
      <w:r w:rsidRPr="00EC2D3D">
        <w:rPr>
          <w:rFonts w:ascii="Times New Roman" w:eastAsia="Times New Roman" w:hAnsi="Times New Roman"/>
          <w:b/>
          <w:i/>
          <w:sz w:val="28"/>
          <w:szCs w:val="28"/>
          <w:lang w:eastAsia="ru-RU"/>
        </w:rPr>
        <w:t xml:space="preserve"> </w:t>
      </w:r>
      <w:r w:rsidRPr="00EC2D3D">
        <w:rPr>
          <w:rFonts w:ascii="Times New Roman" w:eastAsia="Times New Roman" w:hAnsi="Times New Roman"/>
          <w:i/>
          <w:color w:val="000000"/>
          <w:sz w:val="28"/>
          <w:szCs w:val="28"/>
          <w:lang w:eastAsia="ru-RU"/>
        </w:rPr>
        <w:t>Результаты поступления учащихся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731"/>
        <w:gridCol w:w="983"/>
        <w:gridCol w:w="1125"/>
        <w:gridCol w:w="2050"/>
        <w:gridCol w:w="984"/>
        <w:gridCol w:w="1436"/>
      </w:tblGrid>
      <w:tr w:rsidR="00EC176D" w:rsidRPr="00AF2358" w:rsidTr="00AF2358">
        <w:trPr>
          <w:trHeight w:val="475"/>
        </w:trPr>
        <w:tc>
          <w:tcPr>
            <w:tcW w:w="1483" w:type="dxa"/>
            <w:vMerge w:val="restart"/>
          </w:tcPr>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Уч. год</w:t>
            </w:r>
          </w:p>
          <w:p w:rsidR="00AF2358" w:rsidRPr="00EC176D" w:rsidRDefault="00AF2358" w:rsidP="00EC176D">
            <w:pPr>
              <w:spacing w:after="0"/>
              <w:jc w:val="center"/>
              <w:rPr>
                <w:rFonts w:ascii="Times New Roman" w:hAnsi="Times New Roman"/>
                <w:b/>
                <w:sz w:val="24"/>
                <w:szCs w:val="24"/>
              </w:rPr>
            </w:pPr>
          </w:p>
        </w:tc>
        <w:tc>
          <w:tcPr>
            <w:tcW w:w="1757" w:type="dxa"/>
            <w:vMerge w:val="restart"/>
          </w:tcPr>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 xml:space="preserve">Количество </w:t>
            </w:r>
          </w:p>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выпускников</w:t>
            </w:r>
          </w:p>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 xml:space="preserve">11 </w:t>
            </w:r>
            <w:proofErr w:type="spellStart"/>
            <w:r w:rsidRPr="00EC176D">
              <w:rPr>
                <w:rFonts w:ascii="Times New Roman" w:hAnsi="Times New Roman"/>
                <w:b/>
                <w:sz w:val="24"/>
                <w:szCs w:val="24"/>
              </w:rPr>
              <w:t>кл</w:t>
            </w:r>
            <w:proofErr w:type="spellEnd"/>
            <w:r w:rsidRPr="00EC176D">
              <w:rPr>
                <w:rFonts w:ascii="Times New Roman" w:hAnsi="Times New Roman"/>
                <w:b/>
                <w:sz w:val="24"/>
                <w:szCs w:val="24"/>
              </w:rPr>
              <w:t>.</w:t>
            </w:r>
          </w:p>
          <w:p w:rsidR="00AF2358" w:rsidRPr="00EC176D" w:rsidRDefault="00AF2358" w:rsidP="00EC176D">
            <w:pPr>
              <w:spacing w:after="0"/>
              <w:jc w:val="center"/>
              <w:rPr>
                <w:rFonts w:ascii="Times New Roman" w:hAnsi="Times New Roman"/>
                <w:b/>
                <w:sz w:val="24"/>
                <w:szCs w:val="24"/>
              </w:rPr>
            </w:pPr>
          </w:p>
        </w:tc>
        <w:tc>
          <w:tcPr>
            <w:tcW w:w="4858" w:type="dxa"/>
            <w:gridSpan w:val="4"/>
          </w:tcPr>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Обучаются в:</w:t>
            </w:r>
          </w:p>
        </w:tc>
        <w:tc>
          <w:tcPr>
            <w:tcW w:w="1365" w:type="dxa"/>
            <w:vMerge w:val="restart"/>
          </w:tcPr>
          <w:p w:rsidR="00AF2358" w:rsidRPr="00EC176D" w:rsidRDefault="00AF2358" w:rsidP="00EC176D">
            <w:pPr>
              <w:spacing w:after="0"/>
              <w:rPr>
                <w:rFonts w:ascii="Times New Roman" w:hAnsi="Times New Roman"/>
                <w:b/>
                <w:sz w:val="24"/>
                <w:szCs w:val="24"/>
              </w:rPr>
            </w:pPr>
            <w:r w:rsidRPr="00EC176D">
              <w:rPr>
                <w:rFonts w:ascii="Times New Roman" w:hAnsi="Times New Roman"/>
                <w:b/>
                <w:sz w:val="24"/>
                <w:szCs w:val="24"/>
              </w:rPr>
              <w:t>Обучаются на бюджетной основе</w:t>
            </w:r>
          </w:p>
          <w:p w:rsidR="00AF2358" w:rsidRPr="00EC176D" w:rsidRDefault="00AF2358" w:rsidP="00EC176D">
            <w:pPr>
              <w:spacing w:after="0"/>
              <w:jc w:val="center"/>
              <w:rPr>
                <w:rFonts w:ascii="Times New Roman" w:hAnsi="Times New Roman"/>
                <w:b/>
                <w:sz w:val="24"/>
                <w:szCs w:val="24"/>
              </w:rPr>
            </w:pPr>
          </w:p>
        </w:tc>
      </w:tr>
      <w:tr w:rsidR="00EC176D" w:rsidRPr="00AF2358" w:rsidTr="00AF2358">
        <w:trPr>
          <w:trHeight w:val="437"/>
        </w:trPr>
        <w:tc>
          <w:tcPr>
            <w:tcW w:w="1483" w:type="dxa"/>
            <w:vMerge/>
          </w:tcPr>
          <w:p w:rsidR="00AF2358" w:rsidRPr="00AF2358" w:rsidRDefault="00AF2358" w:rsidP="00EC176D">
            <w:pPr>
              <w:spacing w:after="0"/>
              <w:jc w:val="center"/>
              <w:rPr>
                <w:rFonts w:ascii="Times New Roman" w:hAnsi="Times New Roman"/>
                <w:sz w:val="24"/>
                <w:szCs w:val="24"/>
              </w:rPr>
            </w:pPr>
          </w:p>
        </w:tc>
        <w:tc>
          <w:tcPr>
            <w:tcW w:w="1757" w:type="dxa"/>
            <w:vMerge/>
          </w:tcPr>
          <w:p w:rsidR="00AF2358" w:rsidRPr="00AF2358" w:rsidRDefault="00AF2358" w:rsidP="00EC176D">
            <w:pPr>
              <w:spacing w:after="0"/>
              <w:jc w:val="center"/>
              <w:rPr>
                <w:rFonts w:ascii="Times New Roman" w:hAnsi="Times New Roman"/>
                <w:sz w:val="24"/>
                <w:szCs w:val="24"/>
              </w:rPr>
            </w:pPr>
          </w:p>
        </w:tc>
        <w:tc>
          <w:tcPr>
            <w:tcW w:w="1023" w:type="dxa"/>
          </w:tcPr>
          <w:p w:rsidR="00AF2358" w:rsidRPr="00EC176D" w:rsidRDefault="00EC176D" w:rsidP="00EC176D">
            <w:pPr>
              <w:spacing w:after="0"/>
              <w:jc w:val="center"/>
              <w:rPr>
                <w:rFonts w:ascii="Times New Roman" w:hAnsi="Times New Roman"/>
                <w:b/>
                <w:sz w:val="24"/>
                <w:szCs w:val="24"/>
              </w:rPr>
            </w:pPr>
            <w:proofErr w:type="gramStart"/>
            <w:r>
              <w:rPr>
                <w:rFonts w:ascii="Times New Roman" w:hAnsi="Times New Roman"/>
                <w:b/>
                <w:sz w:val="24"/>
                <w:szCs w:val="24"/>
              </w:rPr>
              <w:t>вуз</w:t>
            </w:r>
            <w:r w:rsidR="00AF2358" w:rsidRPr="00EC176D">
              <w:rPr>
                <w:rFonts w:ascii="Times New Roman" w:hAnsi="Times New Roman"/>
                <w:b/>
                <w:sz w:val="24"/>
                <w:szCs w:val="24"/>
              </w:rPr>
              <w:t>ах</w:t>
            </w:r>
            <w:proofErr w:type="gramEnd"/>
          </w:p>
        </w:tc>
        <w:tc>
          <w:tcPr>
            <w:tcW w:w="1028" w:type="dxa"/>
          </w:tcPr>
          <w:p w:rsidR="00AF2358" w:rsidRPr="00EC176D" w:rsidRDefault="00EC176D" w:rsidP="00EC176D">
            <w:pPr>
              <w:spacing w:after="0"/>
              <w:jc w:val="center"/>
              <w:rPr>
                <w:rFonts w:ascii="Times New Roman" w:hAnsi="Times New Roman"/>
                <w:b/>
                <w:sz w:val="24"/>
                <w:szCs w:val="24"/>
              </w:rPr>
            </w:pPr>
            <w:r>
              <w:rPr>
                <w:rFonts w:ascii="Times New Roman" w:hAnsi="Times New Roman"/>
                <w:b/>
                <w:sz w:val="24"/>
                <w:szCs w:val="24"/>
              </w:rPr>
              <w:t xml:space="preserve">В т.  ч. </w:t>
            </w:r>
            <w:r w:rsidR="00AF2358" w:rsidRPr="00EC176D">
              <w:rPr>
                <w:rFonts w:ascii="Times New Roman" w:hAnsi="Times New Roman"/>
                <w:b/>
                <w:sz w:val="24"/>
                <w:szCs w:val="24"/>
              </w:rPr>
              <w:t xml:space="preserve"> в </w:t>
            </w:r>
            <w:r>
              <w:rPr>
                <w:rFonts w:ascii="Times New Roman" w:hAnsi="Times New Roman"/>
                <w:b/>
                <w:sz w:val="24"/>
                <w:szCs w:val="24"/>
              </w:rPr>
              <w:t>вуз</w:t>
            </w:r>
            <w:r w:rsidR="00AF2358" w:rsidRPr="00EC176D">
              <w:rPr>
                <w:rFonts w:ascii="Times New Roman" w:hAnsi="Times New Roman"/>
                <w:b/>
                <w:sz w:val="24"/>
                <w:szCs w:val="24"/>
              </w:rPr>
              <w:t>ах</w:t>
            </w:r>
          </w:p>
          <w:p w:rsidR="00AF2358" w:rsidRPr="00EC176D" w:rsidRDefault="00AF2358" w:rsidP="00EC176D">
            <w:pPr>
              <w:spacing w:after="0"/>
              <w:jc w:val="center"/>
              <w:rPr>
                <w:rFonts w:ascii="Times New Roman" w:hAnsi="Times New Roman"/>
                <w:b/>
                <w:sz w:val="24"/>
                <w:szCs w:val="24"/>
              </w:rPr>
            </w:pPr>
            <w:r w:rsidRPr="00EC176D">
              <w:rPr>
                <w:rFonts w:ascii="Times New Roman" w:hAnsi="Times New Roman"/>
                <w:b/>
                <w:sz w:val="24"/>
                <w:szCs w:val="24"/>
              </w:rPr>
              <w:t>Москвы</w:t>
            </w:r>
          </w:p>
        </w:tc>
        <w:tc>
          <w:tcPr>
            <w:tcW w:w="1895" w:type="dxa"/>
          </w:tcPr>
          <w:p w:rsidR="00AF2358" w:rsidRPr="00EC176D" w:rsidRDefault="00AF2358" w:rsidP="00EC176D">
            <w:pPr>
              <w:spacing w:after="0"/>
              <w:jc w:val="center"/>
              <w:rPr>
                <w:rFonts w:ascii="Times New Roman" w:hAnsi="Times New Roman"/>
                <w:b/>
                <w:sz w:val="24"/>
                <w:szCs w:val="24"/>
              </w:rPr>
            </w:pPr>
            <w:proofErr w:type="gramStart"/>
            <w:r w:rsidRPr="00EC176D">
              <w:rPr>
                <w:rFonts w:ascii="Times New Roman" w:hAnsi="Times New Roman"/>
                <w:b/>
                <w:sz w:val="24"/>
                <w:szCs w:val="24"/>
              </w:rPr>
              <w:t>колледжах</w:t>
            </w:r>
            <w:proofErr w:type="gramEnd"/>
          </w:p>
        </w:tc>
        <w:tc>
          <w:tcPr>
            <w:tcW w:w="912" w:type="dxa"/>
          </w:tcPr>
          <w:p w:rsidR="00AF2358" w:rsidRPr="00EC176D" w:rsidRDefault="00AF2358" w:rsidP="00EC176D">
            <w:pPr>
              <w:spacing w:after="0"/>
              <w:jc w:val="center"/>
              <w:rPr>
                <w:rFonts w:ascii="Times New Roman" w:hAnsi="Times New Roman"/>
                <w:b/>
                <w:sz w:val="24"/>
                <w:szCs w:val="24"/>
              </w:rPr>
            </w:pPr>
            <w:proofErr w:type="gramStart"/>
            <w:r w:rsidRPr="00EC176D">
              <w:rPr>
                <w:rFonts w:ascii="Times New Roman" w:hAnsi="Times New Roman"/>
                <w:b/>
                <w:sz w:val="24"/>
                <w:szCs w:val="24"/>
              </w:rPr>
              <w:t>лицеях</w:t>
            </w:r>
            <w:proofErr w:type="gramEnd"/>
          </w:p>
        </w:tc>
        <w:tc>
          <w:tcPr>
            <w:tcW w:w="1365" w:type="dxa"/>
            <w:vMerge/>
          </w:tcPr>
          <w:p w:rsidR="00AF2358" w:rsidRPr="00AF2358" w:rsidRDefault="00AF2358" w:rsidP="00EC176D">
            <w:pPr>
              <w:spacing w:after="0"/>
              <w:rPr>
                <w:rFonts w:ascii="Times New Roman" w:hAnsi="Times New Roman"/>
                <w:sz w:val="24"/>
                <w:szCs w:val="24"/>
              </w:rPr>
            </w:pPr>
          </w:p>
        </w:tc>
      </w:tr>
      <w:tr w:rsidR="00EC176D" w:rsidRPr="00AF2358" w:rsidTr="00EC176D">
        <w:trPr>
          <w:trHeight w:val="829"/>
        </w:trPr>
        <w:tc>
          <w:tcPr>
            <w:tcW w:w="148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2011-2012</w:t>
            </w:r>
          </w:p>
        </w:tc>
        <w:tc>
          <w:tcPr>
            <w:tcW w:w="1757"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97</w:t>
            </w:r>
          </w:p>
        </w:tc>
        <w:tc>
          <w:tcPr>
            <w:tcW w:w="102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96 (99%)</w:t>
            </w:r>
          </w:p>
        </w:tc>
        <w:tc>
          <w:tcPr>
            <w:tcW w:w="1028" w:type="dxa"/>
          </w:tcPr>
          <w:p w:rsid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44</w:t>
            </w:r>
          </w:p>
          <w:p w:rsidR="00EC176D" w:rsidRPr="00AF2358" w:rsidRDefault="00EC176D" w:rsidP="00EC176D">
            <w:pPr>
              <w:spacing w:after="0"/>
              <w:jc w:val="center"/>
              <w:rPr>
                <w:rFonts w:ascii="Times New Roman" w:hAnsi="Times New Roman"/>
                <w:sz w:val="24"/>
                <w:szCs w:val="24"/>
              </w:rPr>
            </w:pPr>
            <w:r>
              <w:rPr>
                <w:rFonts w:ascii="Times New Roman" w:hAnsi="Times New Roman"/>
                <w:sz w:val="24"/>
                <w:szCs w:val="24"/>
              </w:rPr>
              <w:t>(45%)</w:t>
            </w:r>
          </w:p>
        </w:tc>
        <w:tc>
          <w:tcPr>
            <w:tcW w:w="1895"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1 (</w:t>
            </w:r>
            <w:r w:rsidR="00EC176D">
              <w:rPr>
                <w:rFonts w:ascii="Times New Roman" w:hAnsi="Times New Roman"/>
                <w:sz w:val="24"/>
                <w:szCs w:val="24"/>
              </w:rPr>
              <w:t>им</w:t>
            </w:r>
            <w:proofErr w:type="gramStart"/>
            <w:r w:rsidR="00EC176D">
              <w:rPr>
                <w:rFonts w:ascii="Times New Roman" w:hAnsi="Times New Roman"/>
                <w:sz w:val="24"/>
                <w:szCs w:val="24"/>
              </w:rPr>
              <w:t>.</w:t>
            </w:r>
            <w:r w:rsidRPr="00AF2358">
              <w:rPr>
                <w:rFonts w:ascii="Times New Roman" w:hAnsi="Times New Roman"/>
                <w:sz w:val="24"/>
                <w:szCs w:val="24"/>
              </w:rPr>
              <w:t>В</w:t>
            </w:r>
            <w:proofErr w:type="gramEnd"/>
            <w:r w:rsidRPr="00AF2358">
              <w:rPr>
                <w:rFonts w:ascii="Times New Roman" w:hAnsi="Times New Roman"/>
                <w:sz w:val="24"/>
                <w:szCs w:val="24"/>
              </w:rPr>
              <w:t>енецианова)</w:t>
            </w:r>
          </w:p>
        </w:tc>
        <w:tc>
          <w:tcPr>
            <w:tcW w:w="912" w:type="dxa"/>
          </w:tcPr>
          <w:p w:rsidR="00AF2358" w:rsidRPr="00AF2358" w:rsidRDefault="00AF2358" w:rsidP="00EC176D">
            <w:pPr>
              <w:spacing w:after="0"/>
              <w:jc w:val="center"/>
              <w:rPr>
                <w:rFonts w:ascii="Times New Roman" w:hAnsi="Times New Roman"/>
                <w:sz w:val="24"/>
                <w:szCs w:val="24"/>
              </w:rPr>
            </w:pPr>
          </w:p>
          <w:p w:rsidR="00AF2358" w:rsidRPr="00AF2358" w:rsidRDefault="00EC176D" w:rsidP="00EC176D">
            <w:pPr>
              <w:spacing w:after="0"/>
              <w:jc w:val="center"/>
              <w:rPr>
                <w:rFonts w:ascii="Times New Roman" w:hAnsi="Times New Roman"/>
                <w:sz w:val="24"/>
                <w:szCs w:val="24"/>
              </w:rPr>
            </w:pPr>
            <w:r>
              <w:rPr>
                <w:rFonts w:ascii="Times New Roman" w:hAnsi="Times New Roman"/>
                <w:sz w:val="24"/>
                <w:szCs w:val="24"/>
              </w:rPr>
              <w:t xml:space="preserve"> -</w:t>
            </w:r>
          </w:p>
          <w:p w:rsidR="00AF2358" w:rsidRPr="00AF2358" w:rsidRDefault="00AF2358" w:rsidP="00EC176D">
            <w:pPr>
              <w:spacing w:after="0"/>
              <w:jc w:val="center"/>
              <w:rPr>
                <w:rFonts w:ascii="Times New Roman" w:hAnsi="Times New Roman"/>
                <w:sz w:val="24"/>
                <w:szCs w:val="24"/>
              </w:rPr>
            </w:pPr>
          </w:p>
        </w:tc>
        <w:tc>
          <w:tcPr>
            <w:tcW w:w="1365"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77</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(80%)</w:t>
            </w:r>
          </w:p>
        </w:tc>
      </w:tr>
      <w:tr w:rsidR="00EC176D" w:rsidRPr="00AF2358" w:rsidTr="00AF2358">
        <w:trPr>
          <w:trHeight w:val="828"/>
        </w:trPr>
        <w:tc>
          <w:tcPr>
            <w:tcW w:w="148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2012-2013</w:t>
            </w:r>
          </w:p>
          <w:p w:rsidR="00AF2358" w:rsidRPr="00AF2358" w:rsidRDefault="00AF2358" w:rsidP="00EC176D">
            <w:pPr>
              <w:spacing w:after="0"/>
              <w:jc w:val="center"/>
              <w:rPr>
                <w:rFonts w:ascii="Times New Roman" w:hAnsi="Times New Roman"/>
                <w:sz w:val="24"/>
                <w:szCs w:val="24"/>
              </w:rPr>
            </w:pPr>
          </w:p>
        </w:tc>
        <w:tc>
          <w:tcPr>
            <w:tcW w:w="1757"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93</w:t>
            </w:r>
          </w:p>
          <w:p w:rsidR="00AF2358" w:rsidRPr="00AF2358" w:rsidRDefault="00AF2358" w:rsidP="00EC176D">
            <w:pPr>
              <w:spacing w:after="0"/>
              <w:jc w:val="center"/>
              <w:rPr>
                <w:rFonts w:ascii="Times New Roman" w:hAnsi="Times New Roman"/>
                <w:sz w:val="24"/>
                <w:szCs w:val="24"/>
              </w:rPr>
            </w:pPr>
          </w:p>
        </w:tc>
        <w:tc>
          <w:tcPr>
            <w:tcW w:w="102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90</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(97%)</w:t>
            </w:r>
          </w:p>
          <w:p w:rsidR="00AF2358" w:rsidRPr="00AF2358" w:rsidRDefault="00AF2358" w:rsidP="00EC176D">
            <w:pPr>
              <w:spacing w:after="0"/>
              <w:jc w:val="center"/>
              <w:rPr>
                <w:rFonts w:ascii="Times New Roman" w:hAnsi="Times New Roman"/>
                <w:sz w:val="24"/>
                <w:szCs w:val="24"/>
              </w:rPr>
            </w:pPr>
          </w:p>
        </w:tc>
        <w:tc>
          <w:tcPr>
            <w:tcW w:w="1028" w:type="dxa"/>
          </w:tcPr>
          <w:p w:rsidR="00EC176D" w:rsidRDefault="00AF2358" w:rsidP="00EC176D">
            <w:pPr>
              <w:spacing w:after="0"/>
              <w:jc w:val="center"/>
              <w:rPr>
                <w:rFonts w:ascii="Times New Roman" w:hAnsi="Times New Roman"/>
                <w:sz w:val="24"/>
                <w:szCs w:val="24"/>
              </w:rPr>
            </w:pPr>
            <w:r w:rsidRPr="00AF2358">
              <w:rPr>
                <w:rFonts w:ascii="Times New Roman" w:hAnsi="Times New Roman"/>
                <w:sz w:val="24"/>
                <w:szCs w:val="24"/>
              </w:rPr>
              <w:t>37</w:t>
            </w:r>
            <w:r w:rsidR="00EC176D">
              <w:rPr>
                <w:rFonts w:ascii="Times New Roman" w:hAnsi="Times New Roman"/>
                <w:sz w:val="24"/>
                <w:szCs w:val="24"/>
              </w:rPr>
              <w:t xml:space="preserve"> </w:t>
            </w:r>
          </w:p>
          <w:p w:rsidR="00AF2358" w:rsidRPr="00AF2358" w:rsidRDefault="00EC176D" w:rsidP="00EC176D">
            <w:pPr>
              <w:spacing w:after="0"/>
              <w:jc w:val="center"/>
              <w:rPr>
                <w:rFonts w:ascii="Times New Roman" w:hAnsi="Times New Roman"/>
                <w:sz w:val="24"/>
                <w:szCs w:val="24"/>
              </w:rPr>
            </w:pPr>
            <w:r>
              <w:rPr>
                <w:rFonts w:ascii="Times New Roman" w:hAnsi="Times New Roman"/>
                <w:sz w:val="24"/>
                <w:szCs w:val="24"/>
              </w:rPr>
              <w:t>(40%)</w:t>
            </w:r>
          </w:p>
          <w:p w:rsidR="00AF2358" w:rsidRPr="00AF2358" w:rsidRDefault="00AF2358" w:rsidP="00EC176D">
            <w:pPr>
              <w:spacing w:after="0"/>
              <w:jc w:val="center"/>
              <w:rPr>
                <w:rFonts w:ascii="Times New Roman" w:hAnsi="Times New Roman"/>
                <w:sz w:val="24"/>
                <w:szCs w:val="24"/>
              </w:rPr>
            </w:pPr>
          </w:p>
        </w:tc>
        <w:tc>
          <w:tcPr>
            <w:tcW w:w="1895"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2</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w:t>
            </w:r>
            <w:r w:rsidR="00EC176D">
              <w:rPr>
                <w:rFonts w:ascii="Times New Roman" w:hAnsi="Times New Roman"/>
                <w:sz w:val="24"/>
                <w:szCs w:val="24"/>
              </w:rPr>
              <w:t>им</w:t>
            </w:r>
            <w:proofErr w:type="gramStart"/>
            <w:r w:rsidR="00EC176D">
              <w:rPr>
                <w:rFonts w:ascii="Times New Roman" w:hAnsi="Times New Roman"/>
                <w:sz w:val="24"/>
                <w:szCs w:val="24"/>
              </w:rPr>
              <w:t>.</w:t>
            </w:r>
            <w:r w:rsidRPr="00AF2358">
              <w:rPr>
                <w:rFonts w:ascii="Times New Roman" w:hAnsi="Times New Roman"/>
                <w:sz w:val="24"/>
                <w:szCs w:val="24"/>
              </w:rPr>
              <w:t>В</w:t>
            </w:r>
            <w:proofErr w:type="gramEnd"/>
            <w:r w:rsidRPr="00AF2358">
              <w:rPr>
                <w:rFonts w:ascii="Times New Roman" w:hAnsi="Times New Roman"/>
                <w:sz w:val="24"/>
                <w:szCs w:val="24"/>
              </w:rPr>
              <w:t>енецианова)</w:t>
            </w:r>
          </w:p>
          <w:p w:rsidR="00AF2358" w:rsidRPr="00AF2358" w:rsidRDefault="00AF2358" w:rsidP="00EC176D">
            <w:pPr>
              <w:spacing w:after="0"/>
              <w:jc w:val="center"/>
              <w:rPr>
                <w:rFonts w:ascii="Times New Roman" w:hAnsi="Times New Roman"/>
                <w:sz w:val="24"/>
                <w:szCs w:val="24"/>
              </w:rPr>
            </w:pPr>
          </w:p>
        </w:tc>
        <w:tc>
          <w:tcPr>
            <w:tcW w:w="912" w:type="dxa"/>
          </w:tcPr>
          <w:p w:rsidR="00AF2358" w:rsidRPr="00AF2358" w:rsidRDefault="00AF2358" w:rsidP="00EC176D">
            <w:pPr>
              <w:spacing w:after="0"/>
              <w:jc w:val="center"/>
              <w:rPr>
                <w:rFonts w:ascii="Times New Roman" w:hAnsi="Times New Roman"/>
                <w:sz w:val="24"/>
                <w:szCs w:val="24"/>
              </w:rPr>
            </w:pPr>
          </w:p>
          <w:p w:rsidR="00AF2358" w:rsidRPr="00AF2358" w:rsidRDefault="00EC176D" w:rsidP="00EC176D">
            <w:pPr>
              <w:spacing w:after="0"/>
              <w:jc w:val="center"/>
              <w:rPr>
                <w:rFonts w:ascii="Times New Roman" w:hAnsi="Times New Roman"/>
                <w:sz w:val="24"/>
                <w:szCs w:val="24"/>
              </w:rPr>
            </w:pPr>
            <w:r>
              <w:rPr>
                <w:rFonts w:ascii="Times New Roman" w:hAnsi="Times New Roman"/>
                <w:sz w:val="24"/>
                <w:szCs w:val="24"/>
              </w:rPr>
              <w:t>-</w:t>
            </w:r>
          </w:p>
        </w:tc>
        <w:tc>
          <w:tcPr>
            <w:tcW w:w="1365"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77</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(83%)</w:t>
            </w:r>
          </w:p>
          <w:p w:rsidR="00AF2358" w:rsidRPr="00AF2358" w:rsidRDefault="00AF2358" w:rsidP="00EC176D">
            <w:pPr>
              <w:spacing w:after="0"/>
              <w:jc w:val="center"/>
              <w:rPr>
                <w:rFonts w:ascii="Times New Roman" w:hAnsi="Times New Roman"/>
                <w:sz w:val="24"/>
                <w:szCs w:val="24"/>
              </w:rPr>
            </w:pPr>
          </w:p>
        </w:tc>
      </w:tr>
      <w:tr w:rsidR="00EC176D" w:rsidRPr="00AF2358" w:rsidTr="00EC176D">
        <w:trPr>
          <w:trHeight w:val="718"/>
        </w:trPr>
        <w:tc>
          <w:tcPr>
            <w:tcW w:w="148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2013-2014</w:t>
            </w:r>
          </w:p>
        </w:tc>
        <w:tc>
          <w:tcPr>
            <w:tcW w:w="1757"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67</w:t>
            </w:r>
          </w:p>
        </w:tc>
        <w:tc>
          <w:tcPr>
            <w:tcW w:w="1023"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67</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(100%)</w:t>
            </w:r>
          </w:p>
        </w:tc>
        <w:tc>
          <w:tcPr>
            <w:tcW w:w="1028"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30</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(45%)</w:t>
            </w:r>
          </w:p>
        </w:tc>
        <w:tc>
          <w:tcPr>
            <w:tcW w:w="1895" w:type="dxa"/>
          </w:tcPr>
          <w:p w:rsidR="00AF2358" w:rsidRPr="00AF2358" w:rsidRDefault="00EC176D" w:rsidP="00EC176D">
            <w:pPr>
              <w:spacing w:after="0"/>
              <w:jc w:val="center"/>
              <w:rPr>
                <w:rFonts w:ascii="Times New Roman" w:hAnsi="Times New Roman"/>
                <w:sz w:val="24"/>
                <w:szCs w:val="24"/>
              </w:rPr>
            </w:pPr>
            <w:r>
              <w:rPr>
                <w:rFonts w:ascii="Times New Roman" w:hAnsi="Times New Roman"/>
                <w:sz w:val="24"/>
                <w:szCs w:val="24"/>
              </w:rPr>
              <w:t xml:space="preserve">- </w:t>
            </w:r>
          </w:p>
        </w:tc>
        <w:tc>
          <w:tcPr>
            <w:tcW w:w="912" w:type="dxa"/>
          </w:tcPr>
          <w:p w:rsidR="00AF2358" w:rsidRPr="00AF2358" w:rsidRDefault="00EC176D" w:rsidP="00EC176D">
            <w:pPr>
              <w:spacing w:after="0"/>
              <w:jc w:val="center"/>
              <w:rPr>
                <w:rFonts w:ascii="Times New Roman" w:hAnsi="Times New Roman"/>
                <w:sz w:val="24"/>
                <w:szCs w:val="24"/>
              </w:rPr>
            </w:pPr>
            <w:r>
              <w:rPr>
                <w:rFonts w:ascii="Times New Roman" w:hAnsi="Times New Roman"/>
                <w:sz w:val="24"/>
                <w:szCs w:val="24"/>
              </w:rPr>
              <w:t>-</w:t>
            </w:r>
          </w:p>
        </w:tc>
        <w:tc>
          <w:tcPr>
            <w:tcW w:w="1365" w:type="dxa"/>
          </w:tcPr>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52</w:t>
            </w:r>
          </w:p>
          <w:p w:rsidR="00AF2358" w:rsidRPr="00AF2358" w:rsidRDefault="00AF2358" w:rsidP="00EC176D">
            <w:pPr>
              <w:spacing w:after="0"/>
              <w:jc w:val="center"/>
              <w:rPr>
                <w:rFonts w:ascii="Times New Roman" w:hAnsi="Times New Roman"/>
                <w:sz w:val="24"/>
                <w:szCs w:val="24"/>
              </w:rPr>
            </w:pPr>
            <w:r w:rsidRPr="00AF2358">
              <w:rPr>
                <w:rFonts w:ascii="Times New Roman" w:hAnsi="Times New Roman"/>
                <w:sz w:val="24"/>
                <w:szCs w:val="24"/>
              </w:rPr>
              <w:t>(78%)</w:t>
            </w:r>
          </w:p>
        </w:tc>
      </w:tr>
    </w:tbl>
    <w:p w:rsidR="00AF2358" w:rsidRDefault="00AF2358" w:rsidP="00D856B6">
      <w:pPr>
        <w:spacing w:after="0" w:line="360" w:lineRule="auto"/>
        <w:jc w:val="both"/>
        <w:rPr>
          <w:rFonts w:ascii="Times New Roman" w:eastAsia="Times New Roman" w:hAnsi="Times New Roman"/>
          <w:color w:val="000000"/>
          <w:sz w:val="28"/>
          <w:szCs w:val="28"/>
          <w:lang w:eastAsia="ru-RU"/>
        </w:rPr>
      </w:pP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lastRenderedPageBreak/>
        <w:t>С 2008 года выпускники 9-х классов государственную (итоговую) аттестацию проходят в новых условиях.</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 xml:space="preserve">В таблицах 8 и 9 представлены результаты ЕГЭ выпускников 9-х классов за </w:t>
      </w:r>
      <w:r w:rsidR="00EC2D3D">
        <w:rPr>
          <w:rFonts w:ascii="Times New Roman" w:eastAsia="Times New Roman" w:hAnsi="Times New Roman"/>
          <w:color w:val="000000"/>
          <w:sz w:val="28"/>
          <w:szCs w:val="28"/>
          <w:lang w:eastAsia="ru-RU"/>
        </w:rPr>
        <w:t>2012-2014</w:t>
      </w:r>
      <w:r w:rsidRPr="00D856B6">
        <w:rPr>
          <w:rFonts w:ascii="Times New Roman" w:eastAsia="Times New Roman" w:hAnsi="Times New Roman"/>
          <w:color w:val="000000"/>
          <w:sz w:val="28"/>
          <w:szCs w:val="28"/>
          <w:lang w:eastAsia="ru-RU"/>
        </w:rPr>
        <w:t xml:space="preserve"> годы в сравнении с показателями в городе и области.  Из таблиц можно сделать вывод о том, что большая часть школьников, выпускающихся из 9 классов нашей школы, успешно проходят итоговую аттестацию по русскому языку и математике за вторую ступень образования. </w:t>
      </w:r>
      <w:r w:rsidR="003748A1">
        <w:rPr>
          <w:rFonts w:ascii="Times New Roman" w:eastAsia="Times New Roman" w:hAnsi="Times New Roman"/>
          <w:color w:val="000000"/>
          <w:sz w:val="28"/>
          <w:szCs w:val="28"/>
          <w:lang w:eastAsia="ru-RU"/>
        </w:rPr>
        <w:t xml:space="preserve">1-2 </w:t>
      </w:r>
      <w:r w:rsidRPr="003748A1">
        <w:rPr>
          <w:rFonts w:ascii="Times New Roman" w:eastAsia="Times New Roman" w:hAnsi="Times New Roman"/>
          <w:color w:val="000000"/>
          <w:sz w:val="28"/>
          <w:szCs w:val="28"/>
          <w:lang w:eastAsia="ru-RU"/>
        </w:rPr>
        <w:t>%</w:t>
      </w:r>
      <w:r w:rsidRPr="00D856B6">
        <w:rPr>
          <w:rFonts w:ascii="Times New Roman" w:eastAsia="Times New Roman" w:hAnsi="Times New Roman"/>
          <w:color w:val="000000"/>
          <w:sz w:val="28"/>
          <w:szCs w:val="28"/>
          <w:lang w:eastAsia="ru-RU"/>
        </w:rPr>
        <w:t xml:space="preserve"> учащихся получают неудовлетворительные оценки на экзаменах. </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p>
    <w:p w:rsidR="00D856B6" w:rsidRPr="00447BC6" w:rsidRDefault="0098004A" w:rsidP="00D856B6">
      <w:pPr>
        <w:spacing w:after="0" w:line="360" w:lineRule="auto"/>
        <w:ind w:firstLine="709"/>
        <w:jc w:val="both"/>
        <w:rPr>
          <w:rFonts w:ascii="Times New Roman" w:eastAsia="Times New Roman" w:hAnsi="Times New Roman"/>
          <w:b/>
          <w:i/>
          <w:color w:val="000000"/>
          <w:sz w:val="28"/>
          <w:szCs w:val="28"/>
          <w:highlight w:val="yellow"/>
          <w:lang w:eastAsia="ru-RU"/>
        </w:rPr>
      </w:pPr>
      <w:r>
        <w:rPr>
          <w:rFonts w:ascii="Times New Roman" w:eastAsia="Times New Roman" w:hAnsi="Times New Roman"/>
          <w:b/>
          <w:i/>
          <w:color w:val="000000"/>
          <w:sz w:val="28"/>
          <w:szCs w:val="28"/>
          <w:lang w:eastAsia="ru-RU"/>
        </w:rPr>
        <w:t>Результаты О</w:t>
      </w:r>
      <w:r w:rsidR="00D856B6" w:rsidRPr="00D856B6">
        <w:rPr>
          <w:rFonts w:ascii="Times New Roman" w:eastAsia="Times New Roman" w:hAnsi="Times New Roman"/>
          <w:b/>
          <w:i/>
          <w:color w:val="000000"/>
          <w:sz w:val="28"/>
          <w:szCs w:val="28"/>
          <w:lang w:eastAsia="ru-RU"/>
        </w:rPr>
        <w:t xml:space="preserve">ГЭ выпускников 9-х классов за </w:t>
      </w:r>
      <w:r w:rsidR="00235A1C">
        <w:rPr>
          <w:rFonts w:ascii="Times New Roman" w:eastAsia="Times New Roman" w:hAnsi="Times New Roman"/>
          <w:b/>
          <w:i/>
          <w:color w:val="000000"/>
          <w:sz w:val="28"/>
          <w:szCs w:val="28"/>
          <w:lang w:eastAsia="ru-RU"/>
        </w:rPr>
        <w:t>2012-2014</w:t>
      </w:r>
      <w:r w:rsidR="00D856B6" w:rsidRPr="00D856B6">
        <w:rPr>
          <w:rFonts w:ascii="Times New Roman" w:eastAsia="Times New Roman" w:hAnsi="Times New Roman"/>
          <w:b/>
          <w:i/>
          <w:color w:val="000000"/>
          <w:sz w:val="28"/>
          <w:szCs w:val="28"/>
          <w:lang w:eastAsia="ru-RU"/>
        </w:rPr>
        <w:t xml:space="preserve"> годы в </w:t>
      </w:r>
      <w:r w:rsidR="00D856B6" w:rsidRPr="0098004A">
        <w:rPr>
          <w:rFonts w:ascii="Times New Roman" w:eastAsia="Times New Roman" w:hAnsi="Times New Roman"/>
          <w:b/>
          <w:i/>
          <w:color w:val="000000"/>
          <w:sz w:val="28"/>
          <w:szCs w:val="28"/>
          <w:lang w:eastAsia="ru-RU"/>
        </w:rPr>
        <w:t>сравнении с показателями в городе и области</w:t>
      </w:r>
    </w:p>
    <w:p w:rsidR="00D856B6" w:rsidRPr="00EC2D3D" w:rsidRDefault="00EC2D3D" w:rsidP="00D856B6">
      <w:pPr>
        <w:spacing w:after="0" w:line="360" w:lineRule="auto"/>
        <w:jc w:val="both"/>
        <w:rPr>
          <w:rFonts w:ascii="Times New Roman" w:eastAsia="Times New Roman" w:hAnsi="Times New Roman"/>
          <w:b/>
          <w:i/>
          <w:color w:val="000000"/>
          <w:sz w:val="28"/>
          <w:szCs w:val="28"/>
          <w:lang w:eastAsia="ru-RU"/>
        </w:rPr>
      </w:pPr>
      <w:r w:rsidRPr="00B01DE7">
        <w:rPr>
          <w:rFonts w:ascii="Times New Roman" w:eastAsia="Times New Roman" w:hAnsi="Times New Roman"/>
          <w:i/>
          <w:sz w:val="28"/>
          <w:szCs w:val="28"/>
          <w:lang w:eastAsia="ru-RU"/>
        </w:rPr>
        <w:t>Таблица 9.</w:t>
      </w:r>
      <w:r w:rsidR="00D856B6" w:rsidRPr="00B01DE7">
        <w:rPr>
          <w:rFonts w:ascii="Times New Roman" w:eastAsia="Times New Roman" w:hAnsi="Times New Roman"/>
          <w:b/>
          <w:i/>
          <w:sz w:val="28"/>
          <w:szCs w:val="28"/>
          <w:lang w:eastAsia="ru-RU"/>
        </w:rPr>
        <w:t xml:space="preserve"> </w:t>
      </w:r>
      <w:r w:rsidR="00D856B6" w:rsidRPr="00B01DE7">
        <w:rPr>
          <w:rFonts w:ascii="Times New Roman" w:eastAsia="Times New Roman" w:hAnsi="Times New Roman"/>
          <w:i/>
          <w:color w:val="000000"/>
          <w:sz w:val="28"/>
          <w:szCs w:val="28"/>
          <w:lang w:eastAsia="ru-RU"/>
        </w:rPr>
        <w:t xml:space="preserve">Результаты </w:t>
      </w:r>
      <w:r w:rsidR="0098004A" w:rsidRPr="00B01DE7">
        <w:rPr>
          <w:rFonts w:ascii="Times New Roman" w:eastAsia="Times New Roman" w:hAnsi="Times New Roman"/>
          <w:i/>
          <w:color w:val="000000"/>
          <w:sz w:val="28"/>
          <w:szCs w:val="28"/>
          <w:lang w:eastAsia="ru-RU"/>
        </w:rPr>
        <w:t>ОГЭ</w:t>
      </w:r>
      <w:r w:rsidR="00D856B6" w:rsidRPr="00B01DE7">
        <w:rPr>
          <w:rFonts w:ascii="Times New Roman" w:eastAsia="Times New Roman" w:hAnsi="Times New Roman"/>
          <w:i/>
          <w:color w:val="000000"/>
          <w:sz w:val="28"/>
          <w:szCs w:val="28"/>
          <w:lang w:eastAsia="ru-RU"/>
        </w:rPr>
        <w:t xml:space="preserve"> по алгебре</w:t>
      </w:r>
    </w:p>
    <w:tbl>
      <w:tblPr>
        <w:tblW w:w="9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1504"/>
        <w:gridCol w:w="546"/>
        <w:gridCol w:w="546"/>
        <w:gridCol w:w="546"/>
        <w:gridCol w:w="546"/>
        <w:gridCol w:w="863"/>
        <w:gridCol w:w="763"/>
        <w:gridCol w:w="1066"/>
        <w:gridCol w:w="863"/>
        <w:gridCol w:w="763"/>
        <w:gridCol w:w="1066"/>
      </w:tblGrid>
      <w:tr w:rsidR="00EC2D3D" w:rsidRPr="00EC2D3D" w:rsidTr="00EC2D3D">
        <w:trPr>
          <w:trHeight w:val="310"/>
        </w:trPr>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Год</w:t>
            </w:r>
          </w:p>
        </w:tc>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Количество участвующих в апробации (% числа выпускников школы)</w:t>
            </w:r>
          </w:p>
        </w:tc>
        <w:tc>
          <w:tcPr>
            <w:tcW w:w="0" w:type="auto"/>
            <w:gridSpan w:val="4"/>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 xml:space="preserve">Сдали школе </w:t>
            </w:r>
            <w:proofErr w:type="gramStart"/>
            <w:r w:rsidRPr="00EC2D3D">
              <w:rPr>
                <w:rFonts w:ascii="Times New Roman" w:eastAsia="Times New Roman" w:hAnsi="Times New Roman"/>
                <w:color w:val="000000"/>
                <w:lang w:eastAsia="ru-RU"/>
              </w:rPr>
              <w:t>на</w:t>
            </w:r>
            <w:proofErr w:type="gramEnd"/>
            <w:r w:rsidRPr="00EC2D3D">
              <w:rPr>
                <w:rFonts w:ascii="Times New Roman" w:eastAsia="Times New Roman" w:hAnsi="Times New Roman"/>
                <w:color w:val="000000"/>
                <w:lang w:eastAsia="ru-RU"/>
              </w:rPr>
              <w:t>:</w:t>
            </w:r>
          </w:p>
        </w:tc>
        <w:tc>
          <w:tcPr>
            <w:tcW w:w="0" w:type="auto"/>
            <w:gridSpan w:val="3"/>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Средний тестовый балл</w:t>
            </w:r>
          </w:p>
        </w:tc>
        <w:tc>
          <w:tcPr>
            <w:tcW w:w="2692" w:type="dxa"/>
            <w:gridSpan w:val="3"/>
            <w:vMerge w:val="restart"/>
          </w:tcPr>
          <w:p w:rsidR="00EC2D3D" w:rsidRPr="00EC2D3D" w:rsidRDefault="00EC2D3D" w:rsidP="00D856B6">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Средний оценочный балл</w:t>
            </w:r>
          </w:p>
        </w:tc>
      </w:tr>
      <w:tr w:rsidR="00EC2D3D" w:rsidRPr="00EC2D3D" w:rsidTr="00EC2D3D">
        <w:trPr>
          <w:trHeight w:val="570"/>
        </w:trPr>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«5»</w:t>
            </w:r>
          </w:p>
        </w:tc>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«4»</w:t>
            </w:r>
          </w:p>
        </w:tc>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«3»</w:t>
            </w:r>
          </w:p>
        </w:tc>
        <w:tc>
          <w:tcPr>
            <w:tcW w:w="0" w:type="auto"/>
            <w:vMerge w:val="restart"/>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w:t>
            </w:r>
          </w:p>
        </w:tc>
        <w:tc>
          <w:tcPr>
            <w:tcW w:w="0" w:type="auto"/>
            <w:gridSpan w:val="3"/>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2692" w:type="dxa"/>
            <w:gridSpan w:val="3"/>
            <w:vMerge/>
          </w:tcPr>
          <w:p w:rsidR="00EC2D3D" w:rsidRPr="00EC2D3D" w:rsidRDefault="00EC2D3D" w:rsidP="00D856B6">
            <w:pPr>
              <w:spacing w:after="0" w:line="240" w:lineRule="auto"/>
              <w:rPr>
                <w:rFonts w:ascii="Times New Roman" w:eastAsia="Times New Roman" w:hAnsi="Times New Roman"/>
                <w:color w:val="000000"/>
                <w:lang w:eastAsia="ru-RU"/>
              </w:rPr>
            </w:pPr>
          </w:p>
        </w:tc>
      </w:tr>
      <w:tr w:rsidR="00EC2D3D" w:rsidRPr="00EC2D3D" w:rsidTr="00EC2D3D">
        <w:trPr>
          <w:trHeight w:val="719"/>
        </w:trPr>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D856B6">
            <w:pPr>
              <w:spacing w:after="0" w:line="240" w:lineRule="auto"/>
              <w:rPr>
                <w:rFonts w:ascii="Times New Roman" w:eastAsia="Times New Roman" w:hAnsi="Times New Roman"/>
                <w:color w:val="000000"/>
                <w:lang w:eastAsia="ru-RU"/>
              </w:rPr>
            </w:pPr>
          </w:p>
        </w:tc>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Школа</w:t>
            </w:r>
          </w:p>
        </w:tc>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Тверь</w:t>
            </w:r>
          </w:p>
        </w:tc>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Тверская область</w:t>
            </w:r>
          </w:p>
        </w:tc>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Школа</w:t>
            </w:r>
          </w:p>
        </w:tc>
        <w:tc>
          <w:tcPr>
            <w:tcW w:w="763" w:type="dxa"/>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Тверь</w:t>
            </w:r>
          </w:p>
        </w:tc>
        <w:tc>
          <w:tcPr>
            <w:tcW w:w="1066" w:type="dxa"/>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Тверская область</w:t>
            </w:r>
          </w:p>
        </w:tc>
      </w:tr>
      <w:tr w:rsidR="00EC2D3D" w:rsidRPr="00EC2D3D" w:rsidTr="00EC2D3D">
        <w:trPr>
          <w:trHeight w:val="536"/>
        </w:trPr>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2012</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100%</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36</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21</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18</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4</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20,24</w:t>
            </w:r>
          </w:p>
        </w:tc>
        <w:tc>
          <w:tcPr>
            <w:tcW w:w="0" w:type="auto"/>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12,35</w:t>
            </w:r>
          </w:p>
        </w:tc>
        <w:tc>
          <w:tcPr>
            <w:tcW w:w="0" w:type="auto"/>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10,07</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4,3</w:t>
            </w:r>
          </w:p>
        </w:tc>
        <w:tc>
          <w:tcPr>
            <w:tcW w:w="763" w:type="dxa"/>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3,3</w:t>
            </w:r>
          </w:p>
        </w:tc>
        <w:tc>
          <w:tcPr>
            <w:tcW w:w="1066" w:type="dxa"/>
          </w:tcPr>
          <w:p w:rsidR="00EC2D3D" w:rsidRPr="00B94034" w:rsidRDefault="00B94034" w:rsidP="00EC2D3D">
            <w:pPr>
              <w:spacing w:after="0" w:line="240" w:lineRule="auto"/>
              <w:jc w:val="center"/>
              <w:rPr>
                <w:rFonts w:ascii="Times New Roman" w:eastAsia="Times New Roman" w:hAnsi="Times New Roman"/>
                <w:color w:val="000000"/>
                <w:lang w:eastAsia="ru-RU"/>
              </w:rPr>
            </w:pPr>
            <w:r w:rsidRPr="00B94034">
              <w:rPr>
                <w:rFonts w:ascii="Times New Roman" w:eastAsia="Times New Roman" w:hAnsi="Times New Roman"/>
                <w:color w:val="000000"/>
                <w:lang w:eastAsia="ru-RU"/>
              </w:rPr>
              <w:t>3,2</w:t>
            </w:r>
          </w:p>
        </w:tc>
      </w:tr>
      <w:tr w:rsidR="00EC2D3D" w:rsidRPr="00EC2D3D" w:rsidTr="00EC2D3D">
        <w:trPr>
          <w:trHeight w:val="536"/>
        </w:trPr>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2013</w:t>
            </w:r>
          </w:p>
        </w:tc>
        <w:tc>
          <w:tcPr>
            <w:tcW w:w="0" w:type="auto"/>
          </w:tcPr>
          <w:p w:rsidR="00EC2D3D" w:rsidRPr="00EC2D3D" w:rsidRDefault="00EC2D3D" w:rsidP="00EC2D3D">
            <w:pPr>
              <w:jc w:val="center"/>
            </w:pPr>
            <w:r w:rsidRPr="00EC2D3D">
              <w:rPr>
                <w:rFonts w:ascii="Times New Roman" w:eastAsia="Times New Roman" w:hAnsi="Times New Roman"/>
                <w:color w:val="000000"/>
                <w:lang w:eastAsia="ru-RU"/>
              </w:rPr>
              <w:t>100%</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78</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35</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3</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1</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25,86</w:t>
            </w:r>
          </w:p>
        </w:tc>
        <w:tc>
          <w:tcPr>
            <w:tcW w:w="0" w:type="auto"/>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14,7</w:t>
            </w:r>
          </w:p>
        </w:tc>
        <w:tc>
          <w:tcPr>
            <w:tcW w:w="0" w:type="auto"/>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13,0</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4,6</w:t>
            </w:r>
            <w:r w:rsidR="00E81FA0">
              <w:rPr>
                <w:rFonts w:ascii="Times New Roman" w:eastAsia="Times New Roman" w:hAnsi="Times New Roman"/>
                <w:color w:val="000000"/>
                <w:lang w:eastAsia="ru-RU"/>
              </w:rPr>
              <w:t>3</w:t>
            </w:r>
          </w:p>
        </w:tc>
        <w:tc>
          <w:tcPr>
            <w:tcW w:w="763" w:type="dxa"/>
          </w:tcPr>
          <w:p w:rsidR="00EC2D3D" w:rsidRPr="00E81FA0" w:rsidRDefault="00E81FA0" w:rsidP="00EC2D3D">
            <w:pPr>
              <w:spacing w:after="0" w:line="240" w:lineRule="auto"/>
              <w:jc w:val="center"/>
              <w:rPr>
                <w:rFonts w:ascii="Times New Roman" w:eastAsia="Times New Roman" w:hAnsi="Times New Roman"/>
                <w:color w:val="000000"/>
                <w:lang w:eastAsia="ru-RU"/>
              </w:rPr>
            </w:pPr>
            <w:r w:rsidRPr="00E81FA0">
              <w:rPr>
                <w:rFonts w:ascii="Times New Roman" w:eastAsia="Times New Roman" w:hAnsi="Times New Roman"/>
                <w:color w:val="000000"/>
                <w:lang w:eastAsia="ru-RU"/>
              </w:rPr>
              <w:t>3,7</w:t>
            </w:r>
          </w:p>
        </w:tc>
        <w:tc>
          <w:tcPr>
            <w:tcW w:w="1066" w:type="dxa"/>
          </w:tcPr>
          <w:p w:rsidR="00EC2D3D" w:rsidRPr="00B94034" w:rsidRDefault="00B94034" w:rsidP="00EC2D3D">
            <w:pPr>
              <w:spacing w:after="0" w:line="240" w:lineRule="auto"/>
              <w:jc w:val="center"/>
              <w:rPr>
                <w:rFonts w:ascii="Times New Roman" w:eastAsia="Times New Roman" w:hAnsi="Times New Roman"/>
                <w:color w:val="000000"/>
                <w:lang w:eastAsia="ru-RU"/>
              </w:rPr>
            </w:pPr>
            <w:r w:rsidRPr="00B94034">
              <w:rPr>
                <w:rFonts w:ascii="Times New Roman" w:eastAsia="Times New Roman" w:hAnsi="Times New Roman"/>
                <w:color w:val="000000"/>
                <w:lang w:eastAsia="ru-RU"/>
              </w:rPr>
              <w:t>3,76</w:t>
            </w:r>
          </w:p>
        </w:tc>
      </w:tr>
      <w:tr w:rsidR="00EC2D3D" w:rsidRPr="00EC2D3D" w:rsidTr="00EC2D3D">
        <w:trPr>
          <w:trHeight w:val="536"/>
        </w:trPr>
        <w:tc>
          <w:tcPr>
            <w:tcW w:w="0" w:type="auto"/>
          </w:tcPr>
          <w:p w:rsidR="00EC2D3D" w:rsidRPr="00EC2D3D" w:rsidRDefault="00EC2D3D" w:rsidP="00D856B6">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2014</w:t>
            </w:r>
          </w:p>
        </w:tc>
        <w:tc>
          <w:tcPr>
            <w:tcW w:w="0" w:type="auto"/>
          </w:tcPr>
          <w:p w:rsidR="00EC2D3D" w:rsidRPr="00EC2D3D" w:rsidRDefault="00EC2D3D" w:rsidP="00EC2D3D">
            <w:pPr>
              <w:jc w:val="center"/>
            </w:pPr>
            <w:r w:rsidRPr="00EC2D3D">
              <w:rPr>
                <w:rFonts w:ascii="Times New Roman" w:eastAsia="Times New Roman" w:hAnsi="Times New Roman"/>
                <w:color w:val="000000"/>
                <w:lang w:eastAsia="ru-RU"/>
              </w:rPr>
              <w:t>100%</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44</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62</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7</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0</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21,8</w:t>
            </w:r>
          </w:p>
        </w:tc>
        <w:tc>
          <w:tcPr>
            <w:tcW w:w="0" w:type="auto"/>
          </w:tcPr>
          <w:p w:rsidR="00EC2D3D" w:rsidRPr="00B01DE7" w:rsidRDefault="00B01DE7" w:rsidP="00EC2D3D">
            <w:pPr>
              <w:spacing w:after="0" w:line="240" w:lineRule="auto"/>
              <w:jc w:val="center"/>
              <w:rPr>
                <w:rFonts w:ascii="Times New Roman" w:eastAsia="Times New Roman" w:hAnsi="Times New Roman"/>
                <w:color w:val="000000"/>
                <w:lang w:eastAsia="ru-RU"/>
              </w:rPr>
            </w:pPr>
            <w:r w:rsidRPr="00B01DE7">
              <w:rPr>
                <w:rFonts w:eastAsia="Times New Roman"/>
                <w:b/>
                <w:lang w:eastAsia="ru-RU"/>
              </w:rPr>
              <w:t>-</w:t>
            </w:r>
          </w:p>
        </w:tc>
        <w:tc>
          <w:tcPr>
            <w:tcW w:w="0" w:type="auto"/>
          </w:tcPr>
          <w:p w:rsidR="00EC2D3D" w:rsidRPr="00B01DE7" w:rsidRDefault="00B01DE7" w:rsidP="00EC2D3D">
            <w:pPr>
              <w:spacing w:after="0" w:line="240" w:lineRule="auto"/>
              <w:jc w:val="center"/>
              <w:rPr>
                <w:rFonts w:ascii="Times New Roman" w:eastAsia="Times New Roman" w:hAnsi="Times New Roman"/>
                <w:color w:val="000000"/>
                <w:lang w:eastAsia="ru-RU"/>
              </w:rPr>
            </w:pPr>
            <w:r w:rsidRPr="00B01DE7">
              <w:rPr>
                <w:rFonts w:eastAsia="Times New Roman"/>
                <w:b/>
                <w:lang w:eastAsia="ru-RU"/>
              </w:rPr>
              <w:t>-</w:t>
            </w:r>
          </w:p>
        </w:tc>
        <w:tc>
          <w:tcPr>
            <w:tcW w:w="0" w:type="auto"/>
          </w:tcPr>
          <w:p w:rsidR="00EC2D3D" w:rsidRPr="00EC2D3D" w:rsidRDefault="00EC2D3D" w:rsidP="00EC2D3D">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4,2</w:t>
            </w:r>
          </w:p>
        </w:tc>
        <w:tc>
          <w:tcPr>
            <w:tcW w:w="763" w:type="dxa"/>
          </w:tcPr>
          <w:p w:rsidR="00EC2D3D" w:rsidRPr="00B01DE7" w:rsidRDefault="00B01DE7" w:rsidP="00EC2D3D">
            <w:pPr>
              <w:spacing w:after="0" w:line="240" w:lineRule="auto"/>
              <w:jc w:val="center"/>
              <w:rPr>
                <w:rFonts w:ascii="Times New Roman" w:eastAsia="Times New Roman" w:hAnsi="Times New Roman"/>
                <w:color w:val="000000"/>
                <w:lang w:eastAsia="ru-RU"/>
              </w:rPr>
            </w:pPr>
            <w:r w:rsidRPr="00B01DE7">
              <w:rPr>
                <w:rFonts w:ascii="Times New Roman" w:eastAsia="Times New Roman" w:hAnsi="Times New Roman"/>
                <w:color w:val="000000"/>
                <w:lang w:eastAsia="ru-RU"/>
              </w:rPr>
              <w:t>-</w:t>
            </w:r>
          </w:p>
        </w:tc>
        <w:tc>
          <w:tcPr>
            <w:tcW w:w="1066" w:type="dxa"/>
          </w:tcPr>
          <w:p w:rsidR="00EC2D3D" w:rsidRPr="00B01DE7" w:rsidRDefault="00B01DE7" w:rsidP="00EC2D3D">
            <w:pPr>
              <w:spacing w:after="0" w:line="240" w:lineRule="auto"/>
              <w:jc w:val="center"/>
              <w:rPr>
                <w:rFonts w:ascii="Times New Roman" w:eastAsia="Times New Roman" w:hAnsi="Times New Roman"/>
                <w:color w:val="000000"/>
                <w:lang w:eastAsia="ru-RU"/>
              </w:rPr>
            </w:pPr>
            <w:r w:rsidRPr="00B01DE7">
              <w:rPr>
                <w:rFonts w:ascii="Times New Roman" w:eastAsia="Times New Roman" w:hAnsi="Times New Roman"/>
                <w:color w:val="000000"/>
                <w:lang w:eastAsia="ru-RU"/>
              </w:rPr>
              <w:t>-</w:t>
            </w:r>
          </w:p>
        </w:tc>
      </w:tr>
    </w:tbl>
    <w:p w:rsidR="00D856B6" w:rsidRPr="00D856B6" w:rsidRDefault="00D856B6" w:rsidP="00D856B6">
      <w:pPr>
        <w:spacing w:after="0" w:line="360" w:lineRule="auto"/>
        <w:jc w:val="both"/>
        <w:rPr>
          <w:rFonts w:ascii="Times New Roman" w:eastAsia="Times New Roman" w:hAnsi="Times New Roman"/>
          <w:sz w:val="28"/>
          <w:szCs w:val="28"/>
          <w:lang w:eastAsia="ru-RU"/>
        </w:rPr>
      </w:pPr>
    </w:p>
    <w:p w:rsidR="00D856B6" w:rsidRPr="00EC2D3D" w:rsidRDefault="00D856B6" w:rsidP="00D856B6">
      <w:pPr>
        <w:spacing w:after="0" w:line="360" w:lineRule="auto"/>
        <w:jc w:val="both"/>
        <w:rPr>
          <w:rFonts w:ascii="Times New Roman" w:eastAsia="Times New Roman" w:hAnsi="Times New Roman"/>
          <w:i/>
          <w:color w:val="000000"/>
          <w:sz w:val="28"/>
          <w:szCs w:val="28"/>
          <w:lang w:eastAsia="ru-RU"/>
        </w:rPr>
      </w:pPr>
      <w:r w:rsidRPr="00B01DE7">
        <w:rPr>
          <w:rFonts w:ascii="Times New Roman" w:eastAsia="Times New Roman" w:hAnsi="Times New Roman"/>
          <w:i/>
          <w:sz w:val="28"/>
          <w:szCs w:val="28"/>
          <w:lang w:eastAsia="ru-RU"/>
        </w:rPr>
        <w:t xml:space="preserve">Таблица </w:t>
      </w:r>
      <w:r w:rsidR="00EC2D3D" w:rsidRPr="00B01DE7">
        <w:rPr>
          <w:rFonts w:ascii="Times New Roman" w:eastAsia="Times New Roman" w:hAnsi="Times New Roman"/>
          <w:i/>
          <w:sz w:val="28"/>
          <w:szCs w:val="28"/>
          <w:lang w:eastAsia="ru-RU"/>
        </w:rPr>
        <w:t xml:space="preserve">10. </w:t>
      </w:r>
      <w:r w:rsidRPr="00B01DE7">
        <w:rPr>
          <w:rFonts w:ascii="Times New Roman" w:eastAsia="Times New Roman" w:hAnsi="Times New Roman"/>
          <w:b/>
          <w:i/>
          <w:sz w:val="28"/>
          <w:szCs w:val="28"/>
          <w:lang w:eastAsia="ru-RU"/>
        </w:rPr>
        <w:t xml:space="preserve"> </w:t>
      </w:r>
      <w:r w:rsidRPr="00B01DE7">
        <w:rPr>
          <w:rFonts w:ascii="Times New Roman" w:eastAsia="Times New Roman" w:hAnsi="Times New Roman"/>
          <w:i/>
          <w:color w:val="000000"/>
          <w:sz w:val="28"/>
          <w:szCs w:val="28"/>
          <w:lang w:eastAsia="ru-RU"/>
        </w:rPr>
        <w:t xml:space="preserve">Результаты </w:t>
      </w:r>
      <w:r w:rsidR="0098004A" w:rsidRPr="00B01DE7">
        <w:rPr>
          <w:rFonts w:ascii="Times New Roman" w:eastAsia="Times New Roman" w:hAnsi="Times New Roman"/>
          <w:i/>
          <w:color w:val="000000"/>
          <w:sz w:val="28"/>
          <w:szCs w:val="28"/>
          <w:lang w:eastAsia="ru-RU"/>
        </w:rPr>
        <w:t xml:space="preserve">ОГЭ </w:t>
      </w:r>
      <w:r w:rsidRPr="00B01DE7">
        <w:rPr>
          <w:rFonts w:ascii="Times New Roman" w:eastAsia="Times New Roman" w:hAnsi="Times New Roman"/>
          <w:i/>
          <w:color w:val="000000"/>
          <w:sz w:val="28"/>
          <w:szCs w:val="28"/>
          <w:lang w:eastAsia="ru-RU"/>
        </w:rPr>
        <w:t xml:space="preserve"> по русскому языку</w:t>
      </w:r>
    </w:p>
    <w:tbl>
      <w:tblPr>
        <w:tblW w:w="97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1504"/>
        <w:gridCol w:w="546"/>
        <w:gridCol w:w="546"/>
        <w:gridCol w:w="546"/>
        <w:gridCol w:w="546"/>
        <w:gridCol w:w="863"/>
        <w:gridCol w:w="763"/>
        <w:gridCol w:w="1066"/>
        <w:gridCol w:w="863"/>
        <w:gridCol w:w="763"/>
        <w:gridCol w:w="1066"/>
      </w:tblGrid>
      <w:tr w:rsidR="00EC2D3D" w:rsidRPr="00EC2D3D" w:rsidTr="00235A1C">
        <w:trPr>
          <w:trHeight w:val="310"/>
        </w:trPr>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Год</w:t>
            </w:r>
          </w:p>
        </w:tc>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Количество участвующих в апробации (% числа выпускников школы)</w:t>
            </w:r>
          </w:p>
        </w:tc>
        <w:tc>
          <w:tcPr>
            <w:tcW w:w="0" w:type="auto"/>
            <w:gridSpan w:val="4"/>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 xml:space="preserve">Сдали школе </w:t>
            </w:r>
            <w:proofErr w:type="gramStart"/>
            <w:r w:rsidRPr="00EC2D3D">
              <w:rPr>
                <w:rFonts w:ascii="Times New Roman" w:eastAsia="Times New Roman" w:hAnsi="Times New Roman"/>
                <w:color w:val="000000"/>
                <w:lang w:eastAsia="ru-RU"/>
              </w:rPr>
              <w:t>на</w:t>
            </w:r>
            <w:proofErr w:type="gramEnd"/>
            <w:r w:rsidRPr="00EC2D3D">
              <w:rPr>
                <w:rFonts w:ascii="Times New Roman" w:eastAsia="Times New Roman" w:hAnsi="Times New Roman"/>
                <w:color w:val="000000"/>
                <w:lang w:eastAsia="ru-RU"/>
              </w:rPr>
              <w:t>:</w:t>
            </w:r>
          </w:p>
        </w:tc>
        <w:tc>
          <w:tcPr>
            <w:tcW w:w="0" w:type="auto"/>
            <w:gridSpan w:val="3"/>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Средний тестовый балл</w:t>
            </w:r>
          </w:p>
        </w:tc>
        <w:tc>
          <w:tcPr>
            <w:tcW w:w="2692" w:type="dxa"/>
            <w:gridSpan w:val="3"/>
            <w:vMerge w:val="restart"/>
          </w:tcPr>
          <w:p w:rsidR="00EC2D3D" w:rsidRPr="00EC2D3D" w:rsidRDefault="00EC2D3D" w:rsidP="00235A1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Средний оценочный балл</w:t>
            </w:r>
          </w:p>
        </w:tc>
      </w:tr>
      <w:tr w:rsidR="00EC2D3D" w:rsidRPr="00EC2D3D" w:rsidTr="00235A1C">
        <w:trPr>
          <w:trHeight w:val="570"/>
        </w:trPr>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«5»</w:t>
            </w:r>
          </w:p>
        </w:tc>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«4»</w:t>
            </w:r>
          </w:p>
        </w:tc>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«3»</w:t>
            </w:r>
          </w:p>
        </w:tc>
        <w:tc>
          <w:tcPr>
            <w:tcW w:w="0" w:type="auto"/>
            <w:vMerge w:val="restart"/>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w:t>
            </w:r>
          </w:p>
        </w:tc>
        <w:tc>
          <w:tcPr>
            <w:tcW w:w="0" w:type="auto"/>
            <w:gridSpan w:val="3"/>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2692" w:type="dxa"/>
            <w:gridSpan w:val="3"/>
            <w:vMerge/>
          </w:tcPr>
          <w:p w:rsidR="00EC2D3D" w:rsidRPr="00EC2D3D" w:rsidRDefault="00EC2D3D" w:rsidP="00235A1C">
            <w:pPr>
              <w:spacing w:after="0" w:line="240" w:lineRule="auto"/>
              <w:rPr>
                <w:rFonts w:ascii="Times New Roman" w:eastAsia="Times New Roman" w:hAnsi="Times New Roman"/>
                <w:color w:val="000000"/>
                <w:lang w:eastAsia="ru-RU"/>
              </w:rPr>
            </w:pPr>
          </w:p>
        </w:tc>
      </w:tr>
      <w:tr w:rsidR="00EC2D3D" w:rsidRPr="00EC2D3D" w:rsidTr="00235A1C">
        <w:trPr>
          <w:trHeight w:val="719"/>
        </w:trPr>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vMerge/>
          </w:tcPr>
          <w:p w:rsidR="00EC2D3D" w:rsidRPr="00EC2D3D" w:rsidRDefault="00EC2D3D" w:rsidP="00235A1C">
            <w:pPr>
              <w:spacing w:after="0" w:line="240" w:lineRule="auto"/>
              <w:rPr>
                <w:rFonts w:ascii="Times New Roman" w:eastAsia="Times New Roman" w:hAnsi="Times New Roman"/>
                <w:color w:val="000000"/>
                <w:lang w:eastAsia="ru-RU"/>
              </w:rPr>
            </w:pPr>
          </w:p>
        </w:tc>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Школа</w:t>
            </w:r>
          </w:p>
        </w:tc>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Тверь</w:t>
            </w:r>
          </w:p>
        </w:tc>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Тверская область</w:t>
            </w:r>
          </w:p>
        </w:tc>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Школа</w:t>
            </w:r>
          </w:p>
        </w:tc>
        <w:tc>
          <w:tcPr>
            <w:tcW w:w="763" w:type="dxa"/>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Тверь</w:t>
            </w:r>
          </w:p>
        </w:tc>
        <w:tc>
          <w:tcPr>
            <w:tcW w:w="1066" w:type="dxa"/>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Тверская область</w:t>
            </w:r>
          </w:p>
        </w:tc>
      </w:tr>
      <w:tr w:rsidR="00EC2D3D" w:rsidRPr="00EC2D3D" w:rsidTr="00235A1C">
        <w:trPr>
          <w:trHeight w:val="536"/>
        </w:trPr>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2012</w:t>
            </w:r>
          </w:p>
        </w:tc>
        <w:tc>
          <w:tcPr>
            <w:tcW w:w="0" w:type="auto"/>
          </w:tcPr>
          <w:p w:rsidR="00EC2D3D" w:rsidRPr="00EC2D3D" w:rsidRDefault="00EC2D3D" w:rsidP="00235A1C">
            <w:pPr>
              <w:spacing w:after="0" w:line="240" w:lineRule="auto"/>
              <w:jc w:val="center"/>
              <w:rPr>
                <w:rFonts w:ascii="Times New Roman" w:eastAsia="Times New Roman" w:hAnsi="Times New Roman"/>
                <w:color w:val="000000"/>
                <w:lang w:eastAsia="ru-RU"/>
              </w:rPr>
            </w:pPr>
            <w:r w:rsidRPr="00EC2D3D">
              <w:rPr>
                <w:rFonts w:ascii="Times New Roman" w:eastAsia="Times New Roman" w:hAnsi="Times New Roman"/>
                <w:color w:val="000000"/>
                <w:lang w:eastAsia="ru-RU"/>
              </w:rPr>
              <w:t>100%</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33,2</w:t>
            </w:r>
          </w:p>
        </w:tc>
        <w:tc>
          <w:tcPr>
            <w:tcW w:w="0" w:type="auto"/>
          </w:tcPr>
          <w:p w:rsidR="00EC2D3D" w:rsidRPr="002A2716" w:rsidRDefault="002A2716"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w:t>
            </w:r>
            <w:r w:rsidR="00E81FA0" w:rsidRPr="002A2716">
              <w:rPr>
                <w:rFonts w:ascii="Times New Roman" w:eastAsia="Times New Roman" w:hAnsi="Times New Roman"/>
                <w:color w:val="000000"/>
                <w:lang w:eastAsia="ru-RU"/>
              </w:rPr>
              <w:t>1</w:t>
            </w:r>
          </w:p>
        </w:tc>
        <w:tc>
          <w:tcPr>
            <w:tcW w:w="0" w:type="auto"/>
          </w:tcPr>
          <w:p w:rsidR="00EC2D3D" w:rsidRPr="002A2716" w:rsidRDefault="00E81FA0" w:rsidP="00235A1C">
            <w:pPr>
              <w:spacing w:after="0" w:line="240" w:lineRule="auto"/>
              <w:jc w:val="center"/>
              <w:rPr>
                <w:rFonts w:ascii="Times New Roman" w:eastAsia="Times New Roman" w:hAnsi="Times New Roman"/>
                <w:color w:val="000000"/>
                <w:lang w:eastAsia="ru-RU"/>
              </w:rPr>
            </w:pPr>
            <w:r w:rsidRPr="002A2716">
              <w:rPr>
                <w:rFonts w:ascii="Times New Roman" w:eastAsia="Times New Roman" w:hAnsi="Times New Roman"/>
                <w:color w:val="000000"/>
                <w:lang w:eastAsia="ru-RU"/>
              </w:rPr>
              <w:t>24,8</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4,16</w:t>
            </w:r>
          </w:p>
        </w:tc>
        <w:tc>
          <w:tcPr>
            <w:tcW w:w="763" w:type="dxa"/>
          </w:tcPr>
          <w:p w:rsidR="00EC2D3D" w:rsidRPr="002A2716" w:rsidRDefault="002A2716" w:rsidP="00235A1C">
            <w:pPr>
              <w:spacing w:after="0" w:line="240" w:lineRule="auto"/>
              <w:jc w:val="center"/>
              <w:rPr>
                <w:rFonts w:ascii="Times New Roman" w:eastAsia="Times New Roman" w:hAnsi="Times New Roman"/>
                <w:color w:val="000000"/>
                <w:lang w:eastAsia="ru-RU"/>
              </w:rPr>
            </w:pPr>
            <w:r w:rsidRPr="002A2716">
              <w:rPr>
                <w:rFonts w:ascii="Times New Roman" w:eastAsia="Times New Roman" w:hAnsi="Times New Roman"/>
                <w:color w:val="000000"/>
                <w:lang w:eastAsia="ru-RU"/>
              </w:rPr>
              <w:t>3,5</w:t>
            </w:r>
          </w:p>
        </w:tc>
        <w:tc>
          <w:tcPr>
            <w:tcW w:w="1066" w:type="dxa"/>
          </w:tcPr>
          <w:p w:rsidR="00EC2D3D" w:rsidRPr="00B94034" w:rsidRDefault="00B94034" w:rsidP="00235A1C">
            <w:pPr>
              <w:spacing w:after="0" w:line="240" w:lineRule="auto"/>
              <w:jc w:val="center"/>
              <w:rPr>
                <w:rFonts w:ascii="Times New Roman" w:eastAsia="Times New Roman" w:hAnsi="Times New Roman"/>
                <w:color w:val="000000"/>
                <w:lang w:eastAsia="ru-RU"/>
              </w:rPr>
            </w:pPr>
            <w:r w:rsidRPr="00B94034">
              <w:rPr>
                <w:rFonts w:ascii="Times New Roman" w:eastAsia="Times New Roman" w:hAnsi="Times New Roman"/>
                <w:color w:val="000000"/>
                <w:lang w:eastAsia="ru-RU"/>
              </w:rPr>
              <w:t>3,8</w:t>
            </w:r>
          </w:p>
        </w:tc>
      </w:tr>
      <w:tr w:rsidR="00EC2D3D" w:rsidRPr="00EC2D3D" w:rsidTr="00235A1C">
        <w:trPr>
          <w:trHeight w:val="536"/>
        </w:trPr>
        <w:tc>
          <w:tcPr>
            <w:tcW w:w="0" w:type="auto"/>
          </w:tcPr>
          <w:p w:rsidR="00EC2D3D" w:rsidRPr="00EC2D3D" w:rsidRDefault="00EC2D3D"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2013</w:t>
            </w:r>
          </w:p>
        </w:tc>
        <w:tc>
          <w:tcPr>
            <w:tcW w:w="0" w:type="auto"/>
          </w:tcPr>
          <w:p w:rsidR="00EC2D3D" w:rsidRPr="00EC2D3D" w:rsidRDefault="00EC2D3D" w:rsidP="00235A1C">
            <w:pPr>
              <w:jc w:val="center"/>
            </w:pPr>
            <w:r w:rsidRPr="00EC2D3D">
              <w:rPr>
                <w:rFonts w:ascii="Times New Roman" w:eastAsia="Times New Roman" w:hAnsi="Times New Roman"/>
                <w:color w:val="000000"/>
                <w:lang w:eastAsia="ru-RU"/>
              </w:rPr>
              <w:t>100%</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39</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60</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34,4</w:t>
            </w:r>
          </w:p>
        </w:tc>
        <w:tc>
          <w:tcPr>
            <w:tcW w:w="0" w:type="auto"/>
          </w:tcPr>
          <w:p w:rsidR="00EC2D3D" w:rsidRPr="002A2716" w:rsidRDefault="00E81FA0" w:rsidP="00235A1C">
            <w:pPr>
              <w:spacing w:after="0" w:line="240" w:lineRule="auto"/>
              <w:jc w:val="center"/>
              <w:rPr>
                <w:rFonts w:ascii="Times New Roman" w:eastAsia="Times New Roman" w:hAnsi="Times New Roman"/>
                <w:color w:val="000000"/>
                <w:lang w:eastAsia="ru-RU"/>
              </w:rPr>
            </w:pPr>
            <w:r w:rsidRPr="002A2716">
              <w:rPr>
                <w:rFonts w:ascii="Times New Roman" w:eastAsia="Times New Roman" w:hAnsi="Times New Roman"/>
                <w:color w:val="000000"/>
                <w:lang w:eastAsia="ru-RU"/>
              </w:rPr>
              <w:t>28,5</w:t>
            </w:r>
          </w:p>
        </w:tc>
        <w:tc>
          <w:tcPr>
            <w:tcW w:w="0" w:type="auto"/>
          </w:tcPr>
          <w:p w:rsidR="00EC2D3D" w:rsidRPr="002A2716" w:rsidRDefault="00E81FA0" w:rsidP="00235A1C">
            <w:pPr>
              <w:spacing w:after="0" w:line="240" w:lineRule="auto"/>
              <w:jc w:val="center"/>
              <w:rPr>
                <w:rFonts w:ascii="Times New Roman" w:eastAsia="Times New Roman" w:hAnsi="Times New Roman"/>
                <w:color w:val="000000"/>
                <w:lang w:eastAsia="ru-RU"/>
              </w:rPr>
            </w:pPr>
            <w:r w:rsidRPr="002A2716">
              <w:rPr>
                <w:rFonts w:ascii="Times New Roman" w:eastAsia="Times New Roman" w:hAnsi="Times New Roman"/>
                <w:color w:val="000000"/>
                <w:lang w:eastAsia="ru-RU"/>
              </w:rPr>
              <w:t>24,7</w:t>
            </w:r>
          </w:p>
        </w:tc>
        <w:tc>
          <w:tcPr>
            <w:tcW w:w="0" w:type="auto"/>
          </w:tcPr>
          <w:p w:rsidR="00EC2D3D" w:rsidRPr="00EC2D3D" w:rsidRDefault="003748A1"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4,2</w:t>
            </w:r>
          </w:p>
        </w:tc>
        <w:tc>
          <w:tcPr>
            <w:tcW w:w="763" w:type="dxa"/>
          </w:tcPr>
          <w:p w:rsidR="00EC2D3D" w:rsidRPr="002A2716" w:rsidRDefault="002A2716" w:rsidP="00235A1C">
            <w:pPr>
              <w:spacing w:after="0" w:line="240" w:lineRule="auto"/>
              <w:jc w:val="center"/>
              <w:rPr>
                <w:rFonts w:ascii="Times New Roman" w:eastAsia="Times New Roman" w:hAnsi="Times New Roman"/>
                <w:color w:val="000000"/>
                <w:lang w:eastAsia="ru-RU"/>
              </w:rPr>
            </w:pPr>
            <w:r w:rsidRPr="002A2716">
              <w:rPr>
                <w:rFonts w:ascii="Times New Roman" w:eastAsia="Times New Roman" w:hAnsi="Times New Roman"/>
                <w:color w:val="000000"/>
                <w:lang w:eastAsia="ru-RU"/>
              </w:rPr>
              <w:t>3,7</w:t>
            </w:r>
          </w:p>
        </w:tc>
        <w:tc>
          <w:tcPr>
            <w:tcW w:w="1066" w:type="dxa"/>
          </w:tcPr>
          <w:p w:rsidR="00EC2D3D" w:rsidRPr="00B94034" w:rsidRDefault="00B94034" w:rsidP="00235A1C">
            <w:pPr>
              <w:spacing w:after="0" w:line="240" w:lineRule="auto"/>
              <w:jc w:val="center"/>
              <w:rPr>
                <w:rFonts w:ascii="Times New Roman" w:eastAsia="Times New Roman" w:hAnsi="Times New Roman"/>
                <w:color w:val="000000"/>
                <w:lang w:eastAsia="ru-RU"/>
              </w:rPr>
            </w:pPr>
            <w:r w:rsidRPr="00B94034">
              <w:rPr>
                <w:rFonts w:ascii="Times New Roman" w:eastAsia="Times New Roman" w:hAnsi="Times New Roman"/>
                <w:color w:val="000000"/>
                <w:lang w:eastAsia="ru-RU"/>
              </w:rPr>
              <w:t>3,8</w:t>
            </w:r>
          </w:p>
        </w:tc>
      </w:tr>
      <w:tr w:rsidR="00AD3243" w:rsidRPr="00EC2D3D" w:rsidTr="00235A1C">
        <w:trPr>
          <w:trHeight w:val="536"/>
        </w:trPr>
        <w:tc>
          <w:tcPr>
            <w:tcW w:w="0" w:type="auto"/>
          </w:tcPr>
          <w:p w:rsidR="00AD3243" w:rsidRPr="00EC2D3D" w:rsidRDefault="00AD3243" w:rsidP="00235A1C">
            <w:pPr>
              <w:spacing w:after="0" w:line="240" w:lineRule="auto"/>
              <w:rPr>
                <w:rFonts w:ascii="Times New Roman" w:eastAsia="Times New Roman" w:hAnsi="Times New Roman"/>
                <w:color w:val="000000"/>
                <w:lang w:eastAsia="ru-RU"/>
              </w:rPr>
            </w:pPr>
            <w:r w:rsidRPr="00EC2D3D">
              <w:rPr>
                <w:rFonts w:ascii="Times New Roman" w:eastAsia="Times New Roman" w:hAnsi="Times New Roman"/>
                <w:color w:val="000000"/>
                <w:lang w:eastAsia="ru-RU"/>
              </w:rPr>
              <w:t>2014</w:t>
            </w:r>
          </w:p>
        </w:tc>
        <w:tc>
          <w:tcPr>
            <w:tcW w:w="0" w:type="auto"/>
          </w:tcPr>
          <w:p w:rsidR="00AD3243" w:rsidRPr="00EC2D3D" w:rsidRDefault="00AD3243" w:rsidP="00235A1C">
            <w:pPr>
              <w:jc w:val="center"/>
            </w:pPr>
            <w:r w:rsidRPr="00EC2D3D">
              <w:rPr>
                <w:rFonts w:ascii="Times New Roman" w:eastAsia="Times New Roman" w:hAnsi="Times New Roman"/>
                <w:color w:val="000000"/>
                <w:lang w:eastAsia="ru-RU"/>
              </w:rPr>
              <w:t>100%</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62</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35,15</w:t>
            </w:r>
          </w:p>
        </w:tc>
        <w:tc>
          <w:tcPr>
            <w:tcW w:w="0" w:type="auto"/>
          </w:tcPr>
          <w:p w:rsidR="00AD3243" w:rsidRDefault="00B01DE7" w:rsidP="00AD3243">
            <w:pPr>
              <w:jc w:val="center"/>
            </w:pPr>
            <w:r>
              <w:rPr>
                <w:rFonts w:eastAsia="Times New Roman"/>
                <w:b/>
                <w:lang w:eastAsia="ru-RU"/>
              </w:rPr>
              <w:t>-</w:t>
            </w:r>
          </w:p>
        </w:tc>
        <w:tc>
          <w:tcPr>
            <w:tcW w:w="0" w:type="auto"/>
          </w:tcPr>
          <w:p w:rsidR="00AD3243" w:rsidRDefault="00B01DE7" w:rsidP="00AD3243">
            <w:pPr>
              <w:jc w:val="center"/>
            </w:pPr>
            <w:r>
              <w:rPr>
                <w:rFonts w:eastAsia="Times New Roman"/>
                <w:b/>
                <w:lang w:eastAsia="ru-RU"/>
              </w:rPr>
              <w:t>-</w:t>
            </w:r>
          </w:p>
        </w:tc>
        <w:tc>
          <w:tcPr>
            <w:tcW w:w="0" w:type="auto"/>
          </w:tcPr>
          <w:p w:rsidR="00AD3243" w:rsidRPr="00EC2D3D" w:rsidRDefault="00AD3243" w:rsidP="00235A1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4,3</w:t>
            </w:r>
          </w:p>
        </w:tc>
        <w:tc>
          <w:tcPr>
            <w:tcW w:w="763" w:type="dxa"/>
          </w:tcPr>
          <w:p w:rsidR="00AD3243" w:rsidRDefault="00B01DE7" w:rsidP="00AD3243">
            <w:pPr>
              <w:jc w:val="center"/>
            </w:pPr>
            <w:r>
              <w:rPr>
                <w:rFonts w:eastAsia="Times New Roman"/>
                <w:b/>
                <w:lang w:eastAsia="ru-RU"/>
              </w:rPr>
              <w:t>-</w:t>
            </w:r>
          </w:p>
        </w:tc>
        <w:tc>
          <w:tcPr>
            <w:tcW w:w="1066" w:type="dxa"/>
          </w:tcPr>
          <w:p w:rsidR="00AD3243" w:rsidRDefault="00B01DE7" w:rsidP="00AD3243">
            <w:pPr>
              <w:jc w:val="center"/>
            </w:pPr>
            <w:r>
              <w:rPr>
                <w:rFonts w:eastAsia="Times New Roman"/>
                <w:b/>
                <w:lang w:eastAsia="ru-RU"/>
              </w:rPr>
              <w:t>-</w:t>
            </w:r>
          </w:p>
        </w:tc>
      </w:tr>
    </w:tbl>
    <w:p w:rsidR="00EC2D3D" w:rsidRDefault="00EC2D3D" w:rsidP="00D856B6">
      <w:pPr>
        <w:spacing w:after="0" w:line="360" w:lineRule="auto"/>
        <w:jc w:val="both"/>
        <w:rPr>
          <w:rFonts w:ascii="Times New Roman" w:eastAsia="Times New Roman" w:hAnsi="Times New Roman"/>
          <w:b/>
          <w:color w:val="000000"/>
          <w:sz w:val="28"/>
          <w:szCs w:val="28"/>
          <w:lang w:eastAsia="ru-RU"/>
        </w:rPr>
      </w:pPr>
    </w:p>
    <w:p w:rsidR="00D856B6" w:rsidRDefault="003748A1" w:rsidP="00D856B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Из таблиц</w:t>
      </w:r>
      <w:r w:rsidR="00D856B6" w:rsidRPr="00D856B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9 и </w:t>
      </w:r>
      <w:r w:rsidR="00D856B6" w:rsidRPr="00D856B6">
        <w:rPr>
          <w:rFonts w:ascii="Times New Roman" w:eastAsia="Times New Roman" w:hAnsi="Times New Roman"/>
          <w:color w:val="000000"/>
          <w:sz w:val="28"/>
          <w:szCs w:val="28"/>
          <w:lang w:eastAsia="ru-RU"/>
        </w:rPr>
        <w:t xml:space="preserve">10 мы можем сделать вывод о том, что большинство выпускников 9 классов, показавшие хорошие результаты на экзаменах,  продолжают свое обучение в 3 ступени нашей школы. Учащиеся, получившие на итоговой аттестации низкие результаты, после окончания 9 классов становятся студентами колледжей и профессиональных лицеев. В каждом выпуске второй ступени есть молодые люди, сознательно желающие продолжать обучения в </w:t>
      </w:r>
      <w:proofErr w:type="spellStart"/>
      <w:r w:rsidR="00D856B6" w:rsidRPr="00D856B6">
        <w:rPr>
          <w:rFonts w:ascii="Times New Roman" w:eastAsia="Times New Roman" w:hAnsi="Times New Roman"/>
          <w:color w:val="000000"/>
          <w:sz w:val="28"/>
          <w:szCs w:val="28"/>
          <w:lang w:eastAsia="ru-RU"/>
        </w:rPr>
        <w:t>СУЗах</w:t>
      </w:r>
      <w:proofErr w:type="spellEnd"/>
      <w:r w:rsidR="00D856B6" w:rsidRPr="00D856B6">
        <w:rPr>
          <w:rFonts w:ascii="Times New Roman" w:eastAsia="Times New Roman" w:hAnsi="Times New Roman"/>
          <w:color w:val="000000"/>
          <w:sz w:val="28"/>
          <w:szCs w:val="28"/>
          <w:lang w:eastAsia="ru-RU"/>
        </w:rPr>
        <w:t xml:space="preserve"> города Твери.</w:t>
      </w:r>
    </w:p>
    <w:p w:rsidR="00D856B6" w:rsidRDefault="00D856B6" w:rsidP="00D856B6">
      <w:pPr>
        <w:spacing w:after="0" w:line="360" w:lineRule="auto"/>
        <w:ind w:firstLine="709"/>
        <w:jc w:val="both"/>
        <w:rPr>
          <w:rFonts w:ascii="Times New Roman" w:eastAsia="Times New Roman" w:hAnsi="Times New Roman"/>
          <w:b/>
          <w:color w:val="000000"/>
          <w:sz w:val="28"/>
          <w:szCs w:val="28"/>
          <w:lang w:eastAsia="ru-RU"/>
        </w:rPr>
      </w:pPr>
    </w:p>
    <w:p w:rsidR="00D856B6" w:rsidRPr="003748A1" w:rsidRDefault="003748A1" w:rsidP="00D856B6">
      <w:pPr>
        <w:spacing w:after="0" w:line="360" w:lineRule="auto"/>
        <w:jc w:val="both"/>
        <w:rPr>
          <w:rFonts w:ascii="Times New Roman" w:eastAsia="Times New Roman" w:hAnsi="Times New Roman"/>
          <w:b/>
          <w:i/>
          <w:color w:val="000000"/>
          <w:sz w:val="28"/>
          <w:szCs w:val="28"/>
          <w:lang w:eastAsia="ru-RU"/>
        </w:rPr>
      </w:pPr>
      <w:r w:rsidRPr="00B01DE7">
        <w:rPr>
          <w:rFonts w:ascii="Times New Roman" w:eastAsia="Times New Roman" w:hAnsi="Times New Roman"/>
          <w:i/>
          <w:sz w:val="28"/>
          <w:szCs w:val="28"/>
          <w:lang w:eastAsia="ru-RU"/>
        </w:rPr>
        <w:t xml:space="preserve">Таблица 11. </w:t>
      </w:r>
      <w:r w:rsidR="00D856B6" w:rsidRPr="00B01DE7">
        <w:rPr>
          <w:rFonts w:ascii="Times New Roman" w:eastAsia="Times New Roman" w:hAnsi="Times New Roman"/>
          <w:b/>
          <w:i/>
          <w:sz w:val="28"/>
          <w:szCs w:val="28"/>
          <w:lang w:eastAsia="ru-RU"/>
        </w:rPr>
        <w:t xml:space="preserve"> </w:t>
      </w:r>
      <w:r w:rsidR="00D856B6" w:rsidRPr="00B01DE7">
        <w:rPr>
          <w:rFonts w:ascii="Times New Roman" w:eastAsia="Times New Roman" w:hAnsi="Times New Roman"/>
          <w:i/>
          <w:color w:val="000000"/>
          <w:sz w:val="28"/>
          <w:szCs w:val="28"/>
          <w:lang w:eastAsia="ru-RU"/>
        </w:rPr>
        <w:t>Трудоустройство выпускников 9-х классов</w:t>
      </w:r>
    </w:p>
    <w:tbl>
      <w:tblPr>
        <w:tblW w:w="931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900"/>
        <w:gridCol w:w="1424"/>
        <w:gridCol w:w="1295"/>
        <w:gridCol w:w="1035"/>
        <w:gridCol w:w="1294"/>
        <w:gridCol w:w="1165"/>
        <w:gridCol w:w="1294"/>
      </w:tblGrid>
      <w:tr w:rsidR="00D856B6" w:rsidRPr="003748A1" w:rsidTr="003748A1">
        <w:trPr>
          <w:trHeight w:val="192"/>
          <w:jc w:val="center"/>
        </w:trPr>
        <w:tc>
          <w:tcPr>
            <w:tcW w:w="912" w:type="dxa"/>
            <w:vMerge w:val="restart"/>
          </w:tcPr>
          <w:p w:rsidR="00D856B6" w:rsidRPr="003748A1" w:rsidRDefault="00D856B6" w:rsidP="00D856B6">
            <w:pPr>
              <w:spacing w:after="0" w:line="240" w:lineRule="auto"/>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Год</w:t>
            </w:r>
          </w:p>
          <w:p w:rsidR="00D856B6" w:rsidRPr="003748A1" w:rsidRDefault="00D856B6" w:rsidP="00D856B6">
            <w:pPr>
              <w:spacing w:after="0" w:line="240" w:lineRule="auto"/>
              <w:rPr>
                <w:rFonts w:ascii="Times New Roman" w:eastAsia="Times New Roman" w:hAnsi="Times New Roman"/>
                <w:color w:val="000000"/>
                <w:szCs w:val="28"/>
                <w:lang w:eastAsia="ru-RU"/>
              </w:rPr>
            </w:pPr>
          </w:p>
        </w:tc>
        <w:tc>
          <w:tcPr>
            <w:tcW w:w="900" w:type="dxa"/>
            <w:vMerge w:val="restart"/>
          </w:tcPr>
          <w:p w:rsidR="00D856B6" w:rsidRPr="003748A1" w:rsidRDefault="00D856B6" w:rsidP="00D856B6">
            <w:pPr>
              <w:spacing w:after="0" w:line="240" w:lineRule="auto"/>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Количество учащихся</w:t>
            </w:r>
          </w:p>
          <w:p w:rsidR="00D856B6" w:rsidRPr="003748A1" w:rsidRDefault="00D856B6" w:rsidP="00D856B6">
            <w:pPr>
              <w:spacing w:after="0" w:line="240" w:lineRule="auto"/>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выпущенных из 9-х классов</w:t>
            </w:r>
          </w:p>
        </w:tc>
        <w:tc>
          <w:tcPr>
            <w:tcW w:w="7507" w:type="dxa"/>
            <w:gridSpan w:val="6"/>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Обучаются</w:t>
            </w:r>
          </w:p>
        </w:tc>
      </w:tr>
      <w:tr w:rsidR="00D856B6" w:rsidRPr="003748A1" w:rsidTr="003748A1">
        <w:trPr>
          <w:trHeight w:val="275"/>
          <w:jc w:val="center"/>
        </w:trPr>
        <w:tc>
          <w:tcPr>
            <w:tcW w:w="912" w:type="dxa"/>
            <w:vMerge/>
          </w:tcPr>
          <w:p w:rsidR="00D856B6" w:rsidRPr="003748A1" w:rsidRDefault="00D856B6" w:rsidP="00D856B6">
            <w:pPr>
              <w:spacing w:after="0" w:line="240" w:lineRule="auto"/>
              <w:rPr>
                <w:rFonts w:ascii="Times New Roman" w:eastAsia="Times New Roman" w:hAnsi="Times New Roman"/>
                <w:color w:val="000000"/>
                <w:szCs w:val="28"/>
                <w:lang w:eastAsia="ru-RU"/>
              </w:rPr>
            </w:pPr>
          </w:p>
        </w:tc>
        <w:tc>
          <w:tcPr>
            <w:tcW w:w="900" w:type="dxa"/>
            <w:vMerge/>
          </w:tcPr>
          <w:p w:rsidR="00D856B6" w:rsidRPr="003748A1" w:rsidRDefault="00D856B6" w:rsidP="00D856B6">
            <w:pPr>
              <w:spacing w:after="0" w:line="240" w:lineRule="auto"/>
              <w:rPr>
                <w:rFonts w:ascii="Times New Roman" w:eastAsia="Times New Roman" w:hAnsi="Times New Roman"/>
                <w:color w:val="000000"/>
                <w:szCs w:val="28"/>
                <w:lang w:eastAsia="ru-RU"/>
              </w:rPr>
            </w:pPr>
          </w:p>
        </w:tc>
        <w:tc>
          <w:tcPr>
            <w:tcW w:w="3754" w:type="dxa"/>
            <w:gridSpan w:val="3"/>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СОШ №17</w:t>
            </w:r>
          </w:p>
        </w:tc>
        <w:tc>
          <w:tcPr>
            <w:tcW w:w="1294" w:type="dxa"/>
            <w:vMerge w:val="restart"/>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Другие школы</w:t>
            </w:r>
          </w:p>
        </w:tc>
        <w:tc>
          <w:tcPr>
            <w:tcW w:w="1165" w:type="dxa"/>
            <w:vMerge w:val="restart"/>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Колледжи</w:t>
            </w:r>
          </w:p>
        </w:tc>
        <w:tc>
          <w:tcPr>
            <w:tcW w:w="1294" w:type="dxa"/>
            <w:vMerge w:val="restart"/>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Лицеи</w:t>
            </w:r>
          </w:p>
        </w:tc>
      </w:tr>
      <w:tr w:rsidR="00D856B6" w:rsidRPr="003748A1" w:rsidTr="003748A1">
        <w:trPr>
          <w:trHeight w:val="1941"/>
          <w:jc w:val="center"/>
        </w:trPr>
        <w:tc>
          <w:tcPr>
            <w:tcW w:w="912" w:type="dxa"/>
            <w:vMerge/>
          </w:tcPr>
          <w:p w:rsidR="00D856B6" w:rsidRPr="003748A1" w:rsidRDefault="00D856B6" w:rsidP="00D856B6">
            <w:pPr>
              <w:spacing w:after="0" w:line="240" w:lineRule="auto"/>
              <w:rPr>
                <w:rFonts w:ascii="Times New Roman" w:eastAsia="Times New Roman" w:hAnsi="Times New Roman"/>
                <w:color w:val="000000"/>
                <w:szCs w:val="28"/>
                <w:lang w:eastAsia="ru-RU"/>
              </w:rPr>
            </w:pPr>
          </w:p>
        </w:tc>
        <w:tc>
          <w:tcPr>
            <w:tcW w:w="900" w:type="dxa"/>
            <w:vMerge/>
          </w:tcPr>
          <w:p w:rsidR="00D856B6" w:rsidRPr="003748A1" w:rsidRDefault="00D856B6" w:rsidP="00D856B6">
            <w:pPr>
              <w:spacing w:after="0" w:line="240" w:lineRule="auto"/>
              <w:rPr>
                <w:rFonts w:ascii="Times New Roman" w:eastAsia="Times New Roman" w:hAnsi="Times New Roman"/>
                <w:color w:val="000000"/>
                <w:szCs w:val="28"/>
                <w:lang w:eastAsia="ru-RU"/>
              </w:rPr>
            </w:pPr>
          </w:p>
        </w:tc>
        <w:tc>
          <w:tcPr>
            <w:tcW w:w="1424" w:type="dxa"/>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С углубленным изучением математики</w:t>
            </w:r>
          </w:p>
        </w:tc>
        <w:tc>
          <w:tcPr>
            <w:tcW w:w="1295" w:type="dxa"/>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В профильном физико-математическом</w:t>
            </w:r>
          </w:p>
        </w:tc>
        <w:tc>
          <w:tcPr>
            <w:tcW w:w="1035" w:type="dxa"/>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В группах разной направленности</w:t>
            </w:r>
          </w:p>
        </w:tc>
        <w:tc>
          <w:tcPr>
            <w:tcW w:w="1294" w:type="dxa"/>
            <w:vMerge/>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p>
        </w:tc>
        <w:tc>
          <w:tcPr>
            <w:tcW w:w="1165" w:type="dxa"/>
            <w:vMerge/>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p>
        </w:tc>
        <w:tc>
          <w:tcPr>
            <w:tcW w:w="1294" w:type="dxa"/>
            <w:vMerge/>
          </w:tcPr>
          <w:p w:rsidR="00D856B6" w:rsidRPr="003748A1" w:rsidRDefault="00D856B6" w:rsidP="00D856B6">
            <w:pPr>
              <w:spacing w:after="0" w:line="240" w:lineRule="auto"/>
              <w:jc w:val="center"/>
              <w:rPr>
                <w:rFonts w:ascii="Times New Roman" w:eastAsia="Times New Roman" w:hAnsi="Times New Roman"/>
                <w:color w:val="000000"/>
                <w:szCs w:val="28"/>
                <w:lang w:eastAsia="ru-RU"/>
              </w:rPr>
            </w:pPr>
          </w:p>
        </w:tc>
      </w:tr>
      <w:tr w:rsidR="000A1D9C" w:rsidRPr="003748A1" w:rsidTr="003748A1">
        <w:trPr>
          <w:trHeight w:val="503"/>
          <w:jc w:val="center"/>
        </w:trPr>
        <w:tc>
          <w:tcPr>
            <w:tcW w:w="912" w:type="dxa"/>
          </w:tcPr>
          <w:p w:rsidR="000A1D9C" w:rsidRPr="003748A1" w:rsidRDefault="000A1D9C"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2012</w:t>
            </w:r>
          </w:p>
        </w:tc>
        <w:tc>
          <w:tcPr>
            <w:tcW w:w="900" w:type="dxa"/>
          </w:tcPr>
          <w:p w:rsidR="000A1D9C" w:rsidRPr="003748A1" w:rsidRDefault="002A2716" w:rsidP="003748A1">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141</w:t>
            </w:r>
          </w:p>
        </w:tc>
        <w:tc>
          <w:tcPr>
            <w:tcW w:w="1424"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49</w:t>
            </w:r>
          </w:p>
        </w:tc>
        <w:tc>
          <w:tcPr>
            <w:tcW w:w="1295"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20</w:t>
            </w:r>
          </w:p>
        </w:tc>
        <w:tc>
          <w:tcPr>
            <w:tcW w:w="1035"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23</w:t>
            </w:r>
          </w:p>
        </w:tc>
        <w:tc>
          <w:tcPr>
            <w:tcW w:w="1294" w:type="dxa"/>
          </w:tcPr>
          <w:p w:rsidR="000A1D9C" w:rsidRPr="003748A1" w:rsidRDefault="002A2716" w:rsidP="003748A1">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19</w:t>
            </w:r>
          </w:p>
        </w:tc>
        <w:tc>
          <w:tcPr>
            <w:tcW w:w="1165" w:type="dxa"/>
          </w:tcPr>
          <w:p w:rsidR="000A1D9C" w:rsidRPr="003748A1" w:rsidRDefault="002A2716" w:rsidP="002A2716">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30</w:t>
            </w:r>
          </w:p>
        </w:tc>
        <w:tc>
          <w:tcPr>
            <w:tcW w:w="1294" w:type="dxa"/>
          </w:tcPr>
          <w:p w:rsidR="000A1D9C" w:rsidRPr="003748A1" w:rsidRDefault="002A2716" w:rsidP="002A2716">
            <w:pPr>
              <w:tabs>
                <w:tab w:val="left" w:pos="480"/>
                <w:tab w:val="center" w:pos="539"/>
              </w:tabs>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3</w:t>
            </w:r>
          </w:p>
        </w:tc>
      </w:tr>
      <w:tr w:rsidR="000A1D9C" w:rsidRPr="003748A1" w:rsidTr="003748A1">
        <w:trPr>
          <w:trHeight w:val="483"/>
          <w:jc w:val="center"/>
        </w:trPr>
        <w:tc>
          <w:tcPr>
            <w:tcW w:w="912" w:type="dxa"/>
          </w:tcPr>
          <w:p w:rsidR="000A1D9C" w:rsidRPr="003748A1" w:rsidRDefault="000A1D9C"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2013</w:t>
            </w:r>
          </w:p>
        </w:tc>
        <w:tc>
          <w:tcPr>
            <w:tcW w:w="900" w:type="dxa"/>
          </w:tcPr>
          <w:p w:rsidR="000A1D9C" w:rsidRPr="003748A1" w:rsidRDefault="003748A1"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120</w:t>
            </w:r>
          </w:p>
        </w:tc>
        <w:tc>
          <w:tcPr>
            <w:tcW w:w="1424"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52</w:t>
            </w:r>
          </w:p>
        </w:tc>
        <w:tc>
          <w:tcPr>
            <w:tcW w:w="1295"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21</w:t>
            </w:r>
          </w:p>
        </w:tc>
        <w:tc>
          <w:tcPr>
            <w:tcW w:w="1035" w:type="dxa"/>
          </w:tcPr>
          <w:p w:rsidR="000A1D9C" w:rsidRPr="002A2716" w:rsidRDefault="002A2716" w:rsidP="002A2716">
            <w:pPr>
              <w:spacing w:after="0" w:line="240" w:lineRule="auto"/>
              <w:jc w:val="center"/>
              <w:rPr>
                <w:rFonts w:ascii="Times New Roman" w:eastAsia="Times New Roman" w:hAnsi="Times New Roman"/>
                <w:color w:val="000000"/>
                <w:szCs w:val="28"/>
                <w:lang w:eastAsia="ru-RU"/>
              </w:rPr>
            </w:pPr>
            <w:r w:rsidRPr="002A2716">
              <w:rPr>
                <w:rFonts w:ascii="Times New Roman" w:eastAsia="Times New Roman" w:hAnsi="Times New Roman"/>
                <w:color w:val="000000"/>
                <w:szCs w:val="28"/>
                <w:lang w:eastAsia="ru-RU"/>
              </w:rPr>
              <w:t>20</w:t>
            </w:r>
          </w:p>
        </w:tc>
        <w:tc>
          <w:tcPr>
            <w:tcW w:w="1294" w:type="dxa"/>
          </w:tcPr>
          <w:p w:rsidR="000A1D9C" w:rsidRPr="003748A1" w:rsidRDefault="002A2716" w:rsidP="003748A1">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12</w:t>
            </w:r>
          </w:p>
        </w:tc>
        <w:tc>
          <w:tcPr>
            <w:tcW w:w="1165" w:type="dxa"/>
          </w:tcPr>
          <w:p w:rsidR="000A1D9C" w:rsidRPr="003748A1" w:rsidRDefault="002A2716" w:rsidP="003748A1">
            <w:pPr>
              <w:spacing w:after="0" w:line="240" w:lineRule="auto"/>
              <w:jc w:val="center"/>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15</w:t>
            </w:r>
          </w:p>
        </w:tc>
        <w:tc>
          <w:tcPr>
            <w:tcW w:w="1294" w:type="dxa"/>
          </w:tcPr>
          <w:p w:rsidR="000A1D9C" w:rsidRPr="003748A1" w:rsidRDefault="003748A1"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w:t>
            </w:r>
          </w:p>
        </w:tc>
      </w:tr>
      <w:tr w:rsidR="00AD3243" w:rsidRPr="003748A1" w:rsidTr="003748A1">
        <w:trPr>
          <w:trHeight w:val="335"/>
          <w:jc w:val="center"/>
        </w:trPr>
        <w:tc>
          <w:tcPr>
            <w:tcW w:w="912" w:type="dxa"/>
          </w:tcPr>
          <w:p w:rsidR="00AD3243" w:rsidRPr="003748A1" w:rsidRDefault="00AD3243"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2014</w:t>
            </w:r>
          </w:p>
        </w:tc>
        <w:tc>
          <w:tcPr>
            <w:tcW w:w="900" w:type="dxa"/>
          </w:tcPr>
          <w:p w:rsidR="00AD3243" w:rsidRPr="00FB423B" w:rsidRDefault="00FB423B" w:rsidP="00AD3243">
            <w:pPr>
              <w:jc w:val="center"/>
            </w:pPr>
            <w:r>
              <w:rPr>
                <w:rFonts w:eastAsia="Times New Roman"/>
                <w:lang w:eastAsia="ru-RU"/>
              </w:rPr>
              <w:t>113</w:t>
            </w:r>
          </w:p>
        </w:tc>
        <w:tc>
          <w:tcPr>
            <w:tcW w:w="1424" w:type="dxa"/>
          </w:tcPr>
          <w:p w:rsidR="00AD3243" w:rsidRPr="00FB423B" w:rsidRDefault="00FB423B" w:rsidP="00AD3243">
            <w:pPr>
              <w:jc w:val="center"/>
            </w:pPr>
            <w:r w:rsidRPr="00FB423B">
              <w:rPr>
                <w:rFonts w:eastAsia="Times New Roman"/>
                <w:lang w:eastAsia="ru-RU"/>
              </w:rPr>
              <w:t>48</w:t>
            </w:r>
          </w:p>
        </w:tc>
        <w:tc>
          <w:tcPr>
            <w:tcW w:w="1295" w:type="dxa"/>
          </w:tcPr>
          <w:p w:rsidR="00AD3243" w:rsidRPr="00FB423B" w:rsidRDefault="00FB423B" w:rsidP="00AD3243">
            <w:pPr>
              <w:jc w:val="center"/>
            </w:pPr>
            <w:r w:rsidRPr="00FB423B">
              <w:rPr>
                <w:rFonts w:eastAsia="Times New Roman"/>
                <w:lang w:eastAsia="ru-RU"/>
              </w:rPr>
              <w:t>13</w:t>
            </w:r>
          </w:p>
        </w:tc>
        <w:tc>
          <w:tcPr>
            <w:tcW w:w="1035" w:type="dxa"/>
          </w:tcPr>
          <w:p w:rsidR="00AD3243" w:rsidRPr="00FB423B" w:rsidRDefault="00FB423B" w:rsidP="00AD3243">
            <w:pPr>
              <w:jc w:val="center"/>
            </w:pPr>
            <w:r>
              <w:rPr>
                <w:rFonts w:eastAsia="Times New Roman"/>
                <w:lang w:eastAsia="ru-RU"/>
              </w:rPr>
              <w:t>32</w:t>
            </w:r>
          </w:p>
        </w:tc>
        <w:tc>
          <w:tcPr>
            <w:tcW w:w="1294" w:type="dxa"/>
          </w:tcPr>
          <w:p w:rsidR="00AD3243" w:rsidRPr="003748A1" w:rsidRDefault="00AD3243"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8</w:t>
            </w:r>
          </w:p>
        </w:tc>
        <w:tc>
          <w:tcPr>
            <w:tcW w:w="1165" w:type="dxa"/>
          </w:tcPr>
          <w:p w:rsidR="00AD3243" w:rsidRPr="003748A1" w:rsidRDefault="00AD3243"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12</w:t>
            </w:r>
          </w:p>
        </w:tc>
        <w:tc>
          <w:tcPr>
            <w:tcW w:w="1294" w:type="dxa"/>
          </w:tcPr>
          <w:p w:rsidR="00AD3243" w:rsidRPr="003748A1" w:rsidRDefault="00AD3243" w:rsidP="003748A1">
            <w:pPr>
              <w:spacing w:after="0" w:line="240" w:lineRule="auto"/>
              <w:jc w:val="center"/>
              <w:rPr>
                <w:rFonts w:ascii="Times New Roman" w:eastAsia="Times New Roman" w:hAnsi="Times New Roman"/>
                <w:color w:val="000000"/>
                <w:szCs w:val="28"/>
                <w:lang w:eastAsia="ru-RU"/>
              </w:rPr>
            </w:pPr>
            <w:r w:rsidRPr="003748A1">
              <w:rPr>
                <w:rFonts w:ascii="Times New Roman" w:eastAsia="Times New Roman" w:hAnsi="Times New Roman"/>
                <w:color w:val="000000"/>
                <w:szCs w:val="28"/>
                <w:lang w:eastAsia="ru-RU"/>
              </w:rPr>
              <w:t>-</w:t>
            </w:r>
          </w:p>
        </w:tc>
      </w:tr>
    </w:tbl>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 xml:space="preserve"> </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Широкое развитие в школе получило олимпиадное движение, которое является многоступенчатой формой интеллектуального соревнования, охватывающей большое количество учащихся, позволяющее выявить наиболее одаренных детей. Большая роль в подготовке школьников к олимпиадам различного уровня принадлежит учителям школы, а также преподавателям вузов города. Кропотливая внеурочная работа учителей позволяет учащимся активно участвовать во всех этапах  всероссийской олимпиады. Кроме того учащиеся школы (в основном 11 классы) принимают активное участие в вузовских и межвузовских олимпиадах. Традиционной в школе стала олимпиада для учащихся 4, 5, 6 классов, в которой наряду со школьниками нашей школы принимают участие и школьники школ города.</w:t>
      </w:r>
    </w:p>
    <w:p w:rsidR="00D856B6" w:rsidRDefault="00D856B6" w:rsidP="00D856B6">
      <w:pPr>
        <w:spacing w:after="0" w:line="360" w:lineRule="auto"/>
        <w:jc w:val="both"/>
        <w:rPr>
          <w:rFonts w:ascii="Times New Roman" w:eastAsia="Times New Roman" w:hAnsi="Times New Roman"/>
          <w:sz w:val="28"/>
          <w:szCs w:val="28"/>
          <w:lang w:eastAsia="ru-RU"/>
        </w:rPr>
      </w:pPr>
    </w:p>
    <w:p w:rsidR="00D856B6" w:rsidRPr="00447BC6" w:rsidRDefault="00D856B6" w:rsidP="00D856B6">
      <w:pPr>
        <w:spacing w:after="0" w:line="360" w:lineRule="auto"/>
        <w:jc w:val="both"/>
        <w:rPr>
          <w:rFonts w:ascii="Times New Roman" w:eastAsia="Times New Roman" w:hAnsi="Times New Roman"/>
          <w:i/>
          <w:color w:val="000000"/>
          <w:sz w:val="28"/>
          <w:szCs w:val="28"/>
          <w:lang w:eastAsia="ru-RU"/>
        </w:rPr>
      </w:pPr>
      <w:r w:rsidRPr="00447BC6">
        <w:rPr>
          <w:rFonts w:ascii="Times New Roman" w:eastAsia="Times New Roman" w:hAnsi="Times New Roman"/>
          <w:i/>
          <w:sz w:val="28"/>
          <w:szCs w:val="28"/>
          <w:lang w:eastAsia="ru-RU"/>
        </w:rPr>
        <w:t>Таблица 1</w:t>
      </w:r>
      <w:r w:rsidR="00447BC6" w:rsidRPr="00447BC6">
        <w:rPr>
          <w:rFonts w:ascii="Times New Roman" w:eastAsia="Times New Roman" w:hAnsi="Times New Roman"/>
          <w:i/>
          <w:sz w:val="28"/>
          <w:szCs w:val="28"/>
          <w:lang w:eastAsia="ru-RU"/>
        </w:rPr>
        <w:t xml:space="preserve">2. </w:t>
      </w:r>
      <w:r w:rsidRPr="00447BC6">
        <w:rPr>
          <w:rFonts w:ascii="Times New Roman" w:eastAsia="Times New Roman" w:hAnsi="Times New Roman"/>
          <w:b/>
          <w:i/>
          <w:sz w:val="28"/>
          <w:szCs w:val="28"/>
          <w:lang w:eastAsia="ru-RU"/>
        </w:rPr>
        <w:t xml:space="preserve"> </w:t>
      </w:r>
      <w:r w:rsidRPr="00447BC6">
        <w:rPr>
          <w:rFonts w:ascii="Times New Roman" w:eastAsia="Times New Roman" w:hAnsi="Times New Roman"/>
          <w:i/>
          <w:color w:val="000000"/>
          <w:sz w:val="28"/>
          <w:szCs w:val="28"/>
          <w:lang w:eastAsia="ru-RU"/>
        </w:rPr>
        <w:t>Участие учащихся школы во Всероссийской олимпиаде.</w:t>
      </w:r>
    </w:p>
    <w:tbl>
      <w:tblPr>
        <w:tblStyle w:val="af1"/>
        <w:tblW w:w="0" w:type="auto"/>
        <w:tblInd w:w="-459" w:type="dxa"/>
        <w:tblLayout w:type="fixed"/>
        <w:tblLook w:val="04A0" w:firstRow="1" w:lastRow="0" w:firstColumn="1" w:lastColumn="0" w:noHBand="0" w:noVBand="1"/>
      </w:tblPr>
      <w:tblGrid>
        <w:gridCol w:w="709"/>
        <w:gridCol w:w="709"/>
        <w:gridCol w:w="945"/>
        <w:gridCol w:w="763"/>
        <w:gridCol w:w="907"/>
        <w:gridCol w:w="947"/>
        <w:gridCol w:w="763"/>
        <w:gridCol w:w="907"/>
        <w:gridCol w:w="947"/>
        <w:gridCol w:w="763"/>
        <w:gridCol w:w="907"/>
        <w:gridCol w:w="763"/>
      </w:tblGrid>
      <w:tr w:rsidR="00447BC6" w:rsidRPr="00447BC6" w:rsidTr="00447BC6">
        <w:tc>
          <w:tcPr>
            <w:tcW w:w="709" w:type="dxa"/>
            <w:vMerge w:val="restart"/>
            <w:vAlign w:val="center"/>
          </w:tcPr>
          <w:p w:rsidR="00447BC6" w:rsidRPr="00447BC6" w:rsidRDefault="00447BC6" w:rsidP="00755026">
            <w:pPr>
              <w:jc w:val="center"/>
              <w:rPr>
                <w:b/>
              </w:rPr>
            </w:pPr>
            <w:r w:rsidRPr="00447BC6">
              <w:rPr>
                <w:b/>
              </w:rPr>
              <w:t>год</w:t>
            </w:r>
          </w:p>
        </w:tc>
        <w:tc>
          <w:tcPr>
            <w:tcW w:w="9321" w:type="dxa"/>
            <w:gridSpan w:val="11"/>
            <w:vAlign w:val="center"/>
          </w:tcPr>
          <w:p w:rsidR="00447BC6" w:rsidRPr="00447BC6" w:rsidRDefault="00447BC6" w:rsidP="00755026">
            <w:pPr>
              <w:jc w:val="center"/>
              <w:rPr>
                <w:b/>
              </w:rPr>
            </w:pPr>
            <w:r w:rsidRPr="00447BC6">
              <w:rPr>
                <w:b/>
              </w:rPr>
              <w:t>Этап</w:t>
            </w:r>
          </w:p>
        </w:tc>
      </w:tr>
      <w:tr w:rsidR="00447BC6" w:rsidRPr="00447BC6" w:rsidTr="00447BC6">
        <w:tc>
          <w:tcPr>
            <w:tcW w:w="709" w:type="dxa"/>
            <w:vMerge/>
            <w:vAlign w:val="center"/>
          </w:tcPr>
          <w:p w:rsidR="00447BC6" w:rsidRPr="00447BC6" w:rsidRDefault="00447BC6" w:rsidP="00755026">
            <w:pPr>
              <w:jc w:val="center"/>
              <w:rPr>
                <w:b/>
              </w:rPr>
            </w:pPr>
          </w:p>
        </w:tc>
        <w:tc>
          <w:tcPr>
            <w:tcW w:w="2417" w:type="dxa"/>
            <w:gridSpan w:val="3"/>
            <w:vAlign w:val="center"/>
          </w:tcPr>
          <w:p w:rsidR="00447BC6" w:rsidRPr="00447BC6" w:rsidRDefault="00447BC6" w:rsidP="00755026">
            <w:pPr>
              <w:jc w:val="center"/>
              <w:rPr>
                <w:b/>
              </w:rPr>
            </w:pPr>
            <w:r w:rsidRPr="00447BC6">
              <w:rPr>
                <w:b/>
              </w:rPr>
              <w:t>школьный</w:t>
            </w:r>
          </w:p>
        </w:tc>
        <w:tc>
          <w:tcPr>
            <w:tcW w:w="2617" w:type="dxa"/>
            <w:gridSpan w:val="3"/>
            <w:vAlign w:val="center"/>
          </w:tcPr>
          <w:p w:rsidR="00447BC6" w:rsidRPr="00447BC6" w:rsidRDefault="00447BC6" w:rsidP="00755026">
            <w:pPr>
              <w:jc w:val="center"/>
              <w:rPr>
                <w:b/>
              </w:rPr>
            </w:pPr>
            <w:r w:rsidRPr="00447BC6">
              <w:rPr>
                <w:b/>
              </w:rPr>
              <w:t>городской</w:t>
            </w:r>
          </w:p>
        </w:tc>
        <w:tc>
          <w:tcPr>
            <w:tcW w:w="2617" w:type="dxa"/>
            <w:gridSpan w:val="3"/>
            <w:vAlign w:val="center"/>
          </w:tcPr>
          <w:p w:rsidR="00447BC6" w:rsidRPr="00447BC6" w:rsidRDefault="00447BC6" w:rsidP="00755026">
            <w:pPr>
              <w:jc w:val="center"/>
              <w:rPr>
                <w:b/>
              </w:rPr>
            </w:pPr>
            <w:r w:rsidRPr="00447BC6">
              <w:rPr>
                <w:b/>
              </w:rPr>
              <w:t>областной</w:t>
            </w:r>
          </w:p>
        </w:tc>
        <w:tc>
          <w:tcPr>
            <w:tcW w:w="1670" w:type="dxa"/>
            <w:gridSpan w:val="2"/>
          </w:tcPr>
          <w:p w:rsidR="00447BC6" w:rsidRPr="00447BC6" w:rsidRDefault="00447BC6" w:rsidP="00755026">
            <w:pPr>
              <w:jc w:val="center"/>
              <w:rPr>
                <w:b/>
              </w:rPr>
            </w:pPr>
            <w:r>
              <w:rPr>
                <w:b/>
              </w:rPr>
              <w:t>всероссийский</w:t>
            </w:r>
          </w:p>
        </w:tc>
      </w:tr>
      <w:tr w:rsidR="00447BC6" w:rsidRPr="00447BC6" w:rsidTr="00447BC6">
        <w:tc>
          <w:tcPr>
            <w:tcW w:w="709" w:type="dxa"/>
            <w:vMerge/>
          </w:tcPr>
          <w:p w:rsidR="00447BC6" w:rsidRPr="00447BC6" w:rsidRDefault="00447BC6" w:rsidP="00755026">
            <w:pPr>
              <w:jc w:val="center"/>
              <w:rPr>
                <w:b/>
              </w:rPr>
            </w:pPr>
          </w:p>
        </w:tc>
        <w:tc>
          <w:tcPr>
            <w:tcW w:w="709" w:type="dxa"/>
          </w:tcPr>
          <w:p w:rsidR="00447BC6" w:rsidRPr="00447BC6" w:rsidRDefault="00447BC6" w:rsidP="000A1D9C">
            <w:pPr>
              <w:jc w:val="center"/>
              <w:rPr>
                <w:b/>
              </w:rPr>
            </w:pPr>
            <w:r w:rsidRPr="00447BC6">
              <w:rPr>
                <w:b/>
              </w:rPr>
              <w:t>Участников</w:t>
            </w:r>
          </w:p>
        </w:tc>
        <w:tc>
          <w:tcPr>
            <w:tcW w:w="945" w:type="dxa"/>
          </w:tcPr>
          <w:p w:rsidR="00447BC6" w:rsidRPr="00447BC6" w:rsidRDefault="00447BC6" w:rsidP="000A1D9C">
            <w:pPr>
              <w:jc w:val="center"/>
              <w:rPr>
                <w:b/>
              </w:rPr>
            </w:pPr>
            <w:r w:rsidRPr="00447BC6">
              <w:rPr>
                <w:b/>
              </w:rPr>
              <w:t>Победителей</w:t>
            </w:r>
          </w:p>
        </w:tc>
        <w:tc>
          <w:tcPr>
            <w:tcW w:w="763" w:type="dxa"/>
          </w:tcPr>
          <w:p w:rsidR="00447BC6" w:rsidRPr="00447BC6" w:rsidRDefault="00447BC6" w:rsidP="000A1D9C">
            <w:pPr>
              <w:jc w:val="center"/>
              <w:rPr>
                <w:b/>
              </w:rPr>
            </w:pPr>
            <w:r w:rsidRPr="00447BC6">
              <w:rPr>
                <w:b/>
              </w:rPr>
              <w:t>Призёров</w:t>
            </w:r>
          </w:p>
        </w:tc>
        <w:tc>
          <w:tcPr>
            <w:tcW w:w="907" w:type="dxa"/>
          </w:tcPr>
          <w:p w:rsidR="00447BC6" w:rsidRPr="00447BC6" w:rsidRDefault="00447BC6" w:rsidP="000A1D9C">
            <w:pPr>
              <w:jc w:val="center"/>
              <w:rPr>
                <w:b/>
              </w:rPr>
            </w:pPr>
            <w:r w:rsidRPr="00447BC6">
              <w:rPr>
                <w:b/>
              </w:rPr>
              <w:t>Участников</w:t>
            </w:r>
          </w:p>
        </w:tc>
        <w:tc>
          <w:tcPr>
            <w:tcW w:w="947" w:type="dxa"/>
          </w:tcPr>
          <w:p w:rsidR="00447BC6" w:rsidRPr="00447BC6" w:rsidRDefault="00447BC6" w:rsidP="000A1D9C">
            <w:pPr>
              <w:jc w:val="center"/>
              <w:rPr>
                <w:b/>
              </w:rPr>
            </w:pPr>
            <w:r w:rsidRPr="00447BC6">
              <w:rPr>
                <w:b/>
              </w:rPr>
              <w:t>Победителей</w:t>
            </w:r>
          </w:p>
        </w:tc>
        <w:tc>
          <w:tcPr>
            <w:tcW w:w="763" w:type="dxa"/>
          </w:tcPr>
          <w:p w:rsidR="00447BC6" w:rsidRPr="00447BC6" w:rsidRDefault="00447BC6" w:rsidP="00755026">
            <w:pPr>
              <w:jc w:val="center"/>
              <w:rPr>
                <w:b/>
              </w:rPr>
            </w:pPr>
            <w:r w:rsidRPr="00447BC6">
              <w:rPr>
                <w:b/>
              </w:rPr>
              <w:t>Призёров</w:t>
            </w:r>
          </w:p>
        </w:tc>
        <w:tc>
          <w:tcPr>
            <w:tcW w:w="907" w:type="dxa"/>
          </w:tcPr>
          <w:p w:rsidR="00447BC6" w:rsidRPr="00447BC6" w:rsidRDefault="00447BC6" w:rsidP="000A1D9C">
            <w:pPr>
              <w:jc w:val="center"/>
              <w:rPr>
                <w:b/>
              </w:rPr>
            </w:pPr>
            <w:r w:rsidRPr="00447BC6">
              <w:rPr>
                <w:b/>
              </w:rPr>
              <w:t>Участников</w:t>
            </w:r>
          </w:p>
        </w:tc>
        <w:tc>
          <w:tcPr>
            <w:tcW w:w="947" w:type="dxa"/>
          </w:tcPr>
          <w:p w:rsidR="00447BC6" w:rsidRPr="00447BC6" w:rsidRDefault="00447BC6" w:rsidP="000A1D9C">
            <w:pPr>
              <w:jc w:val="center"/>
              <w:rPr>
                <w:b/>
              </w:rPr>
            </w:pPr>
            <w:r w:rsidRPr="00447BC6">
              <w:rPr>
                <w:b/>
              </w:rPr>
              <w:t>Победителей</w:t>
            </w:r>
          </w:p>
        </w:tc>
        <w:tc>
          <w:tcPr>
            <w:tcW w:w="763" w:type="dxa"/>
          </w:tcPr>
          <w:p w:rsidR="00447BC6" w:rsidRPr="00447BC6" w:rsidRDefault="00447BC6" w:rsidP="000A1D9C">
            <w:pPr>
              <w:jc w:val="center"/>
              <w:rPr>
                <w:b/>
              </w:rPr>
            </w:pPr>
            <w:r w:rsidRPr="00447BC6">
              <w:rPr>
                <w:b/>
              </w:rPr>
              <w:t>Призёров</w:t>
            </w:r>
          </w:p>
        </w:tc>
        <w:tc>
          <w:tcPr>
            <w:tcW w:w="907" w:type="dxa"/>
          </w:tcPr>
          <w:p w:rsidR="00447BC6" w:rsidRPr="00447BC6" w:rsidRDefault="00447BC6" w:rsidP="00235A1C">
            <w:pPr>
              <w:jc w:val="center"/>
              <w:rPr>
                <w:b/>
              </w:rPr>
            </w:pPr>
            <w:r w:rsidRPr="00447BC6">
              <w:rPr>
                <w:b/>
              </w:rPr>
              <w:t>Участников</w:t>
            </w:r>
          </w:p>
        </w:tc>
        <w:tc>
          <w:tcPr>
            <w:tcW w:w="763" w:type="dxa"/>
          </w:tcPr>
          <w:p w:rsidR="00447BC6" w:rsidRPr="00447BC6" w:rsidRDefault="00447BC6" w:rsidP="00235A1C">
            <w:pPr>
              <w:jc w:val="center"/>
              <w:rPr>
                <w:b/>
              </w:rPr>
            </w:pPr>
            <w:r w:rsidRPr="00447BC6">
              <w:rPr>
                <w:b/>
              </w:rPr>
              <w:t>Призёров</w:t>
            </w:r>
          </w:p>
        </w:tc>
      </w:tr>
      <w:tr w:rsidR="00447BC6" w:rsidRPr="00447BC6" w:rsidTr="00447BC6">
        <w:tc>
          <w:tcPr>
            <w:tcW w:w="709" w:type="dxa"/>
          </w:tcPr>
          <w:p w:rsidR="00447BC6" w:rsidRPr="00447BC6" w:rsidRDefault="00447BC6" w:rsidP="00755026">
            <w:pPr>
              <w:jc w:val="center"/>
            </w:pPr>
            <w:r w:rsidRPr="00447BC6">
              <w:t>2011-2012</w:t>
            </w:r>
          </w:p>
        </w:tc>
        <w:tc>
          <w:tcPr>
            <w:tcW w:w="709" w:type="dxa"/>
            <w:vAlign w:val="center"/>
          </w:tcPr>
          <w:p w:rsidR="00447BC6" w:rsidRPr="00447BC6" w:rsidRDefault="00447BC6" w:rsidP="00447BC6">
            <w:pPr>
              <w:jc w:val="center"/>
            </w:pPr>
            <w:r w:rsidRPr="00447BC6">
              <w:t>528</w:t>
            </w:r>
          </w:p>
        </w:tc>
        <w:tc>
          <w:tcPr>
            <w:tcW w:w="945" w:type="dxa"/>
            <w:vAlign w:val="center"/>
          </w:tcPr>
          <w:p w:rsidR="00447BC6" w:rsidRPr="00447BC6" w:rsidRDefault="00447BC6" w:rsidP="00447BC6">
            <w:pPr>
              <w:jc w:val="center"/>
            </w:pPr>
            <w:r w:rsidRPr="00447BC6">
              <w:t>57</w:t>
            </w:r>
          </w:p>
        </w:tc>
        <w:tc>
          <w:tcPr>
            <w:tcW w:w="763" w:type="dxa"/>
            <w:vAlign w:val="center"/>
          </w:tcPr>
          <w:p w:rsidR="00447BC6" w:rsidRPr="00447BC6" w:rsidRDefault="00447BC6" w:rsidP="00447BC6">
            <w:pPr>
              <w:jc w:val="center"/>
            </w:pPr>
            <w:r w:rsidRPr="00447BC6">
              <w:t>91</w:t>
            </w:r>
          </w:p>
        </w:tc>
        <w:tc>
          <w:tcPr>
            <w:tcW w:w="907" w:type="dxa"/>
            <w:vAlign w:val="center"/>
          </w:tcPr>
          <w:p w:rsidR="00447BC6" w:rsidRPr="00447BC6" w:rsidRDefault="00447BC6" w:rsidP="00447BC6">
            <w:pPr>
              <w:jc w:val="center"/>
            </w:pPr>
            <w:r w:rsidRPr="00447BC6">
              <w:t>87</w:t>
            </w:r>
          </w:p>
        </w:tc>
        <w:tc>
          <w:tcPr>
            <w:tcW w:w="947" w:type="dxa"/>
            <w:vAlign w:val="center"/>
          </w:tcPr>
          <w:p w:rsidR="00447BC6" w:rsidRPr="00447BC6" w:rsidRDefault="00447BC6" w:rsidP="00447BC6">
            <w:pPr>
              <w:jc w:val="center"/>
            </w:pPr>
            <w:r w:rsidRPr="00447BC6">
              <w:t>8</w:t>
            </w:r>
          </w:p>
        </w:tc>
        <w:tc>
          <w:tcPr>
            <w:tcW w:w="763" w:type="dxa"/>
            <w:vAlign w:val="center"/>
          </w:tcPr>
          <w:p w:rsidR="00447BC6" w:rsidRPr="00447BC6" w:rsidRDefault="00447BC6" w:rsidP="00447BC6">
            <w:pPr>
              <w:jc w:val="center"/>
            </w:pPr>
            <w:r w:rsidRPr="00447BC6">
              <w:t>18</w:t>
            </w:r>
          </w:p>
        </w:tc>
        <w:tc>
          <w:tcPr>
            <w:tcW w:w="907" w:type="dxa"/>
            <w:vAlign w:val="center"/>
          </w:tcPr>
          <w:p w:rsidR="00447BC6" w:rsidRPr="00447BC6" w:rsidRDefault="00447BC6" w:rsidP="00447BC6">
            <w:pPr>
              <w:jc w:val="center"/>
            </w:pPr>
            <w:r w:rsidRPr="00447BC6">
              <w:t>32</w:t>
            </w:r>
          </w:p>
        </w:tc>
        <w:tc>
          <w:tcPr>
            <w:tcW w:w="947" w:type="dxa"/>
            <w:vAlign w:val="center"/>
          </w:tcPr>
          <w:p w:rsidR="00447BC6" w:rsidRPr="00447BC6" w:rsidRDefault="00447BC6" w:rsidP="00447BC6">
            <w:pPr>
              <w:jc w:val="center"/>
            </w:pPr>
            <w:r w:rsidRPr="00447BC6">
              <w:t>9</w:t>
            </w:r>
          </w:p>
        </w:tc>
        <w:tc>
          <w:tcPr>
            <w:tcW w:w="763" w:type="dxa"/>
            <w:vAlign w:val="center"/>
          </w:tcPr>
          <w:p w:rsidR="00447BC6" w:rsidRPr="00447BC6" w:rsidRDefault="00447BC6" w:rsidP="00447BC6">
            <w:pPr>
              <w:jc w:val="center"/>
            </w:pPr>
            <w:r w:rsidRPr="00447BC6">
              <w:t>14</w:t>
            </w:r>
          </w:p>
        </w:tc>
        <w:tc>
          <w:tcPr>
            <w:tcW w:w="907" w:type="dxa"/>
            <w:vAlign w:val="center"/>
          </w:tcPr>
          <w:p w:rsidR="00447BC6" w:rsidRPr="00447BC6" w:rsidRDefault="00447BC6" w:rsidP="00447BC6">
            <w:pPr>
              <w:jc w:val="center"/>
            </w:pPr>
            <w:r w:rsidRPr="00447BC6">
              <w:t>5</w:t>
            </w:r>
          </w:p>
        </w:tc>
        <w:tc>
          <w:tcPr>
            <w:tcW w:w="763" w:type="dxa"/>
            <w:vAlign w:val="center"/>
          </w:tcPr>
          <w:p w:rsidR="00447BC6" w:rsidRPr="00447BC6" w:rsidRDefault="00447BC6" w:rsidP="00447BC6">
            <w:pPr>
              <w:jc w:val="center"/>
            </w:pPr>
            <w:r w:rsidRPr="00447BC6">
              <w:t>1</w:t>
            </w:r>
          </w:p>
        </w:tc>
      </w:tr>
      <w:tr w:rsidR="00447BC6" w:rsidRPr="00447BC6" w:rsidTr="00447BC6">
        <w:tc>
          <w:tcPr>
            <w:tcW w:w="709" w:type="dxa"/>
          </w:tcPr>
          <w:p w:rsidR="00447BC6" w:rsidRPr="00447BC6" w:rsidRDefault="00447BC6" w:rsidP="00755026">
            <w:pPr>
              <w:jc w:val="center"/>
            </w:pPr>
            <w:r w:rsidRPr="00447BC6">
              <w:t>2012-2013</w:t>
            </w:r>
          </w:p>
        </w:tc>
        <w:tc>
          <w:tcPr>
            <w:tcW w:w="709" w:type="dxa"/>
            <w:vAlign w:val="center"/>
          </w:tcPr>
          <w:p w:rsidR="00447BC6" w:rsidRPr="00447BC6" w:rsidRDefault="00447BC6" w:rsidP="00447BC6">
            <w:pPr>
              <w:jc w:val="center"/>
            </w:pPr>
            <w:r w:rsidRPr="00447BC6">
              <w:t>453</w:t>
            </w:r>
          </w:p>
        </w:tc>
        <w:tc>
          <w:tcPr>
            <w:tcW w:w="945" w:type="dxa"/>
            <w:vAlign w:val="center"/>
          </w:tcPr>
          <w:p w:rsidR="00447BC6" w:rsidRPr="00447BC6" w:rsidRDefault="00447BC6" w:rsidP="00447BC6">
            <w:pPr>
              <w:jc w:val="center"/>
            </w:pPr>
            <w:r w:rsidRPr="00447BC6">
              <w:t>51</w:t>
            </w:r>
          </w:p>
        </w:tc>
        <w:tc>
          <w:tcPr>
            <w:tcW w:w="763" w:type="dxa"/>
            <w:vAlign w:val="center"/>
          </w:tcPr>
          <w:p w:rsidR="00447BC6" w:rsidRPr="00447BC6" w:rsidRDefault="00447BC6" w:rsidP="00447BC6">
            <w:pPr>
              <w:jc w:val="center"/>
            </w:pPr>
            <w:r w:rsidRPr="00447BC6">
              <w:t>86</w:t>
            </w:r>
          </w:p>
        </w:tc>
        <w:tc>
          <w:tcPr>
            <w:tcW w:w="907" w:type="dxa"/>
            <w:vAlign w:val="center"/>
          </w:tcPr>
          <w:p w:rsidR="00447BC6" w:rsidRPr="00447BC6" w:rsidRDefault="00447BC6" w:rsidP="00447BC6">
            <w:pPr>
              <w:jc w:val="center"/>
            </w:pPr>
            <w:r w:rsidRPr="00447BC6">
              <w:t>72</w:t>
            </w:r>
          </w:p>
        </w:tc>
        <w:tc>
          <w:tcPr>
            <w:tcW w:w="947" w:type="dxa"/>
            <w:vAlign w:val="center"/>
          </w:tcPr>
          <w:p w:rsidR="00447BC6" w:rsidRPr="00447BC6" w:rsidRDefault="00447BC6" w:rsidP="00447BC6">
            <w:pPr>
              <w:jc w:val="center"/>
            </w:pPr>
            <w:r w:rsidRPr="00447BC6">
              <w:t>6</w:t>
            </w:r>
          </w:p>
        </w:tc>
        <w:tc>
          <w:tcPr>
            <w:tcW w:w="763" w:type="dxa"/>
            <w:vAlign w:val="center"/>
          </w:tcPr>
          <w:p w:rsidR="00447BC6" w:rsidRPr="00447BC6" w:rsidRDefault="00447BC6" w:rsidP="00447BC6">
            <w:pPr>
              <w:jc w:val="center"/>
            </w:pPr>
            <w:r w:rsidRPr="00447BC6">
              <w:t>18</w:t>
            </w:r>
          </w:p>
        </w:tc>
        <w:tc>
          <w:tcPr>
            <w:tcW w:w="907" w:type="dxa"/>
            <w:vAlign w:val="center"/>
          </w:tcPr>
          <w:p w:rsidR="00447BC6" w:rsidRPr="00447BC6" w:rsidRDefault="00447BC6" w:rsidP="00447BC6">
            <w:pPr>
              <w:jc w:val="center"/>
            </w:pPr>
            <w:r w:rsidRPr="00447BC6">
              <w:t>24</w:t>
            </w:r>
          </w:p>
        </w:tc>
        <w:tc>
          <w:tcPr>
            <w:tcW w:w="947" w:type="dxa"/>
            <w:vAlign w:val="center"/>
          </w:tcPr>
          <w:p w:rsidR="00447BC6" w:rsidRPr="00447BC6" w:rsidRDefault="00447BC6" w:rsidP="00447BC6">
            <w:pPr>
              <w:jc w:val="center"/>
            </w:pPr>
            <w:r w:rsidRPr="00447BC6">
              <w:t>6</w:t>
            </w:r>
          </w:p>
        </w:tc>
        <w:tc>
          <w:tcPr>
            <w:tcW w:w="763" w:type="dxa"/>
            <w:vAlign w:val="center"/>
          </w:tcPr>
          <w:p w:rsidR="00447BC6" w:rsidRPr="00447BC6" w:rsidRDefault="00447BC6" w:rsidP="00447BC6">
            <w:pPr>
              <w:jc w:val="center"/>
            </w:pPr>
            <w:r w:rsidRPr="00447BC6">
              <w:t>13</w:t>
            </w:r>
          </w:p>
        </w:tc>
        <w:tc>
          <w:tcPr>
            <w:tcW w:w="907" w:type="dxa"/>
            <w:vAlign w:val="center"/>
          </w:tcPr>
          <w:p w:rsidR="00447BC6" w:rsidRPr="00447BC6" w:rsidRDefault="00447BC6" w:rsidP="00447BC6">
            <w:pPr>
              <w:jc w:val="center"/>
            </w:pPr>
            <w:r w:rsidRPr="00447BC6">
              <w:t>3</w:t>
            </w:r>
          </w:p>
        </w:tc>
        <w:tc>
          <w:tcPr>
            <w:tcW w:w="763" w:type="dxa"/>
            <w:vAlign w:val="center"/>
          </w:tcPr>
          <w:p w:rsidR="00447BC6" w:rsidRPr="00447BC6" w:rsidRDefault="00447BC6" w:rsidP="00447BC6">
            <w:pPr>
              <w:jc w:val="center"/>
            </w:pPr>
            <w:r w:rsidRPr="00447BC6">
              <w:t>1</w:t>
            </w:r>
          </w:p>
        </w:tc>
      </w:tr>
      <w:tr w:rsidR="00447BC6" w:rsidRPr="00447BC6" w:rsidTr="00447BC6">
        <w:tc>
          <w:tcPr>
            <w:tcW w:w="709" w:type="dxa"/>
          </w:tcPr>
          <w:p w:rsidR="00447BC6" w:rsidRPr="00447BC6" w:rsidRDefault="00447BC6" w:rsidP="00755026">
            <w:pPr>
              <w:jc w:val="center"/>
            </w:pPr>
            <w:r w:rsidRPr="00447BC6">
              <w:t>2013-</w:t>
            </w:r>
          </w:p>
          <w:p w:rsidR="00447BC6" w:rsidRPr="00447BC6" w:rsidRDefault="00447BC6" w:rsidP="00755026">
            <w:pPr>
              <w:jc w:val="center"/>
            </w:pPr>
            <w:r w:rsidRPr="00447BC6">
              <w:t>2014</w:t>
            </w:r>
          </w:p>
        </w:tc>
        <w:tc>
          <w:tcPr>
            <w:tcW w:w="709" w:type="dxa"/>
            <w:vAlign w:val="center"/>
          </w:tcPr>
          <w:p w:rsidR="00447BC6" w:rsidRPr="00447BC6" w:rsidRDefault="00447BC6" w:rsidP="00447BC6">
            <w:pPr>
              <w:jc w:val="center"/>
            </w:pPr>
            <w:r w:rsidRPr="00447BC6">
              <w:t>876</w:t>
            </w:r>
          </w:p>
        </w:tc>
        <w:tc>
          <w:tcPr>
            <w:tcW w:w="945" w:type="dxa"/>
            <w:vAlign w:val="center"/>
          </w:tcPr>
          <w:p w:rsidR="00447BC6" w:rsidRPr="00447BC6" w:rsidRDefault="00447BC6" w:rsidP="00447BC6">
            <w:pPr>
              <w:jc w:val="center"/>
            </w:pPr>
            <w:r w:rsidRPr="00447BC6">
              <w:t>46</w:t>
            </w:r>
          </w:p>
        </w:tc>
        <w:tc>
          <w:tcPr>
            <w:tcW w:w="763" w:type="dxa"/>
            <w:vAlign w:val="center"/>
          </w:tcPr>
          <w:p w:rsidR="00447BC6" w:rsidRPr="00447BC6" w:rsidRDefault="00447BC6" w:rsidP="00447BC6">
            <w:pPr>
              <w:jc w:val="center"/>
            </w:pPr>
            <w:r w:rsidRPr="00447BC6">
              <w:t>92</w:t>
            </w:r>
          </w:p>
        </w:tc>
        <w:tc>
          <w:tcPr>
            <w:tcW w:w="907" w:type="dxa"/>
            <w:vAlign w:val="center"/>
          </w:tcPr>
          <w:p w:rsidR="00447BC6" w:rsidRPr="00447BC6" w:rsidRDefault="00447BC6" w:rsidP="00447BC6">
            <w:pPr>
              <w:jc w:val="center"/>
            </w:pPr>
            <w:r w:rsidRPr="00447BC6">
              <w:t>86</w:t>
            </w:r>
          </w:p>
        </w:tc>
        <w:tc>
          <w:tcPr>
            <w:tcW w:w="947" w:type="dxa"/>
            <w:vAlign w:val="center"/>
          </w:tcPr>
          <w:p w:rsidR="00447BC6" w:rsidRPr="00447BC6" w:rsidRDefault="00447BC6" w:rsidP="00447BC6">
            <w:pPr>
              <w:jc w:val="center"/>
            </w:pPr>
            <w:r w:rsidRPr="00447BC6">
              <w:t>10</w:t>
            </w:r>
          </w:p>
        </w:tc>
        <w:tc>
          <w:tcPr>
            <w:tcW w:w="763" w:type="dxa"/>
            <w:vAlign w:val="center"/>
          </w:tcPr>
          <w:p w:rsidR="00447BC6" w:rsidRPr="00447BC6" w:rsidRDefault="00447BC6" w:rsidP="00447BC6">
            <w:pPr>
              <w:jc w:val="center"/>
            </w:pPr>
            <w:r w:rsidRPr="00447BC6">
              <w:t>28</w:t>
            </w:r>
          </w:p>
        </w:tc>
        <w:tc>
          <w:tcPr>
            <w:tcW w:w="907" w:type="dxa"/>
            <w:vAlign w:val="center"/>
          </w:tcPr>
          <w:p w:rsidR="00447BC6" w:rsidRPr="00447BC6" w:rsidRDefault="00447BC6" w:rsidP="00447BC6">
            <w:pPr>
              <w:jc w:val="center"/>
            </w:pPr>
            <w:r w:rsidRPr="00447BC6">
              <w:t>39</w:t>
            </w:r>
          </w:p>
        </w:tc>
        <w:tc>
          <w:tcPr>
            <w:tcW w:w="947" w:type="dxa"/>
            <w:vAlign w:val="center"/>
          </w:tcPr>
          <w:p w:rsidR="00447BC6" w:rsidRPr="00447BC6" w:rsidRDefault="00447BC6" w:rsidP="00447BC6">
            <w:pPr>
              <w:jc w:val="center"/>
            </w:pPr>
            <w:r w:rsidRPr="00447BC6">
              <w:t>5</w:t>
            </w:r>
          </w:p>
        </w:tc>
        <w:tc>
          <w:tcPr>
            <w:tcW w:w="763" w:type="dxa"/>
            <w:vAlign w:val="center"/>
          </w:tcPr>
          <w:p w:rsidR="00447BC6" w:rsidRPr="00447BC6" w:rsidRDefault="00447BC6" w:rsidP="00447BC6">
            <w:pPr>
              <w:jc w:val="center"/>
            </w:pPr>
            <w:r w:rsidRPr="00447BC6">
              <w:t>13</w:t>
            </w:r>
          </w:p>
        </w:tc>
        <w:tc>
          <w:tcPr>
            <w:tcW w:w="907" w:type="dxa"/>
            <w:vAlign w:val="center"/>
          </w:tcPr>
          <w:p w:rsidR="00447BC6" w:rsidRPr="00447BC6" w:rsidRDefault="00447BC6" w:rsidP="00447BC6">
            <w:pPr>
              <w:jc w:val="center"/>
            </w:pPr>
            <w:r w:rsidRPr="00447BC6">
              <w:t>1</w:t>
            </w:r>
          </w:p>
        </w:tc>
        <w:tc>
          <w:tcPr>
            <w:tcW w:w="763" w:type="dxa"/>
            <w:vAlign w:val="center"/>
          </w:tcPr>
          <w:p w:rsidR="00447BC6" w:rsidRPr="00447BC6" w:rsidRDefault="00447BC6" w:rsidP="00447BC6">
            <w:pPr>
              <w:jc w:val="center"/>
            </w:pPr>
            <w:r w:rsidRPr="00447BC6">
              <w:t>-</w:t>
            </w:r>
          </w:p>
        </w:tc>
      </w:tr>
    </w:tbl>
    <w:p w:rsidR="000A1D9C" w:rsidRDefault="000A1D9C" w:rsidP="00D856B6">
      <w:pPr>
        <w:spacing w:after="0" w:line="360" w:lineRule="auto"/>
        <w:jc w:val="both"/>
        <w:rPr>
          <w:rFonts w:ascii="Times New Roman" w:eastAsia="Times New Roman" w:hAnsi="Times New Roman"/>
          <w:color w:val="000000"/>
          <w:sz w:val="28"/>
          <w:szCs w:val="28"/>
          <w:lang w:eastAsia="ru-RU"/>
        </w:rPr>
      </w:pPr>
    </w:p>
    <w:p w:rsid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Таблица 1</w:t>
      </w:r>
      <w:r w:rsidR="00447BC6">
        <w:rPr>
          <w:rFonts w:ascii="Times New Roman" w:eastAsia="Times New Roman" w:hAnsi="Times New Roman"/>
          <w:color w:val="000000"/>
          <w:sz w:val="28"/>
          <w:szCs w:val="28"/>
          <w:lang w:eastAsia="ru-RU"/>
        </w:rPr>
        <w:t>2</w:t>
      </w:r>
      <w:r w:rsidRPr="00D856B6">
        <w:rPr>
          <w:rFonts w:ascii="Times New Roman" w:eastAsia="Times New Roman" w:hAnsi="Times New Roman"/>
          <w:color w:val="000000"/>
          <w:sz w:val="28"/>
          <w:szCs w:val="28"/>
          <w:lang w:eastAsia="ru-RU"/>
        </w:rPr>
        <w:t xml:space="preserve"> свидетельствует о том, что в школе за последние четыре  года популяризировалось олимпиадное движение. Стабильными остаются результаты участия учащихся в различных этапах Всероссийской олимпиады школьников.</w:t>
      </w:r>
    </w:p>
    <w:p w:rsidR="00190BDA" w:rsidRDefault="00124A22" w:rsidP="00D856B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последние годы среди учащихся школы все большей популярностью пользуются олимпиады и конкурсы, проводимые Российским советом олимпиад школьников, направленные</w:t>
      </w:r>
      <w:r w:rsidRPr="00124A22">
        <w:rPr>
          <w:rFonts w:ascii="Times New Roman" w:eastAsia="Times New Roman" w:hAnsi="Times New Roman"/>
          <w:color w:val="000000"/>
          <w:sz w:val="28"/>
          <w:szCs w:val="28"/>
          <w:lang w:eastAsia="ru-RU"/>
        </w:rPr>
        <w:t xml:space="preserve"> на поиск, поддержку и сопровождение становления талантливых детей и молодежи.</w:t>
      </w:r>
      <w:r w:rsidR="00190BDA">
        <w:rPr>
          <w:rFonts w:ascii="Times New Roman" w:eastAsia="Times New Roman" w:hAnsi="Times New Roman"/>
          <w:color w:val="000000"/>
          <w:sz w:val="28"/>
          <w:szCs w:val="28"/>
          <w:lang w:eastAsia="ru-RU"/>
        </w:rPr>
        <w:t xml:space="preserve"> Активное участие наших учеников  в этих олимпиадах позволили школе в 2013 г. занять первое место в Тверской области по количеству победителей и призеро</w:t>
      </w:r>
      <w:r w:rsidR="00B55981">
        <w:rPr>
          <w:rFonts w:ascii="Times New Roman" w:eastAsia="Times New Roman" w:hAnsi="Times New Roman"/>
          <w:color w:val="000000"/>
          <w:sz w:val="28"/>
          <w:szCs w:val="28"/>
          <w:lang w:eastAsia="ru-RU"/>
        </w:rPr>
        <w:t>в, а самим победителям и призера</w:t>
      </w:r>
      <w:r w:rsidR="00190BDA">
        <w:rPr>
          <w:rFonts w:ascii="Times New Roman" w:eastAsia="Times New Roman" w:hAnsi="Times New Roman"/>
          <w:color w:val="000000"/>
          <w:sz w:val="28"/>
          <w:szCs w:val="28"/>
          <w:lang w:eastAsia="ru-RU"/>
        </w:rPr>
        <w:t>м на основе этих дипломов получить льготы при п</w:t>
      </w:r>
      <w:r w:rsidR="00447BC6">
        <w:rPr>
          <w:rFonts w:ascii="Times New Roman" w:eastAsia="Times New Roman" w:hAnsi="Times New Roman"/>
          <w:color w:val="000000"/>
          <w:sz w:val="28"/>
          <w:szCs w:val="28"/>
          <w:lang w:eastAsia="ru-RU"/>
        </w:rPr>
        <w:t>оступлении в вузы.  В таблице 13</w:t>
      </w:r>
      <w:r w:rsidR="00190BDA">
        <w:rPr>
          <w:rFonts w:ascii="Times New Roman" w:eastAsia="Times New Roman" w:hAnsi="Times New Roman"/>
          <w:color w:val="000000"/>
          <w:sz w:val="28"/>
          <w:szCs w:val="28"/>
          <w:lang w:eastAsia="ru-RU"/>
        </w:rPr>
        <w:t xml:space="preserve"> представлены результаты участия наших учеников.</w:t>
      </w:r>
    </w:p>
    <w:p w:rsidR="00190BDA" w:rsidRPr="00447BC6" w:rsidRDefault="00447BC6" w:rsidP="00447BC6">
      <w:pPr>
        <w:spacing w:after="0" w:line="360" w:lineRule="auto"/>
        <w:rPr>
          <w:rFonts w:ascii="Times New Roman" w:eastAsia="Times New Roman" w:hAnsi="Times New Roman"/>
          <w:i/>
          <w:color w:val="000000"/>
          <w:sz w:val="28"/>
          <w:szCs w:val="28"/>
          <w:lang w:eastAsia="ru-RU"/>
        </w:rPr>
      </w:pPr>
      <w:r w:rsidRPr="00447BC6">
        <w:rPr>
          <w:rFonts w:ascii="Times New Roman" w:eastAsia="Times New Roman" w:hAnsi="Times New Roman"/>
          <w:i/>
          <w:color w:val="000000"/>
          <w:sz w:val="28"/>
          <w:szCs w:val="28"/>
          <w:lang w:eastAsia="ru-RU"/>
        </w:rPr>
        <w:t>Таблица 13</w:t>
      </w:r>
      <w:r w:rsidR="00190BDA" w:rsidRPr="00447BC6">
        <w:rPr>
          <w:rFonts w:ascii="Times New Roman" w:eastAsia="Times New Roman" w:hAnsi="Times New Roman"/>
          <w:i/>
          <w:color w:val="000000"/>
          <w:sz w:val="28"/>
          <w:szCs w:val="28"/>
          <w:lang w:eastAsia="ru-RU"/>
        </w:rPr>
        <w:t>. Участие учащихся школы в олимпиадах РСОШ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55981" w:rsidRPr="00F0670F" w:rsidTr="00F0670F">
        <w:tc>
          <w:tcPr>
            <w:tcW w:w="2392" w:type="dxa"/>
            <w:shd w:val="clear" w:color="auto" w:fill="auto"/>
          </w:tcPr>
          <w:p w:rsidR="00B55981" w:rsidRPr="00F0670F" w:rsidRDefault="00B55981" w:rsidP="00F0670F">
            <w:pPr>
              <w:spacing w:after="0" w:line="240" w:lineRule="auto"/>
              <w:rPr>
                <w:rFonts w:ascii="Times New Roman" w:eastAsia="Times New Roman" w:hAnsi="Times New Roman"/>
                <w:color w:val="000000"/>
                <w:sz w:val="24"/>
                <w:szCs w:val="28"/>
                <w:lang w:eastAsia="ru-RU"/>
              </w:rPr>
            </w:pPr>
            <w:r w:rsidRPr="00F0670F">
              <w:rPr>
                <w:rFonts w:ascii="Times New Roman" w:eastAsia="Times New Roman" w:hAnsi="Times New Roman"/>
                <w:color w:val="000000"/>
                <w:sz w:val="24"/>
                <w:szCs w:val="28"/>
                <w:lang w:eastAsia="ru-RU"/>
              </w:rPr>
              <w:t>Учебный год</w:t>
            </w:r>
          </w:p>
        </w:tc>
        <w:tc>
          <w:tcPr>
            <w:tcW w:w="2393" w:type="dxa"/>
            <w:shd w:val="clear" w:color="auto" w:fill="auto"/>
          </w:tcPr>
          <w:p w:rsidR="00B55981" w:rsidRPr="00F0670F" w:rsidRDefault="00B55981" w:rsidP="00F0670F">
            <w:pPr>
              <w:spacing w:after="0" w:line="240" w:lineRule="auto"/>
              <w:rPr>
                <w:rFonts w:ascii="Times New Roman" w:eastAsia="Times New Roman" w:hAnsi="Times New Roman"/>
                <w:color w:val="000000"/>
                <w:sz w:val="24"/>
                <w:szCs w:val="28"/>
                <w:lang w:eastAsia="ru-RU"/>
              </w:rPr>
            </w:pPr>
            <w:r w:rsidRPr="00F0670F">
              <w:rPr>
                <w:rFonts w:ascii="Times New Roman" w:eastAsia="Times New Roman" w:hAnsi="Times New Roman"/>
                <w:color w:val="000000"/>
                <w:sz w:val="24"/>
                <w:szCs w:val="28"/>
                <w:lang w:eastAsia="ru-RU"/>
              </w:rPr>
              <w:t xml:space="preserve">Предметы, по </w:t>
            </w:r>
            <w:r w:rsidRPr="00F0670F">
              <w:rPr>
                <w:rFonts w:ascii="Times New Roman" w:eastAsia="Times New Roman" w:hAnsi="Times New Roman"/>
                <w:color w:val="000000"/>
                <w:sz w:val="24"/>
                <w:szCs w:val="28"/>
                <w:lang w:eastAsia="ru-RU"/>
              </w:rPr>
              <w:lastRenderedPageBreak/>
              <w:t>которым участвуют учащиеся</w:t>
            </w:r>
          </w:p>
        </w:tc>
        <w:tc>
          <w:tcPr>
            <w:tcW w:w="2393" w:type="dxa"/>
            <w:shd w:val="clear" w:color="auto" w:fill="auto"/>
          </w:tcPr>
          <w:p w:rsidR="00B55981" w:rsidRPr="00F0670F" w:rsidRDefault="00B55981" w:rsidP="00F0670F">
            <w:pPr>
              <w:spacing w:after="0" w:line="240" w:lineRule="auto"/>
              <w:rPr>
                <w:rFonts w:ascii="Times New Roman" w:eastAsia="Times New Roman" w:hAnsi="Times New Roman"/>
                <w:color w:val="000000"/>
                <w:sz w:val="24"/>
                <w:szCs w:val="28"/>
                <w:lang w:eastAsia="ru-RU"/>
              </w:rPr>
            </w:pPr>
            <w:r w:rsidRPr="00F0670F">
              <w:rPr>
                <w:rFonts w:ascii="Times New Roman" w:eastAsia="Times New Roman" w:hAnsi="Times New Roman"/>
                <w:color w:val="000000"/>
                <w:sz w:val="24"/>
                <w:szCs w:val="28"/>
                <w:lang w:eastAsia="ru-RU"/>
              </w:rPr>
              <w:lastRenderedPageBreak/>
              <w:t>Кол-во участников</w:t>
            </w:r>
          </w:p>
        </w:tc>
        <w:tc>
          <w:tcPr>
            <w:tcW w:w="2393" w:type="dxa"/>
            <w:shd w:val="clear" w:color="auto" w:fill="auto"/>
          </w:tcPr>
          <w:p w:rsidR="00B55981" w:rsidRPr="00F0670F" w:rsidRDefault="00B55981" w:rsidP="00F0670F">
            <w:pPr>
              <w:spacing w:after="0" w:line="240" w:lineRule="auto"/>
              <w:jc w:val="both"/>
              <w:rPr>
                <w:rFonts w:ascii="Times New Roman" w:eastAsia="Times New Roman" w:hAnsi="Times New Roman"/>
                <w:color w:val="000000"/>
                <w:sz w:val="24"/>
                <w:szCs w:val="28"/>
                <w:lang w:eastAsia="ru-RU"/>
              </w:rPr>
            </w:pPr>
            <w:r w:rsidRPr="00F0670F">
              <w:rPr>
                <w:rFonts w:ascii="Times New Roman" w:eastAsia="Times New Roman" w:hAnsi="Times New Roman"/>
                <w:color w:val="000000"/>
                <w:sz w:val="24"/>
                <w:szCs w:val="28"/>
                <w:lang w:eastAsia="ru-RU"/>
              </w:rPr>
              <w:t xml:space="preserve">Количество </w:t>
            </w:r>
            <w:r w:rsidRPr="00F0670F">
              <w:rPr>
                <w:rFonts w:ascii="Times New Roman" w:eastAsia="Times New Roman" w:hAnsi="Times New Roman"/>
                <w:color w:val="000000"/>
                <w:sz w:val="24"/>
                <w:szCs w:val="28"/>
                <w:lang w:eastAsia="ru-RU"/>
              </w:rPr>
              <w:lastRenderedPageBreak/>
              <w:t>дипломов победителей и призеров</w:t>
            </w:r>
          </w:p>
        </w:tc>
      </w:tr>
      <w:tr w:rsidR="00190BDA" w:rsidRPr="00F0670F" w:rsidTr="00F0670F">
        <w:tc>
          <w:tcPr>
            <w:tcW w:w="2392" w:type="dxa"/>
            <w:shd w:val="clear" w:color="auto" w:fill="auto"/>
          </w:tcPr>
          <w:p w:rsidR="00190BDA" w:rsidRPr="00F0670F" w:rsidRDefault="00A16339" w:rsidP="00F0670F">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lastRenderedPageBreak/>
              <w:t>2012-2013</w:t>
            </w:r>
          </w:p>
        </w:tc>
        <w:tc>
          <w:tcPr>
            <w:tcW w:w="2393" w:type="dxa"/>
            <w:shd w:val="clear" w:color="auto" w:fill="auto"/>
          </w:tcPr>
          <w:p w:rsidR="00190BDA" w:rsidRPr="00F0670F" w:rsidRDefault="00A16339" w:rsidP="00F0670F">
            <w:pPr>
              <w:spacing w:after="0" w:line="360" w:lineRule="auto"/>
              <w:jc w:val="both"/>
              <w:rPr>
                <w:rFonts w:ascii="Times New Roman" w:eastAsia="Times New Roman" w:hAnsi="Times New Roman"/>
                <w:color w:val="000000"/>
                <w:sz w:val="24"/>
                <w:szCs w:val="28"/>
                <w:lang w:eastAsia="ru-RU"/>
              </w:rPr>
            </w:pPr>
            <w:proofErr w:type="gramStart"/>
            <w:r>
              <w:rPr>
                <w:rFonts w:ascii="Times New Roman" w:eastAsia="Times New Roman" w:hAnsi="Times New Roman"/>
                <w:color w:val="000000"/>
                <w:sz w:val="24"/>
                <w:szCs w:val="28"/>
                <w:lang w:eastAsia="ru-RU"/>
              </w:rPr>
              <w:t xml:space="preserve">Математика, физика, история, </w:t>
            </w:r>
            <w:r w:rsidR="00663705">
              <w:rPr>
                <w:rFonts w:ascii="Times New Roman" w:eastAsia="Times New Roman" w:hAnsi="Times New Roman"/>
                <w:color w:val="000000"/>
                <w:sz w:val="24"/>
                <w:szCs w:val="28"/>
                <w:lang w:eastAsia="ru-RU"/>
              </w:rPr>
              <w:t xml:space="preserve">литература </w:t>
            </w:r>
            <w:r>
              <w:rPr>
                <w:rFonts w:ascii="Times New Roman" w:eastAsia="Times New Roman" w:hAnsi="Times New Roman"/>
                <w:color w:val="000000"/>
                <w:sz w:val="24"/>
                <w:szCs w:val="28"/>
                <w:lang w:eastAsia="ru-RU"/>
              </w:rPr>
              <w:t>обществознание, право, экономика, химия, биология</w:t>
            </w:r>
            <w:r w:rsidR="00663705">
              <w:rPr>
                <w:rFonts w:ascii="Times New Roman" w:eastAsia="Times New Roman" w:hAnsi="Times New Roman"/>
                <w:color w:val="000000"/>
                <w:sz w:val="24"/>
                <w:szCs w:val="28"/>
                <w:lang w:eastAsia="ru-RU"/>
              </w:rPr>
              <w:t>, английский язык, информатика</w:t>
            </w:r>
            <w:proofErr w:type="gramEnd"/>
          </w:p>
        </w:tc>
        <w:tc>
          <w:tcPr>
            <w:tcW w:w="2393" w:type="dxa"/>
            <w:shd w:val="clear" w:color="auto" w:fill="auto"/>
          </w:tcPr>
          <w:p w:rsidR="00190BDA" w:rsidRDefault="00190BDA" w:rsidP="00663705">
            <w:pPr>
              <w:spacing w:after="0" w:line="360" w:lineRule="auto"/>
              <w:jc w:val="center"/>
              <w:rPr>
                <w:rFonts w:ascii="Times New Roman" w:eastAsia="Times New Roman" w:hAnsi="Times New Roman"/>
                <w:color w:val="000000"/>
                <w:sz w:val="24"/>
                <w:szCs w:val="28"/>
                <w:lang w:eastAsia="ru-RU"/>
              </w:rPr>
            </w:pP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Pr="00F0670F" w:rsidRDefault="00663705" w:rsidP="00663705">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50</w:t>
            </w:r>
          </w:p>
        </w:tc>
        <w:tc>
          <w:tcPr>
            <w:tcW w:w="2393" w:type="dxa"/>
            <w:shd w:val="clear" w:color="auto" w:fill="auto"/>
          </w:tcPr>
          <w:p w:rsidR="00190BDA" w:rsidRDefault="00663705" w:rsidP="00F0670F">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w:t>
            </w: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Pr="00F0670F" w:rsidRDefault="00663705" w:rsidP="00663705">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46</w:t>
            </w:r>
          </w:p>
        </w:tc>
      </w:tr>
      <w:tr w:rsidR="00190BDA" w:rsidRPr="00F0670F" w:rsidTr="00F0670F">
        <w:tc>
          <w:tcPr>
            <w:tcW w:w="2392" w:type="dxa"/>
            <w:shd w:val="clear" w:color="auto" w:fill="auto"/>
          </w:tcPr>
          <w:p w:rsidR="00190BDA" w:rsidRPr="00F0670F" w:rsidRDefault="00A16339" w:rsidP="00F0670F">
            <w:pPr>
              <w:spacing w:after="0" w:line="360" w:lineRule="auto"/>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2013-2014</w:t>
            </w:r>
          </w:p>
        </w:tc>
        <w:tc>
          <w:tcPr>
            <w:tcW w:w="2393" w:type="dxa"/>
            <w:shd w:val="clear" w:color="auto" w:fill="auto"/>
          </w:tcPr>
          <w:p w:rsidR="00190BDA" w:rsidRPr="00F0670F" w:rsidRDefault="00A16339" w:rsidP="00F0670F">
            <w:pPr>
              <w:spacing w:after="0" w:line="360" w:lineRule="auto"/>
              <w:jc w:val="both"/>
              <w:rPr>
                <w:rFonts w:ascii="Times New Roman" w:eastAsia="Times New Roman" w:hAnsi="Times New Roman"/>
                <w:color w:val="000000"/>
                <w:sz w:val="24"/>
                <w:szCs w:val="28"/>
                <w:lang w:eastAsia="ru-RU"/>
              </w:rPr>
            </w:pPr>
            <w:proofErr w:type="gramStart"/>
            <w:r w:rsidRPr="00A16339">
              <w:rPr>
                <w:rFonts w:ascii="Times New Roman" w:eastAsia="Times New Roman" w:hAnsi="Times New Roman"/>
                <w:color w:val="000000"/>
                <w:sz w:val="24"/>
                <w:szCs w:val="28"/>
                <w:lang w:eastAsia="ru-RU"/>
              </w:rPr>
              <w:t>Математика, физика, история, обществознание, право, экономика, химия, биология</w:t>
            </w:r>
            <w:r w:rsidR="00663705">
              <w:rPr>
                <w:rFonts w:ascii="Times New Roman" w:eastAsia="Times New Roman" w:hAnsi="Times New Roman"/>
                <w:color w:val="000000"/>
                <w:sz w:val="24"/>
                <w:szCs w:val="28"/>
                <w:lang w:eastAsia="ru-RU"/>
              </w:rPr>
              <w:t xml:space="preserve">, </w:t>
            </w:r>
            <w:r w:rsidR="00663705" w:rsidRPr="00663705">
              <w:rPr>
                <w:rFonts w:ascii="Times New Roman" w:eastAsia="Times New Roman" w:hAnsi="Times New Roman"/>
                <w:color w:val="000000"/>
                <w:sz w:val="24"/>
                <w:szCs w:val="28"/>
                <w:lang w:eastAsia="ru-RU"/>
              </w:rPr>
              <w:t>английский язык, информатика</w:t>
            </w:r>
            <w:proofErr w:type="gramEnd"/>
          </w:p>
        </w:tc>
        <w:tc>
          <w:tcPr>
            <w:tcW w:w="2393" w:type="dxa"/>
            <w:shd w:val="clear" w:color="auto" w:fill="auto"/>
          </w:tcPr>
          <w:p w:rsidR="00190BDA" w:rsidRDefault="00190BDA" w:rsidP="00F0670F">
            <w:pPr>
              <w:spacing w:after="0" w:line="360" w:lineRule="auto"/>
              <w:jc w:val="both"/>
              <w:rPr>
                <w:rFonts w:ascii="Times New Roman" w:eastAsia="Times New Roman" w:hAnsi="Times New Roman"/>
                <w:color w:val="000000"/>
                <w:sz w:val="24"/>
                <w:szCs w:val="28"/>
                <w:lang w:eastAsia="ru-RU"/>
              </w:rPr>
            </w:pPr>
          </w:p>
          <w:p w:rsidR="00663705" w:rsidRDefault="00663705" w:rsidP="00F0670F">
            <w:pPr>
              <w:spacing w:after="0" w:line="360" w:lineRule="auto"/>
              <w:jc w:val="both"/>
              <w:rPr>
                <w:rFonts w:ascii="Times New Roman" w:eastAsia="Times New Roman" w:hAnsi="Times New Roman"/>
                <w:color w:val="000000"/>
                <w:sz w:val="24"/>
                <w:szCs w:val="28"/>
                <w:lang w:eastAsia="ru-RU"/>
              </w:rPr>
            </w:pPr>
          </w:p>
          <w:p w:rsidR="00663705" w:rsidRDefault="00663705" w:rsidP="00F0670F">
            <w:pPr>
              <w:spacing w:after="0" w:line="360" w:lineRule="auto"/>
              <w:jc w:val="both"/>
              <w:rPr>
                <w:rFonts w:ascii="Times New Roman" w:eastAsia="Times New Roman" w:hAnsi="Times New Roman"/>
                <w:color w:val="000000"/>
                <w:sz w:val="24"/>
                <w:szCs w:val="28"/>
                <w:lang w:eastAsia="ru-RU"/>
              </w:rPr>
            </w:pPr>
          </w:p>
          <w:p w:rsidR="00663705" w:rsidRPr="00F0670F" w:rsidRDefault="00663705" w:rsidP="00663705">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55</w:t>
            </w:r>
          </w:p>
        </w:tc>
        <w:tc>
          <w:tcPr>
            <w:tcW w:w="2393" w:type="dxa"/>
            <w:shd w:val="clear" w:color="auto" w:fill="auto"/>
          </w:tcPr>
          <w:p w:rsidR="00190BDA" w:rsidRDefault="00190BDA" w:rsidP="00663705">
            <w:pPr>
              <w:spacing w:after="0" w:line="360" w:lineRule="auto"/>
              <w:jc w:val="center"/>
              <w:rPr>
                <w:rFonts w:ascii="Times New Roman" w:eastAsia="Times New Roman" w:hAnsi="Times New Roman"/>
                <w:color w:val="000000"/>
                <w:sz w:val="24"/>
                <w:szCs w:val="28"/>
                <w:lang w:eastAsia="ru-RU"/>
              </w:rPr>
            </w:pP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Default="00663705" w:rsidP="00663705">
            <w:pPr>
              <w:spacing w:after="0" w:line="360" w:lineRule="auto"/>
              <w:jc w:val="center"/>
              <w:rPr>
                <w:rFonts w:ascii="Times New Roman" w:eastAsia="Times New Roman" w:hAnsi="Times New Roman"/>
                <w:color w:val="000000"/>
                <w:sz w:val="24"/>
                <w:szCs w:val="28"/>
                <w:lang w:eastAsia="ru-RU"/>
              </w:rPr>
            </w:pPr>
          </w:p>
          <w:p w:rsidR="00663705" w:rsidRPr="00F0670F" w:rsidRDefault="00663705" w:rsidP="00663705">
            <w:pPr>
              <w:spacing w:after="0" w:line="360" w:lineRule="auto"/>
              <w:jc w:val="center"/>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49</w:t>
            </w:r>
          </w:p>
        </w:tc>
      </w:tr>
    </w:tbl>
    <w:p w:rsidR="00124A22" w:rsidRPr="00D856B6" w:rsidRDefault="00190BDA" w:rsidP="00D856B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Развитие исследовательских и творческих способностей учащихся, привитие им практических умений и навыков опытно – экспериментальной работы реализуется также  через лабораторию научно - исследовательского и прикладного творчества, в состав которой входят учителя и учащиеся школы. Результаты исследовательской деятельности учащихся традиционно представляются на ежегодной городской научно-практической конференции «Шаг в будущее». Особенностью научно-практической конференции является то, что с каждым годом снижается возраст участников конференции. Так в 2011 году в секции «История литературы» присуждено первое место  ученице 6-го класса школы - Софье Филиной, которая успешно выступила в сравнении со старшеклассниками.</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 xml:space="preserve">Другим важным направлением работы по созданию условий для интеллектуального развития учащихся является проведение конкурса рефератов. </w:t>
      </w:r>
      <w:proofErr w:type="gramStart"/>
      <w:r w:rsidRPr="00D856B6">
        <w:rPr>
          <w:rFonts w:ascii="Times New Roman" w:eastAsia="Times New Roman" w:hAnsi="Times New Roman"/>
          <w:color w:val="000000"/>
          <w:sz w:val="28"/>
          <w:szCs w:val="28"/>
          <w:lang w:eastAsia="ru-RU"/>
        </w:rPr>
        <w:t>Конкурс рефератов позволяет развить у обучающихся навыки реферирования, которые очень востребованы в высшей школе.</w:t>
      </w:r>
      <w:proofErr w:type="gramEnd"/>
      <w:r w:rsidRPr="00D856B6">
        <w:rPr>
          <w:rFonts w:ascii="Times New Roman" w:eastAsia="Times New Roman" w:hAnsi="Times New Roman"/>
          <w:color w:val="000000"/>
          <w:sz w:val="28"/>
          <w:szCs w:val="28"/>
          <w:lang w:eastAsia="ru-RU"/>
        </w:rPr>
        <w:t xml:space="preserve"> Конкурс </w:t>
      </w:r>
      <w:r w:rsidRPr="00D856B6">
        <w:rPr>
          <w:rFonts w:ascii="Times New Roman" w:eastAsia="Times New Roman" w:hAnsi="Times New Roman"/>
          <w:color w:val="000000"/>
          <w:sz w:val="28"/>
          <w:szCs w:val="28"/>
          <w:lang w:eastAsia="ru-RU"/>
        </w:rPr>
        <w:lastRenderedPageBreak/>
        <w:t>рефератов проходит по двум направлениям: естественно-математическому и гуманитарному.</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r w:rsidRPr="00D856B6">
        <w:rPr>
          <w:rFonts w:ascii="Times New Roman" w:eastAsia="Times New Roman" w:hAnsi="Times New Roman"/>
          <w:color w:val="000000"/>
          <w:sz w:val="28"/>
          <w:szCs w:val="28"/>
          <w:lang w:eastAsia="ru-RU"/>
        </w:rPr>
        <w:t>Большую роль в развитии интеллектуальных способностей школьников имеет конкурс исследовательских работ учащихся образовательных учреждений, посвященный Д.И.Менделееву. Конкурс прививает учащимся устойчивый интерес к научно-исследовательской деятельности и условия для повышения интереса учащихся к истории страны, к людям, вписавшим в нее особые страницы своим научным подвигом и целеустремленной деятельностью, популяризации имени великого русского ученого Д.И.Менделеева среди молодежи.</w:t>
      </w:r>
    </w:p>
    <w:p w:rsidR="00D856B6" w:rsidRPr="00D856B6" w:rsidRDefault="00B55981" w:rsidP="00D856B6">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таблице 13</w:t>
      </w:r>
      <w:r w:rsidR="00D856B6" w:rsidRPr="00D856B6">
        <w:rPr>
          <w:rFonts w:ascii="Times New Roman" w:eastAsia="Times New Roman" w:hAnsi="Times New Roman"/>
          <w:color w:val="000000"/>
          <w:sz w:val="28"/>
          <w:szCs w:val="28"/>
          <w:lang w:eastAsia="ru-RU"/>
        </w:rPr>
        <w:t xml:space="preserve"> мы можем хорошо видеть популярность реферативных конкурсов, расширения диапазона участников этих конкурсов (6 классы). Наблюдается стабильная результативность участия в этих конкурсах.</w:t>
      </w: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p>
    <w:p w:rsidR="00D856B6" w:rsidRPr="00C14282" w:rsidRDefault="00C14282" w:rsidP="00D856B6">
      <w:pPr>
        <w:spacing w:after="0" w:line="360" w:lineRule="auto"/>
        <w:jc w:val="both"/>
        <w:rPr>
          <w:rFonts w:ascii="Times New Roman" w:eastAsia="Times New Roman" w:hAnsi="Times New Roman"/>
          <w:i/>
          <w:color w:val="000000"/>
          <w:sz w:val="28"/>
          <w:szCs w:val="28"/>
          <w:lang w:eastAsia="ru-RU"/>
        </w:rPr>
      </w:pPr>
      <w:r w:rsidRPr="00FB423B">
        <w:rPr>
          <w:rFonts w:ascii="Times New Roman" w:eastAsia="Times New Roman" w:hAnsi="Times New Roman"/>
          <w:i/>
          <w:sz w:val="28"/>
          <w:szCs w:val="28"/>
          <w:lang w:eastAsia="ru-RU"/>
        </w:rPr>
        <w:t>Таблица 14</w:t>
      </w:r>
      <w:r w:rsidR="00D856B6" w:rsidRPr="00FB423B">
        <w:rPr>
          <w:rFonts w:ascii="Times New Roman" w:eastAsia="Times New Roman" w:hAnsi="Times New Roman"/>
          <w:b/>
          <w:i/>
          <w:sz w:val="28"/>
          <w:szCs w:val="28"/>
          <w:lang w:eastAsia="ru-RU"/>
        </w:rPr>
        <w:t xml:space="preserve"> - </w:t>
      </w:r>
      <w:r w:rsidR="00D856B6" w:rsidRPr="00FB423B">
        <w:rPr>
          <w:rFonts w:ascii="Times New Roman" w:eastAsia="Times New Roman" w:hAnsi="Times New Roman"/>
          <w:i/>
          <w:color w:val="000000"/>
          <w:sz w:val="28"/>
          <w:szCs w:val="28"/>
          <w:lang w:eastAsia="ru-RU"/>
        </w:rPr>
        <w:t>Количество учащихся школы, принимавших участие  в конференции «Шаг в будущее», конкурсе рефератов</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1965"/>
        <w:gridCol w:w="1418"/>
        <w:gridCol w:w="992"/>
        <w:gridCol w:w="850"/>
        <w:gridCol w:w="851"/>
        <w:gridCol w:w="850"/>
        <w:gridCol w:w="851"/>
        <w:gridCol w:w="850"/>
        <w:gridCol w:w="993"/>
      </w:tblGrid>
      <w:tr w:rsidR="007F7BB9" w:rsidRPr="007F7BB9" w:rsidTr="00663705">
        <w:trPr>
          <w:trHeight w:val="345"/>
        </w:trPr>
        <w:tc>
          <w:tcPr>
            <w:tcW w:w="1154" w:type="dxa"/>
            <w:vMerge w:val="restart"/>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Учебный год</w:t>
            </w:r>
          </w:p>
        </w:tc>
        <w:tc>
          <w:tcPr>
            <w:tcW w:w="1965" w:type="dxa"/>
            <w:vMerge w:val="restart"/>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gramStart"/>
            <w:r w:rsidRPr="007F7BB9">
              <w:rPr>
                <w:rFonts w:ascii="Times New Roman" w:eastAsia="Times New Roman" w:hAnsi="Times New Roman"/>
                <w:color w:val="000000"/>
                <w:sz w:val="24"/>
                <w:szCs w:val="24"/>
                <w:lang w:eastAsia="ru-RU"/>
              </w:rPr>
              <w:t>Предметы</w:t>
            </w:r>
            <w:proofErr w:type="gramEnd"/>
            <w:r w:rsidRPr="007F7BB9">
              <w:rPr>
                <w:rFonts w:ascii="Times New Roman" w:eastAsia="Times New Roman" w:hAnsi="Times New Roman"/>
                <w:color w:val="000000"/>
                <w:sz w:val="24"/>
                <w:szCs w:val="24"/>
                <w:lang w:eastAsia="ru-RU"/>
              </w:rPr>
              <w:t xml:space="preserve"> по которым участвую учащиеся</w:t>
            </w:r>
          </w:p>
        </w:tc>
        <w:tc>
          <w:tcPr>
            <w:tcW w:w="1418" w:type="dxa"/>
            <w:vMerge w:val="restart"/>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Кол-во участников</w:t>
            </w:r>
          </w:p>
        </w:tc>
        <w:tc>
          <w:tcPr>
            <w:tcW w:w="992" w:type="dxa"/>
            <w:vMerge w:val="restart"/>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Из каких параллелей</w:t>
            </w:r>
          </w:p>
        </w:tc>
        <w:tc>
          <w:tcPr>
            <w:tcW w:w="5245" w:type="dxa"/>
            <w:gridSpan w:val="6"/>
            <w:shd w:val="clear" w:color="auto" w:fill="auto"/>
          </w:tcPr>
          <w:p w:rsidR="007F7BB9" w:rsidRPr="007F7BB9" w:rsidRDefault="007F7BB9" w:rsidP="007F7BB9">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Этапы конкурсов</w:t>
            </w:r>
          </w:p>
        </w:tc>
      </w:tr>
      <w:tr w:rsidR="007F7BB9" w:rsidRPr="007F7BB9" w:rsidTr="00663705">
        <w:trPr>
          <w:trHeight w:val="360"/>
        </w:trPr>
        <w:tc>
          <w:tcPr>
            <w:tcW w:w="1154"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1965"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1418"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992"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1701" w:type="dxa"/>
            <w:gridSpan w:val="2"/>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Школьный</w:t>
            </w:r>
          </w:p>
        </w:tc>
        <w:tc>
          <w:tcPr>
            <w:tcW w:w="1701" w:type="dxa"/>
            <w:gridSpan w:val="2"/>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Городской</w:t>
            </w:r>
          </w:p>
        </w:tc>
        <w:tc>
          <w:tcPr>
            <w:tcW w:w="1843" w:type="dxa"/>
            <w:gridSpan w:val="2"/>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Всероссийский</w:t>
            </w:r>
          </w:p>
        </w:tc>
      </w:tr>
      <w:tr w:rsidR="007F7BB9" w:rsidRPr="007F7BB9" w:rsidTr="00663705">
        <w:trPr>
          <w:trHeight w:val="375"/>
        </w:trPr>
        <w:tc>
          <w:tcPr>
            <w:tcW w:w="1154"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1965"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1418"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992" w:type="dxa"/>
            <w:vMerge/>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
        </w:tc>
        <w:tc>
          <w:tcPr>
            <w:tcW w:w="850"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Участ</w:t>
            </w:r>
            <w:proofErr w:type="spellEnd"/>
          </w:p>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ников</w:t>
            </w:r>
            <w:proofErr w:type="spellEnd"/>
          </w:p>
        </w:tc>
        <w:tc>
          <w:tcPr>
            <w:tcW w:w="851"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gramStart"/>
            <w:r w:rsidRPr="007F7BB9">
              <w:rPr>
                <w:rFonts w:ascii="Times New Roman" w:eastAsia="Times New Roman" w:hAnsi="Times New Roman"/>
                <w:color w:val="000000"/>
                <w:sz w:val="24"/>
                <w:szCs w:val="24"/>
                <w:lang w:eastAsia="ru-RU"/>
              </w:rPr>
              <w:t>Призе</w:t>
            </w:r>
            <w:proofErr w:type="gramEnd"/>
          </w:p>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ров</w:t>
            </w:r>
          </w:p>
        </w:tc>
        <w:tc>
          <w:tcPr>
            <w:tcW w:w="850"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Участ</w:t>
            </w:r>
            <w:proofErr w:type="spellEnd"/>
          </w:p>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ников</w:t>
            </w:r>
            <w:proofErr w:type="spellEnd"/>
          </w:p>
        </w:tc>
        <w:tc>
          <w:tcPr>
            <w:tcW w:w="851"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gramStart"/>
            <w:r w:rsidRPr="007F7BB9">
              <w:rPr>
                <w:rFonts w:ascii="Times New Roman" w:eastAsia="Times New Roman" w:hAnsi="Times New Roman"/>
                <w:color w:val="000000"/>
                <w:sz w:val="24"/>
                <w:szCs w:val="24"/>
                <w:lang w:eastAsia="ru-RU"/>
              </w:rPr>
              <w:t>Призе</w:t>
            </w:r>
            <w:proofErr w:type="gramEnd"/>
          </w:p>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ров</w:t>
            </w:r>
          </w:p>
        </w:tc>
        <w:tc>
          <w:tcPr>
            <w:tcW w:w="850"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Участ</w:t>
            </w:r>
            <w:proofErr w:type="spellEnd"/>
          </w:p>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spellStart"/>
            <w:r w:rsidRPr="007F7BB9">
              <w:rPr>
                <w:rFonts w:ascii="Times New Roman" w:eastAsia="Times New Roman" w:hAnsi="Times New Roman"/>
                <w:color w:val="000000"/>
                <w:sz w:val="24"/>
                <w:szCs w:val="24"/>
                <w:lang w:eastAsia="ru-RU"/>
              </w:rPr>
              <w:t>ников</w:t>
            </w:r>
            <w:proofErr w:type="spellEnd"/>
          </w:p>
        </w:tc>
        <w:tc>
          <w:tcPr>
            <w:tcW w:w="993"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proofErr w:type="gramStart"/>
            <w:r w:rsidRPr="007F7BB9">
              <w:rPr>
                <w:rFonts w:ascii="Times New Roman" w:eastAsia="Times New Roman" w:hAnsi="Times New Roman"/>
                <w:color w:val="000000"/>
                <w:sz w:val="24"/>
                <w:szCs w:val="24"/>
                <w:lang w:eastAsia="ru-RU"/>
              </w:rPr>
              <w:t>Призе</w:t>
            </w:r>
            <w:proofErr w:type="gramEnd"/>
          </w:p>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ров</w:t>
            </w:r>
          </w:p>
        </w:tc>
      </w:tr>
      <w:tr w:rsidR="007F7BB9" w:rsidRPr="007F7BB9" w:rsidTr="00663705">
        <w:tc>
          <w:tcPr>
            <w:tcW w:w="1154"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2012</w:t>
            </w:r>
          </w:p>
        </w:tc>
        <w:tc>
          <w:tcPr>
            <w:tcW w:w="1965"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физика, литература,</w:t>
            </w:r>
          </w:p>
          <w:p w:rsidR="007F7BB9" w:rsidRPr="007F7BB9" w:rsidRDefault="007F7BB9" w:rsidP="009D6BF4">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 xml:space="preserve">история, </w:t>
            </w:r>
            <w:r w:rsidR="009D6BF4">
              <w:rPr>
                <w:rFonts w:ascii="Times New Roman" w:eastAsia="Times New Roman" w:hAnsi="Times New Roman"/>
                <w:color w:val="000000"/>
                <w:sz w:val="24"/>
                <w:szCs w:val="24"/>
                <w:lang w:eastAsia="ru-RU"/>
              </w:rPr>
              <w:t xml:space="preserve">русский язык, </w:t>
            </w:r>
            <w:r w:rsidRPr="007F7BB9">
              <w:rPr>
                <w:rFonts w:ascii="Times New Roman" w:eastAsia="Times New Roman" w:hAnsi="Times New Roman"/>
                <w:color w:val="000000"/>
                <w:sz w:val="24"/>
                <w:szCs w:val="24"/>
                <w:lang w:eastAsia="ru-RU"/>
              </w:rPr>
              <w:t>биология, экология, обществознание</w:t>
            </w:r>
            <w:r w:rsidR="009D6BF4">
              <w:rPr>
                <w:rFonts w:ascii="Times New Roman" w:eastAsia="Times New Roman" w:hAnsi="Times New Roman"/>
                <w:color w:val="000000"/>
                <w:sz w:val="24"/>
                <w:szCs w:val="24"/>
                <w:lang w:eastAsia="ru-RU"/>
              </w:rPr>
              <w:t>, социология</w:t>
            </w:r>
          </w:p>
        </w:tc>
        <w:tc>
          <w:tcPr>
            <w:tcW w:w="1418"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35</w:t>
            </w:r>
          </w:p>
        </w:tc>
        <w:tc>
          <w:tcPr>
            <w:tcW w:w="992"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6,</w:t>
            </w:r>
            <w:r w:rsidR="009D6BF4">
              <w:rPr>
                <w:rFonts w:ascii="Times New Roman" w:eastAsia="Times New Roman" w:hAnsi="Times New Roman"/>
                <w:color w:val="000000"/>
                <w:sz w:val="24"/>
                <w:szCs w:val="24"/>
                <w:lang w:eastAsia="ru-RU"/>
              </w:rPr>
              <w:t xml:space="preserve">7, </w:t>
            </w:r>
            <w:r w:rsidRPr="007F7BB9">
              <w:rPr>
                <w:rFonts w:ascii="Times New Roman" w:eastAsia="Times New Roman" w:hAnsi="Times New Roman"/>
                <w:color w:val="000000"/>
                <w:sz w:val="24"/>
                <w:szCs w:val="24"/>
                <w:lang w:eastAsia="ru-RU"/>
              </w:rPr>
              <w:t>8, 9,10,11</w:t>
            </w:r>
          </w:p>
        </w:tc>
        <w:tc>
          <w:tcPr>
            <w:tcW w:w="850"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25</w:t>
            </w:r>
          </w:p>
        </w:tc>
        <w:tc>
          <w:tcPr>
            <w:tcW w:w="851"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8</w:t>
            </w:r>
          </w:p>
        </w:tc>
        <w:tc>
          <w:tcPr>
            <w:tcW w:w="850"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12</w:t>
            </w:r>
          </w:p>
        </w:tc>
        <w:tc>
          <w:tcPr>
            <w:tcW w:w="851" w:type="dxa"/>
            <w:shd w:val="clear" w:color="auto" w:fill="auto"/>
          </w:tcPr>
          <w:p w:rsidR="007F7BB9" w:rsidRPr="007F7BB9" w:rsidRDefault="009D6BF4"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850"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1</w:t>
            </w:r>
          </w:p>
        </w:tc>
        <w:tc>
          <w:tcPr>
            <w:tcW w:w="993"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1</w:t>
            </w:r>
          </w:p>
        </w:tc>
      </w:tr>
      <w:tr w:rsidR="007F7BB9" w:rsidRPr="007F7BB9" w:rsidTr="00663705">
        <w:tc>
          <w:tcPr>
            <w:tcW w:w="1154"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2013</w:t>
            </w:r>
          </w:p>
        </w:tc>
        <w:tc>
          <w:tcPr>
            <w:tcW w:w="1965"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математика, физика, литература,</w:t>
            </w:r>
          </w:p>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история, химия, биология, экология, обществознание</w:t>
            </w:r>
          </w:p>
        </w:tc>
        <w:tc>
          <w:tcPr>
            <w:tcW w:w="1418" w:type="dxa"/>
            <w:shd w:val="clear" w:color="auto" w:fill="auto"/>
          </w:tcPr>
          <w:p w:rsidR="007F7BB9" w:rsidRPr="007F7BB9" w:rsidRDefault="007F7BB9" w:rsidP="007F7BB9">
            <w:pPr>
              <w:spacing w:after="0" w:line="240" w:lineRule="auto"/>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37</w:t>
            </w:r>
          </w:p>
        </w:tc>
        <w:tc>
          <w:tcPr>
            <w:tcW w:w="992" w:type="dxa"/>
            <w:shd w:val="clear" w:color="auto" w:fill="auto"/>
          </w:tcPr>
          <w:p w:rsidR="007F7BB9" w:rsidRPr="007F7BB9" w:rsidRDefault="009D6BF4"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w:t>
            </w:r>
            <w:r w:rsidR="007F7BB9" w:rsidRPr="007F7BB9">
              <w:rPr>
                <w:rFonts w:ascii="Times New Roman" w:eastAsia="Times New Roman" w:hAnsi="Times New Roman"/>
                <w:color w:val="000000"/>
                <w:sz w:val="24"/>
                <w:szCs w:val="24"/>
                <w:lang w:eastAsia="ru-RU"/>
              </w:rPr>
              <w:t>8, 9,10,11</w:t>
            </w:r>
          </w:p>
        </w:tc>
        <w:tc>
          <w:tcPr>
            <w:tcW w:w="850" w:type="dxa"/>
            <w:shd w:val="clear" w:color="auto" w:fill="auto"/>
          </w:tcPr>
          <w:p w:rsidR="007F7BB9" w:rsidRPr="007F7BB9" w:rsidRDefault="007F7BB9" w:rsidP="009D6BF4">
            <w:pPr>
              <w:spacing w:after="0" w:line="240" w:lineRule="auto"/>
              <w:jc w:val="center"/>
              <w:rPr>
                <w:rFonts w:ascii="Times New Roman" w:eastAsia="Times New Roman" w:hAnsi="Times New Roman"/>
                <w:color w:val="000000"/>
                <w:sz w:val="24"/>
                <w:szCs w:val="24"/>
                <w:lang w:eastAsia="ru-RU"/>
              </w:rPr>
            </w:pPr>
            <w:r w:rsidRPr="007F7BB9">
              <w:rPr>
                <w:rFonts w:ascii="Times New Roman" w:eastAsia="Times New Roman" w:hAnsi="Times New Roman"/>
                <w:color w:val="000000"/>
                <w:sz w:val="24"/>
                <w:szCs w:val="24"/>
                <w:lang w:eastAsia="ru-RU"/>
              </w:rPr>
              <w:t>26</w:t>
            </w:r>
          </w:p>
        </w:tc>
        <w:tc>
          <w:tcPr>
            <w:tcW w:w="851" w:type="dxa"/>
            <w:shd w:val="clear" w:color="auto" w:fill="auto"/>
          </w:tcPr>
          <w:p w:rsidR="007F7BB9" w:rsidRPr="007F7BB9" w:rsidRDefault="009D6BF4"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50" w:type="dxa"/>
            <w:shd w:val="clear" w:color="auto" w:fill="auto"/>
          </w:tcPr>
          <w:p w:rsidR="007F7BB9" w:rsidRPr="007F7BB9" w:rsidRDefault="009D6BF4"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851" w:type="dxa"/>
            <w:shd w:val="clear" w:color="auto" w:fill="auto"/>
          </w:tcPr>
          <w:p w:rsidR="007F7BB9" w:rsidRPr="007F7BB9" w:rsidRDefault="009D6BF4"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850" w:type="dxa"/>
            <w:shd w:val="clear" w:color="auto" w:fill="auto"/>
          </w:tcPr>
          <w:p w:rsidR="007F7BB9" w:rsidRPr="007F7BB9" w:rsidRDefault="00FB423B"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93" w:type="dxa"/>
            <w:shd w:val="clear" w:color="auto" w:fill="auto"/>
          </w:tcPr>
          <w:p w:rsidR="007F7BB9" w:rsidRPr="007F7BB9" w:rsidRDefault="00FB423B" w:rsidP="009D6BF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7F7BB9" w:rsidRPr="00D856B6" w:rsidRDefault="007F7BB9" w:rsidP="00D856B6">
      <w:pPr>
        <w:spacing w:after="0" w:line="360" w:lineRule="auto"/>
        <w:jc w:val="both"/>
        <w:rPr>
          <w:rFonts w:ascii="Times New Roman" w:eastAsia="Times New Roman" w:hAnsi="Times New Roman"/>
          <w:color w:val="000000"/>
          <w:sz w:val="28"/>
          <w:szCs w:val="28"/>
          <w:lang w:eastAsia="ru-RU"/>
        </w:rPr>
      </w:pPr>
    </w:p>
    <w:p w:rsidR="00D856B6" w:rsidRPr="00D856B6" w:rsidRDefault="00D856B6" w:rsidP="00D856B6">
      <w:pPr>
        <w:spacing w:after="0" w:line="360" w:lineRule="auto"/>
        <w:ind w:firstLine="709"/>
        <w:jc w:val="both"/>
        <w:rPr>
          <w:rFonts w:ascii="Times New Roman" w:eastAsia="Times New Roman" w:hAnsi="Times New Roman"/>
          <w:color w:val="000000"/>
          <w:sz w:val="28"/>
          <w:szCs w:val="28"/>
          <w:lang w:eastAsia="ru-RU"/>
        </w:rPr>
      </w:pPr>
    </w:p>
    <w:p w:rsidR="007F7BB9" w:rsidRDefault="007F7BB9" w:rsidP="00E502BC">
      <w:pPr>
        <w:spacing w:after="0" w:line="360" w:lineRule="auto"/>
        <w:ind w:firstLine="709"/>
        <w:jc w:val="both"/>
        <w:rPr>
          <w:rFonts w:ascii="Times New Roman" w:eastAsia="Times New Roman" w:hAnsi="Times New Roman"/>
          <w:color w:val="000000"/>
          <w:sz w:val="28"/>
          <w:szCs w:val="28"/>
          <w:lang w:eastAsia="ru-RU"/>
        </w:rPr>
      </w:pPr>
      <w:r w:rsidRPr="007F7BB9">
        <w:rPr>
          <w:rFonts w:ascii="Times New Roman" w:eastAsia="Times New Roman" w:hAnsi="Times New Roman"/>
          <w:color w:val="000000"/>
          <w:sz w:val="28"/>
          <w:szCs w:val="28"/>
          <w:lang w:eastAsia="ru-RU"/>
        </w:rPr>
        <w:lastRenderedPageBreak/>
        <w:t xml:space="preserve">             Желающие учащиеся в школе могут заниматься техническим творчеством. Учащиеся школы, занимающиеся в радиотехническом кружке, постоянно участвуют в городских технических выставках. Как правило, работы представленные учащимися на выставки технического творчества, получают высокую оценку членов жюри. В 2012 и 2013 году учащиеся школы за свои разработки получили первые места.</w:t>
      </w:r>
    </w:p>
    <w:p w:rsidR="00E502BC" w:rsidRDefault="00E502BC" w:rsidP="00E502BC">
      <w:pPr>
        <w:spacing w:after="0" w:line="360" w:lineRule="auto"/>
        <w:ind w:firstLine="709"/>
        <w:jc w:val="both"/>
        <w:rPr>
          <w:rFonts w:ascii="Times New Roman" w:eastAsia="Times New Roman" w:hAnsi="Times New Roman"/>
          <w:color w:val="000000"/>
          <w:sz w:val="28"/>
          <w:szCs w:val="28"/>
          <w:lang w:eastAsia="ru-RU"/>
        </w:rPr>
      </w:pPr>
      <w:r w:rsidRPr="00E502BC">
        <w:rPr>
          <w:rFonts w:ascii="Times New Roman" w:eastAsia="Times New Roman" w:hAnsi="Times New Roman"/>
          <w:color w:val="000000"/>
          <w:sz w:val="28"/>
          <w:szCs w:val="28"/>
          <w:lang w:eastAsia="ru-RU"/>
        </w:rPr>
        <w:t>Педагогический коллектив школы активно работает по вовлечению учащихся в международные конкурсы, игры, олимпиады. Ежегодно учащиеся школы активно участвуют в международной олимпиаде игре «Кенгуру», «Медвежонок», «Английский бульдог». Для учащихся начальных классов работают творческие мастерские: «Художественное творчество», «Художественное творчество в дизайне».</w:t>
      </w:r>
      <w:r w:rsidR="00124A22">
        <w:rPr>
          <w:rFonts w:ascii="Times New Roman" w:eastAsia="Times New Roman" w:hAnsi="Times New Roman"/>
          <w:color w:val="000000"/>
          <w:sz w:val="28"/>
          <w:szCs w:val="28"/>
          <w:lang w:eastAsia="ru-RU"/>
        </w:rPr>
        <w:t xml:space="preserve"> </w:t>
      </w:r>
    </w:p>
    <w:p w:rsidR="00E502BC" w:rsidRPr="00E502BC" w:rsidRDefault="00E502BC" w:rsidP="00E502BC">
      <w:pPr>
        <w:spacing w:after="0" w:line="360" w:lineRule="auto"/>
        <w:ind w:firstLine="709"/>
        <w:jc w:val="both"/>
        <w:rPr>
          <w:rFonts w:ascii="Times New Roman" w:eastAsia="Times New Roman" w:hAnsi="Times New Roman"/>
          <w:color w:val="000000"/>
          <w:sz w:val="28"/>
          <w:szCs w:val="28"/>
          <w:lang w:eastAsia="ru-RU"/>
        </w:rPr>
      </w:pPr>
      <w:r w:rsidRPr="00E502BC">
        <w:rPr>
          <w:rFonts w:ascii="Times New Roman" w:eastAsia="Times New Roman" w:hAnsi="Times New Roman"/>
          <w:color w:val="000000"/>
          <w:sz w:val="28"/>
          <w:szCs w:val="28"/>
          <w:lang w:eastAsia="ru-RU"/>
        </w:rPr>
        <w:t>Таким образом, это свидетельствуют о целенаправленной и эффективной работе в школе по созданию условий для развития интеллектуальных способностей учащихся, реализации их творческих возможностей и раскрытию талантов.</w:t>
      </w:r>
    </w:p>
    <w:p w:rsidR="00E502BC" w:rsidRPr="00E502BC" w:rsidRDefault="00E502BC" w:rsidP="00E502BC">
      <w:pPr>
        <w:spacing w:after="0" w:line="360" w:lineRule="auto"/>
        <w:ind w:firstLine="709"/>
        <w:jc w:val="both"/>
        <w:rPr>
          <w:rFonts w:ascii="Times New Roman" w:eastAsia="Times New Roman" w:hAnsi="Times New Roman"/>
          <w:b/>
          <w:color w:val="000000"/>
          <w:sz w:val="28"/>
          <w:szCs w:val="28"/>
          <w:lang w:eastAsia="ru-RU"/>
        </w:rPr>
      </w:pPr>
      <w:r w:rsidRPr="00E502BC">
        <w:rPr>
          <w:rFonts w:ascii="Times New Roman" w:eastAsia="Times New Roman" w:hAnsi="Times New Roman"/>
          <w:color w:val="000000"/>
          <w:sz w:val="28"/>
          <w:szCs w:val="28"/>
          <w:lang w:eastAsia="ru-RU"/>
        </w:rPr>
        <w:t>В школе особое внимание уделяется вопросам нравственного, патриотического и физического воспитания. Деятельность по патриотическому воспитанию в школе является системообразующей и представлена различными направлениями и видами деятельности:</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военно-патриотическая и военно-спортивная направленность;</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социально-значимая деятельность;</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воспитание на основе народных традиций, идей гражданского и интернационального воспитания;</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туризм, краеведение;</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укрепление физического здоровья детей;</w:t>
      </w:r>
      <w:r w:rsidRPr="00E502BC">
        <w:rPr>
          <w:rFonts w:ascii="Times New Roman" w:eastAsia="Times New Roman" w:hAnsi="Times New Roman"/>
          <w:b/>
          <w:color w:val="000000"/>
          <w:sz w:val="28"/>
          <w:szCs w:val="28"/>
          <w:lang w:eastAsia="ru-RU"/>
        </w:rPr>
        <w:t xml:space="preserve"> </w:t>
      </w:r>
      <w:r w:rsidRPr="00E502BC">
        <w:rPr>
          <w:rFonts w:ascii="Times New Roman" w:eastAsia="Times New Roman" w:hAnsi="Times New Roman"/>
          <w:color w:val="000000"/>
          <w:sz w:val="28"/>
          <w:szCs w:val="28"/>
          <w:lang w:eastAsia="ru-RU"/>
        </w:rPr>
        <w:t>взаимодействие с общественными организациями и объединениями.</w:t>
      </w:r>
    </w:p>
    <w:p w:rsidR="00E502BC" w:rsidRPr="00E502BC" w:rsidRDefault="00E502BC" w:rsidP="00E502BC">
      <w:pPr>
        <w:spacing w:after="0" w:line="360" w:lineRule="auto"/>
        <w:ind w:firstLine="709"/>
        <w:jc w:val="both"/>
        <w:rPr>
          <w:rFonts w:ascii="Times New Roman" w:eastAsia="Times New Roman" w:hAnsi="Times New Roman"/>
          <w:color w:val="000000"/>
          <w:sz w:val="28"/>
          <w:szCs w:val="28"/>
          <w:lang w:eastAsia="ru-RU"/>
        </w:rPr>
      </w:pPr>
      <w:proofErr w:type="gramStart"/>
      <w:r w:rsidRPr="00E502BC">
        <w:rPr>
          <w:rFonts w:ascii="Times New Roman" w:eastAsia="Times New Roman" w:hAnsi="Times New Roman"/>
          <w:color w:val="000000"/>
          <w:sz w:val="28"/>
          <w:szCs w:val="28"/>
          <w:lang w:eastAsia="ru-RU"/>
        </w:rPr>
        <w:t xml:space="preserve">Воспитательная деятельность включает следующее: дополнительное образование; работу классных руководителей; экскурсионную работу; развитие ученического самоуправления; общешкольные праздники, конкурсы, вечера; создание безопасных условий жизнедеятельности </w:t>
      </w:r>
      <w:r w:rsidRPr="00E502BC">
        <w:rPr>
          <w:rFonts w:ascii="Times New Roman" w:eastAsia="Times New Roman" w:hAnsi="Times New Roman"/>
          <w:color w:val="000000"/>
          <w:sz w:val="28"/>
          <w:szCs w:val="28"/>
          <w:lang w:eastAsia="ru-RU"/>
        </w:rPr>
        <w:lastRenderedPageBreak/>
        <w:t>учащихся; работу с родителями; работу социально-психологической службы «Взаимодействие».</w:t>
      </w:r>
      <w:proofErr w:type="gramEnd"/>
    </w:p>
    <w:p w:rsidR="00E502BC" w:rsidRPr="00E502BC" w:rsidRDefault="00E502BC" w:rsidP="00E502BC">
      <w:pPr>
        <w:spacing w:after="0" w:line="360" w:lineRule="auto"/>
        <w:ind w:firstLine="709"/>
        <w:jc w:val="both"/>
        <w:rPr>
          <w:rFonts w:ascii="Times New Roman" w:eastAsia="Times New Roman" w:hAnsi="Times New Roman"/>
          <w:color w:val="000000"/>
          <w:sz w:val="28"/>
          <w:szCs w:val="28"/>
          <w:lang w:eastAsia="ru-RU"/>
        </w:rPr>
      </w:pPr>
      <w:r w:rsidRPr="00E502BC">
        <w:rPr>
          <w:rFonts w:ascii="Times New Roman" w:eastAsia="Times New Roman" w:hAnsi="Times New Roman"/>
          <w:color w:val="000000"/>
          <w:sz w:val="28"/>
          <w:szCs w:val="28"/>
          <w:lang w:eastAsia="ru-RU"/>
        </w:rPr>
        <w:t>Востребованными в школе являются военно-патриотическое и военно-спортивное направления. Большую роль в данных видах деятельности выполняет школьный музей. Учащиеся школы работают над выполнением различных значимых проектов, которые носят и обучающий и воспитательный характер. В настоящее время обучающие школы включилась в международный проект. Совместно с обучающимися школы №95 г Риги идет работа над проектом «Великая отечественная война на территории Прибалтики и сегодняшняя жизнь военных ветеранов и русскоговорящих в городах Латвии и Эстонии». Популярностью у учащихся школы пользуется общешкольная игра «Салют, Победа», в которой участвуют все учащиеся с 5 по 11 класс. Учащиеся школы активно участвуют в различных районных мероприятиях: «Зеленая лампа», военно-спортивная игра «Орленок».</w:t>
      </w:r>
    </w:p>
    <w:p w:rsidR="00E502BC" w:rsidRPr="00E502BC" w:rsidRDefault="00E502BC" w:rsidP="00E502BC">
      <w:pPr>
        <w:spacing w:after="0" w:line="360" w:lineRule="auto"/>
        <w:ind w:firstLine="709"/>
        <w:jc w:val="both"/>
        <w:rPr>
          <w:rFonts w:ascii="Times New Roman" w:eastAsia="Times New Roman" w:hAnsi="Times New Roman"/>
          <w:color w:val="000000"/>
          <w:sz w:val="28"/>
          <w:szCs w:val="28"/>
          <w:lang w:eastAsia="ru-RU"/>
        </w:rPr>
      </w:pPr>
      <w:r w:rsidRPr="00E502BC">
        <w:rPr>
          <w:rFonts w:ascii="Times New Roman" w:eastAsia="Times New Roman" w:hAnsi="Times New Roman"/>
          <w:color w:val="000000"/>
          <w:sz w:val="28"/>
          <w:szCs w:val="28"/>
          <w:lang w:eastAsia="ru-RU"/>
        </w:rPr>
        <w:t>Школа много и серьезно работает над формированием высокого уровня самосознания, мышления, обеспечивает каждому школьнику возможности для выявления и развития способностей при необходимом уровне охраны и укрепления здоровья. Обучающиеся школы являются участниками различных школьных мероприятий, посвященных «Дню народного единства», «Нравственному облику молодого гражданина России», «Здоровому образу жизни».</w:t>
      </w:r>
    </w:p>
    <w:p w:rsidR="00617F95" w:rsidRDefault="00617F95" w:rsidP="00E808C4">
      <w:pPr>
        <w:spacing w:after="0" w:line="360" w:lineRule="auto"/>
        <w:ind w:firstLine="709"/>
        <w:jc w:val="both"/>
        <w:rPr>
          <w:rFonts w:ascii="Times New Roman" w:eastAsia="Times New Roman" w:hAnsi="Times New Roman"/>
          <w:color w:val="000000"/>
          <w:sz w:val="28"/>
          <w:szCs w:val="28"/>
          <w:lang w:eastAsia="ru-RU"/>
        </w:rPr>
      </w:pPr>
    </w:p>
    <w:p w:rsidR="00FB423B" w:rsidRPr="00E808C4" w:rsidRDefault="00FB423B" w:rsidP="00E808C4">
      <w:pPr>
        <w:spacing w:after="0" w:line="360" w:lineRule="auto"/>
        <w:ind w:firstLine="709"/>
        <w:jc w:val="both"/>
        <w:rPr>
          <w:rFonts w:ascii="Times New Roman" w:eastAsia="Times New Roman" w:hAnsi="Times New Roman"/>
          <w:color w:val="000000"/>
          <w:sz w:val="28"/>
          <w:szCs w:val="28"/>
          <w:lang w:eastAsia="ru-RU"/>
        </w:rPr>
      </w:pPr>
    </w:p>
    <w:p w:rsidR="00E808C4" w:rsidRPr="00E808C4" w:rsidRDefault="00C939D1" w:rsidP="00C939D1">
      <w:pPr>
        <w:pStyle w:val="2"/>
        <w:rPr>
          <w:lang w:eastAsia="ru-RU"/>
        </w:rPr>
      </w:pPr>
      <w:bookmarkStart w:id="47" w:name="_Toc404772071"/>
      <w:bookmarkStart w:id="48" w:name="_Toc404773053"/>
      <w:bookmarkStart w:id="49" w:name="_Toc404773138"/>
      <w:bookmarkStart w:id="50" w:name="_Toc405116762"/>
      <w:bookmarkStart w:id="51" w:name="_Toc405120817"/>
      <w:bookmarkStart w:id="52" w:name="_Toc405128539"/>
      <w:bookmarkStart w:id="53" w:name="_Toc409454609"/>
      <w:r>
        <w:rPr>
          <w:lang w:eastAsia="ru-RU"/>
        </w:rPr>
        <w:t>4. Кадровые ресурсы школы</w:t>
      </w:r>
      <w:bookmarkEnd w:id="47"/>
      <w:bookmarkEnd w:id="48"/>
      <w:bookmarkEnd w:id="49"/>
      <w:bookmarkEnd w:id="50"/>
      <w:bookmarkEnd w:id="51"/>
      <w:bookmarkEnd w:id="52"/>
      <w:bookmarkEnd w:id="53"/>
    </w:p>
    <w:p w:rsidR="006D3EE1" w:rsidRPr="006D3EE1" w:rsidRDefault="006D3EE1" w:rsidP="00F21213">
      <w:pPr>
        <w:spacing w:after="0"/>
        <w:jc w:val="both"/>
        <w:rPr>
          <w:rFonts w:ascii="Times New Roman" w:eastAsia="Times New Roman" w:hAnsi="Times New Roman"/>
          <w:i/>
          <w:sz w:val="24"/>
          <w:szCs w:val="24"/>
          <w:lang w:eastAsia="ru-RU"/>
        </w:rPr>
      </w:pPr>
    </w:p>
    <w:p w:rsidR="00952C91" w:rsidRPr="00B01DE7" w:rsidRDefault="006D3EE1" w:rsidP="00F21213">
      <w:pPr>
        <w:spacing w:after="0"/>
        <w:ind w:firstLine="708"/>
        <w:jc w:val="both"/>
        <w:rPr>
          <w:rFonts w:ascii="Times New Roman" w:eastAsia="Times New Roman" w:hAnsi="Times New Roman"/>
          <w:sz w:val="28"/>
          <w:szCs w:val="24"/>
          <w:lang w:eastAsia="ru-RU"/>
        </w:rPr>
      </w:pPr>
      <w:r w:rsidRPr="003F77D4">
        <w:rPr>
          <w:rFonts w:ascii="Times New Roman" w:eastAsia="Times New Roman" w:hAnsi="Times New Roman"/>
          <w:sz w:val="28"/>
          <w:szCs w:val="24"/>
          <w:lang w:eastAsia="ru-RU"/>
        </w:rPr>
        <w:t xml:space="preserve">Педагогический коллектив </w:t>
      </w:r>
      <w:r w:rsidR="003F77D4" w:rsidRPr="003F77D4">
        <w:rPr>
          <w:rFonts w:ascii="Times New Roman" w:eastAsia="Times New Roman" w:hAnsi="Times New Roman"/>
          <w:sz w:val="28"/>
          <w:szCs w:val="24"/>
          <w:lang w:eastAsia="ru-RU"/>
        </w:rPr>
        <w:t>школы</w:t>
      </w:r>
      <w:r w:rsidRPr="003F77D4">
        <w:rPr>
          <w:rFonts w:ascii="Times New Roman" w:eastAsia="Times New Roman" w:hAnsi="Times New Roman"/>
          <w:sz w:val="28"/>
          <w:szCs w:val="24"/>
          <w:lang w:eastAsia="ru-RU"/>
        </w:rPr>
        <w:t xml:space="preserve">  - это стабильно работающий коллектив, в число которого входят педагоги, чей профессиональный опыт является  общепризнанным  в системе  образования </w:t>
      </w:r>
      <w:r w:rsidR="003F77D4" w:rsidRPr="003F77D4">
        <w:rPr>
          <w:rFonts w:ascii="Times New Roman" w:eastAsia="Times New Roman" w:hAnsi="Times New Roman"/>
          <w:sz w:val="28"/>
          <w:szCs w:val="24"/>
          <w:lang w:eastAsia="ru-RU"/>
        </w:rPr>
        <w:t>г. Твери</w:t>
      </w:r>
      <w:r w:rsidRPr="003F77D4">
        <w:rPr>
          <w:rFonts w:ascii="Times New Roman" w:eastAsia="Times New Roman" w:hAnsi="Times New Roman"/>
          <w:sz w:val="28"/>
          <w:szCs w:val="24"/>
          <w:lang w:eastAsia="ru-RU"/>
        </w:rPr>
        <w:t xml:space="preserve">. Педагогический коллектив  не только высокопрофессионален, но  и  с высокой степенью мотивации к изменениям. </w:t>
      </w:r>
    </w:p>
    <w:p w:rsidR="00952C91" w:rsidRPr="00B01DE7" w:rsidRDefault="00952C91" w:rsidP="00F21213">
      <w:pPr>
        <w:spacing w:after="0"/>
        <w:ind w:firstLine="708"/>
        <w:jc w:val="both"/>
        <w:rPr>
          <w:rFonts w:ascii="Times New Roman" w:eastAsia="Times New Roman" w:hAnsi="Times New Roman"/>
          <w:sz w:val="28"/>
          <w:szCs w:val="24"/>
          <w:lang w:eastAsia="ru-RU"/>
        </w:rPr>
      </w:pPr>
    </w:p>
    <w:p w:rsidR="00952C91" w:rsidRPr="00952C91" w:rsidRDefault="00952C91" w:rsidP="00952C91">
      <w:pPr>
        <w:widowControl w:val="0"/>
        <w:tabs>
          <w:tab w:val="left" w:pos="726"/>
        </w:tabs>
        <w:autoSpaceDE w:val="0"/>
        <w:autoSpaceDN w:val="0"/>
        <w:adjustRightInd w:val="0"/>
        <w:spacing w:after="0" w:line="240" w:lineRule="auto"/>
        <w:jc w:val="center"/>
        <w:rPr>
          <w:rFonts w:ascii="Times New Roman" w:eastAsia="Times New Roman" w:hAnsi="Times New Roman"/>
          <w:b/>
          <w:sz w:val="28"/>
          <w:szCs w:val="28"/>
          <w:lang w:eastAsia="ru-RU"/>
        </w:rPr>
      </w:pPr>
      <w:r w:rsidRPr="00952C91">
        <w:rPr>
          <w:rFonts w:ascii="Times New Roman" w:eastAsia="Times New Roman" w:hAnsi="Times New Roman"/>
          <w:i/>
          <w:sz w:val="28"/>
          <w:szCs w:val="28"/>
          <w:lang w:eastAsia="ru-RU"/>
        </w:rPr>
        <w:lastRenderedPageBreak/>
        <w:t>Табли</w:t>
      </w:r>
      <w:r>
        <w:rPr>
          <w:rFonts w:ascii="Times New Roman" w:eastAsia="Times New Roman" w:hAnsi="Times New Roman"/>
          <w:i/>
          <w:sz w:val="28"/>
          <w:szCs w:val="28"/>
          <w:lang w:eastAsia="ru-RU"/>
        </w:rPr>
        <w:t>ца</w:t>
      </w:r>
      <w:r w:rsidRPr="00B01DE7">
        <w:rPr>
          <w:rFonts w:ascii="Times New Roman" w:eastAsia="Times New Roman" w:hAnsi="Times New Roman"/>
          <w:i/>
          <w:sz w:val="28"/>
          <w:szCs w:val="28"/>
          <w:lang w:eastAsia="ru-RU"/>
        </w:rPr>
        <w:t>15</w:t>
      </w:r>
      <w:r w:rsidRPr="00952C91">
        <w:rPr>
          <w:rFonts w:ascii="Times New Roman" w:eastAsia="Times New Roman" w:hAnsi="Times New Roman"/>
          <w:i/>
          <w:sz w:val="28"/>
          <w:szCs w:val="28"/>
          <w:lang w:eastAsia="ru-RU"/>
        </w:rPr>
        <w:t>. Количественная характеристика кадров по категориям</w:t>
      </w:r>
      <w:r w:rsidRPr="00952C91">
        <w:rPr>
          <w:rFonts w:ascii="Times New Roman" w:eastAsia="Times New Roman" w:hAnsi="Times New Roman"/>
          <w:b/>
          <w:sz w:val="28"/>
          <w:szCs w:val="28"/>
          <w:lang w:eastAsia="ru-RU"/>
        </w:rPr>
        <w:t>.</w:t>
      </w:r>
    </w:p>
    <w:p w:rsidR="00952C91" w:rsidRPr="00952C91" w:rsidRDefault="00952C91" w:rsidP="00952C91">
      <w:pPr>
        <w:widowControl w:val="0"/>
        <w:tabs>
          <w:tab w:val="left" w:pos="726"/>
        </w:tabs>
        <w:autoSpaceDE w:val="0"/>
        <w:autoSpaceDN w:val="0"/>
        <w:adjustRightInd w:val="0"/>
        <w:spacing w:after="0" w:line="240" w:lineRule="auto"/>
        <w:rPr>
          <w:rFonts w:ascii="Times New Roman" w:eastAsia="Times New Roman" w:hAnsi="Times New Roman"/>
          <w:sz w:val="28"/>
          <w:szCs w:val="28"/>
          <w:shd w:val="clear" w:color="auto" w:fill="FFFFFF"/>
          <w:lang w:eastAsia="ru-RU"/>
        </w:rPr>
      </w:pPr>
    </w:p>
    <w:tbl>
      <w:tblPr>
        <w:tblStyle w:val="16"/>
        <w:tblW w:w="5417" w:type="pct"/>
        <w:tblInd w:w="-3188" w:type="dxa"/>
        <w:tblLook w:val="01E0" w:firstRow="1" w:lastRow="1" w:firstColumn="1" w:lastColumn="1" w:noHBand="0" w:noVBand="0"/>
      </w:tblPr>
      <w:tblGrid>
        <w:gridCol w:w="3515"/>
        <w:gridCol w:w="1878"/>
        <w:gridCol w:w="1746"/>
        <w:gridCol w:w="1615"/>
        <w:gridCol w:w="1615"/>
      </w:tblGrid>
      <w:tr w:rsidR="00952C91" w:rsidRPr="00952C91" w:rsidTr="00952C91">
        <w:trPr>
          <w:cantSplit/>
          <w:trHeight w:val="1042"/>
        </w:trPr>
        <w:tc>
          <w:tcPr>
            <w:tcW w:w="3515"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Категории персонала</w:t>
            </w:r>
          </w:p>
        </w:tc>
        <w:tc>
          <w:tcPr>
            <w:tcW w:w="1878"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2010 – 2011 учебный год, чел.</w:t>
            </w:r>
          </w:p>
        </w:tc>
        <w:tc>
          <w:tcPr>
            <w:tcW w:w="1746"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2011 – 2012 учебный год, чел.</w:t>
            </w:r>
          </w:p>
        </w:tc>
        <w:tc>
          <w:tcPr>
            <w:tcW w:w="1615"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2012 – 2013 учебный год, чел</w:t>
            </w:r>
          </w:p>
        </w:tc>
        <w:tc>
          <w:tcPr>
            <w:tcW w:w="1615" w:type="dxa"/>
          </w:tcPr>
          <w:p w:rsidR="00952C91" w:rsidRPr="00952C91" w:rsidRDefault="00952C91" w:rsidP="00952C91">
            <w:pPr>
              <w:spacing w:after="0" w:line="360" w:lineRule="auto"/>
              <w:jc w:val="center"/>
              <w:rPr>
                <w:color w:val="000000"/>
                <w:sz w:val="24"/>
                <w:szCs w:val="24"/>
                <w:lang w:eastAsia="ru-RU"/>
              </w:rPr>
            </w:pPr>
            <w:r>
              <w:rPr>
                <w:color w:val="000000"/>
                <w:sz w:val="24"/>
                <w:szCs w:val="24"/>
                <w:lang w:eastAsia="ru-RU"/>
              </w:rPr>
              <w:t>201</w:t>
            </w:r>
            <w:r>
              <w:rPr>
                <w:color w:val="000000"/>
                <w:sz w:val="24"/>
                <w:szCs w:val="24"/>
                <w:lang w:val="en-US" w:eastAsia="ru-RU"/>
              </w:rPr>
              <w:t>4</w:t>
            </w:r>
            <w:r>
              <w:rPr>
                <w:color w:val="000000"/>
                <w:sz w:val="24"/>
                <w:szCs w:val="24"/>
                <w:lang w:eastAsia="ru-RU"/>
              </w:rPr>
              <w:t xml:space="preserve"> – 201</w:t>
            </w:r>
            <w:r>
              <w:rPr>
                <w:color w:val="000000"/>
                <w:sz w:val="24"/>
                <w:szCs w:val="24"/>
                <w:lang w:val="en-US" w:eastAsia="ru-RU"/>
              </w:rPr>
              <w:t>5</w:t>
            </w:r>
            <w:r w:rsidRPr="00952C91">
              <w:rPr>
                <w:color w:val="000000"/>
                <w:sz w:val="24"/>
                <w:szCs w:val="24"/>
                <w:lang w:eastAsia="ru-RU"/>
              </w:rPr>
              <w:t xml:space="preserve"> учебный год, чел</w:t>
            </w:r>
          </w:p>
        </w:tc>
      </w:tr>
      <w:tr w:rsidR="00952C91" w:rsidRPr="00952C91" w:rsidTr="00952C91">
        <w:trPr>
          <w:trHeight w:val="1130"/>
        </w:trPr>
        <w:tc>
          <w:tcPr>
            <w:tcW w:w="3515"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Административно-управленческий аппарат</w:t>
            </w:r>
          </w:p>
        </w:tc>
        <w:tc>
          <w:tcPr>
            <w:tcW w:w="1878"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7</w:t>
            </w:r>
          </w:p>
        </w:tc>
        <w:tc>
          <w:tcPr>
            <w:tcW w:w="1746"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7</w:t>
            </w:r>
          </w:p>
        </w:tc>
        <w:tc>
          <w:tcPr>
            <w:tcW w:w="1615"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7</w:t>
            </w:r>
          </w:p>
        </w:tc>
        <w:tc>
          <w:tcPr>
            <w:tcW w:w="1615" w:type="dxa"/>
          </w:tcPr>
          <w:p w:rsidR="00952C91" w:rsidRDefault="00952C91" w:rsidP="00952C91">
            <w:pPr>
              <w:spacing w:after="0" w:line="360" w:lineRule="auto"/>
              <w:jc w:val="center"/>
              <w:rPr>
                <w:color w:val="000000"/>
                <w:sz w:val="24"/>
                <w:szCs w:val="24"/>
                <w:lang w:eastAsia="ru-RU"/>
              </w:rPr>
            </w:pPr>
          </w:p>
          <w:p w:rsidR="00952C91" w:rsidRPr="00952C91" w:rsidRDefault="00FB423B" w:rsidP="00952C91">
            <w:pPr>
              <w:spacing w:after="0" w:line="360" w:lineRule="auto"/>
              <w:jc w:val="center"/>
              <w:rPr>
                <w:color w:val="000000"/>
                <w:sz w:val="24"/>
                <w:szCs w:val="24"/>
                <w:lang w:eastAsia="ru-RU"/>
              </w:rPr>
            </w:pPr>
            <w:r>
              <w:rPr>
                <w:color w:val="000000"/>
                <w:sz w:val="24"/>
                <w:szCs w:val="24"/>
                <w:lang w:eastAsia="ru-RU"/>
              </w:rPr>
              <w:t>10</w:t>
            </w:r>
          </w:p>
        </w:tc>
      </w:tr>
      <w:tr w:rsidR="00952C91" w:rsidRPr="00952C91" w:rsidTr="00952C91">
        <w:trPr>
          <w:trHeight w:val="386"/>
        </w:trPr>
        <w:tc>
          <w:tcPr>
            <w:tcW w:w="3515"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 xml:space="preserve">Учителя </w:t>
            </w:r>
          </w:p>
        </w:tc>
        <w:tc>
          <w:tcPr>
            <w:tcW w:w="1878"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86</w:t>
            </w:r>
          </w:p>
        </w:tc>
        <w:tc>
          <w:tcPr>
            <w:tcW w:w="1746"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89</w:t>
            </w:r>
          </w:p>
        </w:tc>
        <w:tc>
          <w:tcPr>
            <w:tcW w:w="1615"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91</w:t>
            </w:r>
          </w:p>
        </w:tc>
        <w:tc>
          <w:tcPr>
            <w:tcW w:w="1615" w:type="dxa"/>
          </w:tcPr>
          <w:p w:rsidR="00952C91" w:rsidRPr="00952C91" w:rsidRDefault="00952C91" w:rsidP="00952C91">
            <w:pPr>
              <w:spacing w:after="0" w:line="360" w:lineRule="auto"/>
              <w:jc w:val="center"/>
              <w:rPr>
                <w:color w:val="000000"/>
                <w:sz w:val="24"/>
                <w:szCs w:val="24"/>
                <w:lang w:eastAsia="ru-RU"/>
              </w:rPr>
            </w:pPr>
            <w:r>
              <w:rPr>
                <w:color w:val="000000"/>
                <w:sz w:val="24"/>
                <w:szCs w:val="24"/>
                <w:lang w:eastAsia="ru-RU"/>
              </w:rPr>
              <w:t>98</w:t>
            </w:r>
          </w:p>
        </w:tc>
      </w:tr>
      <w:tr w:rsidR="00952C91" w:rsidRPr="00952C91" w:rsidTr="00952C91">
        <w:trPr>
          <w:trHeight w:val="1144"/>
        </w:trPr>
        <w:tc>
          <w:tcPr>
            <w:tcW w:w="3515"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Младший обслуживающий персонал</w:t>
            </w:r>
          </w:p>
        </w:tc>
        <w:tc>
          <w:tcPr>
            <w:tcW w:w="1878"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15</w:t>
            </w:r>
          </w:p>
        </w:tc>
        <w:tc>
          <w:tcPr>
            <w:tcW w:w="1746"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17</w:t>
            </w:r>
          </w:p>
        </w:tc>
        <w:tc>
          <w:tcPr>
            <w:tcW w:w="1615" w:type="dxa"/>
            <w:vAlign w:val="center"/>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17</w:t>
            </w:r>
          </w:p>
        </w:tc>
        <w:tc>
          <w:tcPr>
            <w:tcW w:w="1615" w:type="dxa"/>
          </w:tcPr>
          <w:p w:rsidR="00952C91" w:rsidRDefault="00952C91" w:rsidP="00952C91">
            <w:pPr>
              <w:spacing w:after="0" w:line="360" w:lineRule="auto"/>
              <w:jc w:val="center"/>
              <w:rPr>
                <w:color w:val="000000"/>
                <w:sz w:val="24"/>
                <w:szCs w:val="24"/>
                <w:lang w:eastAsia="ru-RU"/>
              </w:rPr>
            </w:pPr>
          </w:p>
          <w:p w:rsidR="00952C91" w:rsidRPr="00952C91" w:rsidRDefault="00FB423B" w:rsidP="00952C91">
            <w:pPr>
              <w:spacing w:after="0" w:line="360" w:lineRule="auto"/>
              <w:jc w:val="center"/>
              <w:rPr>
                <w:color w:val="000000"/>
                <w:sz w:val="24"/>
                <w:szCs w:val="24"/>
                <w:lang w:eastAsia="ru-RU"/>
              </w:rPr>
            </w:pPr>
            <w:r>
              <w:rPr>
                <w:color w:val="000000"/>
                <w:sz w:val="24"/>
                <w:szCs w:val="24"/>
                <w:lang w:eastAsia="ru-RU"/>
              </w:rPr>
              <w:t>17</w:t>
            </w:r>
          </w:p>
        </w:tc>
      </w:tr>
      <w:tr w:rsidR="00952C91" w:rsidRPr="00952C91" w:rsidTr="00952C91">
        <w:trPr>
          <w:trHeight w:val="386"/>
        </w:trPr>
        <w:tc>
          <w:tcPr>
            <w:tcW w:w="3515"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Итого:</w:t>
            </w:r>
          </w:p>
        </w:tc>
        <w:tc>
          <w:tcPr>
            <w:tcW w:w="1878"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108</w:t>
            </w:r>
          </w:p>
        </w:tc>
        <w:tc>
          <w:tcPr>
            <w:tcW w:w="1746"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113</w:t>
            </w:r>
          </w:p>
        </w:tc>
        <w:tc>
          <w:tcPr>
            <w:tcW w:w="1615" w:type="dxa"/>
          </w:tcPr>
          <w:p w:rsidR="00952C91" w:rsidRPr="00952C91" w:rsidRDefault="00952C91" w:rsidP="00952C91">
            <w:pPr>
              <w:spacing w:after="0" w:line="360" w:lineRule="auto"/>
              <w:jc w:val="center"/>
              <w:rPr>
                <w:color w:val="000000"/>
                <w:sz w:val="24"/>
                <w:szCs w:val="24"/>
                <w:lang w:eastAsia="ru-RU"/>
              </w:rPr>
            </w:pPr>
            <w:r w:rsidRPr="00952C91">
              <w:rPr>
                <w:color w:val="000000"/>
                <w:sz w:val="24"/>
                <w:szCs w:val="24"/>
                <w:lang w:eastAsia="ru-RU"/>
              </w:rPr>
              <w:t>115</w:t>
            </w:r>
          </w:p>
        </w:tc>
        <w:tc>
          <w:tcPr>
            <w:tcW w:w="1615" w:type="dxa"/>
          </w:tcPr>
          <w:p w:rsidR="00952C91" w:rsidRPr="00952C91" w:rsidRDefault="00FB423B" w:rsidP="00952C91">
            <w:pPr>
              <w:spacing w:after="0" w:line="360" w:lineRule="auto"/>
              <w:jc w:val="center"/>
              <w:rPr>
                <w:color w:val="000000"/>
                <w:sz w:val="24"/>
                <w:szCs w:val="24"/>
                <w:lang w:eastAsia="ru-RU"/>
              </w:rPr>
            </w:pPr>
            <w:r>
              <w:rPr>
                <w:color w:val="000000"/>
                <w:sz w:val="24"/>
                <w:szCs w:val="24"/>
                <w:lang w:eastAsia="ru-RU"/>
              </w:rPr>
              <w:t>125</w:t>
            </w:r>
          </w:p>
        </w:tc>
      </w:tr>
    </w:tbl>
    <w:p w:rsidR="00952C91" w:rsidRDefault="00952C91" w:rsidP="00F21213">
      <w:pPr>
        <w:spacing w:after="0"/>
        <w:ind w:firstLine="708"/>
        <w:jc w:val="both"/>
        <w:rPr>
          <w:rFonts w:ascii="Times New Roman" w:eastAsia="Times New Roman" w:hAnsi="Times New Roman"/>
          <w:sz w:val="28"/>
          <w:szCs w:val="24"/>
          <w:lang w:val="en-US" w:eastAsia="ru-RU"/>
        </w:rPr>
      </w:pPr>
    </w:p>
    <w:p w:rsidR="00952C91" w:rsidRPr="00952C91" w:rsidRDefault="00952C91" w:rsidP="00952C91">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roofErr w:type="gramStart"/>
      <w:r w:rsidRPr="00952C91">
        <w:rPr>
          <w:rFonts w:ascii="Times New Roman" w:eastAsia="Times New Roman" w:hAnsi="Times New Roman"/>
          <w:color w:val="000000"/>
          <w:sz w:val="28"/>
          <w:szCs w:val="28"/>
          <w:lang w:eastAsia="ru-RU"/>
        </w:rPr>
        <w:t>На конец</w:t>
      </w:r>
      <w:proofErr w:type="gramEnd"/>
      <w:r w:rsidRPr="00952C91">
        <w:rPr>
          <w:rFonts w:ascii="Times New Roman" w:eastAsia="Times New Roman" w:hAnsi="Times New Roman"/>
          <w:color w:val="000000"/>
          <w:sz w:val="28"/>
          <w:szCs w:val="28"/>
          <w:lang w:eastAsia="ru-RU"/>
        </w:rPr>
        <w:t xml:space="preserve"> 2013-2014 учебного года высшую квалификационную категорию имеют 52 учителя, первую категорию – 14, вторую категорию – 17, соответствие занимаемой должности получено 15 учителями. </w:t>
      </w:r>
      <w:r w:rsidRPr="00952C91">
        <w:rPr>
          <w:rFonts w:ascii="Times New Roman" w:eastAsia="Times New Roman" w:hAnsi="Times New Roman"/>
          <w:sz w:val="28"/>
          <w:szCs w:val="28"/>
          <w:lang w:eastAsia="ru-RU"/>
        </w:rPr>
        <w:t xml:space="preserve">Учителя без категории главным образом молодые, которые еще не имеют определенного стажа для защиты категории. </w:t>
      </w:r>
    </w:p>
    <w:p w:rsidR="00952C91" w:rsidRPr="00952C91" w:rsidRDefault="00952C91" w:rsidP="00952C91">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52C91">
        <w:rPr>
          <w:rFonts w:ascii="Times New Roman" w:eastAsia="Times New Roman" w:hAnsi="Times New Roman"/>
          <w:noProof/>
          <w:sz w:val="20"/>
          <w:szCs w:val="27"/>
          <w:shd w:val="clear" w:color="auto" w:fill="FFFFFF"/>
          <w:lang w:eastAsia="ru-RU"/>
        </w:rPr>
        <w:drawing>
          <wp:inline distT="0" distB="0" distL="0" distR="0" wp14:anchorId="65AC0462" wp14:editId="13311C50">
            <wp:extent cx="4800600" cy="209550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2C91" w:rsidRPr="00952C91" w:rsidRDefault="00952C91" w:rsidP="00952C91">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52C91">
        <w:rPr>
          <w:rFonts w:ascii="Times New Roman" w:eastAsia="Times New Roman" w:hAnsi="Times New Roman"/>
          <w:color w:val="000000"/>
          <w:sz w:val="28"/>
          <w:szCs w:val="28"/>
          <w:lang w:eastAsia="ru-RU"/>
        </w:rPr>
        <w:t xml:space="preserve">Среди учителей математики 80% учителей имеют высшую и первую категорию, среди учителей физики 100% с высшей категорией, среди учителей информатики 75% с высшей категорией, среди учителей русского языка и литературы 70% с высшей и первой категорией, среди учителей начальных классов 63% с высшей и первой категорией. Учителя повышают свою квалификацию через систему курсового повышения квалификации: - </w:t>
      </w:r>
      <w:r w:rsidRPr="00952C91">
        <w:rPr>
          <w:rFonts w:ascii="Times New Roman" w:eastAsia="Times New Roman" w:hAnsi="Times New Roman"/>
          <w:color w:val="000000"/>
          <w:sz w:val="28"/>
          <w:szCs w:val="28"/>
          <w:lang w:eastAsia="ru-RU"/>
        </w:rPr>
        <w:lastRenderedPageBreak/>
        <w:t xml:space="preserve">курсы на базе  ГОУ ТОИУУ и других учреждений;  в инновационных центрах  передовых педагогических технологий на базе образовательных учреждений города. Многие учителя повышают свою квалификацию через дистанционные курсы. </w:t>
      </w:r>
      <w:r w:rsidRPr="00952C91">
        <w:rPr>
          <w:rFonts w:ascii="Times New Roman" w:eastAsia="Times New Roman" w:hAnsi="Times New Roman"/>
          <w:sz w:val="28"/>
          <w:szCs w:val="28"/>
          <w:lang w:eastAsia="ru-RU"/>
        </w:rPr>
        <w:t>Можно говорить о высоком уровне квалификации педагогического состава М</w:t>
      </w:r>
      <w:r>
        <w:rPr>
          <w:rFonts w:ascii="Times New Roman" w:eastAsia="Times New Roman" w:hAnsi="Times New Roman"/>
          <w:sz w:val="28"/>
          <w:szCs w:val="28"/>
          <w:lang w:eastAsia="ru-RU"/>
        </w:rPr>
        <w:t>Б</w:t>
      </w:r>
      <w:r w:rsidRPr="00952C91">
        <w:rPr>
          <w:rFonts w:ascii="Times New Roman" w:eastAsia="Times New Roman" w:hAnsi="Times New Roman"/>
          <w:sz w:val="28"/>
          <w:szCs w:val="28"/>
          <w:lang w:eastAsia="ru-RU"/>
        </w:rPr>
        <w:t xml:space="preserve">ОУ СОШ № 17. </w:t>
      </w:r>
    </w:p>
    <w:p w:rsidR="00952C91" w:rsidRPr="00952C91" w:rsidRDefault="00952C91" w:rsidP="00F21213">
      <w:pPr>
        <w:spacing w:after="0"/>
        <w:ind w:firstLine="708"/>
        <w:jc w:val="both"/>
        <w:rPr>
          <w:rFonts w:ascii="Times New Roman" w:eastAsia="Times New Roman" w:hAnsi="Times New Roman"/>
          <w:sz w:val="28"/>
          <w:szCs w:val="24"/>
          <w:lang w:eastAsia="ru-RU"/>
        </w:rPr>
      </w:pPr>
    </w:p>
    <w:p w:rsidR="006D3EE1" w:rsidRPr="00C9786B" w:rsidRDefault="00C9786B" w:rsidP="00F21213">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Школа</w:t>
      </w:r>
      <w:r w:rsidR="006D3EE1" w:rsidRPr="00C9786B">
        <w:rPr>
          <w:rFonts w:ascii="Times New Roman" w:eastAsia="Times New Roman" w:hAnsi="Times New Roman"/>
          <w:sz w:val="28"/>
          <w:szCs w:val="24"/>
          <w:lang w:eastAsia="ru-RU"/>
        </w:rPr>
        <w:t xml:space="preserve"> обладает высоким научным потенциалом. Среди педагогов:</w:t>
      </w:r>
    </w:p>
    <w:p w:rsidR="006D3EE1" w:rsidRPr="00C9786B" w:rsidRDefault="006D3EE1" w:rsidP="008E45F2">
      <w:pPr>
        <w:numPr>
          <w:ilvl w:val="0"/>
          <w:numId w:val="12"/>
        </w:numPr>
        <w:spacing w:after="0"/>
        <w:jc w:val="both"/>
        <w:rPr>
          <w:rFonts w:ascii="Times New Roman" w:eastAsia="Times New Roman" w:hAnsi="Times New Roman"/>
          <w:sz w:val="28"/>
          <w:szCs w:val="24"/>
          <w:lang w:eastAsia="ru-RU"/>
        </w:rPr>
      </w:pPr>
      <w:r w:rsidRPr="00C9786B">
        <w:rPr>
          <w:rFonts w:ascii="Times New Roman" w:eastAsia="Times New Roman" w:hAnsi="Times New Roman"/>
          <w:sz w:val="28"/>
          <w:szCs w:val="24"/>
          <w:lang w:eastAsia="ru-RU"/>
        </w:rPr>
        <w:t xml:space="preserve">имеют степень кандидат технических наук - </w:t>
      </w:r>
      <w:r w:rsidR="00C9786B" w:rsidRPr="00C9786B">
        <w:rPr>
          <w:rFonts w:ascii="Times New Roman" w:eastAsia="Times New Roman" w:hAnsi="Times New Roman"/>
          <w:sz w:val="28"/>
          <w:szCs w:val="24"/>
          <w:lang w:eastAsia="ru-RU"/>
        </w:rPr>
        <w:t>1</w:t>
      </w:r>
      <w:r w:rsidRPr="00C9786B">
        <w:rPr>
          <w:rFonts w:ascii="Times New Roman" w:eastAsia="Times New Roman" w:hAnsi="Times New Roman"/>
          <w:sz w:val="28"/>
          <w:szCs w:val="24"/>
          <w:lang w:eastAsia="ru-RU"/>
        </w:rPr>
        <w:t xml:space="preserve"> чел.;</w:t>
      </w:r>
    </w:p>
    <w:p w:rsidR="006D3EE1" w:rsidRPr="00C9786B" w:rsidRDefault="006D3EE1" w:rsidP="008E45F2">
      <w:pPr>
        <w:numPr>
          <w:ilvl w:val="0"/>
          <w:numId w:val="12"/>
        </w:numPr>
        <w:spacing w:after="0"/>
        <w:jc w:val="both"/>
        <w:rPr>
          <w:rFonts w:ascii="Times New Roman" w:eastAsia="Times New Roman" w:hAnsi="Times New Roman"/>
          <w:sz w:val="28"/>
          <w:szCs w:val="24"/>
          <w:lang w:eastAsia="ru-RU"/>
        </w:rPr>
      </w:pPr>
      <w:r w:rsidRPr="00C9786B">
        <w:rPr>
          <w:rFonts w:ascii="Times New Roman" w:eastAsia="Times New Roman" w:hAnsi="Times New Roman"/>
          <w:sz w:val="28"/>
          <w:szCs w:val="24"/>
          <w:lang w:eastAsia="ru-RU"/>
        </w:rPr>
        <w:t xml:space="preserve">кандидат </w:t>
      </w:r>
      <w:r w:rsidR="00C9786B" w:rsidRPr="00C9786B">
        <w:rPr>
          <w:rFonts w:ascii="Times New Roman" w:eastAsia="Times New Roman" w:hAnsi="Times New Roman"/>
          <w:sz w:val="28"/>
          <w:szCs w:val="24"/>
          <w:lang w:eastAsia="ru-RU"/>
        </w:rPr>
        <w:t>математических</w:t>
      </w:r>
      <w:r w:rsidRPr="00C9786B">
        <w:rPr>
          <w:rFonts w:ascii="Times New Roman" w:eastAsia="Times New Roman" w:hAnsi="Times New Roman"/>
          <w:sz w:val="28"/>
          <w:szCs w:val="24"/>
          <w:lang w:eastAsia="ru-RU"/>
        </w:rPr>
        <w:t xml:space="preserve"> наук – 1 чел.;</w:t>
      </w:r>
    </w:p>
    <w:p w:rsidR="006D3EE1" w:rsidRPr="00C9786B" w:rsidRDefault="006D3EE1" w:rsidP="008E45F2">
      <w:pPr>
        <w:numPr>
          <w:ilvl w:val="0"/>
          <w:numId w:val="12"/>
        </w:numPr>
        <w:spacing w:after="0"/>
        <w:jc w:val="both"/>
        <w:rPr>
          <w:rFonts w:ascii="Times New Roman" w:eastAsia="Times New Roman" w:hAnsi="Times New Roman"/>
          <w:sz w:val="28"/>
          <w:szCs w:val="24"/>
          <w:lang w:eastAsia="ru-RU"/>
        </w:rPr>
      </w:pPr>
      <w:r w:rsidRPr="00C9786B">
        <w:rPr>
          <w:rFonts w:ascii="Times New Roman" w:eastAsia="Times New Roman" w:hAnsi="Times New Roman"/>
          <w:sz w:val="28"/>
          <w:szCs w:val="24"/>
          <w:lang w:eastAsia="ru-RU"/>
        </w:rPr>
        <w:t xml:space="preserve">кандидат </w:t>
      </w:r>
      <w:r w:rsidR="00C9786B" w:rsidRPr="00C9786B">
        <w:rPr>
          <w:rFonts w:ascii="Times New Roman" w:eastAsia="Times New Roman" w:hAnsi="Times New Roman"/>
          <w:sz w:val="28"/>
          <w:szCs w:val="24"/>
          <w:lang w:eastAsia="ru-RU"/>
        </w:rPr>
        <w:t>биологических</w:t>
      </w:r>
      <w:r w:rsidRPr="00C9786B">
        <w:rPr>
          <w:rFonts w:ascii="Times New Roman" w:eastAsia="Times New Roman" w:hAnsi="Times New Roman"/>
          <w:sz w:val="28"/>
          <w:szCs w:val="24"/>
          <w:lang w:eastAsia="ru-RU"/>
        </w:rPr>
        <w:t xml:space="preserve"> наук – 1 чел</w:t>
      </w:r>
      <w:proofErr w:type="gramStart"/>
      <w:r w:rsidRPr="00C9786B">
        <w:rPr>
          <w:rFonts w:ascii="Times New Roman" w:eastAsia="Times New Roman" w:hAnsi="Times New Roman"/>
          <w:sz w:val="28"/>
          <w:szCs w:val="24"/>
          <w:lang w:eastAsia="ru-RU"/>
        </w:rPr>
        <w:t>..</w:t>
      </w:r>
      <w:proofErr w:type="gramEnd"/>
    </w:p>
    <w:p w:rsidR="006D3EE1" w:rsidRPr="00C9786B" w:rsidRDefault="00C9786B" w:rsidP="008E45F2">
      <w:pPr>
        <w:numPr>
          <w:ilvl w:val="0"/>
          <w:numId w:val="12"/>
        </w:num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аспирант – 1</w:t>
      </w:r>
      <w:r w:rsidR="006D3EE1" w:rsidRPr="00C9786B">
        <w:rPr>
          <w:rFonts w:ascii="Times New Roman" w:eastAsia="Times New Roman" w:hAnsi="Times New Roman"/>
          <w:sz w:val="28"/>
          <w:szCs w:val="24"/>
          <w:lang w:eastAsia="ru-RU"/>
        </w:rPr>
        <w:t xml:space="preserve"> чел.</w:t>
      </w:r>
    </w:p>
    <w:p w:rsidR="003F77D4" w:rsidRDefault="003F77D4" w:rsidP="003F77D4">
      <w:pPr>
        <w:spacing w:after="0"/>
        <w:jc w:val="both"/>
        <w:rPr>
          <w:rFonts w:ascii="Times New Roman" w:eastAsia="Times New Roman" w:hAnsi="Times New Roman"/>
          <w:sz w:val="28"/>
          <w:szCs w:val="24"/>
          <w:highlight w:val="yellow"/>
          <w:lang w:eastAsia="ru-RU"/>
        </w:rPr>
      </w:pPr>
    </w:p>
    <w:p w:rsidR="00CF6623" w:rsidRPr="00CF6623" w:rsidRDefault="00CF6623" w:rsidP="00CF6623">
      <w:pPr>
        <w:pStyle w:val="2"/>
        <w:rPr>
          <w:lang w:eastAsia="ru-RU"/>
        </w:rPr>
      </w:pPr>
      <w:bookmarkStart w:id="54" w:name="_Toc404773139"/>
      <w:bookmarkStart w:id="55" w:name="_Toc405116763"/>
      <w:bookmarkStart w:id="56" w:name="_Toc405120818"/>
      <w:bookmarkStart w:id="57" w:name="_Toc405128540"/>
      <w:bookmarkStart w:id="58" w:name="_Toc409454610"/>
      <w:r w:rsidRPr="004460A3">
        <w:rPr>
          <w:lang w:eastAsia="ru-RU"/>
        </w:rPr>
        <w:t>4</w:t>
      </w:r>
      <w:r>
        <w:rPr>
          <w:lang w:eastAsia="ru-RU"/>
        </w:rPr>
        <w:t>. Оценка потенциала развития школы</w:t>
      </w:r>
      <w:bookmarkEnd w:id="54"/>
      <w:bookmarkEnd w:id="55"/>
      <w:bookmarkEnd w:id="56"/>
      <w:bookmarkEnd w:id="57"/>
      <w:bookmarkEnd w:id="58"/>
    </w:p>
    <w:p w:rsidR="003F77D4" w:rsidRPr="003F77D4" w:rsidRDefault="00952C91" w:rsidP="003F77D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 таблице 16</w:t>
      </w:r>
      <w:r w:rsidR="003F77D4" w:rsidRPr="003F77D4">
        <w:rPr>
          <w:rFonts w:ascii="Times New Roman" w:eastAsia="Times New Roman" w:hAnsi="Times New Roman"/>
          <w:color w:val="000000"/>
          <w:sz w:val="28"/>
          <w:szCs w:val="28"/>
          <w:lang w:eastAsia="ru-RU"/>
        </w:rPr>
        <w:t xml:space="preserve"> </w:t>
      </w:r>
      <w:proofErr w:type="gramStart"/>
      <w:r w:rsidR="003F77D4" w:rsidRPr="003F77D4">
        <w:rPr>
          <w:rFonts w:ascii="Times New Roman" w:eastAsia="Times New Roman" w:hAnsi="Times New Roman"/>
          <w:color w:val="000000"/>
          <w:sz w:val="28"/>
          <w:szCs w:val="28"/>
          <w:lang w:eastAsia="ru-RU"/>
        </w:rPr>
        <w:t>представлен</w:t>
      </w:r>
      <w:proofErr w:type="gramEnd"/>
      <w:r w:rsidR="003F77D4" w:rsidRPr="003F77D4">
        <w:rPr>
          <w:rFonts w:ascii="Times New Roman" w:eastAsia="Times New Roman" w:hAnsi="Times New Roman"/>
          <w:color w:val="000000"/>
          <w:sz w:val="28"/>
          <w:szCs w:val="28"/>
          <w:lang w:eastAsia="ru-RU"/>
        </w:rPr>
        <w:t xml:space="preserve"> SWOT-анализ потенциала развития школы.   Для выявления потенциала развития образовательной системы школы был проведен SWOT-анализ. Анализ внешнего и внутреннего потенциала школы  позволил выявить ее сильные и слабые стороны (внутренние факторы), перспективные возможности и риски ее развития (внешние факторы). Правильная оценка сильных сторон образовательного учреждения  и благоприятных возможностей внешней среды, оценка рисков (угроз) внешнего окружения и слабых сторон внутреннего состояния школы, позволит предотвратить эти угрозы и выстроить работу учебного учреждения по наилучшей траектории развития.</w:t>
      </w:r>
    </w:p>
    <w:p w:rsidR="003F77D4" w:rsidRPr="00C14282" w:rsidRDefault="003F77D4" w:rsidP="003F77D4">
      <w:pPr>
        <w:autoSpaceDE w:val="0"/>
        <w:autoSpaceDN w:val="0"/>
        <w:adjustRightInd w:val="0"/>
        <w:spacing w:after="0" w:line="360" w:lineRule="auto"/>
        <w:rPr>
          <w:rFonts w:ascii="Times New Roman" w:eastAsia="Times New Roman" w:hAnsi="Times New Roman"/>
          <w:sz w:val="32"/>
          <w:szCs w:val="28"/>
          <w:lang w:eastAsia="ru-RU"/>
        </w:rPr>
      </w:pPr>
    </w:p>
    <w:p w:rsidR="003F77D4" w:rsidRPr="00C14282" w:rsidRDefault="00952C91" w:rsidP="003F77D4">
      <w:pPr>
        <w:autoSpaceDE w:val="0"/>
        <w:autoSpaceDN w:val="0"/>
        <w:adjustRightInd w:val="0"/>
        <w:spacing w:after="0" w:line="360" w:lineRule="auto"/>
        <w:rPr>
          <w:rFonts w:ascii="Times New Roman" w:eastAsia="Times New Roman" w:hAnsi="Times New Roman"/>
          <w:bCs/>
          <w:sz w:val="32"/>
          <w:szCs w:val="28"/>
          <w:lang w:eastAsia="ru-RU"/>
        </w:rPr>
      </w:pPr>
      <w:r>
        <w:rPr>
          <w:rFonts w:ascii="Times New Roman" w:eastAsia="Times New Roman" w:hAnsi="Times New Roman"/>
          <w:i/>
          <w:sz w:val="28"/>
          <w:szCs w:val="28"/>
          <w:lang w:eastAsia="ru-RU"/>
        </w:rPr>
        <w:t>Таблица 16</w:t>
      </w:r>
      <w:r w:rsidR="00C14282">
        <w:rPr>
          <w:rFonts w:ascii="Times New Roman" w:eastAsia="Times New Roman" w:hAnsi="Times New Roman"/>
          <w:i/>
          <w:sz w:val="28"/>
          <w:szCs w:val="28"/>
          <w:lang w:eastAsia="ru-RU"/>
        </w:rPr>
        <w:t xml:space="preserve">. </w:t>
      </w:r>
      <w:r w:rsidR="003F77D4" w:rsidRPr="00C14282">
        <w:rPr>
          <w:rFonts w:ascii="Times New Roman" w:eastAsia="Times New Roman" w:hAnsi="Times New Roman"/>
          <w:b/>
          <w:i/>
          <w:sz w:val="28"/>
          <w:szCs w:val="28"/>
          <w:lang w:eastAsia="ru-RU"/>
        </w:rPr>
        <w:t xml:space="preserve"> </w:t>
      </w:r>
      <w:proofErr w:type="gramStart"/>
      <w:r w:rsidR="003F77D4" w:rsidRPr="00C14282">
        <w:rPr>
          <w:rFonts w:ascii="Times New Roman" w:eastAsia="Times New Roman" w:hAnsi="Times New Roman"/>
          <w:bCs/>
          <w:i/>
          <w:sz w:val="28"/>
          <w:szCs w:val="28"/>
          <w:lang w:val="en-US" w:eastAsia="ru-RU"/>
        </w:rPr>
        <w:t>SWOT</w:t>
      </w:r>
      <w:r w:rsidR="003F77D4" w:rsidRPr="00C14282">
        <w:rPr>
          <w:rFonts w:ascii="Times New Roman" w:eastAsia="Times New Roman" w:hAnsi="Times New Roman"/>
          <w:bCs/>
          <w:i/>
          <w:sz w:val="28"/>
          <w:szCs w:val="28"/>
          <w:lang w:eastAsia="ru-RU"/>
        </w:rPr>
        <w:t>-анализ потенциала развития школы</w:t>
      </w:r>
      <w:r w:rsidR="003F77D4" w:rsidRPr="00C14282">
        <w:rPr>
          <w:rFonts w:ascii="Times New Roman" w:eastAsia="Times New Roman" w:hAnsi="Times New Roman"/>
          <w:bCs/>
          <w:sz w:val="32"/>
          <w:szCs w:val="28"/>
          <w:lang w:eastAsia="ru-RU"/>
        </w:rPr>
        <w:t>.</w:t>
      </w:r>
      <w:proofErr w:type="gramEnd"/>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4891"/>
      </w:tblGrid>
      <w:tr w:rsidR="003F77D4" w:rsidRPr="004460A3" w:rsidTr="003F77D4">
        <w:trPr>
          <w:trHeight w:val="144"/>
        </w:trPr>
        <w:tc>
          <w:tcPr>
            <w:tcW w:w="9229" w:type="dxa"/>
            <w:gridSpan w:val="2"/>
          </w:tcPr>
          <w:p w:rsidR="003F77D4" w:rsidRPr="004460A3" w:rsidRDefault="003F77D4" w:rsidP="007A0617">
            <w:pPr>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Оценка перспектив развития школы, исходя из внешнего окружения</w:t>
            </w:r>
          </w:p>
        </w:tc>
      </w:tr>
      <w:tr w:rsidR="003F77D4" w:rsidRPr="004460A3" w:rsidTr="003F77D4">
        <w:trPr>
          <w:trHeight w:val="144"/>
        </w:trPr>
        <w:tc>
          <w:tcPr>
            <w:tcW w:w="4338" w:type="dxa"/>
          </w:tcPr>
          <w:p w:rsidR="003F77D4" w:rsidRPr="004460A3" w:rsidRDefault="003F77D4" w:rsidP="007A0617">
            <w:pPr>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Благоприятные возможности</w:t>
            </w:r>
          </w:p>
        </w:tc>
        <w:tc>
          <w:tcPr>
            <w:tcW w:w="4891" w:type="dxa"/>
          </w:tcPr>
          <w:p w:rsidR="003F77D4" w:rsidRPr="004460A3" w:rsidRDefault="003F77D4" w:rsidP="007A0617">
            <w:pPr>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Риски (угрозы)</w:t>
            </w:r>
          </w:p>
        </w:tc>
      </w:tr>
      <w:tr w:rsidR="003F77D4" w:rsidRPr="004460A3" w:rsidTr="003F77D4">
        <w:trPr>
          <w:trHeight w:val="144"/>
        </w:trPr>
        <w:tc>
          <w:tcPr>
            <w:tcW w:w="4338" w:type="dxa"/>
          </w:tcPr>
          <w:p w:rsidR="003F77D4" w:rsidRPr="004460A3" w:rsidRDefault="003F77D4" w:rsidP="008E45F2">
            <w:pPr>
              <w:numPr>
                <w:ilvl w:val="0"/>
                <w:numId w:val="16"/>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Самостоятельное планирование бюджета</w:t>
            </w:r>
          </w:p>
        </w:tc>
        <w:tc>
          <w:tcPr>
            <w:tcW w:w="4891" w:type="dxa"/>
          </w:tcPr>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Недостатки в системе планирования бюджета ОУ</w:t>
            </w:r>
          </w:p>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Непродуманная система финансирования повышения квалификации педагогов</w:t>
            </w:r>
          </w:p>
        </w:tc>
      </w:tr>
      <w:tr w:rsidR="003F77D4" w:rsidRPr="004460A3" w:rsidTr="007A0617">
        <w:trPr>
          <w:trHeight w:val="2563"/>
        </w:trPr>
        <w:tc>
          <w:tcPr>
            <w:tcW w:w="4338" w:type="dxa"/>
          </w:tcPr>
          <w:p w:rsidR="003F77D4" w:rsidRPr="004460A3" w:rsidRDefault="003F77D4" w:rsidP="008E45F2">
            <w:pPr>
              <w:numPr>
                <w:ilvl w:val="0"/>
                <w:numId w:val="16"/>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lastRenderedPageBreak/>
              <w:t>Регулирование отношений между родителями и школой</w:t>
            </w:r>
          </w:p>
        </w:tc>
        <w:tc>
          <w:tcPr>
            <w:tcW w:w="4891" w:type="dxa"/>
          </w:tcPr>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Увеличение количества мигрантов из стран ближнего зарубежья</w:t>
            </w:r>
          </w:p>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Отсутствие государственной идеологии воспитания  учащихся</w:t>
            </w:r>
          </w:p>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Отсутствие понятия трудового воспитания</w:t>
            </w:r>
          </w:p>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Диктат родителей</w:t>
            </w:r>
          </w:p>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Нивелирования статуса учителя</w:t>
            </w:r>
          </w:p>
        </w:tc>
      </w:tr>
      <w:tr w:rsidR="003F77D4" w:rsidRPr="004460A3" w:rsidTr="007A0617">
        <w:trPr>
          <w:trHeight w:val="982"/>
        </w:trPr>
        <w:tc>
          <w:tcPr>
            <w:tcW w:w="4338" w:type="dxa"/>
          </w:tcPr>
          <w:p w:rsidR="003F77D4" w:rsidRPr="004460A3" w:rsidRDefault="003F77D4" w:rsidP="008E45F2">
            <w:pPr>
              <w:numPr>
                <w:ilvl w:val="0"/>
                <w:numId w:val="16"/>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 xml:space="preserve">Возможность участия </w:t>
            </w:r>
            <w:proofErr w:type="gramStart"/>
            <w:r w:rsidRPr="004460A3">
              <w:rPr>
                <w:rFonts w:ascii="Times New Roman" w:hAnsi="Times New Roman"/>
                <w:sz w:val="24"/>
                <w:szCs w:val="28"/>
              </w:rPr>
              <w:t>некоммерческих</w:t>
            </w:r>
            <w:proofErr w:type="gramEnd"/>
            <w:r w:rsidRPr="004460A3">
              <w:rPr>
                <w:rFonts w:ascii="Times New Roman" w:hAnsi="Times New Roman"/>
                <w:sz w:val="24"/>
                <w:szCs w:val="28"/>
              </w:rPr>
              <w:t xml:space="preserve"> организация в работе школы</w:t>
            </w:r>
          </w:p>
        </w:tc>
        <w:tc>
          <w:tcPr>
            <w:tcW w:w="4891" w:type="dxa"/>
          </w:tcPr>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Отсутствие социального партнерства с учреждениями города</w:t>
            </w:r>
          </w:p>
        </w:tc>
      </w:tr>
      <w:tr w:rsidR="003F77D4" w:rsidRPr="004460A3" w:rsidTr="007A0617">
        <w:trPr>
          <w:trHeight w:val="698"/>
        </w:trPr>
        <w:tc>
          <w:tcPr>
            <w:tcW w:w="4338" w:type="dxa"/>
          </w:tcPr>
          <w:p w:rsidR="003F77D4" w:rsidRPr="004460A3" w:rsidRDefault="003F77D4" w:rsidP="008E45F2">
            <w:pPr>
              <w:numPr>
                <w:ilvl w:val="0"/>
                <w:numId w:val="16"/>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Проект закона о школьной форме</w:t>
            </w:r>
          </w:p>
        </w:tc>
        <w:tc>
          <w:tcPr>
            <w:tcW w:w="4891" w:type="dxa"/>
          </w:tcPr>
          <w:p w:rsidR="003F77D4" w:rsidRPr="004460A3" w:rsidRDefault="003F77D4" w:rsidP="008E45F2">
            <w:pPr>
              <w:numPr>
                <w:ilvl w:val="0"/>
                <w:numId w:val="17"/>
              </w:numPr>
              <w:tabs>
                <w:tab w:val="left" w:pos="340"/>
              </w:tabs>
              <w:spacing w:after="0" w:line="240" w:lineRule="auto"/>
              <w:ind w:left="0" w:firstLine="0"/>
              <w:contextualSpacing/>
              <w:jc w:val="both"/>
              <w:rPr>
                <w:rFonts w:ascii="Times New Roman" w:hAnsi="Times New Roman"/>
                <w:sz w:val="24"/>
                <w:szCs w:val="28"/>
              </w:rPr>
            </w:pPr>
            <w:proofErr w:type="gramStart"/>
            <w:r w:rsidRPr="004460A3">
              <w:rPr>
                <w:rFonts w:ascii="Times New Roman" w:hAnsi="Times New Roman"/>
                <w:sz w:val="24"/>
                <w:szCs w:val="28"/>
              </w:rPr>
              <w:t>Контроль за</w:t>
            </w:r>
            <w:proofErr w:type="gramEnd"/>
            <w:r w:rsidRPr="004460A3">
              <w:rPr>
                <w:rFonts w:ascii="Times New Roman" w:hAnsi="Times New Roman"/>
                <w:sz w:val="24"/>
                <w:szCs w:val="28"/>
              </w:rPr>
              <w:t xml:space="preserve"> соблюдением закона о школьной форме</w:t>
            </w:r>
          </w:p>
        </w:tc>
      </w:tr>
      <w:tr w:rsidR="003F77D4" w:rsidRPr="004460A3" w:rsidTr="004460A3">
        <w:trPr>
          <w:trHeight w:val="1397"/>
        </w:trPr>
        <w:tc>
          <w:tcPr>
            <w:tcW w:w="4338" w:type="dxa"/>
          </w:tcPr>
          <w:p w:rsidR="003F77D4" w:rsidRPr="004460A3" w:rsidRDefault="003F77D4" w:rsidP="008E45F2">
            <w:pPr>
              <w:numPr>
                <w:ilvl w:val="0"/>
                <w:numId w:val="16"/>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Новый ФЗ об Образовании</w:t>
            </w:r>
          </w:p>
        </w:tc>
        <w:tc>
          <w:tcPr>
            <w:tcW w:w="4891" w:type="dxa"/>
          </w:tcPr>
          <w:p w:rsidR="003F77D4" w:rsidRPr="004460A3" w:rsidRDefault="003F77D4" w:rsidP="008E45F2">
            <w:pPr>
              <w:numPr>
                <w:ilvl w:val="0"/>
                <w:numId w:val="17"/>
              </w:numPr>
              <w:tabs>
                <w:tab w:val="left" w:pos="482"/>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Бюрократическая волокита, связанная с оформлением новых документов</w:t>
            </w:r>
          </w:p>
          <w:p w:rsidR="003F77D4" w:rsidRPr="004460A3" w:rsidRDefault="003F77D4" w:rsidP="008E45F2">
            <w:pPr>
              <w:numPr>
                <w:ilvl w:val="0"/>
                <w:numId w:val="17"/>
              </w:numPr>
              <w:tabs>
                <w:tab w:val="left" w:pos="482"/>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 xml:space="preserve">Несовершенство системы итогового оценивания выпускников (Приказ  </w:t>
            </w:r>
            <w:proofErr w:type="spellStart"/>
            <w:r w:rsidRPr="004460A3">
              <w:rPr>
                <w:rFonts w:ascii="Times New Roman" w:hAnsi="Times New Roman"/>
                <w:sz w:val="24"/>
                <w:szCs w:val="28"/>
              </w:rPr>
              <w:t>Минобрнауки</w:t>
            </w:r>
            <w:proofErr w:type="spellEnd"/>
            <w:r w:rsidRPr="004460A3">
              <w:rPr>
                <w:rFonts w:ascii="Times New Roman" w:hAnsi="Times New Roman"/>
                <w:sz w:val="24"/>
                <w:szCs w:val="28"/>
              </w:rPr>
              <w:t xml:space="preserve"> № 362 п. 27  от 28.11.2007)</w:t>
            </w:r>
          </w:p>
        </w:tc>
      </w:tr>
    </w:tbl>
    <w:p w:rsidR="003F77D4" w:rsidRPr="003F77D4" w:rsidRDefault="003F77D4" w:rsidP="003F77D4">
      <w:pPr>
        <w:spacing w:after="0" w:line="240" w:lineRule="auto"/>
        <w:rPr>
          <w:rFonts w:ascii="Times New Roman" w:eastAsia="Times New Roman" w:hAnsi="Times New Roman"/>
          <w:sz w:val="24"/>
          <w:szCs w:val="24"/>
          <w:lang w:eastAsia="ru-RU"/>
        </w:rPr>
      </w:pPr>
    </w:p>
    <w:p w:rsidR="003F77D4" w:rsidRPr="003F77D4" w:rsidRDefault="003F77D4" w:rsidP="003F77D4">
      <w:pPr>
        <w:spacing w:after="0" w:line="240" w:lineRule="auto"/>
        <w:rPr>
          <w:rFonts w:ascii="Times New Roman" w:eastAsia="Times New Roman" w:hAnsi="Times New Roman"/>
          <w:sz w:val="24"/>
          <w:szCs w:val="24"/>
          <w:lang w:eastAsia="ru-RU"/>
        </w:rPr>
      </w:pPr>
    </w:p>
    <w:p w:rsidR="003F77D4" w:rsidRPr="00C14282" w:rsidRDefault="003F77D4" w:rsidP="003F77D4">
      <w:pPr>
        <w:spacing w:after="0" w:line="360" w:lineRule="auto"/>
        <w:rPr>
          <w:rFonts w:ascii="Times New Roman" w:eastAsia="Times New Roman" w:hAnsi="Times New Roman"/>
          <w:i/>
          <w:sz w:val="28"/>
          <w:szCs w:val="28"/>
          <w:lang w:eastAsia="ru-RU"/>
        </w:rPr>
      </w:pPr>
      <w:r w:rsidRPr="00C14282">
        <w:rPr>
          <w:rFonts w:ascii="Times New Roman" w:eastAsia="Times New Roman" w:hAnsi="Times New Roman"/>
          <w:i/>
          <w:sz w:val="28"/>
          <w:szCs w:val="28"/>
          <w:lang w:eastAsia="ru-RU"/>
        </w:rPr>
        <w:t>Продолжение таблицы 1</w:t>
      </w:r>
      <w:r w:rsidR="00A16339">
        <w:rPr>
          <w:rFonts w:ascii="Times New Roman" w:eastAsia="Times New Roman" w:hAnsi="Times New Roman"/>
          <w:i/>
          <w:sz w:val="28"/>
          <w:szCs w:val="28"/>
          <w:lang w:eastAsia="ru-RU"/>
        </w:rPr>
        <w:t>6</w:t>
      </w:r>
    </w:p>
    <w:tbl>
      <w:tblPr>
        <w:tblW w:w="92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9"/>
        <w:gridCol w:w="4915"/>
      </w:tblGrid>
      <w:tr w:rsidR="003F77D4" w:rsidRPr="004460A3" w:rsidTr="003F77D4">
        <w:trPr>
          <w:trHeight w:val="143"/>
        </w:trPr>
        <w:tc>
          <w:tcPr>
            <w:tcW w:w="9274" w:type="dxa"/>
            <w:gridSpan w:val="2"/>
          </w:tcPr>
          <w:p w:rsidR="003F77D4" w:rsidRPr="004460A3" w:rsidRDefault="003F77D4" w:rsidP="007A0617">
            <w:pPr>
              <w:tabs>
                <w:tab w:val="left" w:pos="318"/>
              </w:tabs>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Оценка внутреннего потенциала школы</w:t>
            </w:r>
          </w:p>
        </w:tc>
      </w:tr>
      <w:tr w:rsidR="003F77D4" w:rsidRPr="004460A3" w:rsidTr="003F77D4">
        <w:trPr>
          <w:trHeight w:val="143"/>
        </w:trPr>
        <w:tc>
          <w:tcPr>
            <w:tcW w:w="4359" w:type="dxa"/>
          </w:tcPr>
          <w:p w:rsidR="003F77D4" w:rsidRPr="004460A3" w:rsidRDefault="003F77D4" w:rsidP="007A0617">
            <w:pPr>
              <w:tabs>
                <w:tab w:val="left" w:pos="318"/>
              </w:tabs>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Сильные стороны</w:t>
            </w:r>
          </w:p>
        </w:tc>
        <w:tc>
          <w:tcPr>
            <w:tcW w:w="4915" w:type="dxa"/>
          </w:tcPr>
          <w:p w:rsidR="003F77D4" w:rsidRPr="004460A3" w:rsidRDefault="003F77D4" w:rsidP="007A0617">
            <w:pPr>
              <w:spacing w:after="0" w:line="240" w:lineRule="auto"/>
              <w:jc w:val="center"/>
              <w:rPr>
                <w:rFonts w:ascii="Times New Roman" w:eastAsia="Times New Roman" w:hAnsi="Times New Roman"/>
                <w:b/>
                <w:sz w:val="24"/>
                <w:szCs w:val="28"/>
                <w:lang w:eastAsia="ru-RU"/>
              </w:rPr>
            </w:pPr>
            <w:r w:rsidRPr="004460A3">
              <w:rPr>
                <w:rFonts w:ascii="Times New Roman" w:eastAsia="Times New Roman" w:hAnsi="Times New Roman"/>
                <w:b/>
                <w:sz w:val="24"/>
                <w:szCs w:val="28"/>
                <w:lang w:eastAsia="ru-RU"/>
              </w:rPr>
              <w:t>Слабые стороны</w:t>
            </w:r>
          </w:p>
        </w:tc>
      </w:tr>
      <w:tr w:rsidR="003F77D4" w:rsidRPr="004460A3" w:rsidTr="003F77D4">
        <w:trPr>
          <w:trHeight w:val="143"/>
        </w:trPr>
        <w:tc>
          <w:tcPr>
            <w:tcW w:w="4359" w:type="dxa"/>
          </w:tcPr>
          <w:p w:rsidR="003F77D4" w:rsidRPr="004460A3" w:rsidRDefault="003F77D4" w:rsidP="008E45F2">
            <w:pPr>
              <w:numPr>
                <w:ilvl w:val="0"/>
                <w:numId w:val="18"/>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Наличие системы управления</w:t>
            </w:r>
          </w:p>
        </w:tc>
        <w:tc>
          <w:tcPr>
            <w:tcW w:w="4915" w:type="dxa"/>
          </w:tcPr>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Непрозрачность, авторитарность в управлении</w:t>
            </w:r>
          </w:p>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Недостаточное применение методов мотивации к преподавательскому составу</w:t>
            </w:r>
          </w:p>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 xml:space="preserve">Небольшое количество заинтересованных («горящих») педагогов, готовых к реализации идей администрации </w:t>
            </w:r>
          </w:p>
        </w:tc>
      </w:tr>
      <w:tr w:rsidR="003F77D4" w:rsidRPr="004460A3" w:rsidTr="003F77D4">
        <w:trPr>
          <w:trHeight w:val="143"/>
        </w:trPr>
        <w:tc>
          <w:tcPr>
            <w:tcW w:w="4359" w:type="dxa"/>
          </w:tcPr>
          <w:p w:rsidR="003F77D4" w:rsidRPr="004460A3" w:rsidRDefault="003F77D4" w:rsidP="008E45F2">
            <w:pPr>
              <w:numPr>
                <w:ilvl w:val="0"/>
                <w:numId w:val="18"/>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Кадровый состав</w:t>
            </w:r>
          </w:p>
        </w:tc>
        <w:tc>
          <w:tcPr>
            <w:tcW w:w="4915" w:type="dxa"/>
          </w:tcPr>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Возрастной состав преподавателей</w:t>
            </w:r>
          </w:p>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Небольшое количество молодых заинтересованных специалистов</w:t>
            </w:r>
          </w:p>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Неприятие перемен в образовании</w:t>
            </w:r>
          </w:p>
        </w:tc>
      </w:tr>
      <w:tr w:rsidR="003F77D4" w:rsidRPr="004460A3" w:rsidTr="003F77D4">
        <w:trPr>
          <w:trHeight w:val="143"/>
        </w:trPr>
        <w:tc>
          <w:tcPr>
            <w:tcW w:w="4359" w:type="dxa"/>
          </w:tcPr>
          <w:p w:rsidR="003F77D4" w:rsidRPr="004460A3" w:rsidRDefault="003F77D4" w:rsidP="008E45F2">
            <w:pPr>
              <w:numPr>
                <w:ilvl w:val="0"/>
                <w:numId w:val="18"/>
              </w:numPr>
              <w:tabs>
                <w:tab w:val="left" w:pos="318"/>
              </w:tabs>
              <w:spacing w:after="0" w:line="240" w:lineRule="auto"/>
              <w:ind w:left="0" w:firstLine="0"/>
              <w:contextualSpacing/>
              <w:rPr>
                <w:rFonts w:ascii="Times New Roman" w:hAnsi="Times New Roman"/>
                <w:sz w:val="24"/>
                <w:szCs w:val="28"/>
              </w:rPr>
            </w:pPr>
            <w:r w:rsidRPr="004460A3">
              <w:rPr>
                <w:rFonts w:ascii="Times New Roman" w:hAnsi="Times New Roman"/>
                <w:sz w:val="24"/>
                <w:szCs w:val="28"/>
              </w:rPr>
              <w:t>Стремление педагогов к саморазвитию</w:t>
            </w:r>
          </w:p>
        </w:tc>
        <w:tc>
          <w:tcPr>
            <w:tcW w:w="4915" w:type="dxa"/>
          </w:tcPr>
          <w:p w:rsidR="003F77D4" w:rsidRPr="004460A3" w:rsidRDefault="003F77D4" w:rsidP="008E45F2">
            <w:pPr>
              <w:numPr>
                <w:ilvl w:val="0"/>
                <w:numId w:val="19"/>
              </w:numPr>
              <w:tabs>
                <w:tab w:val="left" w:pos="340"/>
              </w:tabs>
              <w:spacing w:after="0" w:line="240" w:lineRule="auto"/>
              <w:ind w:left="0" w:firstLine="0"/>
              <w:contextualSpacing/>
              <w:jc w:val="both"/>
              <w:rPr>
                <w:rFonts w:ascii="Times New Roman" w:hAnsi="Times New Roman"/>
                <w:sz w:val="24"/>
                <w:szCs w:val="28"/>
              </w:rPr>
            </w:pPr>
            <w:r w:rsidRPr="004460A3">
              <w:rPr>
                <w:rFonts w:ascii="Times New Roman" w:hAnsi="Times New Roman"/>
                <w:sz w:val="24"/>
                <w:szCs w:val="28"/>
              </w:rPr>
              <w:t>Преобладание в коллективе традиционных подходов к процессу обучения</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 xml:space="preserve">Хорошее качество </w:t>
            </w:r>
            <w:proofErr w:type="spellStart"/>
            <w:r w:rsidRPr="004460A3">
              <w:rPr>
                <w:rFonts w:ascii="Times New Roman" w:hAnsi="Times New Roman"/>
                <w:sz w:val="24"/>
                <w:szCs w:val="28"/>
              </w:rPr>
              <w:t>обученности</w:t>
            </w:r>
            <w:proofErr w:type="spellEnd"/>
            <w:r w:rsidRPr="004460A3">
              <w:rPr>
                <w:rFonts w:ascii="Times New Roman" w:hAnsi="Times New Roman"/>
                <w:sz w:val="24"/>
                <w:szCs w:val="28"/>
              </w:rPr>
              <w:t xml:space="preserve"> учащихся всех ступеней образования</w:t>
            </w:r>
          </w:p>
        </w:tc>
        <w:tc>
          <w:tcPr>
            <w:tcW w:w="4915" w:type="dxa"/>
          </w:tcPr>
          <w:p w:rsidR="003F77D4" w:rsidRPr="004460A3" w:rsidRDefault="003F77D4" w:rsidP="008E45F2">
            <w:pPr>
              <w:numPr>
                <w:ilvl w:val="0"/>
                <w:numId w:val="19"/>
              </w:numPr>
              <w:tabs>
                <w:tab w:val="left" w:pos="340"/>
              </w:tabs>
              <w:spacing w:after="0" w:line="240" w:lineRule="auto"/>
              <w:ind w:left="142" w:firstLine="0"/>
              <w:contextualSpacing/>
              <w:jc w:val="both"/>
              <w:rPr>
                <w:rFonts w:ascii="Times New Roman" w:hAnsi="Times New Roman"/>
                <w:sz w:val="24"/>
                <w:szCs w:val="28"/>
              </w:rPr>
            </w:pPr>
            <w:r w:rsidRPr="004460A3">
              <w:rPr>
                <w:rFonts w:ascii="Times New Roman" w:hAnsi="Times New Roman"/>
                <w:sz w:val="24"/>
                <w:szCs w:val="28"/>
              </w:rPr>
              <w:t>Нацеленность на результаты ЕГЭ</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Успешное трудоустройство после 11 класса, согласно выбранному профилю</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Оторванность образования от жизни</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Свобода выбора школьных программ</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Следование старым программным требованиям, оторванным от жизни</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Создание портала школ города</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Недостаточное информационное обеспечение учебного процесса</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Плохая работа школьного сайта</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Библиотека</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 xml:space="preserve">Недостаточное количество текстов для </w:t>
            </w:r>
            <w:r w:rsidRPr="004460A3">
              <w:rPr>
                <w:rFonts w:ascii="Times New Roman" w:hAnsi="Times New Roman"/>
                <w:sz w:val="24"/>
                <w:szCs w:val="28"/>
              </w:rPr>
              <w:lastRenderedPageBreak/>
              <w:t>старшеклассников в библиотеке</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современной литературы</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электронных учебников</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lastRenderedPageBreak/>
              <w:t>Информационно - техническое обеспечение</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proofErr w:type="gramStart"/>
            <w:r w:rsidRPr="004460A3">
              <w:rPr>
                <w:rFonts w:ascii="Times New Roman" w:hAnsi="Times New Roman"/>
                <w:sz w:val="24"/>
                <w:szCs w:val="28"/>
              </w:rPr>
              <w:t>Отсутствие работников, обеспечивающих контроль за   техническое базой</w:t>
            </w:r>
            <w:proofErr w:type="gramEnd"/>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электронного журнала</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Работа психологов по адаптации, сопровождению и профориентации учащихся</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технически оснащенной психологической службы школы</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Отремонтированная столовая</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Плохая организация питания учащихся</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Создание условий для обучения и дополнительного образования учащихся</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Режим работы (по четвертям, загруженность школы)</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Здание школы требует капитального ремонта</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в школе возможности приобретения канцелярских товаров, предметов личной гигиены, воды и т. п.</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Отсутствие спортивной площадки и тренажерного зала</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Загруженность учащихся учебным процессом</w:t>
            </w:r>
          </w:p>
        </w:tc>
      </w:tr>
      <w:tr w:rsidR="003F77D4" w:rsidRPr="004460A3" w:rsidTr="003F77D4">
        <w:trPr>
          <w:trHeight w:val="143"/>
        </w:trPr>
        <w:tc>
          <w:tcPr>
            <w:tcW w:w="4359" w:type="dxa"/>
          </w:tcPr>
          <w:p w:rsidR="003F77D4" w:rsidRPr="004460A3" w:rsidRDefault="003F77D4" w:rsidP="008E45F2">
            <w:pPr>
              <w:numPr>
                <w:ilvl w:val="0"/>
                <w:numId w:val="18"/>
              </w:numPr>
              <w:tabs>
                <w:tab w:val="left" w:pos="459"/>
              </w:tabs>
              <w:spacing w:after="0" w:line="240" w:lineRule="auto"/>
              <w:ind w:left="34" w:firstLine="0"/>
              <w:contextualSpacing/>
              <w:rPr>
                <w:rFonts w:ascii="Times New Roman" w:hAnsi="Times New Roman"/>
                <w:sz w:val="24"/>
                <w:szCs w:val="28"/>
              </w:rPr>
            </w:pPr>
            <w:r w:rsidRPr="004460A3">
              <w:rPr>
                <w:rFonts w:ascii="Times New Roman" w:hAnsi="Times New Roman"/>
                <w:sz w:val="24"/>
                <w:szCs w:val="28"/>
              </w:rPr>
              <w:t>Наличие системы воспитательной работы</w:t>
            </w:r>
          </w:p>
        </w:tc>
        <w:tc>
          <w:tcPr>
            <w:tcW w:w="4915" w:type="dxa"/>
          </w:tcPr>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Несбалансированность эстетического воспитания, отсутствие полного спектра дополнительных услуг</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 xml:space="preserve">Отсутствие школьной организации учащихся </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Слабая сплоченность учащихся школы</w:t>
            </w:r>
          </w:p>
          <w:p w:rsidR="003F77D4" w:rsidRPr="004460A3" w:rsidRDefault="003F77D4" w:rsidP="008E45F2">
            <w:pPr>
              <w:numPr>
                <w:ilvl w:val="0"/>
                <w:numId w:val="19"/>
              </w:numPr>
              <w:tabs>
                <w:tab w:val="left" w:pos="624"/>
              </w:tabs>
              <w:spacing w:after="0" w:line="240" w:lineRule="auto"/>
              <w:ind w:left="142" w:firstLine="0"/>
              <w:contextualSpacing/>
              <w:rPr>
                <w:rFonts w:ascii="Times New Roman" w:hAnsi="Times New Roman"/>
                <w:sz w:val="24"/>
                <w:szCs w:val="28"/>
              </w:rPr>
            </w:pPr>
            <w:r w:rsidRPr="004460A3">
              <w:rPr>
                <w:rFonts w:ascii="Times New Roman" w:hAnsi="Times New Roman"/>
                <w:sz w:val="24"/>
                <w:szCs w:val="28"/>
              </w:rPr>
              <w:t>Пассивность в школьных делах</w:t>
            </w:r>
          </w:p>
        </w:tc>
      </w:tr>
    </w:tbl>
    <w:p w:rsidR="003F77D4" w:rsidRPr="003F77D4" w:rsidRDefault="003F77D4" w:rsidP="003F77D4">
      <w:pPr>
        <w:spacing w:after="0" w:line="240" w:lineRule="auto"/>
        <w:rPr>
          <w:rFonts w:ascii="Times New Roman" w:eastAsia="Times New Roman" w:hAnsi="Times New Roman"/>
          <w:sz w:val="24"/>
          <w:szCs w:val="24"/>
          <w:lang w:eastAsia="ru-RU"/>
        </w:rPr>
      </w:pPr>
    </w:p>
    <w:p w:rsidR="003F77D4" w:rsidRPr="003F77D4" w:rsidRDefault="003F77D4" w:rsidP="003F77D4">
      <w:pPr>
        <w:spacing w:after="0" w:line="360" w:lineRule="auto"/>
        <w:ind w:firstLine="709"/>
        <w:jc w:val="both"/>
        <w:rPr>
          <w:rFonts w:ascii="Times New Roman" w:eastAsia="Times New Roman" w:hAnsi="Times New Roman" w:cs="PragmaticaC"/>
          <w:color w:val="000000"/>
          <w:sz w:val="28"/>
          <w:szCs w:val="28"/>
          <w:lang w:eastAsia="ru-RU"/>
        </w:rPr>
      </w:pPr>
    </w:p>
    <w:p w:rsidR="003F77D4" w:rsidRPr="003F77D4" w:rsidRDefault="003F77D4" w:rsidP="003F77D4">
      <w:pPr>
        <w:spacing w:after="0" w:line="360" w:lineRule="auto"/>
        <w:ind w:firstLine="709"/>
        <w:jc w:val="both"/>
        <w:rPr>
          <w:rFonts w:ascii="Times New Roman" w:eastAsia="Times New Roman" w:hAnsi="Times New Roman" w:cs="PragmaticaC"/>
          <w:color w:val="000000"/>
          <w:sz w:val="28"/>
          <w:szCs w:val="28"/>
          <w:lang w:eastAsia="ru-RU"/>
        </w:rPr>
      </w:pPr>
      <w:r w:rsidRPr="003F77D4">
        <w:rPr>
          <w:rFonts w:ascii="Times New Roman" w:eastAsia="Times New Roman" w:hAnsi="Times New Roman" w:cs="PragmaticaC"/>
          <w:color w:val="000000"/>
          <w:sz w:val="28"/>
          <w:szCs w:val="28"/>
          <w:lang w:eastAsia="ru-RU"/>
        </w:rPr>
        <w:t>Чтобы траектория развития была верной необходимо выявить проблемы работы учреждения.</w:t>
      </w:r>
    </w:p>
    <w:p w:rsidR="003F77D4" w:rsidRDefault="003F77D4" w:rsidP="003F77D4">
      <w:pPr>
        <w:spacing w:after="0" w:line="360" w:lineRule="auto"/>
        <w:ind w:firstLine="709"/>
        <w:jc w:val="both"/>
        <w:rPr>
          <w:rFonts w:ascii="Times New Roman" w:eastAsia="Times New Roman" w:hAnsi="Times New Roman" w:cs="PragmaticaC"/>
          <w:color w:val="000000"/>
          <w:sz w:val="28"/>
          <w:szCs w:val="28"/>
          <w:lang w:eastAsia="ru-RU"/>
        </w:rPr>
      </w:pPr>
      <w:r w:rsidRPr="003F77D4">
        <w:rPr>
          <w:rFonts w:ascii="Times New Roman" w:eastAsia="Times New Roman" w:hAnsi="Times New Roman" w:cs="PragmaticaC"/>
          <w:color w:val="000000"/>
          <w:sz w:val="28"/>
          <w:szCs w:val="28"/>
          <w:lang w:eastAsia="ru-RU"/>
        </w:rPr>
        <w:t xml:space="preserve">Для выявления проблем (фиксации разрывов </w:t>
      </w:r>
      <w:proofErr w:type="gramStart"/>
      <w:r w:rsidRPr="003F77D4">
        <w:rPr>
          <w:rFonts w:ascii="Times New Roman" w:eastAsia="Times New Roman" w:hAnsi="Times New Roman" w:cs="PragmaticaC"/>
          <w:color w:val="000000"/>
          <w:sz w:val="28"/>
          <w:szCs w:val="28"/>
          <w:lang w:eastAsia="ru-RU"/>
        </w:rPr>
        <w:t>между</w:t>
      </w:r>
      <w:proofErr w:type="gramEnd"/>
      <w:r w:rsidRPr="003F77D4">
        <w:rPr>
          <w:rFonts w:ascii="Times New Roman" w:eastAsia="Times New Roman" w:hAnsi="Times New Roman" w:cs="PragmaticaC"/>
          <w:color w:val="000000"/>
          <w:sz w:val="28"/>
          <w:szCs w:val="28"/>
          <w:lang w:eastAsia="ru-RU"/>
        </w:rPr>
        <w:t xml:space="preserve"> </w:t>
      </w:r>
      <w:proofErr w:type="gramStart"/>
      <w:r w:rsidRPr="003F77D4">
        <w:rPr>
          <w:rFonts w:ascii="Times New Roman" w:eastAsia="Times New Roman" w:hAnsi="Times New Roman" w:cs="PragmaticaC"/>
          <w:color w:val="000000"/>
          <w:sz w:val="28"/>
          <w:szCs w:val="28"/>
          <w:lang w:eastAsia="ru-RU"/>
        </w:rPr>
        <w:t>реальным</w:t>
      </w:r>
      <w:proofErr w:type="gramEnd"/>
      <w:r w:rsidRPr="003F77D4">
        <w:rPr>
          <w:rFonts w:ascii="Times New Roman" w:eastAsia="Times New Roman" w:hAnsi="Times New Roman" w:cs="PragmaticaC"/>
          <w:color w:val="000000"/>
          <w:sz w:val="28"/>
          <w:szCs w:val="28"/>
          <w:lang w:eastAsia="ru-RU"/>
        </w:rPr>
        <w:t xml:space="preserve"> и ожидаемым) был использован проблемно – ориентированный анализ деятельности ОУ, который представлен в таблице 16. Из таблицы 16 можно сделать вывод о том, что анализ проводился по основным направлениям работы образовательного учреждения. Анализ проблемного поля школы был сделан от результатов ее работы, как следствий, к началу, к процессам и условиям жизнедеятельности школы, как причинам. Такой ход анализа вполне естественен и был известен уже в древности. Логика движения анализа от конца к началу зафиксирована, в частности, как одно из </w:t>
      </w:r>
      <w:r w:rsidRPr="003F77D4">
        <w:rPr>
          <w:rFonts w:ascii="Times New Roman" w:eastAsia="Times New Roman" w:hAnsi="Times New Roman" w:cs="PragmaticaC"/>
          <w:color w:val="000000"/>
          <w:sz w:val="28"/>
          <w:szCs w:val="28"/>
          <w:lang w:eastAsia="ru-RU"/>
        </w:rPr>
        <w:lastRenderedPageBreak/>
        <w:t>толкований слова «анализ» в словаре В.И. Даля: «Аналитика в логике – разбор, способ решения вопроса от следствий к началам, от действия или явления к причинам». Использование проблемно – ориентированного анализа позволило  сформулировать проблемы по всем направлениям жизнедеятельности образовательного  учреждения.</w:t>
      </w:r>
    </w:p>
    <w:p w:rsidR="003F77D4" w:rsidRDefault="003F77D4" w:rsidP="003F77D4">
      <w:pPr>
        <w:spacing w:after="0" w:line="360" w:lineRule="auto"/>
        <w:jc w:val="both"/>
        <w:rPr>
          <w:rFonts w:ascii="Times New Roman" w:eastAsia="Times New Roman" w:hAnsi="Times New Roman"/>
          <w:sz w:val="28"/>
          <w:szCs w:val="28"/>
          <w:lang w:eastAsia="ru-RU"/>
        </w:rPr>
      </w:pPr>
    </w:p>
    <w:p w:rsidR="003F77D4" w:rsidRPr="00C14282" w:rsidRDefault="00A16339" w:rsidP="003F77D4">
      <w:pPr>
        <w:spacing w:after="0" w:line="36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Таблица 17</w:t>
      </w:r>
      <w:r w:rsidR="00C14282">
        <w:rPr>
          <w:rFonts w:ascii="Times New Roman" w:eastAsia="Times New Roman" w:hAnsi="Times New Roman"/>
          <w:i/>
          <w:sz w:val="28"/>
          <w:szCs w:val="28"/>
          <w:lang w:eastAsia="ru-RU"/>
        </w:rPr>
        <w:t xml:space="preserve">. </w:t>
      </w:r>
      <w:r w:rsidR="003F77D4" w:rsidRPr="00C14282">
        <w:rPr>
          <w:rFonts w:ascii="Times New Roman" w:eastAsia="Times New Roman" w:hAnsi="Times New Roman"/>
          <w:i/>
          <w:sz w:val="28"/>
          <w:szCs w:val="28"/>
          <w:lang w:eastAsia="ru-RU"/>
        </w:rPr>
        <w:t xml:space="preserve"> Проблемно – ориентированный анализ деятельности ОУ</w:t>
      </w: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2546"/>
        <w:gridCol w:w="2736"/>
        <w:gridCol w:w="2772"/>
      </w:tblGrid>
      <w:tr w:rsidR="003F77D4" w:rsidRPr="003F77D4" w:rsidTr="00CF6623">
        <w:trPr>
          <w:trHeight w:val="141"/>
        </w:trPr>
        <w:tc>
          <w:tcPr>
            <w:tcW w:w="1554" w:type="dxa"/>
          </w:tcPr>
          <w:p w:rsidR="003F77D4" w:rsidRPr="003F77D4" w:rsidRDefault="003F77D4" w:rsidP="007A0617">
            <w:pPr>
              <w:spacing w:after="0" w:line="240" w:lineRule="auto"/>
              <w:jc w:val="center"/>
              <w:rPr>
                <w:rFonts w:ascii="Times New Roman" w:eastAsia="Times New Roman" w:hAnsi="Times New Roman"/>
                <w:b/>
                <w:sz w:val="24"/>
                <w:szCs w:val="28"/>
                <w:lang w:eastAsia="ru-RU"/>
              </w:rPr>
            </w:pPr>
            <w:r w:rsidRPr="003F77D4">
              <w:rPr>
                <w:rFonts w:ascii="Times New Roman" w:eastAsia="Times New Roman" w:hAnsi="Times New Roman"/>
                <w:b/>
                <w:sz w:val="24"/>
                <w:szCs w:val="28"/>
                <w:lang w:eastAsia="ru-RU"/>
              </w:rPr>
              <w:t>Требования государственного и социального заказа</w:t>
            </w:r>
          </w:p>
        </w:tc>
        <w:tc>
          <w:tcPr>
            <w:tcW w:w="5282" w:type="dxa"/>
            <w:gridSpan w:val="2"/>
          </w:tcPr>
          <w:p w:rsidR="003F77D4" w:rsidRPr="003F77D4" w:rsidRDefault="003F77D4" w:rsidP="007A0617">
            <w:pPr>
              <w:spacing w:after="0" w:line="240" w:lineRule="auto"/>
              <w:jc w:val="center"/>
              <w:rPr>
                <w:rFonts w:ascii="Times New Roman" w:eastAsia="Times New Roman" w:hAnsi="Times New Roman"/>
                <w:b/>
                <w:sz w:val="24"/>
                <w:szCs w:val="28"/>
                <w:lang w:eastAsia="ru-RU"/>
              </w:rPr>
            </w:pPr>
            <w:r w:rsidRPr="003F77D4">
              <w:rPr>
                <w:rFonts w:ascii="Times New Roman" w:eastAsia="Times New Roman" w:hAnsi="Times New Roman"/>
                <w:b/>
                <w:sz w:val="24"/>
                <w:szCs w:val="28"/>
                <w:lang w:eastAsia="ru-RU"/>
              </w:rPr>
              <w:t>Фактические результаты</w:t>
            </w:r>
          </w:p>
        </w:tc>
        <w:tc>
          <w:tcPr>
            <w:tcW w:w="2772" w:type="dxa"/>
          </w:tcPr>
          <w:p w:rsidR="003F77D4" w:rsidRPr="003F77D4" w:rsidRDefault="003F77D4" w:rsidP="007A0617">
            <w:pPr>
              <w:spacing w:after="0" w:line="240" w:lineRule="auto"/>
              <w:jc w:val="center"/>
              <w:rPr>
                <w:rFonts w:ascii="Times New Roman" w:eastAsia="Times New Roman" w:hAnsi="Times New Roman"/>
                <w:b/>
                <w:sz w:val="24"/>
                <w:szCs w:val="28"/>
                <w:lang w:eastAsia="ru-RU"/>
              </w:rPr>
            </w:pPr>
            <w:r w:rsidRPr="003F77D4">
              <w:rPr>
                <w:rFonts w:ascii="Times New Roman" w:eastAsia="Times New Roman" w:hAnsi="Times New Roman"/>
                <w:b/>
                <w:sz w:val="24"/>
                <w:szCs w:val="28"/>
                <w:lang w:eastAsia="ru-RU"/>
              </w:rPr>
              <w:t>Формулирование проблемы</w:t>
            </w:r>
          </w:p>
        </w:tc>
      </w:tr>
      <w:tr w:rsidR="003F77D4" w:rsidRPr="003F77D4" w:rsidTr="00CF6623">
        <w:trPr>
          <w:trHeight w:val="141"/>
        </w:trPr>
        <w:tc>
          <w:tcPr>
            <w:tcW w:w="1554" w:type="dxa"/>
          </w:tcPr>
          <w:p w:rsidR="003F77D4" w:rsidRPr="003F77D4" w:rsidRDefault="003F77D4" w:rsidP="007A0617">
            <w:pPr>
              <w:spacing w:after="0" w:line="240" w:lineRule="auto"/>
              <w:rPr>
                <w:rFonts w:ascii="Times New Roman" w:eastAsia="Times New Roman" w:hAnsi="Times New Roman"/>
                <w:sz w:val="24"/>
                <w:szCs w:val="28"/>
                <w:lang w:eastAsia="ru-RU"/>
              </w:rPr>
            </w:pPr>
          </w:p>
        </w:tc>
        <w:tc>
          <w:tcPr>
            <w:tcW w:w="2546" w:type="dxa"/>
          </w:tcPr>
          <w:p w:rsidR="003F77D4" w:rsidRPr="003F77D4" w:rsidRDefault="003F77D4" w:rsidP="007A0617">
            <w:pPr>
              <w:spacing w:after="0" w:line="240" w:lineRule="auto"/>
              <w:jc w:val="center"/>
              <w:rPr>
                <w:rFonts w:ascii="Times New Roman" w:eastAsia="Times New Roman" w:hAnsi="Times New Roman"/>
                <w:b/>
                <w:sz w:val="24"/>
                <w:szCs w:val="28"/>
                <w:lang w:eastAsia="ru-RU"/>
              </w:rPr>
            </w:pPr>
            <w:r w:rsidRPr="003F77D4">
              <w:rPr>
                <w:rFonts w:ascii="Times New Roman" w:eastAsia="Times New Roman" w:hAnsi="Times New Roman"/>
                <w:b/>
                <w:sz w:val="24"/>
                <w:szCs w:val="28"/>
                <w:lang w:eastAsia="ru-RU"/>
              </w:rPr>
              <w:t>плюсы</w:t>
            </w:r>
          </w:p>
        </w:tc>
        <w:tc>
          <w:tcPr>
            <w:tcW w:w="2736" w:type="dxa"/>
          </w:tcPr>
          <w:p w:rsidR="003F77D4" w:rsidRPr="003F77D4" w:rsidRDefault="003F77D4" w:rsidP="007A0617">
            <w:pPr>
              <w:spacing w:after="0" w:line="240" w:lineRule="auto"/>
              <w:jc w:val="center"/>
              <w:rPr>
                <w:rFonts w:ascii="Times New Roman" w:eastAsia="Times New Roman" w:hAnsi="Times New Roman"/>
                <w:b/>
                <w:sz w:val="24"/>
                <w:szCs w:val="28"/>
                <w:lang w:eastAsia="ru-RU"/>
              </w:rPr>
            </w:pPr>
            <w:r w:rsidRPr="003F77D4">
              <w:rPr>
                <w:rFonts w:ascii="Times New Roman" w:eastAsia="Times New Roman" w:hAnsi="Times New Roman"/>
                <w:b/>
                <w:sz w:val="24"/>
                <w:szCs w:val="28"/>
                <w:lang w:eastAsia="ru-RU"/>
              </w:rPr>
              <w:t>минусы</w:t>
            </w:r>
          </w:p>
        </w:tc>
        <w:tc>
          <w:tcPr>
            <w:tcW w:w="2772" w:type="dxa"/>
          </w:tcPr>
          <w:p w:rsidR="003F77D4" w:rsidRPr="003F77D4" w:rsidRDefault="003F77D4" w:rsidP="007A0617">
            <w:pPr>
              <w:spacing w:after="0" w:line="240" w:lineRule="auto"/>
              <w:jc w:val="center"/>
              <w:rPr>
                <w:rFonts w:ascii="Times New Roman" w:eastAsia="Times New Roman" w:hAnsi="Times New Roman"/>
                <w:b/>
                <w:sz w:val="24"/>
                <w:szCs w:val="28"/>
                <w:lang w:eastAsia="ru-RU"/>
              </w:rPr>
            </w:pPr>
          </w:p>
        </w:tc>
      </w:tr>
      <w:tr w:rsidR="003F77D4" w:rsidRPr="003F77D4" w:rsidTr="004460A3">
        <w:trPr>
          <w:trHeight w:val="415"/>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К состоянию кадрового потенциала ОУ, уровню его профессиональной подготовки</w:t>
            </w:r>
          </w:p>
        </w:tc>
        <w:tc>
          <w:tcPr>
            <w:tcW w:w="2546" w:type="dxa"/>
          </w:tcPr>
          <w:p w:rsidR="003F77D4" w:rsidRPr="003F77D4" w:rsidRDefault="003F77D4" w:rsidP="008E45F2">
            <w:pPr>
              <w:numPr>
                <w:ilvl w:val="0"/>
                <w:numId w:val="38"/>
              </w:numPr>
              <w:tabs>
                <w:tab w:val="left" w:pos="-136"/>
              </w:tabs>
              <w:spacing w:after="0" w:line="240" w:lineRule="auto"/>
              <w:ind w:left="0" w:firstLine="28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Опытные работники</w:t>
            </w:r>
          </w:p>
          <w:p w:rsidR="003F77D4" w:rsidRPr="003F77D4" w:rsidRDefault="003F77D4" w:rsidP="008E45F2">
            <w:pPr>
              <w:numPr>
                <w:ilvl w:val="0"/>
                <w:numId w:val="38"/>
              </w:numPr>
              <w:tabs>
                <w:tab w:val="left" w:pos="-136"/>
              </w:tabs>
              <w:spacing w:after="0" w:line="240" w:lineRule="auto"/>
              <w:ind w:left="0" w:firstLine="28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В школе появляются молодые кадры</w:t>
            </w:r>
          </w:p>
          <w:p w:rsidR="003F77D4" w:rsidRPr="003F77D4" w:rsidRDefault="003F77D4" w:rsidP="008E45F2">
            <w:pPr>
              <w:numPr>
                <w:ilvl w:val="0"/>
                <w:numId w:val="38"/>
              </w:numPr>
              <w:tabs>
                <w:tab w:val="left" w:pos="-136"/>
              </w:tabs>
              <w:spacing w:after="0" w:line="240" w:lineRule="auto"/>
              <w:ind w:left="0" w:firstLine="28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Возможность привлечения высококвалифицированных преподавателей </w:t>
            </w:r>
          </w:p>
        </w:tc>
        <w:tc>
          <w:tcPr>
            <w:tcW w:w="2736" w:type="dxa"/>
          </w:tcPr>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Возраст опытных работников</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Консерватизм опытных работников  к новым методам обучения и новым подходам к оцениванию</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Маленькая заинтересованность молодежи в профессиональном росте во всех направлениях </w:t>
            </w:r>
            <w:proofErr w:type="spellStart"/>
            <w:r w:rsidRPr="003F77D4">
              <w:rPr>
                <w:rFonts w:ascii="Times New Roman" w:eastAsia="Times New Roman" w:hAnsi="Times New Roman"/>
                <w:sz w:val="24"/>
                <w:szCs w:val="28"/>
                <w:lang w:eastAsia="ru-RU"/>
              </w:rPr>
              <w:t>учебно</w:t>
            </w:r>
            <w:proofErr w:type="spellEnd"/>
            <w:r w:rsidRPr="003F77D4">
              <w:rPr>
                <w:rFonts w:ascii="Times New Roman" w:eastAsia="Times New Roman" w:hAnsi="Times New Roman"/>
                <w:sz w:val="24"/>
                <w:szCs w:val="28"/>
                <w:lang w:eastAsia="ru-RU"/>
              </w:rPr>
              <w:t xml:space="preserve"> – воспитательного процесса </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Высокая стоимость  высококвалифицированных преподавателей ВУЗов и школ для подготовки учащихся школы </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Низкий уровень технического персонала</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Недостаток квалифицированных работников дополнительного образования</w:t>
            </w:r>
          </w:p>
          <w:p w:rsidR="003F77D4" w:rsidRPr="003F77D4" w:rsidRDefault="003F77D4" w:rsidP="008E45F2">
            <w:pPr>
              <w:numPr>
                <w:ilvl w:val="0"/>
                <w:numId w:val="38"/>
              </w:numPr>
              <w:tabs>
                <w:tab w:val="left" w:pos="-131"/>
              </w:tabs>
              <w:spacing w:after="0" w:line="240" w:lineRule="auto"/>
              <w:ind w:left="0" w:firstLine="295"/>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Отсутствие опытных психологов</w:t>
            </w:r>
          </w:p>
        </w:tc>
        <w:tc>
          <w:tcPr>
            <w:tcW w:w="2772" w:type="dxa"/>
          </w:tcPr>
          <w:p w:rsidR="003F77D4" w:rsidRPr="003F77D4" w:rsidRDefault="003F77D4" w:rsidP="008E45F2">
            <w:pPr>
              <w:numPr>
                <w:ilvl w:val="0"/>
                <w:numId w:val="38"/>
              </w:numPr>
              <w:tabs>
                <w:tab w:val="left" w:pos="317"/>
              </w:tabs>
              <w:autoSpaceDE w:val="0"/>
              <w:autoSpaceDN w:val="0"/>
              <w:adjustRightInd w:val="0"/>
              <w:spacing w:after="0" w:line="240" w:lineRule="auto"/>
              <w:ind w:left="0" w:firstLine="252"/>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t>Недостаток молодых кадров и мотивов</w:t>
            </w:r>
          </w:p>
          <w:p w:rsidR="003F77D4" w:rsidRPr="003F77D4" w:rsidRDefault="003F77D4" w:rsidP="008E45F2">
            <w:pPr>
              <w:numPr>
                <w:ilvl w:val="0"/>
                <w:numId w:val="38"/>
              </w:numPr>
              <w:tabs>
                <w:tab w:val="left" w:pos="317"/>
              </w:tabs>
              <w:autoSpaceDE w:val="0"/>
              <w:autoSpaceDN w:val="0"/>
              <w:adjustRightInd w:val="0"/>
              <w:spacing w:after="0" w:line="240" w:lineRule="auto"/>
              <w:ind w:left="0" w:firstLine="252"/>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t>совершенствования уровня профессиональной компетентности работающих педагогов.</w:t>
            </w:r>
          </w:p>
          <w:p w:rsidR="003F77D4" w:rsidRPr="003F77D4" w:rsidRDefault="003F77D4" w:rsidP="008E45F2">
            <w:pPr>
              <w:numPr>
                <w:ilvl w:val="0"/>
                <w:numId w:val="38"/>
              </w:numPr>
              <w:tabs>
                <w:tab w:val="left" w:pos="317"/>
              </w:tabs>
              <w:autoSpaceDE w:val="0"/>
              <w:autoSpaceDN w:val="0"/>
              <w:adjustRightInd w:val="0"/>
              <w:spacing w:after="0" w:line="240" w:lineRule="auto"/>
              <w:ind w:left="0" w:firstLine="252"/>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t xml:space="preserve">Переподготовка действующих кадров в режиме </w:t>
            </w:r>
            <w:proofErr w:type="spellStart"/>
            <w:r w:rsidRPr="003F77D4">
              <w:rPr>
                <w:rFonts w:ascii="Times New Roman" w:eastAsia="TimesNewRoman" w:hAnsi="Times New Roman"/>
                <w:sz w:val="24"/>
                <w:szCs w:val="28"/>
                <w:lang w:eastAsia="ru-RU"/>
              </w:rPr>
              <w:t>ФГОСов</w:t>
            </w:r>
            <w:proofErr w:type="spellEnd"/>
            <w:r w:rsidRPr="003F77D4">
              <w:rPr>
                <w:rFonts w:ascii="Times New Roman" w:eastAsia="TimesNewRoman" w:hAnsi="Times New Roman"/>
                <w:sz w:val="24"/>
                <w:szCs w:val="28"/>
                <w:lang w:eastAsia="ru-RU"/>
              </w:rPr>
              <w:t xml:space="preserve"> 2 поколения</w:t>
            </w:r>
          </w:p>
          <w:p w:rsidR="003F77D4" w:rsidRPr="003F77D4" w:rsidRDefault="003F77D4" w:rsidP="008E45F2">
            <w:pPr>
              <w:numPr>
                <w:ilvl w:val="0"/>
                <w:numId w:val="38"/>
              </w:numPr>
              <w:tabs>
                <w:tab w:val="left" w:pos="317"/>
              </w:tabs>
              <w:autoSpaceDE w:val="0"/>
              <w:autoSpaceDN w:val="0"/>
              <w:adjustRightInd w:val="0"/>
              <w:spacing w:after="0" w:line="240" w:lineRule="auto"/>
              <w:ind w:left="0" w:firstLine="252"/>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t>Привлечения высококвалифицированных специалистов различных направлений и профилей для работы с учащимися и обеспечения образовательного процесса</w:t>
            </w:r>
          </w:p>
          <w:p w:rsidR="003F77D4" w:rsidRPr="003F77D4" w:rsidRDefault="003F77D4" w:rsidP="008E45F2">
            <w:pPr>
              <w:numPr>
                <w:ilvl w:val="0"/>
                <w:numId w:val="38"/>
              </w:numPr>
              <w:tabs>
                <w:tab w:val="left" w:pos="317"/>
              </w:tabs>
              <w:autoSpaceDE w:val="0"/>
              <w:autoSpaceDN w:val="0"/>
              <w:adjustRightInd w:val="0"/>
              <w:spacing w:after="0" w:line="240" w:lineRule="auto"/>
              <w:ind w:left="0" w:firstLine="252"/>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t xml:space="preserve">Психологическое сопровождение учащихся </w:t>
            </w:r>
          </w:p>
        </w:tc>
      </w:tr>
      <w:tr w:rsidR="003F77D4" w:rsidRPr="003F77D4" w:rsidTr="00CF6623">
        <w:trPr>
          <w:trHeight w:val="141"/>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К содержанию </w:t>
            </w:r>
            <w:r w:rsidRPr="003F77D4">
              <w:rPr>
                <w:rFonts w:ascii="Times New Roman" w:eastAsia="Times New Roman" w:hAnsi="Times New Roman"/>
                <w:sz w:val="24"/>
                <w:szCs w:val="28"/>
                <w:lang w:eastAsia="ru-RU"/>
              </w:rPr>
              <w:lastRenderedPageBreak/>
              <w:t>и технологиям образования в ОУ</w:t>
            </w:r>
          </w:p>
        </w:tc>
        <w:tc>
          <w:tcPr>
            <w:tcW w:w="2546" w:type="dxa"/>
          </w:tcPr>
          <w:p w:rsidR="003F77D4" w:rsidRPr="003F77D4" w:rsidRDefault="003F77D4" w:rsidP="008E45F2">
            <w:pPr>
              <w:numPr>
                <w:ilvl w:val="0"/>
                <w:numId w:val="39"/>
              </w:numPr>
              <w:tabs>
                <w:tab w:val="left" w:pos="317"/>
              </w:tabs>
              <w:spacing w:after="0" w:line="240" w:lineRule="auto"/>
              <w:ind w:left="6" w:firstLine="28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lastRenderedPageBreak/>
              <w:t xml:space="preserve">Качественные классические </w:t>
            </w:r>
            <w:r w:rsidRPr="003F77D4">
              <w:rPr>
                <w:rFonts w:ascii="Times New Roman" w:eastAsia="Times New Roman" w:hAnsi="Times New Roman"/>
                <w:sz w:val="24"/>
                <w:szCs w:val="28"/>
                <w:lang w:eastAsia="ru-RU"/>
              </w:rPr>
              <w:lastRenderedPageBreak/>
              <w:t>основные и дополнительные  программы образовательные</w:t>
            </w:r>
          </w:p>
        </w:tc>
        <w:tc>
          <w:tcPr>
            <w:tcW w:w="2736" w:type="dxa"/>
          </w:tcPr>
          <w:p w:rsidR="003F77D4" w:rsidRPr="003F77D4" w:rsidRDefault="003F77D4" w:rsidP="008E45F2">
            <w:pPr>
              <w:numPr>
                <w:ilvl w:val="0"/>
                <w:numId w:val="38"/>
              </w:numPr>
              <w:tabs>
                <w:tab w:val="left" w:pos="277"/>
              </w:tabs>
              <w:spacing w:after="0" w:line="240" w:lineRule="auto"/>
              <w:ind w:left="11" w:firstLine="207"/>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lastRenderedPageBreak/>
              <w:t xml:space="preserve">Отсутствие </w:t>
            </w:r>
            <w:proofErr w:type="spellStart"/>
            <w:r w:rsidRPr="003F77D4">
              <w:rPr>
                <w:rFonts w:ascii="Times New Roman" w:eastAsia="Times New Roman" w:hAnsi="Times New Roman"/>
                <w:sz w:val="24"/>
                <w:szCs w:val="28"/>
                <w:lang w:eastAsia="ru-RU"/>
              </w:rPr>
              <w:t>деятельностного</w:t>
            </w:r>
            <w:proofErr w:type="spellEnd"/>
            <w:r w:rsidRPr="003F77D4">
              <w:rPr>
                <w:rFonts w:ascii="Times New Roman" w:eastAsia="Times New Roman" w:hAnsi="Times New Roman"/>
                <w:sz w:val="24"/>
                <w:szCs w:val="28"/>
                <w:lang w:eastAsia="ru-RU"/>
              </w:rPr>
              <w:t xml:space="preserve"> </w:t>
            </w:r>
            <w:r w:rsidRPr="003F77D4">
              <w:rPr>
                <w:rFonts w:ascii="Times New Roman" w:eastAsia="Times New Roman" w:hAnsi="Times New Roman"/>
                <w:sz w:val="24"/>
                <w:szCs w:val="28"/>
                <w:lang w:eastAsia="ru-RU"/>
              </w:rPr>
              <w:lastRenderedPageBreak/>
              <w:t>подхода</w:t>
            </w:r>
          </w:p>
          <w:p w:rsidR="003F77D4" w:rsidRPr="003F77D4" w:rsidRDefault="003F77D4" w:rsidP="008E45F2">
            <w:pPr>
              <w:numPr>
                <w:ilvl w:val="0"/>
                <w:numId w:val="38"/>
              </w:numPr>
              <w:tabs>
                <w:tab w:val="left" w:pos="277"/>
              </w:tabs>
              <w:spacing w:after="0" w:line="240" w:lineRule="auto"/>
              <w:ind w:left="11" w:firstLine="207"/>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Разрыв между теорией и практикой</w:t>
            </w:r>
          </w:p>
          <w:p w:rsidR="003F77D4" w:rsidRPr="003F77D4" w:rsidRDefault="003F77D4" w:rsidP="008E45F2">
            <w:pPr>
              <w:numPr>
                <w:ilvl w:val="0"/>
                <w:numId w:val="38"/>
              </w:numPr>
              <w:tabs>
                <w:tab w:val="left" w:pos="277"/>
              </w:tabs>
              <w:spacing w:after="0" w:line="240" w:lineRule="auto"/>
              <w:ind w:left="11" w:firstLine="207"/>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Отсутствие </w:t>
            </w:r>
            <w:proofErr w:type="spellStart"/>
            <w:r w:rsidRPr="003F77D4">
              <w:rPr>
                <w:rFonts w:ascii="Times New Roman" w:eastAsia="Times New Roman" w:hAnsi="Times New Roman"/>
                <w:sz w:val="24"/>
                <w:szCs w:val="28"/>
                <w:lang w:eastAsia="ru-RU"/>
              </w:rPr>
              <w:t>межпредметных</w:t>
            </w:r>
            <w:proofErr w:type="spellEnd"/>
            <w:r w:rsidRPr="003F77D4">
              <w:rPr>
                <w:rFonts w:ascii="Times New Roman" w:eastAsia="Times New Roman" w:hAnsi="Times New Roman"/>
                <w:sz w:val="24"/>
                <w:szCs w:val="28"/>
                <w:lang w:eastAsia="ru-RU"/>
              </w:rPr>
              <w:t xml:space="preserve"> связей</w:t>
            </w:r>
          </w:p>
        </w:tc>
        <w:tc>
          <w:tcPr>
            <w:tcW w:w="2772" w:type="dxa"/>
          </w:tcPr>
          <w:p w:rsidR="003F77D4" w:rsidRPr="003F77D4" w:rsidRDefault="003F77D4" w:rsidP="008E45F2">
            <w:pPr>
              <w:numPr>
                <w:ilvl w:val="0"/>
                <w:numId w:val="38"/>
              </w:numPr>
              <w:tabs>
                <w:tab w:val="left" w:pos="317"/>
              </w:tabs>
              <w:autoSpaceDE w:val="0"/>
              <w:autoSpaceDN w:val="0"/>
              <w:adjustRightInd w:val="0"/>
              <w:spacing w:after="0" w:line="240" w:lineRule="auto"/>
              <w:ind w:left="11" w:firstLine="241"/>
              <w:jc w:val="both"/>
              <w:rPr>
                <w:rFonts w:ascii="Times New Roman" w:eastAsia="TimesNewRoman" w:hAnsi="Times New Roman"/>
                <w:sz w:val="24"/>
                <w:szCs w:val="28"/>
                <w:lang w:eastAsia="ru-RU"/>
              </w:rPr>
            </w:pPr>
            <w:r w:rsidRPr="003F77D4">
              <w:rPr>
                <w:rFonts w:ascii="Times New Roman" w:eastAsia="TimesNewRoman" w:hAnsi="Times New Roman"/>
                <w:sz w:val="24"/>
                <w:szCs w:val="28"/>
                <w:lang w:eastAsia="ru-RU"/>
              </w:rPr>
              <w:lastRenderedPageBreak/>
              <w:t xml:space="preserve">Слабая практико-ориентированная </w:t>
            </w:r>
            <w:r w:rsidRPr="003F77D4">
              <w:rPr>
                <w:rFonts w:ascii="Times New Roman" w:eastAsia="TimesNewRoman" w:hAnsi="Times New Roman"/>
                <w:sz w:val="24"/>
                <w:szCs w:val="28"/>
                <w:lang w:eastAsia="ru-RU"/>
              </w:rPr>
              <w:lastRenderedPageBreak/>
              <w:t>направленность знаний.</w:t>
            </w:r>
          </w:p>
          <w:p w:rsidR="007A0617" w:rsidRPr="007A0617" w:rsidRDefault="003F77D4" w:rsidP="008E45F2">
            <w:pPr>
              <w:numPr>
                <w:ilvl w:val="0"/>
                <w:numId w:val="38"/>
              </w:numPr>
              <w:tabs>
                <w:tab w:val="left" w:pos="317"/>
              </w:tabs>
              <w:autoSpaceDE w:val="0"/>
              <w:autoSpaceDN w:val="0"/>
              <w:adjustRightInd w:val="0"/>
              <w:spacing w:after="0" w:line="240" w:lineRule="auto"/>
              <w:ind w:left="11" w:firstLine="241"/>
              <w:jc w:val="both"/>
              <w:rPr>
                <w:rFonts w:ascii="Times New Roman" w:eastAsia="Times New Roman" w:hAnsi="Times New Roman"/>
                <w:b/>
                <w:sz w:val="24"/>
                <w:szCs w:val="28"/>
                <w:lang w:eastAsia="ru-RU"/>
              </w:rPr>
            </w:pPr>
            <w:r w:rsidRPr="003F77D4">
              <w:rPr>
                <w:rFonts w:ascii="Times New Roman" w:eastAsia="TimesNewRoman" w:hAnsi="Times New Roman"/>
                <w:sz w:val="24"/>
                <w:szCs w:val="28"/>
                <w:lang w:eastAsia="ru-RU"/>
              </w:rPr>
              <w:t>В настоящее время учителю приходится работат</w:t>
            </w:r>
            <w:r w:rsidR="007A0617">
              <w:rPr>
                <w:rFonts w:ascii="Times New Roman" w:eastAsia="TimesNewRoman" w:hAnsi="Times New Roman"/>
                <w:sz w:val="24"/>
                <w:szCs w:val="28"/>
                <w:lang w:eastAsia="ru-RU"/>
              </w:rPr>
              <w:t>ь в состоянии неопределенности.</w:t>
            </w:r>
          </w:p>
          <w:p w:rsidR="003F77D4" w:rsidRPr="003F77D4" w:rsidRDefault="003F77D4" w:rsidP="008E45F2">
            <w:pPr>
              <w:numPr>
                <w:ilvl w:val="0"/>
                <w:numId w:val="38"/>
              </w:numPr>
              <w:tabs>
                <w:tab w:val="left" w:pos="317"/>
              </w:tabs>
              <w:autoSpaceDE w:val="0"/>
              <w:autoSpaceDN w:val="0"/>
              <w:adjustRightInd w:val="0"/>
              <w:spacing w:after="0" w:line="240" w:lineRule="auto"/>
              <w:ind w:left="11" w:firstLine="241"/>
              <w:jc w:val="both"/>
              <w:rPr>
                <w:rFonts w:ascii="Times New Roman" w:eastAsia="Times New Roman" w:hAnsi="Times New Roman"/>
                <w:b/>
                <w:sz w:val="24"/>
                <w:szCs w:val="28"/>
                <w:lang w:eastAsia="ru-RU"/>
              </w:rPr>
            </w:pPr>
            <w:r w:rsidRPr="003F77D4">
              <w:rPr>
                <w:rFonts w:ascii="Times New Roman" w:eastAsia="TimesNewRoman" w:hAnsi="Times New Roman"/>
                <w:sz w:val="24"/>
                <w:szCs w:val="28"/>
                <w:lang w:eastAsia="ru-RU"/>
              </w:rPr>
              <w:t>Быстрая смена образовательных парадигм, и, как следствие, фрагментарная осведомленность части учителей о результатах современных исследований в области педагогики, педагогической психологии и частных методик.</w:t>
            </w:r>
          </w:p>
        </w:tc>
      </w:tr>
      <w:tr w:rsidR="003F77D4" w:rsidRPr="003F77D4" w:rsidTr="00CF6623">
        <w:trPr>
          <w:trHeight w:val="141"/>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lastRenderedPageBreak/>
              <w:t xml:space="preserve">К формированию контингента </w:t>
            </w:r>
            <w:proofErr w:type="gramStart"/>
            <w:r w:rsidRPr="003F77D4">
              <w:rPr>
                <w:rFonts w:ascii="Times New Roman" w:eastAsia="Times New Roman" w:hAnsi="Times New Roman"/>
                <w:sz w:val="24"/>
                <w:szCs w:val="28"/>
                <w:lang w:eastAsia="ru-RU"/>
              </w:rPr>
              <w:t>обучающихся</w:t>
            </w:r>
            <w:proofErr w:type="gramEnd"/>
            <w:r w:rsidRPr="003F77D4">
              <w:rPr>
                <w:rFonts w:ascii="Times New Roman" w:eastAsia="Times New Roman" w:hAnsi="Times New Roman"/>
                <w:sz w:val="24"/>
                <w:szCs w:val="28"/>
                <w:lang w:eastAsia="ru-RU"/>
              </w:rPr>
              <w:t xml:space="preserve"> и структуры ОУ</w:t>
            </w:r>
          </w:p>
        </w:tc>
        <w:tc>
          <w:tcPr>
            <w:tcW w:w="2546" w:type="dxa"/>
          </w:tcPr>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Дети по микрорайону</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Существование подготовительных курсов дошкольного образования</w:t>
            </w:r>
          </w:p>
        </w:tc>
        <w:tc>
          <w:tcPr>
            <w:tcW w:w="2736" w:type="dxa"/>
          </w:tcPr>
          <w:p w:rsidR="003F77D4" w:rsidRPr="003F77D4" w:rsidRDefault="003F77D4" w:rsidP="008E45F2">
            <w:pPr>
              <w:numPr>
                <w:ilvl w:val="0"/>
                <w:numId w:val="38"/>
              </w:numPr>
              <w:tabs>
                <w:tab w:val="left" w:pos="13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Нивелирование специализации школы</w:t>
            </w:r>
          </w:p>
          <w:p w:rsidR="003F77D4" w:rsidRPr="003F77D4" w:rsidRDefault="003F77D4" w:rsidP="008E45F2">
            <w:pPr>
              <w:numPr>
                <w:ilvl w:val="0"/>
                <w:numId w:val="38"/>
              </w:numPr>
              <w:tabs>
                <w:tab w:val="left" w:pos="13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Отсутствие отбора учащихся в школу, согласно их способностям и профилю школы</w:t>
            </w:r>
          </w:p>
        </w:tc>
        <w:tc>
          <w:tcPr>
            <w:tcW w:w="2772" w:type="dxa"/>
          </w:tcPr>
          <w:p w:rsidR="003F77D4" w:rsidRPr="003F77D4" w:rsidRDefault="003F77D4" w:rsidP="008E45F2">
            <w:pPr>
              <w:numPr>
                <w:ilvl w:val="0"/>
                <w:numId w:val="38"/>
              </w:numPr>
              <w:tabs>
                <w:tab w:val="left" w:pos="317"/>
              </w:tabs>
              <w:spacing w:after="0" w:line="240" w:lineRule="auto"/>
              <w:ind w:left="6" w:firstLine="343"/>
              <w:jc w:val="both"/>
              <w:rPr>
                <w:rFonts w:ascii="Times New Roman" w:eastAsia="Times New Roman" w:hAnsi="Times New Roman"/>
                <w:sz w:val="24"/>
                <w:szCs w:val="28"/>
                <w:lang w:eastAsia="ru-RU"/>
              </w:rPr>
            </w:pPr>
            <w:proofErr w:type="gramStart"/>
            <w:r w:rsidRPr="003F77D4">
              <w:rPr>
                <w:rFonts w:ascii="Times New Roman" w:eastAsia="Times New Roman" w:hAnsi="Times New Roman"/>
                <w:sz w:val="24"/>
                <w:szCs w:val="28"/>
                <w:lang w:eastAsia="ru-RU"/>
              </w:rPr>
              <w:t>Отбор учащихся согласно профилю учебного заведения, с учетом способностей учащихся с целью создания для поступающих в школу комфортной обстановки для обучения.</w:t>
            </w:r>
            <w:proofErr w:type="gramEnd"/>
          </w:p>
        </w:tc>
      </w:tr>
      <w:tr w:rsidR="003F77D4" w:rsidRPr="003F77D4" w:rsidTr="00CF6623">
        <w:trPr>
          <w:trHeight w:val="141"/>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К состоянию материально – технической базы и условий труда и обучения в ОУ</w:t>
            </w:r>
          </w:p>
        </w:tc>
        <w:tc>
          <w:tcPr>
            <w:tcW w:w="2546" w:type="dxa"/>
          </w:tcPr>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Положено начало формирования рабочего места учителя</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 Создания информационной среды школы</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Организация работы в учебном году</w:t>
            </w:r>
          </w:p>
        </w:tc>
        <w:tc>
          <w:tcPr>
            <w:tcW w:w="2736" w:type="dxa"/>
          </w:tcPr>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Недокомплект рабочего места учителя</w:t>
            </w:r>
          </w:p>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Нет комнаты психологической разгрузки учителей</w:t>
            </w:r>
          </w:p>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Организационная форма по четвертям.</w:t>
            </w:r>
          </w:p>
        </w:tc>
        <w:tc>
          <w:tcPr>
            <w:tcW w:w="2772" w:type="dxa"/>
          </w:tcPr>
          <w:p w:rsidR="003F77D4" w:rsidRPr="003F77D4" w:rsidRDefault="003F77D4" w:rsidP="008E45F2">
            <w:pPr>
              <w:numPr>
                <w:ilvl w:val="0"/>
                <w:numId w:val="38"/>
              </w:numPr>
              <w:tabs>
                <w:tab w:val="left" w:pos="31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Оснащение рабочего места учителя (создание информационной среды школы)</w:t>
            </w:r>
          </w:p>
          <w:p w:rsidR="003F77D4" w:rsidRPr="003F77D4" w:rsidRDefault="003F77D4" w:rsidP="008E45F2">
            <w:pPr>
              <w:numPr>
                <w:ilvl w:val="0"/>
                <w:numId w:val="38"/>
              </w:numPr>
              <w:tabs>
                <w:tab w:val="left" w:pos="31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Профессиональное выгорание учителя</w:t>
            </w:r>
          </w:p>
          <w:p w:rsidR="003F77D4" w:rsidRPr="003F77D4" w:rsidRDefault="003F77D4" w:rsidP="008E45F2">
            <w:pPr>
              <w:numPr>
                <w:ilvl w:val="0"/>
                <w:numId w:val="38"/>
              </w:numPr>
              <w:tabs>
                <w:tab w:val="left" w:pos="31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Неудобный режим работы по четвертям</w:t>
            </w:r>
          </w:p>
        </w:tc>
      </w:tr>
      <w:tr w:rsidR="003F77D4" w:rsidRPr="003F77D4" w:rsidTr="00CF6623">
        <w:trPr>
          <w:trHeight w:val="141"/>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 К оценке результативности образовательной деятельности</w:t>
            </w:r>
          </w:p>
        </w:tc>
        <w:tc>
          <w:tcPr>
            <w:tcW w:w="2546" w:type="dxa"/>
          </w:tcPr>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Высокий уровень </w:t>
            </w:r>
            <w:proofErr w:type="spellStart"/>
            <w:r w:rsidRPr="003F77D4">
              <w:rPr>
                <w:rFonts w:ascii="Times New Roman" w:eastAsia="Times New Roman" w:hAnsi="Times New Roman"/>
                <w:sz w:val="24"/>
                <w:szCs w:val="28"/>
                <w:lang w:eastAsia="ru-RU"/>
              </w:rPr>
              <w:t>обученности</w:t>
            </w:r>
            <w:proofErr w:type="spellEnd"/>
            <w:r w:rsidRPr="003F77D4">
              <w:rPr>
                <w:rFonts w:ascii="Times New Roman" w:eastAsia="Times New Roman" w:hAnsi="Times New Roman"/>
                <w:sz w:val="24"/>
                <w:szCs w:val="28"/>
                <w:lang w:eastAsia="ru-RU"/>
              </w:rPr>
              <w:t xml:space="preserve"> учащихся</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Практически 100% поступление в ВУЗы на бюджетные отделения Твери, Москвы и</w:t>
            </w:r>
            <w:proofErr w:type="gramStart"/>
            <w:r w:rsidRPr="003F77D4">
              <w:rPr>
                <w:rFonts w:ascii="Times New Roman" w:eastAsia="Times New Roman" w:hAnsi="Times New Roman"/>
                <w:sz w:val="24"/>
                <w:szCs w:val="28"/>
                <w:lang w:eastAsia="ru-RU"/>
              </w:rPr>
              <w:t xml:space="preserve"> С</w:t>
            </w:r>
            <w:proofErr w:type="gramEnd"/>
            <w:r w:rsidRPr="003F77D4">
              <w:rPr>
                <w:rFonts w:ascii="Times New Roman" w:eastAsia="Times New Roman" w:hAnsi="Times New Roman"/>
                <w:sz w:val="24"/>
                <w:szCs w:val="28"/>
                <w:lang w:eastAsia="ru-RU"/>
              </w:rPr>
              <w:t>анкт – Петербурга</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Высокий рейтинг в городе </w:t>
            </w:r>
          </w:p>
        </w:tc>
        <w:tc>
          <w:tcPr>
            <w:tcW w:w="2736" w:type="dxa"/>
          </w:tcPr>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Существующая система оценивания</w:t>
            </w:r>
          </w:p>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Нацеленность образования на ЕГЭ</w:t>
            </w:r>
          </w:p>
          <w:p w:rsidR="003F77D4" w:rsidRPr="003F77D4" w:rsidRDefault="003F77D4" w:rsidP="008E45F2">
            <w:pPr>
              <w:numPr>
                <w:ilvl w:val="0"/>
                <w:numId w:val="38"/>
              </w:numPr>
              <w:tabs>
                <w:tab w:val="left" w:pos="277"/>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Ограниченность процесса познания, диктуемая минимальными требованиями ЕГЭ.</w:t>
            </w:r>
          </w:p>
        </w:tc>
        <w:tc>
          <w:tcPr>
            <w:tcW w:w="2772" w:type="dxa"/>
          </w:tcPr>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 xml:space="preserve">Система оценивания </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Несовершенная система оценивания  образовательной деятельности учебного учреждения.</w:t>
            </w:r>
          </w:p>
        </w:tc>
      </w:tr>
      <w:tr w:rsidR="003F77D4" w:rsidRPr="003F77D4" w:rsidTr="00CF6623">
        <w:trPr>
          <w:trHeight w:val="141"/>
        </w:trPr>
        <w:tc>
          <w:tcPr>
            <w:tcW w:w="1554" w:type="dxa"/>
          </w:tcPr>
          <w:p w:rsidR="003F77D4" w:rsidRPr="003F77D4" w:rsidRDefault="003F77D4" w:rsidP="007A0617">
            <w:pPr>
              <w:spacing w:after="0" w:line="240" w:lineRule="auto"/>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К потенциальн</w:t>
            </w:r>
            <w:r w:rsidRPr="003F77D4">
              <w:rPr>
                <w:rFonts w:ascii="Times New Roman" w:eastAsia="Times New Roman" w:hAnsi="Times New Roman"/>
                <w:sz w:val="24"/>
                <w:szCs w:val="28"/>
                <w:lang w:eastAsia="ru-RU"/>
              </w:rPr>
              <w:lastRenderedPageBreak/>
              <w:t>ым возможностям развития ОУ</w:t>
            </w:r>
          </w:p>
        </w:tc>
        <w:tc>
          <w:tcPr>
            <w:tcW w:w="2546" w:type="dxa"/>
          </w:tcPr>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lastRenderedPageBreak/>
              <w:t xml:space="preserve">Наличие команды, готовых и </w:t>
            </w:r>
            <w:r w:rsidRPr="003F77D4">
              <w:rPr>
                <w:rFonts w:ascii="Times New Roman" w:eastAsia="Times New Roman" w:hAnsi="Times New Roman"/>
                <w:sz w:val="24"/>
                <w:szCs w:val="28"/>
                <w:lang w:eastAsia="ru-RU"/>
              </w:rPr>
              <w:lastRenderedPageBreak/>
              <w:t>желающих работать над новыми проектами</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Наличие идей – преобразований для улучшения работы ОУ</w:t>
            </w:r>
          </w:p>
          <w:p w:rsidR="003F77D4" w:rsidRPr="003F77D4" w:rsidRDefault="003F77D4" w:rsidP="008E45F2">
            <w:pPr>
              <w:numPr>
                <w:ilvl w:val="0"/>
                <w:numId w:val="38"/>
              </w:numPr>
              <w:tabs>
                <w:tab w:val="left" w:pos="175"/>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t>Возможность создания Попечительского совета школы для претворения в жизнь некоторых проектов</w:t>
            </w:r>
          </w:p>
        </w:tc>
        <w:tc>
          <w:tcPr>
            <w:tcW w:w="2736" w:type="dxa"/>
          </w:tcPr>
          <w:p w:rsidR="003F77D4" w:rsidRPr="003F77D4" w:rsidRDefault="003F77D4" w:rsidP="008E45F2">
            <w:pPr>
              <w:numPr>
                <w:ilvl w:val="0"/>
                <w:numId w:val="38"/>
              </w:numPr>
              <w:tabs>
                <w:tab w:val="left" w:pos="324"/>
              </w:tabs>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 New Roman" w:hAnsi="Times New Roman"/>
                <w:sz w:val="24"/>
                <w:szCs w:val="28"/>
                <w:lang w:eastAsia="ru-RU"/>
              </w:rPr>
              <w:lastRenderedPageBreak/>
              <w:t xml:space="preserve">Ограниченность финансирования для </w:t>
            </w:r>
            <w:r w:rsidRPr="003F77D4">
              <w:rPr>
                <w:rFonts w:ascii="Times New Roman" w:eastAsia="Times New Roman" w:hAnsi="Times New Roman"/>
                <w:sz w:val="24"/>
                <w:szCs w:val="28"/>
                <w:lang w:eastAsia="ru-RU"/>
              </w:rPr>
              <w:lastRenderedPageBreak/>
              <w:t>реализации всех проектов</w:t>
            </w:r>
          </w:p>
        </w:tc>
        <w:tc>
          <w:tcPr>
            <w:tcW w:w="2772" w:type="dxa"/>
          </w:tcPr>
          <w:p w:rsidR="002036DC" w:rsidRPr="002036DC" w:rsidRDefault="003F77D4" w:rsidP="008E45F2">
            <w:pPr>
              <w:numPr>
                <w:ilvl w:val="0"/>
                <w:numId w:val="38"/>
              </w:numPr>
              <w:tabs>
                <w:tab w:val="left" w:pos="317"/>
              </w:tabs>
              <w:autoSpaceDE w:val="0"/>
              <w:autoSpaceDN w:val="0"/>
              <w:adjustRightInd w:val="0"/>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NewRoman" w:hAnsi="Times New Roman"/>
                <w:sz w:val="24"/>
                <w:szCs w:val="28"/>
                <w:lang w:eastAsia="ru-RU"/>
              </w:rPr>
              <w:lastRenderedPageBreak/>
              <w:t xml:space="preserve">Недостаточное использование </w:t>
            </w:r>
            <w:r w:rsidRPr="003F77D4">
              <w:rPr>
                <w:rFonts w:ascii="Times New Roman" w:eastAsia="TimesNewRoman" w:hAnsi="Times New Roman"/>
                <w:sz w:val="24"/>
                <w:szCs w:val="28"/>
                <w:lang w:eastAsia="ru-RU"/>
              </w:rPr>
              <w:lastRenderedPageBreak/>
              <w:t>механизмов привлечения дополнительных ресурсов родителей и других представителей общественности к участию в финансово– хо</w:t>
            </w:r>
            <w:r w:rsidR="002036DC">
              <w:rPr>
                <w:rFonts w:ascii="Times New Roman" w:eastAsia="TimesNewRoman" w:hAnsi="Times New Roman"/>
                <w:sz w:val="24"/>
                <w:szCs w:val="28"/>
                <w:lang w:eastAsia="ru-RU"/>
              </w:rPr>
              <w:t>зяйственной деятельности школы.</w:t>
            </w:r>
          </w:p>
          <w:p w:rsidR="003F77D4" w:rsidRPr="003F77D4" w:rsidRDefault="003F77D4" w:rsidP="008E45F2">
            <w:pPr>
              <w:numPr>
                <w:ilvl w:val="0"/>
                <w:numId w:val="38"/>
              </w:numPr>
              <w:tabs>
                <w:tab w:val="left" w:pos="317"/>
              </w:tabs>
              <w:autoSpaceDE w:val="0"/>
              <w:autoSpaceDN w:val="0"/>
              <w:adjustRightInd w:val="0"/>
              <w:spacing w:after="0" w:line="240" w:lineRule="auto"/>
              <w:ind w:left="6" w:firstLine="343"/>
              <w:jc w:val="both"/>
              <w:rPr>
                <w:rFonts w:ascii="Times New Roman" w:eastAsia="Times New Roman" w:hAnsi="Times New Roman"/>
                <w:sz w:val="24"/>
                <w:szCs w:val="28"/>
                <w:lang w:eastAsia="ru-RU"/>
              </w:rPr>
            </w:pPr>
            <w:r w:rsidRPr="003F77D4">
              <w:rPr>
                <w:rFonts w:ascii="Times New Roman" w:eastAsia="TimesNewRoman" w:hAnsi="Times New Roman"/>
                <w:sz w:val="24"/>
                <w:szCs w:val="28"/>
                <w:lang w:eastAsia="ru-RU"/>
              </w:rPr>
              <w:t>Пассивное отношение значительной части родителей к образованию.</w:t>
            </w:r>
          </w:p>
        </w:tc>
      </w:tr>
    </w:tbl>
    <w:p w:rsidR="003F77D4" w:rsidRPr="003F77D4" w:rsidRDefault="003F77D4" w:rsidP="003F77D4">
      <w:pPr>
        <w:spacing w:after="0" w:line="360" w:lineRule="auto"/>
        <w:ind w:firstLine="709"/>
        <w:jc w:val="both"/>
        <w:rPr>
          <w:rFonts w:ascii="Times New Roman" w:eastAsia="Times New Roman" w:hAnsi="Times New Roman" w:cs="PragmaticaC"/>
          <w:color w:val="000000"/>
          <w:sz w:val="28"/>
          <w:szCs w:val="28"/>
          <w:lang w:eastAsia="ru-RU"/>
        </w:rPr>
      </w:pPr>
    </w:p>
    <w:p w:rsidR="003F77D4" w:rsidRPr="003F77D4" w:rsidRDefault="003F77D4" w:rsidP="003F77D4">
      <w:pPr>
        <w:spacing w:after="0"/>
        <w:jc w:val="both"/>
        <w:rPr>
          <w:rFonts w:ascii="Times New Roman" w:eastAsia="Times New Roman" w:hAnsi="Times New Roman"/>
          <w:sz w:val="28"/>
          <w:szCs w:val="24"/>
          <w:highlight w:val="yellow"/>
          <w:lang w:eastAsia="ru-RU"/>
        </w:rPr>
      </w:pPr>
    </w:p>
    <w:p w:rsidR="006D3EE1" w:rsidRPr="002A5E30" w:rsidRDefault="006D3EE1" w:rsidP="003F77D4">
      <w:pPr>
        <w:spacing w:after="0"/>
        <w:ind w:firstLine="539"/>
        <w:jc w:val="both"/>
        <w:rPr>
          <w:rFonts w:ascii="Times New Roman" w:eastAsia="Times New Roman" w:hAnsi="Times New Roman"/>
          <w:b/>
          <w:sz w:val="28"/>
          <w:szCs w:val="24"/>
          <w:lang w:eastAsia="ru-RU"/>
        </w:rPr>
      </w:pPr>
      <w:proofErr w:type="gramStart"/>
      <w:r w:rsidRPr="003F77D4">
        <w:rPr>
          <w:rFonts w:ascii="Times New Roman" w:eastAsia="Times New Roman" w:hAnsi="Times New Roman"/>
          <w:sz w:val="28"/>
          <w:szCs w:val="24"/>
          <w:lang w:eastAsia="ru-RU"/>
        </w:rPr>
        <w:t xml:space="preserve">Потенциал образовательной, методической и ресурсной базы </w:t>
      </w:r>
      <w:r w:rsidR="003F77D4">
        <w:rPr>
          <w:rFonts w:ascii="Times New Roman" w:eastAsia="Times New Roman" w:hAnsi="Times New Roman"/>
          <w:sz w:val="28"/>
          <w:szCs w:val="24"/>
          <w:lang w:eastAsia="ru-RU"/>
        </w:rPr>
        <w:t>школы</w:t>
      </w:r>
      <w:r w:rsidRPr="003F77D4">
        <w:rPr>
          <w:rFonts w:ascii="Times New Roman" w:eastAsia="Times New Roman" w:hAnsi="Times New Roman"/>
          <w:sz w:val="28"/>
          <w:szCs w:val="24"/>
          <w:lang w:eastAsia="ru-RU"/>
        </w:rPr>
        <w:t xml:space="preserve"> позволяет говорить о новых возможностях образовательной организации, определенных стратегией лидерства  в образовательной системе </w:t>
      </w:r>
      <w:r w:rsidR="003F77D4">
        <w:rPr>
          <w:rFonts w:ascii="Times New Roman" w:eastAsia="Times New Roman" w:hAnsi="Times New Roman"/>
          <w:sz w:val="28"/>
          <w:szCs w:val="24"/>
          <w:lang w:eastAsia="ru-RU"/>
        </w:rPr>
        <w:t xml:space="preserve">г. Твери и Тверской области </w:t>
      </w:r>
      <w:r w:rsidRPr="003F77D4">
        <w:rPr>
          <w:rFonts w:ascii="Times New Roman" w:eastAsia="Times New Roman" w:hAnsi="Times New Roman"/>
          <w:sz w:val="28"/>
          <w:szCs w:val="24"/>
          <w:lang w:eastAsia="ru-RU"/>
        </w:rPr>
        <w:t xml:space="preserve"> и сформулировать ключевую проблему, лежащую в основе развития образовательной организации:  </w:t>
      </w:r>
      <w:r w:rsidRPr="003F77D4">
        <w:rPr>
          <w:rFonts w:ascii="Times New Roman" w:eastAsia="Times New Roman" w:hAnsi="Times New Roman"/>
          <w:b/>
          <w:sz w:val="28"/>
          <w:szCs w:val="24"/>
          <w:lang w:eastAsia="ru-RU"/>
        </w:rPr>
        <w:t xml:space="preserve">необходимость расширения образовательной системы </w:t>
      </w:r>
      <w:r w:rsidR="003F77D4">
        <w:rPr>
          <w:rFonts w:ascii="Times New Roman" w:eastAsia="Times New Roman" w:hAnsi="Times New Roman"/>
          <w:b/>
          <w:sz w:val="28"/>
          <w:szCs w:val="24"/>
          <w:lang w:eastAsia="ru-RU"/>
        </w:rPr>
        <w:t>школы</w:t>
      </w:r>
      <w:r w:rsidRPr="003F77D4">
        <w:rPr>
          <w:rFonts w:ascii="Times New Roman" w:eastAsia="Times New Roman" w:hAnsi="Times New Roman"/>
          <w:b/>
          <w:sz w:val="28"/>
          <w:szCs w:val="24"/>
          <w:lang w:eastAsia="ru-RU"/>
        </w:rPr>
        <w:t xml:space="preserve">  с целью обеспечения  качества образовательного процесса  и развития его  инновационного потенциала и реализация ее  в </w:t>
      </w:r>
      <w:r w:rsidRPr="002A5E30">
        <w:rPr>
          <w:rFonts w:ascii="Times New Roman" w:eastAsia="Times New Roman" w:hAnsi="Times New Roman"/>
          <w:b/>
          <w:sz w:val="28"/>
          <w:szCs w:val="24"/>
          <w:lang w:eastAsia="ru-RU"/>
        </w:rPr>
        <w:t>модели Цен</w:t>
      </w:r>
      <w:r w:rsidR="002A5E30">
        <w:rPr>
          <w:rFonts w:ascii="Times New Roman" w:eastAsia="Times New Roman" w:hAnsi="Times New Roman"/>
          <w:b/>
          <w:sz w:val="28"/>
          <w:szCs w:val="24"/>
          <w:lang w:eastAsia="ru-RU"/>
        </w:rPr>
        <w:t>тра математического образования «Триада».</w:t>
      </w:r>
      <w:proofErr w:type="gramEnd"/>
    </w:p>
    <w:p w:rsidR="006D3EE1" w:rsidRPr="003F77D4" w:rsidRDefault="006D3EE1" w:rsidP="003F77D4">
      <w:pPr>
        <w:spacing w:after="0"/>
        <w:ind w:firstLine="540"/>
        <w:jc w:val="both"/>
        <w:rPr>
          <w:rFonts w:ascii="Times New Roman" w:eastAsia="Times New Roman" w:hAnsi="Times New Roman"/>
          <w:sz w:val="28"/>
          <w:szCs w:val="24"/>
          <w:lang w:eastAsia="ru-RU"/>
        </w:rPr>
      </w:pPr>
      <w:r w:rsidRPr="002A5E30">
        <w:rPr>
          <w:rFonts w:ascii="Times New Roman" w:eastAsia="Times New Roman" w:hAnsi="Times New Roman"/>
          <w:sz w:val="28"/>
          <w:szCs w:val="24"/>
          <w:lang w:eastAsia="ru-RU"/>
        </w:rPr>
        <w:t>Реализация модели Центра математического образования</w:t>
      </w:r>
      <w:r w:rsidR="002A5E30">
        <w:rPr>
          <w:rFonts w:ascii="Times New Roman" w:eastAsia="Times New Roman" w:hAnsi="Times New Roman"/>
          <w:sz w:val="28"/>
          <w:szCs w:val="24"/>
          <w:lang w:eastAsia="ru-RU"/>
        </w:rPr>
        <w:t xml:space="preserve"> «Триада»</w:t>
      </w:r>
      <w:r w:rsidRPr="004460A3">
        <w:rPr>
          <w:rFonts w:ascii="Times New Roman" w:eastAsia="Times New Roman" w:hAnsi="Times New Roman"/>
          <w:color w:val="FF0000"/>
          <w:sz w:val="28"/>
          <w:szCs w:val="24"/>
          <w:lang w:eastAsia="ru-RU"/>
        </w:rPr>
        <w:t xml:space="preserve">  </w:t>
      </w:r>
      <w:r w:rsidRPr="003F77D4">
        <w:rPr>
          <w:rFonts w:ascii="Times New Roman" w:eastAsia="Times New Roman" w:hAnsi="Times New Roman"/>
          <w:sz w:val="28"/>
          <w:szCs w:val="24"/>
          <w:lang w:eastAsia="ru-RU"/>
        </w:rPr>
        <w:t xml:space="preserve">позволит не только создать условия для перехода к стандартам  нового поколения, но и интегрировать усилия педагогов для решения профессиональных задач. </w:t>
      </w:r>
    </w:p>
    <w:p w:rsidR="00C14282" w:rsidRDefault="00C14282">
      <w:pPr>
        <w:spacing w:after="0" w:line="240" w:lineRule="auto"/>
        <w:rPr>
          <w:rFonts w:ascii="Times New Roman" w:hAnsi="Times New Roman"/>
          <w:sz w:val="28"/>
        </w:rPr>
      </w:pPr>
      <w:r>
        <w:rPr>
          <w:rFonts w:ascii="Times New Roman" w:hAnsi="Times New Roman"/>
          <w:sz w:val="28"/>
        </w:rPr>
        <w:br w:type="page"/>
      </w:r>
    </w:p>
    <w:p w:rsidR="00CF6623" w:rsidRDefault="00CF6623" w:rsidP="00CF6623">
      <w:pPr>
        <w:pStyle w:val="10"/>
      </w:pPr>
      <w:bookmarkStart w:id="59" w:name="_Toc404773054"/>
      <w:bookmarkStart w:id="60" w:name="_Toc404773140"/>
      <w:bookmarkStart w:id="61" w:name="_Toc405116764"/>
      <w:bookmarkStart w:id="62" w:name="_Toc405120819"/>
      <w:bookmarkStart w:id="63" w:name="_Toc405128541"/>
      <w:bookmarkStart w:id="64" w:name="_Toc409454611"/>
      <w:r>
        <w:rPr>
          <w:lang w:val="en-US"/>
        </w:rPr>
        <w:lastRenderedPageBreak/>
        <w:t>IV</w:t>
      </w:r>
      <w:r w:rsidRPr="00D00D36">
        <w:t xml:space="preserve">.   </w:t>
      </w:r>
      <w:r w:rsidRPr="00CF6623">
        <w:t>Концептуальная модель развития школы</w:t>
      </w:r>
      <w:bookmarkEnd w:id="59"/>
      <w:bookmarkEnd w:id="60"/>
      <w:bookmarkEnd w:id="61"/>
      <w:bookmarkEnd w:id="62"/>
      <w:bookmarkEnd w:id="63"/>
      <w:bookmarkEnd w:id="64"/>
    </w:p>
    <w:p w:rsidR="00CF6623" w:rsidRDefault="00CF6623" w:rsidP="00CF6623"/>
    <w:p w:rsidR="00CF6623" w:rsidRDefault="00FB0422" w:rsidP="00E85867">
      <w:pPr>
        <w:pStyle w:val="2"/>
        <w:rPr>
          <w:lang w:eastAsia="ru-RU"/>
        </w:rPr>
      </w:pPr>
      <w:bookmarkStart w:id="65" w:name="_Toc405116765"/>
      <w:bookmarkStart w:id="66" w:name="_Toc405120820"/>
      <w:bookmarkStart w:id="67" w:name="_Toc405128542"/>
      <w:bookmarkStart w:id="68" w:name="_Toc409454612"/>
      <w:r>
        <w:rPr>
          <w:lang w:eastAsia="ru-RU"/>
        </w:rPr>
        <w:t xml:space="preserve">1. </w:t>
      </w:r>
      <w:r w:rsidR="00CF6623" w:rsidRPr="00CF6623">
        <w:rPr>
          <w:lang w:eastAsia="ru-RU"/>
        </w:rPr>
        <w:t>Концептуальные идеи программы</w:t>
      </w:r>
      <w:bookmarkEnd w:id="65"/>
      <w:bookmarkEnd w:id="66"/>
      <w:bookmarkEnd w:id="67"/>
      <w:bookmarkEnd w:id="68"/>
    </w:p>
    <w:p w:rsidR="00002F85" w:rsidRPr="00002F85" w:rsidRDefault="00002F85" w:rsidP="00002F85">
      <w:pPr>
        <w:pStyle w:val="justify2"/>
        <w:spacing w:before="0" w:beforeAutospacing="0" w:after="0" w:afterAutospacing="0" w:line="276" w:lineRule="auto"/>
        <w:ind w:firstLine="709"/>
        <w:jc w:val="both"/>
        <w:rPr>
          <w:sz w:val="28"/>
          <w:szCs w:val="28"/>
        </w:rPr>
      </w:pPr>
      <w:r w:rsidRPr="00002F85">
        <w:rPr>
          <w:sz w:val="28"/>
          <w:szCs w:val="28"/>
        </w:rPr>
        <w:t xml:space="preserve">Программа  перспективного развития </w:t>
      </w:r>
      <w:r>
        <w:rPr>
          <w:sz w:val="28"/>
          <w:szCs w:val="28"/>
        </w:rPr>
        <w:t>МБОУ СОШ № 17</w:t>
      </w:r>
      <w:r w:rsidRPr="00002F85">
        <w:rPr>
          <w:sz w:val="28"/>
          <w:szCs w:val="28"/>
        </w:rPr>
        <w:t xml:space="preserve"> определяет стратегию, приоритетные направления, задачи,  механизмы реализации,  как собственной образовательной  политики</w:t>
      </w:r>
      <w:r>
        <w:rPr>
          <w:sz w:val="28"/>
          <w:szCs w:val="28"/>
        </w:rPr>
        <w:t>,</w:t>
      </w:r>
      <w:r w:rsidRPr="00002F85">
        <w:rPr>
          <w:sz w:val="28"/>
          <w:szCs w:val="28"/>
        </w:rPr>
        <w:t xml:space="preserve"> так и политики, учитывающей тенденции  социально- экономического, демографического, культурного и других особенностей развития </w:t>
      </w:r>
      <w:r>
        <w:rPr>
          <w:sz w:val="28"/>
          <w:szCs w:val="28"/>
        </w:rPr>
        <w:t xml:space="preserve">Твери и Тверской области. </w:t>
      </w:r>
      <w:r w:rsidRPr="00002F85">
        <w:rPr>
          <w:sz w:val="28"/>
          <w:szCs w:val="28"/>
        </w:rPr>
        <w:t xml:space="preserve">Основополагающим приоритетом развития </w:t>
      </w:r>
      <w:r>
        <w:rPr>
          <w:sz w:val="28"/>
          <w:szCs w:val="28"/>
        </w:rPr>
        <w:t xml:space="preserve">школы </w:t>
      </w:r>
      <w:r w:rsidRPr="00002F85">
        <w:rPr>
          <w:sz w:val="28"/>
          <w:szCs w:val="28"/>
        </w:rPr>
        <w:t>как образовательной организации является  достижение  вып</w:t>
      </w:r>
      <w:r>
        <w:rPr>
          <w:sz w:val="28"/>
          <w:szCs w:val="28"/>
        </w:rPr>
        <w:t>ускниками   школы</w:t>
      </w:r>
      <w:r w:rsidRPr="00002F85">
        <w:rPr>
          <w:sz w:val="28"/>
          <w:szCs w:val="28"/>
        </w:rPr>
        <w:t xml:space="preserve">  социального успеха, проявленного как в количестве возможностей для профессионального выбора, так и в его качественных характеристиках. Поэтому  лог</w:t>
      </w:r>
      <w:r>
        <w:rPr>
          <w:sz w:val="28"/>
          <w:szCs w:val="28"/>
        </w:rPr>
        <w:t>ика развития школы предполагает</w:t>
      </w:r>
      <w:r w:rsidRPr="00002F85">
        <w:rPr>
          <w:sz w:val="28"/>
          <w:szCs w:val="28"/>
        </w:rPr>
        <w:t>:</w:t>
      </w:r>
    </w:p>
    <w:p w:rsidR="00D00D36" w:rsidRDefault="00D00D36" w:rsidP="00002F85">
      <w:pPr>
        <w:rPr>
          <w:lang w:eastAsia="ru-RU"/>
        </w:rPr>
      </w:pPr>
    </w:p>
    <w:p w:rsidR="00D00D36" w:rsidRPr="00D00D36" w:rsidRDefault="00D00D36" w:rsidP="00D00D36">
      <w:pPr>
        <w:jc w:val="both"/>
        <w:rPr>
          <w:rFonts w:ascii="Times New Roman" w:hAnsi="Times New Roman"/>
          <w:b/>
          <w:sz w:val="28"/>
          <w:szCs w:val="28"/>
          <w:lang w:eastAsia="ru-RU"/>
        </w:rPr>
      </w:pPr>
      <w:r w:rsidRPr="00D00D36">
        <w:rPr>
          <w:rFonts w:ascii="Times New Roman" w:hAnsi="Times New Roman"/>
          <w:b/>
          <w:sz w:val="28"/>
          <w:szCs w:val="28"/>
          <w:lang w:eastAsia="ru-RU"/>
        </w:rPr>
        <w:t>1. Повышение уровня интеллектуального развития школьников на основе глубокого освоения математических дисциплин</w:t>
      </w:r>
    </w:p>
    <w:p w:rsidR="00D00D36" w:rsidRPr="00D00D36" w:rsidRDefault="00D00D36" w:rsidP="00002F85">
      <w:pPr>
        <w:ind w:firstLine="708"/>
        <w:jc w:val="both"/>
        <w:rPr>
          <w:rFonts w:ascii="Times New Roman" w:hAnsi="Times New Roman"/>
          <w:sz w:val="28"/>
          <w:szCs w:val="28"/>
          <w:lang w:eastAsia="ru-RU"/>
        </w:rPr>
      </w:pPr>
      <w:r w:rsidRPr="00D00D36">
        <w:rPr>
          <w:rFonts w:ascii="Times New Roman" w:hAnsi="Times New Roman"/>
          <w:sz w:val="28"/>
          <w:szCs w:val="28"/>
          <w:lang w:eastAsia="ru-RU"/>
        </w:rPr>
        <w:t>Создание условий для опережающего развития школьников возможно на основе</w:t>
      </w:r>
      <w:r>
        <w:rPr>
          <w:rFonts w:ascii="Times New Roman" w:hAnsi="Times New Roman"/>
          <w:sz w:val="28"/>
          <w:szCs w:val="28"/>
          <w:lang w:eastAsia="ru-RU"/>
        </w:rPr>
        <w:t xml:space="preserve"> </w:t>
      </w:r>
      <w:r w:rsidRPr="00D00D36">
        <w:rPr>
          <w:rFonts w:ascii="Times New Roman" w:hAnsi="Times New Roman"/>
          <w:sz w:val="28"/>
          <w:szCs w:val="28"/>
          <w:lang w:eastAsia="ru-RU"/>
        </w:rPr>
        <w:t>глубокого освоения математических дисциплин. Раннее освоение учащимися математики</w:t>
      </w:r>
      <w:r>
        <w:rPr>
          <w:rFonts w:ascii="Times New Roman" w:hAnsi="Times New Roman"/>
          <w:sz w:val="28"/>
          <w:szCs w:val="28"/>
          <w:lang w:eastAsia="ru-RU"/>
        </w:rPr>
        <w:t xml:space="preserve"> </w:t>
      </w:r>
      <w:r w:rsidRPr="00D00D36">
        <w:rPr>
          <w:rFonts w:ascii="Times New Roman" w:hAnsi="Times New Roman"/>
          <w:sz w:val="28"/>
          <w:szCs w:val="28"/>
          <w:lang w:eastAsia="ru-RU"/>
        </w:rPr>
        <w:t>способствует формированию логического мышления, УУД, в том числе навыков</w:t>
      </w:r>
      <w:r>
        <w:rPr>
          <w:rFonts w:ascii="Times New Roman" w:hAnsi="Times New Roman"/>
          <w:sz w:val="28"/>
          <w:szCs w:val="28"/>
          <w:lang w:eastAsia="ru-RU"/>
        </w:rPr>
        <w:t xml:space="preserve"> </w:t>
      </w:r>
      <w:r w:rsidRPr="00D00D36">
        <w:rPr>
          <w:rFonts w:ascii="Times New Roman" w:hAnsi="Times New Roman"/>
          <w:sz w:val="28"/>
          <w:szCs w:val="28"/>
          <w:lang w:eastAsia="ru-RU"/>
        </w:rPr>
        <w:t>самообразования. При изучении математических моделей учащиеся ставятся в ситуацию</w:t>
      </w:r>
      <w:r>
        <w:rPr>
          <w:rFonts w:ascii="Times New Roman" w:hAnsi="Times New Roman"/>
          <w:sz w:val="28"/>
          <w:szCs w:val="28"/>
          <w:lang w:eastAsia="ru-RU"/>
        </w:rPr>
        <w:t xml:space="preserve"> </w:t>
      </w:r>
      <w:r w:rsidRPr="00D00D36">
        <w:rPr>
          <w:rFonts w:ascii="Times New Roman" w:hAnsi="Times New Roman"/>
          <w:sz w:val="28"/>
          <w:szCs w:val="28"/>
          <w:lang w:eastAsia="ru-RU"/>
        </w:rPr>
        <w:t>необходимости структурирования материала, алгоритмизации своих действий и знаний.</w:t>
      </w:r>
      <w:r>
        <w:rPr>
          <w:rFonts w:ascii="Times New Roman" w:hAnsi="Times New Roman"/>
          <w:sz w:val="28"/>
          <w:szCs w:val="28"/>
          <w:lang w:eastAsia="ru-RU"/>
        </w:rPr>
        <w:t xml:space="preserve"> </w:t>
      </w:r>
      <w:r w:rsidRPr="00D00D36">
        <w:rPr>
          <w:rFonts w:ascii="Times New Roman" w:hAnsi="Times New Roman"/>
          <w:sz w:val="28"/>
          <w:szCs w:val="28"/>
          <w:lang w:eastAsia="ru-RU"/>
        </w:rPr>
        <w:t>Кроме глубокого изучения основных предметов, предполагается создать условия для</w:t>
      </w:r>
      <w:r>
        <w:rPr>
          <w:rFonts w:ascii="Times New Roman" w:hAnsi="Times New Roman"/>
          <w:sz w:val="28"/>
          <w:szCs w:val="28"/>
          <w:lang w:eastAsia="ru-RU"/>
        </w:rPr>
        <w:t xml:space="preserve"> </w:t>
      </w:r>
      <w:r w:rsidRPr="00D00D36">
        <w:rPr>
          <w:rFonts w:ascii="Times New Roman" w:hAnsi="Times New Roman"/>
          <w:sz w:val="28"/>
          <w:szCs w:val="28"/>
          <w:lang w:eastAsia="ru-RU"/>
        </w:rPr>
        <w:t xml:space="preserve">реализации возможностей школьников через систему кружков - 1-5 классы, </w:t>
      </w:r>
      <w:r w:rsidR="009C6E63">
        <w:rPr>
          <w:rFonts w:ascii="Times New Roman" w:hAnsi="Times New Roman"/>
          <w:sz w:val="28"/>
          <w:szCs w:val="28"/>
          <w:lang w:eastAsia="ru-RU"/>
        </w:rPr>
        <w:t>подготовительных</w:t>
      </w:r>
      <w:r>
        <w:rPr>
          <w:rFonts w:ascii="Times New Roman" w:hAnsi="Times New Roman"/>
          <w:sz w:val="28"/>
          <w:szCs w:val="28"/>
          <w:lang w:eastAsia="ru-RU"/>
        </w:rPr>
        <w:t xml:space="preserve"> </w:t>
      </w:r>
      <w:r w:rsidRPr="00D00D36">
        <w:rPr>
          <w:rFonts w:ascii="Times New Roman" w:hAnsi="Times New Roman"/>
          <w:sz w:val="28"/>
          <w:szCs w:val="28"/>
          <w:lang w:eastAsia="ru-RU"/>
        </w:rPr>
        <w:t xml:space="preserve">элективных курсов - 6-7 классы, элективных курсов с </w:t>
      </w:r>
      <w:proofErr w:type="spellStart"/>
      <w:r w:rsidRPr="00D00D36">
        <w:rPr>
          <w:rFonts w:ascii="Times New Roman" w:hAnsi="Times New Roman"/>
          <w:sz w:val="28"/>
          <w:szCs w:val="28"/>
          <w:lang w:eastAsia="ru-RU"/>
        </w:rPr>
        <w:t>межпредметной</w:t>
      </w:r>
      <w:proofErr w:type="spellEnd"/>
      <w:r w:rsidRPr="00D00D36">
        <w:rPr>
          <w:rFonts w:ascii="Times New Roman" w:hAnsi="Times New Roman"/>
          <w:sz w:val="28"/>
          <w:szCs w:val="28"/>
          <w:lang w:eastAsia="ru-RU"/>
        </w:rPr>
        <w:t xml:space="preserve"> специализацией - 8-9</w:t>
      </w:r>
      <w:r>
        <w:rPr>
          <w:rFonts w:ascii="Times New Roman" w:hAnsi="Times New Roman"/>
          <w:sz w:val="28"/>
          <w:szCs w:val="28"/>
          <w:lang w:eastAsia="ru-RU"/>
        </w:rPr>
        <w:t xml:space="preserve"> </w:t>
      </w:r>
      <w:r w:rsidRPr="00D00D36">
        <w:rPr>
          <w:rFonts w:ascii="Times New Roman" w:hAnsi="Times New Roman"/>
          <w:sz w:val="28"/>
          <w:szCs w:val="28"/>
          <w:lang w:eastAsia="ru-RU"/>
        </w:rPr>
        <w:t>классы, и специализированных курсов в старшей школе. Занятия на элективных курсах помогут</w:t>
      </w:r>
      <w:r>
        <w:rPr>
          <w:rFonts w:ascii="Times New Roman" w:hAnsi="Times New Roman"/>
          <w:sz w:val="28"/>
          <w:szCs w:val="28"/>
          <w:lang w:eastAsia="ru-RU"/>
        </w:rPr>
        <w:t xml:space="preserve"> </w:t>
      </w:r>
      <w:r w:rsidRPr="00D00D36">
        <w:rPr>
          <w:rFonts w:ascii="Times New Roman" w:hAnsi="Times New Roman"/>
          <w:sz w:val="28"/>
          <w:szCs w:val="28"/>
          <w:lang w:eastAsia="ru-RU"/>
        </w:rPr>
        <w:t>школьникам сделать выбор после 9 класса и определить для себя направление углубленной</w:t>
      </w:r>
      <w:r>
        <w:rPr>
          <w:rFonts w:ascii="Times New Roman" w:hAnsi="Times New Roman"/>
          <w:sz w:val="28"/>
          <w:szCs w:val="28"/>
          <w:lang w:eastAsia="ru-RU"/>
        </w:rPr>
        <w:t xml:space="preserve"> </w:t>
      </w:r>
      <w:r w:rsidRPr="00D00D36">
        <w:rPr>
          <w:rFonts w:ascii="Times New Roman" w:hAnsi="Times New Roman"/>
          <w:sz w:val="28"/>
          <w:szCs w:val="28"/>
          <w:lang w:eastAsia="ru-RU"/>
        </w:rPr>
        <w:t>подготовки.</w:t>
      </w:r>
    </w:p>
    <w:p w:rsidR="00D00D36" w:rsidRPr="00FB0422" w:rsidRDefault="00D00D36" w:rsidP="00D00D36">
      <w:pPr>
        <w:jc w:val="both"/>
        <w:rPr>
          <w:rFonts w:ascii="Times New Roman" w:hAnsi="Times New Roman"/>
          <w:b/>
          <w:sz w:val="28"/>
          <w:szCs w:val="28"/>
          <w:lang w:eastAsia="ru-RU"/>
        </w:rPr>
      </w:pPr>
      <w:r w:rsidRPr="00FB0422">
        <w:rPr>
          <w:rFonts w:ascii="Times New Roman" w:hAnsi="Times New Roman"/>
          <w:b/>
          <w:sz w:val="28"/>
          <w:szCs w:val="28"/>
          <w:lang w:eastAsia="ru-RU"/>
        </w:rPr>
        <w:t>2. Развитие образовательного пространства, позволяющего повышать</w:t>
      </w:r>
      <w:r w:rsidR="00FB0422" w:rsidRPr="00FB0422">
        <w:rPr>
          <w:rFonts w:ascii="Times New Roman" w:hAnsi="Times New Roman"/>
          <w:b/>
          <w:sz w:val="28"/>
          <w:szCs w:val="28"/>
          <w:lang w:eastAsia="ru-RU"/>
        </w:rPr>
        <w:t xml:space="preserve"> </w:t>
      </w:r>
      <w:r w:rsidRPr="00FB0422">
        <w:rPr>
          <w:rFonts w:ascii="Times New Roman" w:hAnsi="Times New Roman"/>
          <w:b/>
          <w:sz w:val="28"/>
          <w:szCs w:val="28"/>
          <w:lang w:eastAsia="ru-RU"/>
        </w:rPr>
        <w:t>качество мате</w:t>
      </w:r>
      <w:r w:rsidR="00FB0422">
        <w:rPr>
          <w:rFonts w:ascii="Times New Roman" w:hAnsi="Times New Roman"/>
          <w:b/>
          <w:sz w:val="28"/>
          <w:szCs w:val="28"/>
          <w:lang w:eastAsia="ru-RU"/>
        </w:rPr>
        <w:t>матического образования в Твери</w:t>
      </w:r>
      <w:r w:rsidRPr="00FB0422">
        <w:rPr>
          <w:rFonts w:ascii="Times New Roman" w:hAnsi="Times New Roman"/>
          <w:b/>
          <w:sz w:val="28"/>
          <w:szCs w:val="28"/>
          <w:lang w:eastAsia="ru-RU"/>
        </w:rPr>
        <w:t xml:space="preserve"> и России</w:t>
      </w:r>
    </w:p>
    <w:p w:rsidR="00D00D36" w:rsidRP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t>Важной составляющей развития матем</w:t>
      </w:r>
      <w:r w:rsidR="00963A41">
        <w:rPr>
          <w:rFonts w:ascii="Times New Roman" w:hAnsi="Times New Roman"/>
          <w:sz w:val="28"/>
          <w:szCs w:val="28"/>
          <w:lang w:eastAsia="ru-RU"/>
        </w:rPr>
        <w:t xml:space="preserve">атического образования в Твери </w:t>
      </w:r>
      <w:r w:rsidR="00B236D2">
        <w:rPr>
          <w:rFonts w:ascii="Times New Roman" w:hAnsi="Times New Roman"/>
          <w:sz w:val="28"/>
          <w:szCs w:val="28"/>
          <w:lang w:eastAsia="ru-RU"/>
        </w:rPr>
        <w:t xml:space="preserve">и Тверской области </w:t>
      </w:r>
      <w:r w:rsidRPr="00D00D36">
        <w:rPr>
          <w:rFonts w:ascii="Times New Roman" w:hAnsi="Times New Roman"/>
          <w:sz w:val="28"/>
          <w:szCs w:val="28"/>
          <w:lang w:eastAsia="ru-RU"/>
        </w:rPr>
        <w:t>может стать:</w:t>
      </w:r>
    </w:p>
    <w:p w:rsidR="00D00D36" w:rsidRP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lastRenderedPageBreak/>
        <w:t>- Сетевое взаимодействие математических школ, позволяющее на основе объединения</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ресурсов повысить качество математического образования, его статус;</w:t>
      </w:r>
    </w:p>
    <w:p w:rsid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t xml:space="preserve">- Развитие системы дополнительного образования во взаимодействии с </w:t>
      </w:r>
      <w:r w:rsidR="002036DC">
        <w:rPr>
          <w:rFonts w:ascii="Times New Roman" w:hAnsi="Times New Roman"/>
          <w:sz w:val="28"/>
          <w:szCs w:val="28"/>
          <w:lang w:eastAsia="ru-RU"/>
        </w:rPr>
        <w:t>Инновационным ресурсным центром</w:t>
      </w:r>
      <w:r w:rsidRPr="00D00D36">
        <w:rPr>
          <w:rFonts w:ascii="Times New Roman" w:hAnsi="Times New Roman"/>
          <w:sz w:val="28"/>
          <w:szCs w:val="28"/>
          <w:lang w:eastAsia="ru-RU"/>
        </w:rPr>
        <w:t>, при этом возможно создание кружков,</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 xml:space="preserve">элективных </w:t>
      </w:r>
      <w:proofErr w:type="gramStart"/>
      <w:r w:rsidRPr="00D00D36">
        <w:rPr>
          <w:rFonts w:ascii="Times New Roman" w:hAnsi="Times New Roman"/>
          <w:sz w:val="28"/>
          <w:szCs w:val="28"/>
          <w:lang w:eastAsia="ru-RU"/>
        </w:rPr>
        <w:t>курсов</w:t>
      </w:r>
      <w:proofErr w:type="gramEnd"/>
      <w:r w:rsidRPr="00D00D36">
        <w:rPr>
          <w:rFonts w:ascii="Times New Roman" w:hAnsi="Times New Roman"/>
          <w:sz w:val="28"/>
          <w:szCs w:val="28"/>
          <w:lang w:eastAsia="ru-RU"/>
        </w:rPr>
        <w:t xml:space="preserve"> как для учащихся школы, так и для школьников города</w:t>
      </w:r>
      <w:r w:rsidR="00963A41">
        <w:rPr>
          <w:rFonts w:ascii="Times New Roman" w:hAnsi="Times New Roman"/>
          <w:sz w:val="28"/>
          <w:szCs w:val="28"/>
          <w:lang w:eastAsia="ru-RU"/>
        </w:rPr>
        <w:t xml:space="preserve"> и области</w:t>
      </w:r>
      <w:r w:rsidRPr="00D00D36">
        <w:rPr>
          <w:rFonts w:ascii="Times New Roman" w:hAnsi="Times New Roman"/>
          <w:sz w:val="28"/>
          <w:szCs w:val="28"/>
          <w:lang w:eastAsia="ru-RU"/>
        </w:rPr>
        <w:t>.</w:t>
      </w:r>
    </w:p>
    <w:p w:rsidR="00963A41" w:rsidRPr="00D00D36" w:rsidRDefault="00B236D2" w:rsidP="00D00D36">
      <w:pPr>
        <w:jc w:val="both"/>
        <w:rPr>
          <w:rFonts w:ascii="Times New Roman" w:hAnsi="Times New Roman"/>
          <w:sz w:val="28"/>
          <w:szCs w:val="28"/>
          <w:lang w:eastAsia="ru-RU"/>
        </w:rPr>
      </w:pPr>
      <w:r>
        <w:rPr>
          <w:rFonts w:ascii="Times New Roman" w:hAnsi="Times New Roman"/>
          <w:sz w:val="28"/>
          <w:szCs w:val="28"/>
          <w:lang w:eastAsia="ru-RU"/>
        </w:rPr>
        <w:t xml:space="preserve">- </w:t>
      </w:r>
      <w:r w:rsidRPr="004460A3">
        <w:rPr>
          <w:rFonts w:ascii="Times New Roman" w:hAnsi="Times New Roman"/>
          <w:sz w:val="28"/>
          <w:szCs w:val="28"/>
          <w:lang w:eastAsia="ru-RU"/>
        </w:rPr>
        <w:t>Организация многопредметной каникулярной школы</w:t>
      </w:r>
      <w:r>
        <w:rPr>
          <w:rFonts w:ascii="Times New Roman" w:hAnsi="Times New Roman"/>
          <w:sz w:val="28"/>
          <w:szCs w:val="28"/>
          <w:lang w:eastAsia="ru-RU"/>
        </w:rPr>
        <w:t xml:space="preserve"> для детей города и области, в задачи которой </w:t>
      </w:r>
      <w:r w:rsidRPr="00B236D2">
        <w:rPr>
          <w:rFonts w:ascii="Times New Roman" w:hAnsi="Times New Roman"/>
          <w:sz w:val="28"/>
          <w:szCs w:val="28"/>
          <w:lang w:eastAsia="ru-RU"/>
        </w:rPr>
        <w:t xml:space="preserve"> </w:t>
      </w:r>
      <w:r>
        <w:rPr>
          <w:rFonts w:ascii="Times New Roman" w:hAnsi="Times New Roman"/>
          <w:sz w:val="28"/>
          <w:szCs w:val="28"/>
          <w:lang w:eastAsia="ru-RU"/>
        </w:rPr>
        <w:t>входят</w:t>
      </w:r>
      <w:r w:rsidRPr="00B236D2">
        <w:rPr>
          <w:rFonts w:ascii="Times New Roman" w:hAnsi="Times New Roman"/>
          <w:sz w:val="28"/>
          <w:szCs w:val="28"/>
          <w:lang w:eastAsia="ru-RU"/>
        </w:rPr>
        <w:t xml:space="preserve"> развитие у школьников свойственного изучаемой науке стиля мышления, повышение их общей и профессиональной культуры, подготовка к научной деятельности, воспитание интеллигентности и порядочности.</w:t>
      </w:r>
    </w:p>
    <w:p w:rsidR="00D00D36" w:rsidRPr="00FB0422" w:rsidRDefault="00D00D36" w:rsidP="00D00D36">
      <w:pPr>
        <w:jc w:val="both"/>
        <w:rPr>
          <w:rFonts w:ascii="Times New Roman" w:hAnsi="Times New Roman"/>
          <w:b/>
          <w:sz w:val="28"/>
          <w:szCs w:val="28"/>
          <w:lang w:eastAsia="ru-RU"/>
        </w:rPr>
      </w:pPr>
      <w:r w:rsidRPr="00002F85">
        <w:rPr>
          <w:rFonts w:ascii="Times New Roman" w:hAnsi="Times New Roman"/>
          <w:b/>
          <w:sz w:val="28"/>
          <w:szCs w:val="28"/>
          <w:lang w:eastAsia="ru-RU"/>
        </w:rPr>
        <w:t>3. Развитие исследовательской деятельности учащихся в системе</w:t>
      </w:r>
      <w:r w:rsidR="00FB0422" w:rsidRPr="00002F85">
        <w:rPr>
          <w:rFonts w:ascii="Times New Roman" w:hAnsi="Times New Roman"/>
          <w:b/>
          <w:sz w:val="28"/>
          <w:szCs w:val="28"/>
          <w:lang w:eastAsia="ru-RU"/>
        </w:rPr>
        <w:t xml:space="preserve"> </w:t>
      </w:r>
      <w:r w:rsidRPr="00002F85">
        <w:rPr>
          <w:rFonts w:ascii="Times New Roman" w:hAnsi="Times New Roman"/>
          <w:b/>
          <w:sz w:val="28"/>
          <w:szCs w:val="28"/>
          <w:lang w:eastAsia="ru-RU"/>
        </w:rPr>
        <w:t>школьных</w:t>
      </w:r>
      <w:r w:rsidR="00002F85">
        <w:rPr>
          <w:rFonts w:ascii="Times New Roman" w:hAnsi="Times New Roman"/>
          <w:b/>
          <w:sz w:val="28"/>
          <w:szCs w:val="28"/>
          <w:lang w:eastAsia="ru-RU"/>
        </w:rPr>
        <w:t xml:space="preserve"> Творческих </w:t>
      </w:r>
      <w:r w:rsidRPr="00002F85">
        <w:rPr>
          <w:rFonts w:ascii="Times New Roman" w:hAnsi="Times New Roman"/>
          <w:b/>
          <w:sz w:val="28"/>
          <w:szCs w:val="28"/>
          <w:lang w:eastAsia="ru-RU"/>
        </w:rPr>
        <w:t xml:space="preserve"> лабораторий</w:t>
      </w:r>
    </w:p>
    <w:p w:rsidR="00D00D36" w:rsidRP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t>Каждый учащийся будет работать в лабораториях различной направленности. В</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структуре лабораторий присутствует взаимодействие учитель - ученик - ученый, при этом</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создаются условия для развития исследовательской деятельности. Развитие системы школьных</w:t>
      </w:r>
      <w:r w:rsidR="00FB0422">
        <w:rPr>
          <w:rFonts w:ascii="Times New Roman" w:hAnsi="Times New Roman"/>
          <w:sz w:val="28"/>
          <w:szCs w:val="28"/>
          <w:lang w:eastAsia="ru-RU"/>
        </w:rPr>
        <w:t xml:space="preserve"> </w:t>
      </w:r>
      <w:r w:rsidR="00002F85">
        <w:rPr>
          <w:rFonts w:ascii="Times New Roman" w:hAnsi="Times New Roman"/>
          <w:sz w:val="28"/>
          <w:szCs w:val="28"/>
          <w:lang w:eastAsia="ru-RU"/>
        </w:rPr>
        <w:t xml:space="preserve">Творческих </w:t>
      </w:r>
      <w:r w:rsidRPr="00D00D36">
        <w:rPr>
          <w:rFonts w:ascii="Times New Roman" w:hAnsi="Times New Roman"/>
          <w:sz w:val="28"/>
          <w:szCs w:val="28"/>
          <w:lang w:eastAsia="ru-RU"/>
        </w:rPr>
        <w:t>лабораторий предполагает тесное взаимодействие с вузами в области руководства</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исследовательской деятельностью школьников, разработки совместных научно-</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исследовательских проектов.</w:t>
      </w:r>
    </w:p>
    <w:p w:rsidR="00D00D36" w:rsidRPr="00FB0422" w:rsidRDefault="00D00D36" w:rsidP="00D00D36">
      <w:pPr>
        <w:jc w:val="both"/>
        <w:rPr>
          <w:rFonts w:ascii="Times New Roman" w:hAnsi="Times New Roman"/>
          <w:b/>
          <w:sz w:val="28"/>
          <w:szCs w:val="28"/>
          <w:lang w:eastAsia="ru-RU"/>
        </w:rPr>
      </w:pPr>
      <w:r w:rsidRPr="004460A3">
        <w:rPr>
          <w:rFonts w:ascii="Times New Roman" w:hAnsi="Times New Roman"/>
          <w:b/>
          <w:sz w:val="28"/>
          <w:szCs w:val="28"/>
          <w:lang w:eastAsia="ru-RU"/>
        </w:rPr>
        <w:t xml:space="preserve">4. Увеличение численности </w:t>
      </w:r>
      <w:r w:rsidR="009C6E63" w:rsidRPr="004460A3">
        <w:rPr>
          <w:rFonts w:ascii="Times New Roman" w:hAnsi="Times New Roman"/>
          <w:b/>
          <w:sz w:val="28"/>
          <w:szCs w:val="28"/>
          <w:lang w:eastAsia="ru-RU"/>
        </w:rPr>
        <w:t xml:space="preserve">математически грамотных </w:t>
      </w:r>
      <w:r w:rsidRPr="004460A3">
        <w:rPr>
          <w:rFonts w:ascii="Times New Roman" w:hAnsi="Times New Roman"/>
          <w:b/>
          <w:sz w:val="28"/>
          <w:szCs w:val="28"/>
          <w:lang w:eastAsia="ru-RU"/>
        </w:rPr>
        <w:t>школьников</w:t>
      </w:r>
    </w:p>
    <w:p w:rsidR="00D00D36" w:rsidRP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t>Проект развития школы предполагает увеличение численности учащихся, готовых к</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освоению ряда предметов по программам углубленного изучения. Предполагается создание</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системы подготовки школьников, включающей как очную, так и дистанционную форму.</w:t>
      </w:r>
    </w:p>
    <w:p w:rsidR="00D00D36" w:rsidRPr="00D00D36" w:rsidRDefault="00D00D36" w:rsidP="00D00D36">
      <w:pPr>
        <w:jc w:val="both"/>
        <w:rPr>
          <w:rFonts w:ascii="Times New Roman" w:hAnsi="Times New Roman"/>
          <w:sz w:val="28"/>
          <w:szCs w:val="28"/>
          <w:lang w:eastAsia="ru-RU"/>
        </w:rPr>
      </w:pPr>
      <w:r w:rsidRPr="00FB0422">
        <w:rPr>
          <w:rFonts w:ascii="Times New Roman" w:hAnsi="Times New Roman"/>
          <w:b/>
          <w:sz w:val="28"/>
          <w:szCs w:val="28"/>
          <w:lang w:eastAsia="ru-RU"/>
        </w:rPr>
        <w:t xml:space="preserve">5. Развитие кадрового потенциала школы, города </w:t>
      </w:r>
      <w:r w:rsidR="004460A3">
        <w:rPr>
          <w:rFonts w:ascii="Times New Roman" w:hAnsi="Times New Roman"/>
          <w:b/>
          <w:sz w:val="28"/>
          <w:szCs w:val="28"/>
          <w:lang w:eastAsia="ru-RU"/>
        </w:rPr>
        <w:t xml:space="preserve">и области </w:t>
      </w:r>
      <w:r w:rsidRPr="00FB0422">
        <w:rPr>
          <w:rFonts w:ascii="Times New Roman" w:hAnsi="Times New Roman"/>
          <w:b/>
          <w:sz w:val="28"/>
          <w:szCs w:val="28"/>
          <w:lang w:eastAsia="ru-RU"/>
        </w:rPr>
        <w:t>на основе</w:t>
      </w:r>
      <w:r w:rsidR="00FB0422">
        <w:rPr>
          <w:rFonts w:ascii="Times New Roman" w:hAnsi="Times New Roman"/>
          <w:b/>
          <w:sz w:val="28"/>
          <w:szCs w:val="28"/>
          <w:lang w:eastAsia="ru-RU"/>
        </w:rPr>
        <w:t xml:space="preserve"> </w:t>
      </w:r>
      <w:r w:rsidRPr="00FB0422">
        <w:rPr>
          <w:rFonts w:ascii="Times New Roman" w:hAnsi="Times New Roman"/>
          <w:b/>
          <w:sz w:val="28"/>
          <w:szCs w:val="28"/>
          <w:lang w:eastAsia="ru-RU"/>
        </w:rPr>
        <w:t xml:space="preserve">деятельности </w:t>
      </w:r>
      <w:r w:rsidR="001141C3">
        <w:rPr>
          <w:rFonts w:ascii="Times New Roman" w:hAnsi="Times New Roman"/>
          <w:b/>
          <w:sz w:val="28"/>
          <w:szCs w:val="28"/>
          <w:lang w:eastAsia="ru-RU"/>
        </w:rPr>
        <w:t xml:space="preserve">Инновационного </w:t>
      </w:r>
      <w:r w:rsidRPr="001141C3">
        <w:rPr>
          <w:rFonts w:ascii="Times New Roman" w:hAnsi="Times New Roman"/>
          <w:b/>
          <w:sz w:val="28"/>
          <w:szCs w:val="28"/>
          <w:lang w:eastAsia="ru-RU"/>
        </w:rPr>
        <w:t>ресурсного</w:t>
      </w:r>
      <w:r w:rsidRPr="00FB0422">
        <w:rPr>
          <w:rFonts w:ascii="Times New Roman" w:hAnsi="Times New Roman"/>
          <w:b/>
          <w:sz w:val="28"/>
          <w:szCs w:val="28"/>
          <w:lang w:eastAsia="ru-RU"/>
        </w:rPr>
        <w:t xml:space="preserve"> центра</w:t>
      </w:r>
    </w:p>
    <w:p w:rsidR="00D00D36" w:rsidRPr="00D00D36" w:rsidRDefault="00D00D36" w:rsidP="00D00D36">
      <w:pPr>
        <w:jc w:val="both"/>
        <w:rPr>
          <w:rFonts w:ascii="Times New Roman" w:hAnsi="Times New Roman"/>
          <w:sz w:val="28"/>
          <w:szCs w:val="28"/>
          <w:lang w:eastAsia="ru-RU"/>
        </w:rPr>
      </w:pPr>
      <w:r w:rsidRPr="00D00D36">
        <w:rPr>
          <w:rFonts w:ascii="Times New Roman" w:hAnsi="Times New Roman"/>
          <w:sz w:val="28"/>
          <w:szCs w:val="28"/>
          <w:lang w:eastAsia="ru-RU"/>
        </w:rPr>
        <w:t>Высокое качество образования может обеспечить только педагог-исследователь, при</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этом рост профессиональной компетентности должен осуществляться постоянно. Создание</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условий для непрерывного повышения мастерства педагогов возможно на основе совместной</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 xml:space="preserve">деятельности в составе </w:t>
      </w:r>
      <w:r w:rsidR="001141C3">
        <w:rPr>
          <w:rFonts w:ascii="Times New Roman" w:hAnsi="Times New Roman"/>
          <w:sz w:val="28"/>
          <w:szCs w:val="28"/>
          <w:lang w:eastAsia="ru-RU"/>
        </w:rPr>
        <w:t>Т</w:t>
      </w:r>
      <w:r w:rsidRPr="00D00D36">
        <w:rPr>
          <w:rFonts w:ascii="Times New Roman" w:hAnsi="Times New Roman"/>
          <w:sz w:val="28"/>
          <w:szCs w:val="28"/>
          <w:lang w:eastAsia="ru-RU"/>
        </w:rPr>
        <w:t xml:space="preserve">ворческих </w:t>
      </w:r>
      <w:r w:rsidR="001141C3">
        <w:rPr>
          <w:rFonts w:ascii="Times New Roman" w:hAnsi="Times New Roman"/>
          <w:sz w:val="28"/>
          <w:szCs w:val="28"/>
          <w:lang w:eastAsia="ru-RU"/>
        </w:rPr>
        <w:t xml:space="preserve">лабораторий, </w:t>
      </w:r>
      <w:r w:rsidRPr="00D00D36">
        <w:rPr>
          <w:rFonts w:ascii="Times New Roman" w:hAnsi="Times New Roman"/>
          <w:sz w:val="28"/>
          <w:szCs w:val="28"/>
          <w:lang w:eastAsia="ru-RU"/>
        </w:rPr>
        <w:t xml:space="preserve"> входящих в структуру</w:t>
      </w:r>
      <w:r w:rsidR="001141C3">
        <w:rPr>
          <w:rFonts w:ascii="Times New Roman" w:hAnsi="Times New Roman"/>
          <w:sz w:val="28"/>
          <w:szCs w:val="28"/>
          <w:lang w:eastAsia="ru-RU"/>
        </w:rPr>
        <w:t xml:space="preserve"> Инновационного</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 xml:space="preserve">ресурсного центра. На базе </w:t>
      </w:r>
      <w:r w:rsidR="001141C3">
        <w:rPr>
          <w:rFonts w:ascii="Times New Roman" w:hAnsi="Times New Roman"/>
          <w:sz w:val="28"/>
          <w:szCs w:val="28"/>
          <w:lang w:eastAsia="ru-RU"/>
        </w:rPr>
        <w:t xml:space="preserve">Инновационного </w:t>
      </w:r>
      <w:r w:rsidRPr="001141C3">
        <w:rPr>
          <w:rFonts w:ascii="Times New Roman" w:hAnsi="Times New Roman"/>
          <w:sz w:val="28"/>
          <w:szCs w:val="28"/>
          <w:lang w:eastAsia="ru-RU"/>
        </w:rPr>
        <w:t>ресурсного</w:t>
      </w:r>
      <w:r w:rsidRPr="00D00D36">
        <w:rPr>
          <w:rFonts w:ascii="Times New Roman" w:hAnsi="Times New Roman"/>
          <w:sz w:val="28"/>
          <w:szCs w:val="28"/>
          <w:lang w:eastAsia="ru-RU"/>
        </w:rPr>
        <w:t xml:space="preserve"> центра возможно </w:t>
      </w:r>
      <w:r w:rsidRPr="00D00D36">
        <w:rPr>
          <w:rFonts w:ascii="Times New Roman" w:hAnsi="Times New Roman"/>
          <w:sz w:val="28"/>
          <w:szCs w:val="28"/>
          <w:lang w:eastAsia="ru-RU"/>
        </w:rPr>
        <w:lastRenderedPageBreak/>
        <w:t>проведение стажировок для педагогов</w:t>
      </w:r>
      <w:r w:rsidR="00FB0422">
        <w:rPr>
          <w:rFonts w:ascii="Times New Roman" w:hAnsi="Times New Roman"/>
          <w:sz w:val="28"/>
          <w:szCs w:val="28"/>
          <w:lang w:eastAsia="ru-RU"/>
        </w:rPr>
        <w:t xml:space="preserve"> </w:t>
      </w:r>
      <w:r w:rsidRPr="00D00D36">
        <w:rPr>
          <w:rFonts w:ascii="Times New Roman" w:hAnsi="Times New Roman"/>
          <w:sz w:val="28"/>
          <w:szCs w:val="28"/>
          <w:lang w:eastAsia="ru-RU"/>
        </w:rPr>
        <w:t>города, студентов педагогических вузов.</w:t>
      </w:r>
      <w:r w:rsidR="00AC7896">
        <w:rPr>
          <w:rFonts w:ascii="Times New Roman" w:hAnsi="Times New Roman"/>
          <w:sz w:val="28"/>
          <w:szCs w:val="28"/>
          <w:lang w:eastAsia="ru-RU"/>
        </w:rPr>
        <w:t xml:space="preserve"> Это позволит </w:t>
      </w:r>
      <w:r w:rsidR="00AC7896" w:rsidRPr="00AC7896">
        <w:rPr>
          <w:rFonts w:ascii="Times New Roman" w:hAnsi="Times New Roman"/>
          <w:sz w:val="28"/>
          <w:szCs w:val="28"/>
          <w:lang w:eastAsia="ru-RU"/>
        </w:rPr>
        <w:t>обеспечить групповое взаимодейст</w:t>
      </w:r>
      <w:r w:rsidR="00AC7896">
        <w:rPr>
          <w:rFonts w:ascii="Times New Roman" w:hAnsi="Times New Roman"/>
          <w:sz w:val="28"/>
          <w:szCs w:val="28"/>
          <w:lang w:eastAsia="ru-RU"/>
        </w:rPr>
        <w:t>вие учителей в рамках профессио</w:t>
      </w:r>
      <w:r w:rsidR="00AC7896" w:rsidRPr="00AC7896">
        <w:rPr>
          <w:rFonts w:ascii="Times New Roman" w:hAnsi="Times New Roman"/>
          <w:sz w:val="28"/>
          <w:szCs w:val="28"/>
          <w:lang w:eastAsia="ru-RU"/>
        </w:rPr>
        <w:t>нальных сообществ, объединенных идеей соверше</w:t>
      </w:r>
      <w:r w:rsidR="00AC7896">
        <w:rPr>
          <w:rFonts w:ascii="Times New Roman" w:hAnsi="Times New Roman"/>
          <w:sz w:val="28"/>
          <w:szCs w:val="28"/>
          <w:lang w:eastAsia="ru-RU"/>
        </w:rPr>
        <w:t>нствования математического обра</w:t>
      </w:r>
      <w:r w:rsidR="00AC7896" w:rsidRPr="00AC7896">
        <w:rPr>
          <w:rFonts w:ascii="Times New Roman" w:hAnsi="Times New Roman"/>
          <w:sz w:val="28"/>
          <w:szCs w:val="28"/>
          <w:lang w:eastAsia="ru-RU"/>
        </w:rPr>
        <w:t xml:space="preserve">зования как условия формирования ключевых и базовых компетентностей </w:t>
      </w:r>
      <w:r w:rsidR="00AC7896">
        <w:rPr>
          <w:rFonts w:ascii="Times New Roman" w:hAnsi="Times New Roman"/>
          <w:sz w:val="28"/>
          <w:szCs w:val="28"/>
          <w:lang w:eastAsia="ru-RU"/>
        </w:rPr>
        <w:t>учащихся.</w:t>
      </w:r>
      <w:r w:rsidR="00B236D2">
        <w:rPr>
          <w:rFonts w:ascii="Times New Roman" w:hAnsi="Times New Roman"/>
          <w:sz w:val="28"/>
          <w:szCs w:val="28"/>
          <w:lang w:eastAsia="ru-RU"/>
        </w:rPr>
        <w:t xml:space="preserve"> Важным направлением деятельности Инновационного ресурсного центра станет работа с одаренными детьм</w:t>
      </w:r>
      <w:r w:rsidR="004460A3">
        <w:rPr>
          <w:rFonts w:ascii="Times New Roman" w:hAnsi="Times New Roman"/>
          <w:sz w:val="28"/>
          <w:szCs w:val="28"/>
          <w:lang w:eastAsia="ru-RU"/>
        </w:rPr>
        <w:t>и нашей школы, а также Твери и Т</w:t>
      </w:r>
      <w:r w:rsidR="00B236D2">
        <w:rPr>
          <w:rFonts w:ascii="Times New Roman" w:hAnsi="Times New Roman"/>
          <w:sz w:val="28"/>
          <w:szCs w:val="28"/>
          <w:lang w:eastAsia="ru-RU"/>
        </w:rPr>
        <w:t>верской области.</w:t>
      </w:r>
    </w:p>
    <w:p w:rsidR="00E85867" w:rsidRPr="00E85867" w:rsidRDefault="00FB0422" w:rsidP="00FB0422">
      <w:pPr>
        <w:pStyle w:val="2"/>
        <w:jc w:val="both"/>
        <w:rPr>
          <w:lang w:eastAsia="ru-RU"/>
        </w:rPr>
      </w:pPr>
      <w:bookmarkStart w:id="69" w:name="_Toc409454613"/>
      <w:bookmarkStart w:id="70" w:name="_Toc405116766"/>
      <w:bookmarkStart w:id="71" w:name="_Toc405120821"/>
      <w:bookmarkStart w:id="72" w:name="_Toc405128543"/>
      <w:r>
        <w:rPr>
          <w:lang w:eastAsia="ru-RU"/>
        </w:rPr>
        <w:t xml:space="preserve">2. </w:t>
      </w:r>
      <w:r w:rsidR="008A5807" w:rsidRPr="00E85867">
        <w:rPr>
          <w:lang w:eastAsia="ru-RU"/>
        </w:rPr>
        <w:t>Социальная миссия школы</w:t>
      </w:r>
      <w:r w:rsidR="008A5807">
        <w:rPr>
          <w:lang w:eastAsia="ru-RU"/>
        </w:rPr>
        <w:t xml:space="preserve">. </w:t>
      </w:r>
      <w:r w:rsidR="00E85867" w:rsidRPr="00E85867">
        <w:rPr>
          <w:lang w:eastAsia="ru-RU"/>
        </w:rPr>
        <w:t>Цель и задачи развития образовательной системы школы.</w:t>
      </w:r>
      <w:bookmarkEnd w:id="69"/>
      <w:r w:rsidR="00E85867" w:rsidRPr="00E85867">
        <w:rPr>
          <w:lang w:eastAsia="ru-RU"/>
        </w:rPr>
        <w:t xml:space="preserve"> </w:t>
      </w:r>
      <w:bookmarkEnd w:id="70"/>
      <w:bookmarkEnd w:id="71"/>
      <w:bookmarkEnd w:id="72"/>
    </w:p>
    <w:p w:rsidR="00FB0422" w:rsidRDefault="008A5807" w:rsidP="00FB0422">
      <w:pPr>
        <w:spacing w:after="0" w:line="360" w:lineRule="auto"/>
        <w:ind w:firstLine="709"/>
        <w:jc w:val="both"/>
        <w:rPr>
          <w:rFonts w:ascii="Times New Roman" w:eastAsia="Times New Roman" w:hAnsi="Times New Roman"/>
          <w:sz w:val="28"/>
          <w:szCs w:val="28"/>
          <w:lang w:eastAsia="ru-RU"/>
        </w:rPr>
      </w:pPr>
      <w:proofErr w:type="gramStart"/>
      <w:r w:rsidRPr="008A5807">
        <w:rPr>
          <w:rFonts w:ascii="Times New Roman" w:eastAsia="Times New Roman" w:hAnsi="Times New Roman"/>
          <w:b/>
          <w:sz w:val="28"/>
          <w:szCs w:val="28"/>
          <w:lang w:eastAsia="ru-RU"/>
        </w:rPr>
        <w:t>Социально-педагогическая миссия школы</w:t>
      </w:r>
      <w:r w:rsidRPr="008A5807">
        <w:rPr>
          <w:rFonts w:ascii="Times New Roman" w:eastAsia="Times New Roman" w:hAnsi="Times New Roman"/>
          <w:sz w:val="28"/>
          <w:szCs w:val="28"/>
          <w:lang w:eastAsia="ru-RU"/>
        </w:rPr>
        <w:t xml:space="preserve"> состоит в дальнейшем совершенствовании модели школы с углубленным изучением математики, предлагающей широкий спектр образовательных услуг, ориентированных на удовлетворение социального заказа жителей г. Твери</w:t>
      </w:r>
      <w:r>
        <w:rPr>
          <w:rFonts w:ascii="Times New Roman" w:eastAsia="Times New Roman" w:hAnsi="Times New Roman"/>
          <w:sz w:val="28"/>
          <w:szCs w:val="28"/>
          <w:lang w:eastAsia="ru-RU"/>
        </w:rPr>
        <w:t xml:space="preserve">  и Тверской области</w:t>
      </w:r>
      <w:r w:rsidRPr="008A5807">
        <w:rPr>
          <w:rFonts w:ascii="Times New Roman" w:eastAsia="Times New Roman" w:hAnsi="Times New Roman"/>
          <w:sz w:val="28"/>
          <w:szCs w:val="28"/>
          <w:lang w:eastAsia="ru-RU"/>
        </w:rPr>
        <w:t>, имеющих потребности в получении «повышенного образования» по дисциплинам математического, естественного, гуманитарного, общественно-научного циклов, а также создании ситуации успеха каждому обучающемуся, обеспечив его личностный рост в условиях информационного общества, в создании оптимальной</w:t>
      </w:r>
      <w:proofErr w:type="gramEnd"/>
      <w:r w:rsidRPr="008A5807">
        <w:rPr>
          <w:rFonts w:ascii="Times New Roman" w:eastAsia="Times New Roman" w:hAnsi="Times New Roman"/>
          <w:sz w:val="28"/>
          <w:szCs w:val="28"/>
          <w:lang w:eastAsia="ru-RU"/>
        </w:rPr>
        <w:t xml:space="preserve"> </w:t>
      </w:r>
      <w:proofErr w:type="gramStart"/>
      <w:r w:rsidRPr="008A5807">
        <w:rPr>
          <w:rFonts w:ascii="Times New Roman" w:eastAsia="Times New Roman" w:hAnsi="Times New Roman"/>
          <w:sz w:val="28"/>
          <w:szCs w:val="28"/>
          <w:lang w:eastAsia="ru-RU"/>
        </w:rPr>
        <w:t xml:space="preserve">оздоровительной системы обучения, </w:t>
      </w:r>
      <w:proofErr w:type="spellStart"/>
      <w:r w:rsidRPr="008A5807">
        <w:rPr>
          <w:rFonts w:ascii="Times New Roman" w:eastAsia="Times New Roman" w:hAnsi="Times New Roman"/>
          <w:sz w:val="28"/>
          <w:szCs w:val="28"/>
          <w:lang w:eastAsia="ru-RU"/>
        </w:rPr>
        <w:t>культуротворческой</w:t>
      </w:r>
      <w:proofErr w:type="spellEnd"/>
      <w:r w:rsidRPr="008A5807">
        <w:rPr>
          <w:rFonts w:ascii="Times New Roman" w:eastAsia="Times New Roman" w:hAnsi="Times New Roman"/>
          <w:sz w:val="28"/>
          <w:szCs w:val="28"/>
          <w:lang w:eastAsia="ru-RU"/>
        </w:rPr>
        <w:t xml:space="preserve"> образовательной системы, ядром которой является система гражданско-патриотического воспитания, способной удовлетворять потребность социума в воспитании человека и гражданина, способного на действенную любовь к своему Отечеству, одухотворенного идеалами добра, не принимающего разрушительных идей и способного им про</w:t>
      </w:r>
      <w:r>
        <w:rPr>
          <w:rFonts w:ascii="Times New Roman" w:eastAsia="Times New Roman" w:hAnsi="Times New Roman"/>
          <w:sz w:val="28"/>
          <w:szCs w:val="28"/>
          <w:lang w:eastAsia="ru-RU"/>
        </w:rPr>
        <w:t>тивостоять</w:t>
      </w:r>
      <w:r w:rsidRPr="008A5807">
        <w:rPr>
          <w:rFonts w:ascii="Times New Roman" w:eastAsia="Times New Roman" w:hAnsi="Times New Roman"/>
          <w:sz w:val="28"/>
          <w:szCs w:val="28"/>
          <w:lang w:eastAsia="ru-RU"/>
        </w:rPr>
        <w:t>; создания среды для максимальной самосовершенствования педагогических работников в целях реализации социально – педагогической миссии школы.</w:t>
      </w:r>
      <w:proofErr w:type="gramEnd"/>
    </w:p>
    <w:p w:rsidR="008A5807" w:rsidRDefault="008A5807" w:rsidP="00FB0422">
      <w:pPr>
        <w:spacing w:after="0" w:line="360" w:lineRule="auto"/>
        <w:ind w:firstLine="709"/>
        <w:jc w:val="both"/>
        <w:rPr>
          <w:rFonts w:ascii="Times New Roman" w:eastAsia="Times New Roman" w:hAnsi="Times New Roman"/>
          <w:b/>
          <w:sz w:val="28"/>
          <w:szCs w:val="28"/>
          <w:u w:val="single"/>
          <w:lang w:eastAsia="ru-RU"/>
        </w:rPr>
      </w:pPr>
    </w:p>
    <w:p w:rsid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b/>
          <w:sz w:val="28"/>
          <w:szCs w:val="28"/>
          <w:u w:val="single"/>
          <w:lang w:eastAsia="ru-RU"/>
        </w:rPr>
        <w:t>Цель:</w:t>
      </w:r>
      <w:r w:rsidRPr="00FB0422">
        <w:rPr>
          <w:rFonts w:ascii="Times New Roman" w:eastAsia="Times New Roman" w:hAnsi="Times New Roman"/>
          <w:sz w:val="28"/>
          <w:szCs w:val="28"/>
          <w:lang w:eastAsia="ru-RU"/>
        </w:rPr>
        <w:t xml:space="preserve"> обеспечение получение каждым учащимся образования на максимально</w:t>
      </w:r>
      <w:r>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возможном и качественном уровне в соответствии с его индивидуальными возможностями на</w:t>
      </w:r>
      <w:r>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основе реализации потенциала образовательного пространства</w:t>
      </w:r>
      <w:r w:rsidR="001141C3">
        <w:rPr>
          <w:rFonts w:ascii="Times New Roman" w:eastAsia="Times New Roman" w:hAnsi="Times New Roman"/>
          <w:sz w:val="28"/>
          <w:szCs w:val="28"/>
          <w:lang w:eastAsia="ru-RU"/>
        </w:rPr>
        <w:t>.</w:t>
      </w:r>
    </w:p>
    <w:p w:rsidR="001141C3" w:rsidRPr="00FB0422" w:rsidRDefault="001141C3" w:rsidP="00FB0422">
      <w:pPr>
        <w:spacing w:after="0" w:line="360" w:lineRule="auto"/>
        <w:ind w:firstLine="709"/>
        <w:jc w:val="both"/>
        <w:rPr>
          <w:rFonts w:ascii="Times New Roman" w:eastAsia="Times New Roman" w:hAnsi="Times New Roman"/>
          <w:sz w:val="28"/>
          <w:szCs w:val="28"/>
          <w:lang w:eastAsia="ru-RU"/>
        </w:rPr>
      </w:pPr>
    </w:p>
    <w:p w:rsidR="00FB0422" w:rsidRPr="00FB0422" w:rsidRDefault="00FB0422" w:rsidP="00FB0422">
      <w:pPr>
        <w:spacing w:after="0" w:line="360" w:lineRule="auto"/>
        <w:ind w:firstLine="709"/>
        <w:jc w:val="both"/>
        <w:rPr>
          <w:rFonts w:ascii="Times New Roman" w:eastAsia="Times New Roman" w:hAnsi="Times New Roman"/>
          <w:b/>
          <w:sz w:val="28"/>
          <w:szCs w:val="28"/>
          <w:u w:val="single"/>
          <w:lang w:eastAsia="ru-RU"/>
        </w:rPr>
      </w:pPr>
      <w:r w:rsidRPr="00FB0422">
        <w:rPr>
          <w:rFonts w:ascii="Times New Roman" w:eastAsia="Times New Roman" w:hAnsi="Times New Roman"/>
          <w:b/>
          <w:sz w:val="28"/>
          <w:szCs w:val="28"/>
          <w:u w:val="single"/>
          <w:lang w:eastAsia="ru-RU"/>
        </w:rPr>
        <w:lastRenderedPageBreak/>
        <w:t>Задачи:</w:t>
      </w:r>
    </w:p>
    <w:p w:rsidR="00FB0422" w:rsidRPr="00FB0422" w:rsidRDefault="00FB0422" w:rsidP="00FB0422">
      <w:pPr>
        <w:spacing w:after="0" w:line="360" w:lineRule="auto"/>
        <w:ind w:firstLine="709"/>
        <w:jc w:val="both"/>
        <w:rPr>
          <w:rFonts w:ascii="Times New Roman" w:eastAsia="Times New Roman" w:hAnsi="Times New Roman"/>
          <w:b/>
          <w:i/>
          <w:sz w:val="28"/>
          <w:szCs w:val="28"/>
          <w:lang w:eastAsia="ru-RU"/>
        </w:rPr>
      </w:pPr>
      <w:r w:rsidRPr="00FB0422">
        <w:rPr>
          <w:rFonts w:ascii="Times New Roman" w:eastAsia="Times New Roman" w:hAnsi="Times New Roman"/>
          <w:b/>
          <w:i/>
          <w:sz w:val="28"/>
          <w:szCs w:val="28"/>
          <w:lang w:eastAsia="ru-RU"/>
        </w:rPr>
        <w:t>В области повышения качества образования:</w:t>
      </w:r>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1. Создание условий для высокого интеллектуального развития школьников на основе</w:t>
      </w:r>
      <w:r>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 xml:space="preserve">глубокого освоения математических </w:t>
      </w:r>
      <w:r w:rsidR="001141C3">
        <w:rPr>
          <w:rFonts w:ascii="Times New Roman" w:eastAsia="Times New Roman" w:hAnsi="Times New Roman"/>
          <w:sz w:val="28"/>
          <w:szCs w:val="28"/>
          <w:lang w:eastAsia="ru-RU"/>
        </w:rPr>
        <w:t xml:space="preserve">и смежных </w:t>
      </w:r>
      <w:r w:rsidRPr="00FB0422">
        <w:rPr>
          <w:rFonts w:ascii="Times New Roman" w:eastAsia="Times New Roman" w:hAnsi="Times New Roman"/>
          <w:sz w:val="28"/>
          <w:szCs w:val="28"/>
          <w:lang w:eastAsia="ru-RU"/>
        </w:rPr>
        <w:t>дисциплин</w:t>
      </w:r>
      <w:r w:rsidR="001141C3">
        <w:rPr>
          <w:rFonts w:ascii="Times New Roman" w:eastAsia="Times New Roman" w:hAnsi="Times New Roman"/>
          <w:sz w:val="28"/>
          <w:szCs w:val="28"/>
          <w:lang w:eastAsia="ru-RU"/>
        </w:rPr>
        <w:t>.</w:t>
      </w:r>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 xml:space="preserve">2. </w:t>
      </w:r>
      <w:proofErr w:type="gramStart"/>
      <w:r w:rsidRPr="00FB0422">
        <w:rPr>
          <w:rFonts w:ascii="Times New Roman" w:eastAsia="Times New Roman" w:hAnsi="Times New Roman"/>
          <w:sz w:val="28"/>
          <w:szCs w:val="28"/>
          <w:lang w:eastAsia="ru-RU"/>
        </w:rPr>
        <w:t>Выявление и реализация организационно-педагогических условий повышения качества</w:t>
      </w:r>
      <w:r>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образования по направлениям углубленного изучения предметов: математика, физика,</w:t>
      </w:r>
      <w:r>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информатика</w:t>
      </w:r>
      <w:r w:rsidR="006C09AD">
        <w:rPr>
          <w:rFonts w:ascii="Times New Roman" w:eastAsia="Times New Roman" w:hAnsi="Times New Roman"/>
          <w:sz w:val="28"/>
          <w:szCs w:val="28"/>
          <w:lang w:eastAsia="ru-RU"/>
        </w:rPr>
        <w:t xml:space="preserve">, химия, </w:t>
      </w:r>
      <w:r w:rsidR="001141C3">
        <w:rPr>
          <w:rFonts w:ascii="Times New Roman" w:eastAsia="Times New Roman" w:hAnsi="Times New Roman"/>
          <w:sz w:val="28"/>
          <w:szCs w:val="28"/>
          <w:lang w:eastAsia="ru-RU"/>
        </w:rPr>
        <w:t xml:space="preserve">обществознание, </w:t>
      </w:r>
      <w:r w:rsidR="006C09AD">
        <w:rPr>
          <w:rFonts w:ascii="Times New Roman" w:eastAsia="Times New Roman" w:hAnsi="Times New Roman"/>
          <w:sz w:val="28"/>
          <w:szCs w:val="28"/>
          <w:lang w:eastAsia="ru-RU"/>
        </w:rPr>
        <w:t xml:space="preserve">экономика, </w:t>
      </w:r>
      <w:r w:rsidR="001141C3">
        <w:rPr>
          <w:rFonts w:ascii="Times New Roman" w:eastAsia="Times New Roman" w:hAnsi="Times New Roman"/>
          <w:sz w:val="28"/>
          <w:szCs w:val="28"/>
          <w:lang w:eastAsia="ru-RU"/>
        </w:rPr>
        <w:t xml:space="preserve">правоведение, </w:t>
      </w:r>
      <w:r w:rsidR="006C09AD">
        <w:rPr>
          <w:rFonts w:ascii="Times New Roman" w:eastAsia="Times New Roman" w:hAnsi="Times New Roman"/>
          <w:sz w:val="28"/>
          <w:szCs w:val="28"/>
          <w:lang w:eastAsia="ru-RU"/>
        </w:rPr>
        <w:t>биология</w:t>
      </w:r>
      <w:r w:rsidR="001141C3">
        <w:rPr>
          <w:rFonts w:ascii="Times New Roman" w:eastAsia="Times New Roman" w:hAnsi="Times New Roman"/>
          <w:sz w:val="28"/>
          <w:szCs w:val="28"/>
          <w:lang w:eastAsia="ru-RU"/>
        </w:rPr>
        <w:t>, лингвистика</w:t>
      </w:r>
      <w:r w:rsidRPr="00FB0422">
        <w:rPr>
          <w:rFonts w:ascii="Times New Roman" w:eastAsia="Times New Roman" w:hAnsi="Times New Roman"/>
          <w:sz w:val="28"/>
          <w:szCs w:val="28"/>
          <w:lang w:eastAsia="ru-RU"/>
        </w:rPr>
        <w:t>.</w:t>
      </w:r>
      <w:proofErr w:type="gramEnd"/>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 xml:space="preserve">3. Развитие исследовательской деятельности учащихся в системе </w:t>
      </w:r>
      <w:r w:rsidR="001141C3">
        <w:rPr>
          <w:rFonts w:ascii="Times New Roman" w:eastAsia="Times New Roman" w:hAnsi="Times New Roman"/>
          <w:sz w:val="28"/>
          <w:szCs w:val="28"/>
          <w:lang w:eastAsia="ru-RU"/>
        </w:rPr>
        <w:t>Лаборатории Юного исследователя (ЛЮИ)</w:t>
      </w:r>
      <w:r w:rsidRPr="00FB0422">
        <w:rPr>
          <w:rFonts w:ascii="Times New Roman" w:eastAsia="Times New Roman" w:hAnsi="Times New Roman"/>
          <w:sz w:val="28"/>
          <w:szCs w:val="28"/>
          <w:lang w:eastAsia="ru-RU"/>
        </w:rPr>
        <w:t xml:space="preserve"> с</w:t>
      </w:r>
      <w:r w:rsidR="006C09AD">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использованием потенциала образовательного пространства школы и вузов.</w:t>
      </w:r>
    </w:p>
    <w:p w:rsid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4. Создание условий для самореализации школьников через внедрение профильного</w:t>
      </w:r>
      <w:r w:rsidR="006C09AD">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обучения на старшей ступени, развитие системы дополнительного образования во</w:t>
      </w:r>
      <w:r w:rsidR="006C09AD">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взаимодействии с вузами.</w:t>
      </w:r>
    </w:p>
    <w:p w:rsidR="0088599A" w:rsidRP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sidRPr="0088599A">
        <w:rPr>
          <w:rFonts w:ascii="Times New Roman" w:eastAsia="Times New Roman" w:hAnsi="Times New Roman"/>
          <w:sz w:val="28"/>
          <w:szCs w:val="28"/>
          <w:lang w:eastAsia="ru-RU"/>
        </w:rPr>
        <w:t>Обеспечить преемственность начальной и основной ступеней общего образования, заложенную во ФГОС НОО и ФГОС ООО, сформировать новое понимание результативности образования.</w:t>
      </w:r>
      <w:proofErr w:type="gramEnd"/>
    </w:p>
    <w:p w:rsidR="0088599A" w:rsidRP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FF57E5">
        <w:rPr>
          <w:rFonts w:ascii="Times New Roman" w:eastAsia="Times New Roman" w:hAnsi="Times New Roman"/>
          <w:sz w:val="28"/>
          <w:szCs w:val="28"/>
          <w:lang w:eastAsia="ru-RU"/>
        </w:rPr>
        <w:t>Создание</w:t>
      </w:r>
      <w:r w:rsidRPr="0088599A">
        <w:rPr>
          <w:rFonts w:ascii="Times New Roman" w:eastAsia="Times New Roman" w:hAnsi="Times New Roman"/>
          <w:sz w:val="28"/>
          <w:szCs w:val="28"/>
          <w:lang w:eastAsia="ru-RU"/>
        </w:rPr>
        <w:t xml:space="preserve"> комплекс</w:t>
      </w:r>
      <w:r w:rsidR="00FF57E5">
        <w:rPr>
          <w:rFonts w:ascii="Times New Roman" w:eastAsia="Times New Roman" w:hAnsi="Times New Roman"/>
          <w:sz w:val="28"/>
          <w:szCs w:val="28"/>
          <w:lang w:eastAsia="ru-RU"/>
        </w:rPr>
        <w:t>а</w:t>
      </w:r>
      <w:r w:rsidRPr="0088599A">
        <w:rPr>
          <w:rFonts w:ascii="Times New Roman" w:eastAsia="Times New Roman" w:hAnsi="Times New Roman"/>
          <w:sz w:val="28"/>
          <w:szCs w:val="28"/>
          <w:lang w:eastAsia="ru-RU"/>
        </w:rPr>
        <w:t xml:space="preserve"> условий для духовно-творческого развития индивидуальности каждого ученика на основе знакомства с духовными ценностями русской культуры, сформировать у учащихся целостную систему знаний по истории и культуре России и опыта духовно-эмоциональной деятельности через приобщение к общечеловеческим и национальным ценностям, сформировать ориентацию учащихся на развитие стремления к духовному совершенствованию и самосовершенствованию.</w:t>
      </w:r>
    </w:p>
    <w:p w:rsidR="0088599A" w:rsidRP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FF57E5">
        <w:rPr>
          <w:rFonts w:ascii="Times New Roman" w:eastAsia="Times New Roman" w:hAnsi="Times New Roman"/>
          <w:sz w:val="28"/>
          <w:szCs w:val="28"/>
          <w:lang w:eastAsia="ru-RU"/>
        </w:rPr>
        <w:t>Обеспечение</w:t>
      </w:r>
      <w:r w:rsidRPr="0088599A">
        <w:rPr>
          <w:rFonts w:ascii="Times New Roman" w:eastAsia="Times New Roman" w:hAnsi="Times New Roman"/>
          <w:sz w:val="28"/>
          <w:szCs w:val="28"/>
          <w:lang w:eastAsia="ru-RU"/>
        </w:rPr>
        <w:t xml:space="preserve"> комплекс</w:t>
      </w:r>
      <w:r w:rsidR="00FF57E5">
        <w:rPr>
          <w:rFonts w:ascii="Times New Roman" w:eastAsia="Times New Roman" w:hAnsi="Times New Roman"/>
          <w:sz w:val="28"/>
          <w:szCs w:val="28"/>
          <w:lang w:eastAsia="ru-RU"/>
        </w:rPr>
        <w:t>а</w:t>
      </w:r>
      <w:r w:rsidRPr="0088599A">
        <w:rPr>
          <w:rFonts w:ascii="Times New Roman" w:eastAsia="Times New Roman" w:hAnsi="Times New Roman"/>
          <w:sz w:val="28"/>
          <w:szCs w:val="28"/>
          <w:lang w:eastAsia="ru-RU"/>
        </w:rPr>
        <w:t xml:space="preserve">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w:t>
      </w:r>
    </w:p>
    <w:p w:rsidR="0088599A" w:rsidRP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8. </w:t>
      </w:r>
      <w:r w:rsidR="00FF57E5">
        <w:rPr>
          <w:rFonts w:ascii="Times New Roman" w:eastAsia="Times New Roman" w:hAnsi="Times New Roman"/>
          <w:sz w:val="28"/>
          <w:szCs w:val="28"/>
          <w:lang w:eastAsia="ru-RU"/>
        </w:rPr>
        <w:t>Разработка</w:t>
      </w:r>
      <w:r w:rsidRPr="0088599A">
        <w:rPr>
          <w:rFonts w:ascii="Times New Roman" w:eastAsia="Times New Roman" w:hAnsi="Times New Roman"/>
          <w:sz w:val="28"/>
          <w:szCs w:val="28"/>
          <w:lang w:eastAsia="ru-RU"/>
        </w:rPr>
        <w:t xml:space="preserve"> программы, соответствующие ФГОС ООО нового поколения, направленные на развитие </w:t>
      </w:r>
      <w:proofErr w:type="spellStart"/>
      <w:r w:rsidRPr="0088599A">
        <w:rPr>
          <w:rFonts w:ascii="Times New Roman" w:eastAsia="Times New Roman" w:hAnsi="Times New Roman"/>
          <w:sz w:val="28"/>
          <w:szCs w:val="28"/>
          <w:lang w:eastAsia="ru-RU"/>
        </w:rPr>
        <w:t>межпредметных</w:t>
      </w:r>
      <w:proofErr w:type="spellEnd"/>
      <w:r w:rsidRPr="0088599A">
        <w:rPr>
          <w:rFonts w:ascii="Times New Roman" w:eastAsia="Times New Roman" w:hAnsi="Times New Roman"/>
          <w:sz w:val="28"/>
          <w:szCs w:val="28"/>
          <w:lang w:eastAsia="ru-RU"/>
        </w:rPr>
        <w:t xml:space="preserve"> связей, внести изменения в программы дополнительного образования, отражающие требования современного образовательного процесса.</w:t>
      </w:r>
    </w:p>
    <w:p w:rsidR="0088599A" w:rsidRPr="00FB0422"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FF57E5">
        <w:rPr>
          <w:rFonts w:ascii="Times New Roman" w:eastAsia="Times New Roman" w:hAnsi="Times New Roman"/>
          <w:sz w:val="28"/>
          <w:szCs w:val="28"/>
          <w:lang w:eastAsia="ru-RU"/>
        </w:rPr>
        <w:t>Создание условий</w:t>
      </w:r>
      <w:r w:rsidRPr="0088599A">
        <w:rPr>
          <w:rFonts w:ascii="Times New Roman" w:eastAsia="Times New Roman" w:hAnsi="Times New Roman"/>
          <w:sz w:val="28"/>
          <w:szCs w:val="28"/>
          <w:lang w:eastAsia="ru-RU"/>
        </w:rPr>
        <w:t xml:space="preserve"> для формирования индивидуальных образовательных маршрутов учащихся школы в условиях </w:t>
      </w:r>
      <w:proofErr w:type="spellStart"/>
      <w:r w:rsidRPr="0088599A">
        <w:rPr>
          <w:rFonts w:ascii="Times New Roman" w:eastAsia="Times New Roman" w:hAnsi="Times New Roman"/>
          <w:sz w:val="28"/>
          <w:szCs w:val="28"/>
          <w:lang w:eastAsia="ru-RU"/>
        </w:rPr>
        <w:t>предпрофильного</w:t>
      </w:r>
      <w:proofErr w:type="spellEnd"/>
      <w:r w:rsidRPr="0088599A">
        <w:rPr>
          <w:rFonts w:ascii="Times New Roman" w:eastAsia="Times New Roman" w:hAnsi="Times New Roman"/>
          <w:sz w:val="28"/>
          <w:szCs w:val="28"/>
          <w:lang w:eastAsia="ru-RU"/>
        </w:rPr>
        <w:t>, профильного и углубленного образования.</w:t>
      </w:r>
    </w:p>
    <w:p w:rsidR="0088599A" w:rsidRDefault="0088599A" w:rsidP="00FB0422">
      <w:pPr>
        <w:spacing w:after="0" w:line="360" w:lineRule="auto"/>
        <w:ind w:firstLine="709"/>
        <w:jc w:val="both"/>
        <w:rPr>
          <w:rFonts w:ascii="Times New Roman" w:eastAsia="Times New Roman" w:hAnsi="Times New Roman"/>
          <w:b/>
          <w:i/>
          <w:sz w:val="28"/>
          <w:szCs w:val="28"/>
          <w:lang w:eastAsia="ru-RU"/>
        </w:rPr>
      </w:pPr>
    </w:p>
    <w:p w:rsidR="00FB0422" w:rsidRPr="006C09AD" w:rsidRDefault="00FB0422" w:rsidP="00FB0422">
      <w:pPr>
        <w:spacing w:after="0" w:line="360" w:lineRule="auto"/>
        <w:ind w:firstLine="709"/>
        <w:jc w:val="both"/>
        <w:rPr>
          <w:rFonts w:ascii="Times New Roman" w:eastAsia="Times New Roman" w:hAnsi="Times New Roman"/>
          <w:b/>
          <w:i/>
          <w:sz w:val="28"/>
          <w:szCs w:val="28"/>
          <w:lang w:eastAsia="ru-RU"/>
        </w:rPr>
      </w:pPr>
      <w:r w:rsidRPr="006C09AD">
        <w:rPr>
          <w:rFonts w:ascii="Times New Roman" w:eastAsia="Times New Roman" w:hAnsi="Times New Roman"/>
          <w:b/>
          <w:i/>
          <w:sz w:val="28"/>
          <w:szCs w:val="28"/>
          <w:lang w:eastAsia="ru-RU"/>
        </w:rPr>
        <w:t>В области развития кадрового потенциала:</w:t>
      </w:r>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1. Создание условий для повышения компетентности педагогов на основе участия в</w:t>
      </w:r>
      <w:r w:rsidR="006C09AD">
        <w:rPr>
          <w:rFonts w:ascii="Times New Roman" w:eastAsia="Times New Roman" w:hAnsi="Times New Roman"/>
          <w:sz w:val="28"/>
          <w:szCs w:val="28"/>
          <w:lang w:eastAsia="ru-RU"/>
        </w:rPr>
        <w:t xml:space="preserve"> </w:t>
      </w:r>
      <w:r w:rsidRPr="00FB0422">
        <w:rPr>
          <w:rFonts w:ascii="Times New Roman" w:eastAsia="Times New Roman" w:hAnsi="Times New Roman"/>
          <w:sz w:val="28"/>
          <w:szCs w:val="28"/>
          <w:lang w:eastAsia="ru-RU"/>
        </w:rPr>
        <w:t>деятельности</w:t>
      </w:r>
      <w:r w:rsidR="001141C3">
        <w:rPr>
          <w:rFonts w:ascii="Times New Roman" w:eastAsia="Times New Roman" w:hAnsi="Times New Roman"/>
          <w:sz w:val="28"/>
          <w:szCs w:val="28"/>
          <w:lang w:eastAsia="ru-RU"/>
        </w:rPr>
        <w:t xml:space="preserve"> Инновационного</w:t>
      </w:r>
      <w:r w:rsidRPr="00FB0422">
        <w:rPr>
          <w:rFonts w:ascii="Times New Roman" w:eastAsia="Times New Roman" w:hAnsi="Times New Roman"/>
          <w:sz w:val="28"/>
          <w:szCs w:val="28"/>
          <w:lang w:eastAsia="ru-RU"/>
        </w:rPr>
        <w:t xml:space="preserve"> </w:t>
      </w:r>
      <w:r w:rsidRPr="001141C3">
        <w:rPr>
          <w:rFonts w:ascii="Times New Roman" w:eastAsia="Times New Roman" w:hAnsi="Times New Roman"/>
          <w:sz w:val="28"/>
          <w:szCs w:val="28"/>
          <w:lang w:eastAsia="ru-RU"/>
        </w:rPr>
        <w:t>ресурсного центра</w:t>
      </w:r>
      <w:r w:rsidR="00FF57E5">
        <w:rPr>
          <w:rFonts w:ascii="Times New Roman" w:eastAsia="Times New Roman" w:hAnsi="Times New Roman"/>
          <w:sz w:val="28"/>
          <w:szCs w:val="28"/>
          <w:lang w:eastAsia="ru-RU"/>
        </w:rPr>
        <w:t xml:space="preserve">, </w:t>
      </w:r>
      <w:proofErr w:type="spellStart"/>
      <w:r w:rsidR="00FF57E5">
        <w:rPr>
          <w:rFonts w:ascii="Times New Roman" w:eastAsia="Times New Roman" w:hAnsi="Times New Roman"/>
          <w:sz w:val="28"/>
          <w:szCs w:val="28"/>
          <w:lang w:eastAsia="ru-RU"/>
        </w:rPr>
        <w:t>стажировочных</w:t>
      </w:r>
      <w:proofErr w:type="spellEnd"/>
      <w:r w:rsidR="00FF57E5">
        <w:rPr>
          <w:rFonts w:ascii="Times New Roman" w:eastAsia="Times New Roman" w:hAnsi="Times New Roman"/>
          <w:sz w:val="28"/>
          <w:szCs w:val="28"/>
          <w:lang w:eastAsia="ru-RU"/>
        </w:rPr>
        <w:t xml:space="preserve"> площадок. </w:t>
      </w:r>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 xml:space="preserve">2. Развитие исследовательской </w:t>
      </w:r>
      <w:r w:rsidR="00962B09">
        <w:rPr>
          <w:rFonts w:ascii="Times New Roman" w:eastAsia="Times New Roman" w:hAnsi="Times New Roman"/>
          <w:sz w:val="28"/>
          <w:szCs w:val="28"/>
          <w:lang w:eastAsia="ru-RU"/>
        </w:rPr>
        <w:t xml:space="preserve">и научно-проектной </w:t>
      </w:r>
      <w:r w:rsidRPr="00FB0422">
        <w:rPr>
          <w:rFonts w:ascii="Times New Roman" w:eastAsia="Times New Roman" w:hAnsi="Times New Roman"/>
          <w:sz w:val="28"/>
          <w:szCs w:val="28"/>
          <w:lang w:eastAsia="ru-RU"/>
        </w:rPr>
        <w:t xml:space="preserve">деятельности педагогов через систему работы </w:t>
      </w:r>
      <w:r w:rsidR="001141C3">
        <w:rPr>
          <w:rFonts w:ascii="Times New Roman" w:eastAsia="Times New Roman" w:hAnsi="Times New Roman"/>
          <w:sz w:val="28"/>
          <w:szCs w:val="28"/>
          <w:lang w:eastAsia="ru-RU"/>
        </w:rPr>
        <w:t>Творческих лабораторий</w:t>
      </w:r>
      <w:r w:rsidRPr="00FB0422">
        <w:rPr>
          <w:rFonts w:ascii="Times New Roman" w:eastAsia="Times New Roman" w:hAnsi="Times New Roman"/>
          <w:sz w:val="28"/>
          <w:szCs w:val="28"/>
          <w:lang w:eastAsia="ru-RU"/>
        </w:rPr>
        <w:t>.</w:t>
      </w:r>
    </w:p>
    <w:p w:rsid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3. Развитие среды творческого</w:t>
      </w:r>
      <w:r w:rsidR="00962B09">
        <w:rPr>
          <w:rFonts w:ascii="Times New Roman" w:eastAsia="Times New Roman" w:hAnsi="Times New Roman"/>
          <w:sz w:val="28"/>
          <w:szCs w:val="28"/>
          <w:lang w:eastAsia="ru-RU"/>
        </w:rPr>
        <w:t xml:space="preserve"> и сетевого </w:t>
      </w:r>
      <w:r w:rsidRPr="00FB0422">
        <w:rPr>
          <w:rFonts w:ascii="Times New Roman" w:eastAsia="Times New Roman" w:hAnsi="Times New Roman"/>
          <w:sz w:val="28"/>
          <w:szCs w:val="28"/>
          <w:lang w:eastAsia="ru-RU"/>
        </w:rPr>
        <w:t xml:space="preserve"> взаимодействия педагогов в сотрудничестве с вузами</w:t>
      </w:r>
      <w:r w:rsidR="007D24EC">
        <w:rPr>
          <w:rFonts w:ascii="Times New Roman" w:eastAsia="Times New Roman" w:hAnsi="Times New Roman"/>
          <w:sz w:val="28"/>
          <w:szCs w:val="28"/>
          <w:lang w:eastAsia="ru-RU"/>
        </w:rPr>
        <w:t xml:space="preserve"> Твери и Москвы</w:t>
      </w:r>
      <w:r w:rsidRPr="00FB0422">
        <w:rPr>
          <w:rFonts w:ascii="Times New Roman" w:eastAsia="Times New Roman" w:hAnsi="Times New Roman"/>
          <w:sz w:val="28"/>
          <w:szCs w:val="28"/>
          <w:lang w:eastAsia="ru-RU"/>
        </w:rPr>
        <w:t xml:space="preserve">, </w:t>
      </w:r>
      <w:r w:rsidR="001141C3">
        <w:rPr>
          <w:rFonts w:ascii="Times New Roman" w:eastAsia="Times New Roman" w:hAnsi="Times New Roman"/>
          <w:sz w:val="28"/>
          <w:szCs w:val="28"/>
          <w:lang w:eastAsia="ru-RU"/>
        </w:rPr>
        <w:t>образовательными учреждениями Твери и Тверской области</w:t>
      </w:r>
      <w:r w:rsidRPr="00FB0422">
        <w:rPr>
          <w:rFonts w:ascii="Times New Roman" w:eastAsia="Times New Roman" w:hAnsi="Times New Roman"/>
          <w:sz w:val="28"/>
          <w:szCs w:val="28"/>
          <w:lang w:eastAsia="ru-RU"/>
        </w:rPr>
        <w:t>, в составе Т</w:t>
      </w:r>
      <w:r w:rsidR="001141C3">
        <w:rPr>
          <w:rFonts w:ascii="Times New Roman" w:eastAsia="Times New Roman" w:hAnsi="Times New Roman"/>
          <w:sz w:val="28"/>
          <w:szCs w:val="28"/>
          <w:lang w:eastAsia="ru-RU"/>
        </w:rPr>
        <w:t>ворческих лабо</w:t>
      </w:r>
      <w:r w:rsidR="007D24EC">
        <w:rPr>
          <w:rFonts w:ascii="Times New Roman" w:eastAsia="Times New Roman" w:hAnsi="Times New Roman"/>
          <w:sz w:val="28"/>
          <w:szCs w:val="28"/>
          <w:lang w:eastAsia="ru-RU"/>
        </w:rPr>
        <w:t>р</w:t>
      </w:r>
      <w:r w:rsidR="001141C3">
        <w:rPr>
          <w:rFonts w:ascii="Times New Roman" w:eastAsia="Times New Roman" w:hAnsi="Times New Roman"/>
          <w:sz w:val="28"/>
          <w:szCs w:val="28"/>
          <w:lang w:eastAsia="ru-RU"/>
        </w:rPr>
        <w:t>аторий</w:t>
      </w:r>
      <w:r w:rsidRPr="00FB0422">
        <w:rPr>
          <w:rFonts w:ascii="Times New Roman" w:eastAsia="Times New Roman" w:hAnsi="Times New Roman"/>
          <w:sz w:val="28"/>
          <w:szCs w:val="28"/>
          <w:lang w:eastAsia="ru-RU"/>
        </w:rPr>
        <w:t>.</w:t>
      </w:r>
    </w:p>
    <w:p w:rsidR="0088599A" w:rsidRDefault="0088599A" w:rsidP="00FB04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8599A">
        <w:rPr>
          <w:rFonts w:ascii="Times New Roman" w:eastAsia="Times New Roman" w:hAnsi="Times New Roman"/>
          <w:sz w:val="28"/>
          <w:szCs w:val="28"/>
          <w:lang w:eastAsia="ru-RU"/>
        </w:rPr>
        <w:t>Создавать условия для стимулирования педагогов к самосовершенствованию и повышению квалификации.</w:t>
      </w:r>
    </w:p>
    <w:p w:rsidR="008B58B1" w:rsidRDefault="008B58B1" w:rsidP="008B58B1">
      <w:pPr>
        <w:spacing w:after="0" w:line="360" w:lineRule="auto"/>
        <w:ind w:firstLine="709"/>
        <w:jc w:val="both"/>
        <w:rPr>
          <w:rFonts w:ascii="Times New Roman" w:eastAsia="Times New Roman" w:hAnsi="Times New Roman"/>
          <w:b/>
          <w:bCs/>
          <w:sz w:val="28"/>
          <w:szCs w:val="28"/>
          <w:lang w:eastAsia="ru-RU"/>
        </w:rPr>
      </w:pPr>
    </w:p>
    <w:p w:rsidR="008B58B1" w:rsidRPr="008B58B1" w:rsidRDefault="008B58B1" w:rsidP="008B58B1">
      <w:pPr>
        <w:spacing w:after="0" w:line="360" w:lineRule="auto"/>
        <w:ind w:firstLine="709"/>
        <w:jc w:val="both"/>
        <w:rPr>
          <w:rFonts w:ascii="Times New Roman" w:eastAsia="Times New Roman" w:hAnsi="Times New Roman"/>
          <w:i/>
          <w:sz w:val="28"/>
          <w:szCs w:val="28"/>
          <w:lang w:eastAsia="ru-RU"/>
        </w:rPr>
      </w:pPr>
      <w:r w:rsidRPr="008B58B1">
        <w:rPr>
          <w:rFonts w:ascii="Times New Roman" w:eastAsia="Times New Roman" w:hAnsi="Times New Roman"/>
          <w:b/>
          <w:bCs/>
          <w:i/>
          <w:sz w:val="28"/>
          <w:szCs w:val="28"/>
          <w:lang w:eastAsia="ru-RU"/>
        </w:rPr>
        <w:t>В области научно-методической деятельности</w:t>
      </w:r>
      <w:r w:rsidRPr="008B58B1">
        <w:rPr>
          <w:rFonts w:ascii="Times New Roman" w:eastAsia="Times New Roman" w:hAnsi="Times New Roman"/>
          <w:i/>
          <w:sz w:val="28"/>
          <w:szCs w:val="28"/>
          <w:lang w:eastAsia="ru-RU"/>
        </w:rPr>
        <w:t>:</w:t>
      </w:r>
    </w:p>
    <w:p w:rsidR="008B58B1" w:rsidRPr="008B58B1" w:rsidRDefault="008B58B1" w:rsidP="008E45F2">
      <w:pPr>
        <w:numPr>
          <w:ilvl w:val="0"/>
          <w:numId w:val="4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Pr="008B58B1">
        <w:rPr>
          <w:rFonts w:ascii="Times New Roman" w:eastAsia="Times New Roman" w:hAnsi="Times New Roman"/>
          <w:sz w:val="28"/>
          <w:szCs w:val="28"/>
          <w:lang w:eastAsia="ru-RU"/>
        </w:rPr>
        <w:t>ормирование новой модели методической службы, переход от методических объединений учителей к  творческим группам;</w:t>
      </w:r>
    </w:p>
    <w:p w:rsidR="008B58B1" w:rsidRPr="008B58B1" w:rsidRDefault="008B58B1" w:rsidP="008E45F2">
      <w:pPr>
        <w:numPr>
          <w:ilvl w:val="0"/>
          <w:numId w:val="4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B58B1">
        <w:rPr>
          <w:rFonts w:ascii="Times New Roman" w:eastAsia="Times New Roman" w:hAnsi="Times New Roman"/>
          <w:sz w:val="28"/>
          <w:szCs w:val="28"/>
          <w:lang w:eastAsia="ru-RU"/>
        </w:rPr>
        <w:t>асширение инновационной деятельности, обновление исследовательской работы, повышение профессионального мастерства педагогического коллектива в эффективной реализации Концепции модернизации образования, приоритетного национального направления проекта «Образование»;</w:t>
      </w:r>
    </w:p>
    <w:p w:rsidR="008B58B1" w:rsidRPr="008B58B1" w:rsidRDefault="008B58B1" w:rsidP="008E45F2">
      <w:pPr>
        <w:numPr>
          <w:ilvl w:val="0"/>
          <w:numId w:val="4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w:t>
      </w:r>
      <w:r w:rsidRPr="008B58B1">
        <w:rPr>
          <w:rFonts w:ascii="Times New Roman" w:eastAsia="Times New Roman" w:hAnsi="Times New Roman"/>
          <w:sz w:val="28"/>
          <w:szCs w:val="28"/>
          <w:lang w:eastAsia="ru-RU"/>
        </w:rPr>
        <w:t>рганизация теоретических семинаров, научно-практических конференций, «круглых столов» с целью повышения методической культуры;</w:t>
      </w:r>
    </w:p>
    <w:p w:rsidR="008B58B1" w:rsidRPr="008B58B1" w:rsidRDefault="008B58B1" w:rsidP="008E45F2">
      <w:pPr>
        <w:numPr>
          <w:ilvl w:val="0"/>
          <w:numId w:val="4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8B58B1">
        <w:rPr>
          <w:rFonts w:ascii="Times New Roman" w:eastAsia="Times New Roman" w:hAnsi="Times New Roman"/>
          <w:sz w:val="28"/>
          <w:szCs w:val="28"/>
          <w:lang w:eastAsia="ru-RU"/>
        </w:rPr>
        <w:t>идактическое и методическое обеспечение нового содержания образования.</w:t>
      </w:r>
    </w:p>
    <w:p w:rsidR="0088599A" w:rsidRDefault="0088599A" w:rsidP="00FB0422">
      <w:pPr>
        <w:spacing w:after="0" w:line="360" w:lineRule="auto"/>
        <w:ind w:firstLine="709"/>
        <w:jc w:val="both"/>
        <w:rPr>
          <w:rFonts w:ascii="Times New Roman" w:eastAsia="Times New Roman" w:hAnsi="Times New Roman"/>
          <w:b/>
          <w:i/>
          <w:sz w:val="28"/>
          <w:szCs w:val="28"/>
          <w:lang w:eastAsia="ru-RU"/>
        </w:rPr>
      </w:pPr>
    </w:p>
    <w:p w:rsidR="00FB0422" w:rsidRPr="006C09AD" w:rsidRDefault="00FB0422" w:rsidP="00FB0422">
      <w:pPr>
        <w:spacing w:after="0" w:line="360" w:lineRule="auto"/>
        <w:ind w:firstLine="709"/>
        <w:jc w:val="both"/>
        <w:rPr>
          <w:rFonts w:ascii="Times New Roman" w:eastAsia="Times New Roman" w:hAnsi="Times New Roman"/>
          <w:b/>
          <w:i/>
          <w:sz w:val="28"/>
          <w:szCs w:val="28"/>
          <w:lang w:eastAsia="ru-RU"/>
        </w:rPr>
      </w:pPr>
      <w:r w:rsidRPr="006C09AD">
        <w:rPr>
          <w:rFonts w:ascii="Times New Roman" w:eastAsia="Times New Roman" w:hAnsi="Times New Roman"/>
          <w:b/>
          <w:i/>
          <w:sz w:val="28"/>
          <w:szCs w:val="28"/>
          <w:lang w:eastAsia="ru-RU"/>
        </w:rPr>
        <w:t>В области развития образовательного учреждения:</w:t>
      </w:r>
    </w:p>
    <w:p w:rsidR="00FB0422" w:rsidRPr="00FB0422" w:rsidRDefault="007D24EC" w:rsidP="00FB0422">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Формирование модели И</w:t>
      </w:r>
      <w:r w:rsidR="00FB0422" w:rsidRPr="00FB0422">
        <w:rPr>
          <w:rFonts w:ascii="Times New Roman" w:eastAsia="Times New Roman" w:hAnsi="Times New Roman"/>
          <w:sz w:val="28"/>
          <w:szCs w:val="28"/>
          <w:lang w:eastAsia="ru-RU"/>
        </w:rPr>
        <w:t>нновационного ресурсного центра;</w:t>
      </w:r>
    </w:p>
    <w:p w:rsidR="00FB0422" w:rsidRPr="00FB0422" w:rsidRDefault="00FB0422" w:rsidP="00FB0422">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2. Развитие социальной активности шко</w:t>
      </w:r>
      <w:r w:rsidR="00962B09">
        <w:rPr>
          <w:rFonts w:ascii="Times New Roman" w:eastAsia="Times New Roman" w:hAnsi="Times New Roman"/>
          <w:sz w:val="28"/>
          <w:szCs w:val="28"/>
          <w:lang w:eastAsia="ru-RU"/>
        </w:rPr>
        <w:t>лы в образовательном сообществе, позволяющей повышать качество математического образования в Твери и России.</w:t>
      </w:r>
    </w:p>
    <w:p w:rsidR="007D24EC" w:rsidRDefault="00FB0422" w:rsidP="007D24EC">
      <w:pPr>
        <w:spacing w:after="0" w:line="360" w:lineRule="auto"/>
        <w:ind w:firstLine="709"/>
        <w:jc w:val="both"/>
        <w:rPr>
          <w:rFonts w:ascii="Times New Roman" w:eastAsia="Times New Roman" w:hAnsi="Times New Roman"/>
          <w:sz w:val="28"/>
          <w:szCs w:val="28"/>
          <w:lang w:eastAsia="ru-RU"/>
        </w:rPr>
      </w:pPr>
      <w:r w:rsidRPr="00FB0422">
        <w:rPr>
          <w:rFonts w:ascii="Times New Roman" w:eastAsia="Times New Roman" w:hAnsi="Times New Roman"/>
          <w:sz w:val="28"/>
          <w:szCs w:val="28"/>
          <w:lang w:eastAsia="ru-RU"/>
        </w:rPr>
        <w:t xml:space="preserve">3. </w:t>
      </w:r>
      <w:r w:rsidR="00962B09">
        <w:rPr>
          <w:rFonts w:ascii="Times New Roman" w:eastAsia="Times New Roman" w:hAnsi="Times New Roman"/>
          <w:sz w:val="28"/>
          <w:szCs w:val="28"/>
          <w:lang w:eastAsia="ru-RU"/>
        </w:rPr>
        <w:t xml:space="preserve">Разработка и апробация программ, </w:t>
      </w:r>
      <w:proofErr w:type="spellStart"/>
      <w:r w:rsidR="00962B09">
        <w:rPr>
          <w:rFonts w:ascii="Times New Roman" w:eastAsia="Times New Roman" w:hAnsi="Times New Roman"/>
          <w:sz w:val="28"/>
          <w:szCs w:val="28"/>
          <w:lang w:eastAsia="ru-RU"/>
        </w:rPr>
        <w:t>инновационых</w:t>
      </w:r>
      <w:proofErr w:type="spellEnd"/>
      <w:r w:rsidR="00962B09">
        <w:rPr>
          <w:rFonts w:ascii="Times New Roman" w:eastAsia="Times New Roman" w:hAnsi="Times New Roman"/>
          <w:sz w:val="28"/>
          <w:szCs w:val="28"/>
          <w:lang w:eastAsia="ru-RU"/>
        </w:rPr>
        <w:t xml:space="preserve"> и педагогических технологий, критериев оценки качества и контроля образовательного процесса.</w:t>
      </w:r>
    </w:p>
    <w:p w:rsidR="007D24EC" w:rsidRDefault="007D24EC" w:rsidP="007D24EC">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FF57E5">
        <w:rPr>
          <w:rFonts w:ascii="Times New Roman" w:eastAsia="Times New Roman" w:hAnsi="Times New Roman"/>
          <w:sz w:val="28"/>
          <w:szCs w:val="28"/>
          <w:lang w:eastAsia="ru-RU"/>
        </w:rPr>
        <w:t>Создание системы</w:t>
      </w:r>
      <w:r w:rsidR="00E85867" w:rsidRPr="00E85867">
        <w:rPr>
          <w:rFonts w:ascii="Times New Roman" w:eastAsia="Times New Roman" w:hAnsi="Times New Roman"/>
          <w:sz w:val="28"/>
          <w:szCs w:val="28"/>
          <w:lang w:eastAsia="ru-RU"/>
        </w:rPr>
        <w:t xml:space="preserve"> социального партнерства с наиболее востребованными </w:t>
      </w:r>
      <w:r>
        <w:rPr>
          <w:rFonts w:ascii="Times New Roman" w:eastAsia="Times New Roman" w:hAnsi="Times New Roman"/>
          <w:sz w:val="28"/>
          <w:szCs w:val="28"/>
          <w:lang w:eastAsia="ru-RU"/>
        </w:rPr>
        <w:t>ВУЗами Москвы и Твери.</w:t>
      </w:r>
    </w:p>
    <w:p w:rsidR="0088599A" w:rsidRDefault="007D24EC"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E85867" w:rsidRPr="00E85867">
        <w:rPr>
          <w:rFonts w:ascii="Times New Roman" w:eastAsia="Times New Roman" w:hAnsi="Times New Roman"/>
          <w:sz w:val="28"/>
          <w:szCs w:val="28"/>
          <w:lang w:eastAsia="ru-RU"/>
        </w:rPr>
        <w:t>Совершенство</w:t>
      </w:r>
      <w:r w:rsidR="00FF57E5">
        <w:rPr>
          <w:rFonts w:ascii="Times New Roman" w:eastAsia="Times New Roman" w:hAnsi="Times New Roman"/>
          <w:sz w:val="28"/>
          <w:szCs w:val="28"/>
          <w:lang w:eastAsia="ru-RU"/>
        </w:rPr>
        <w:t>вание</w:t>
      </w:r>
      <w:r w:rsidR="00962B09">
        <w:rPr>
          <w:rFonts w:ascii="Times New Roman" w:eastAsia="Times New Roman" w:hAnsi="Times New Roman"/>
          <w:sz w:val="28"/>
          <w:szCs w:val="28"/>
          <w:lang w:eastAsia="ru-RU"/>
        </w:rPr>
        <w:t xml:space="preserve"> системы</w:t>
      </w:r>
      <w:r w:rsidR="0088599A">
        <w:rPr>
          <w:rFonts w:ascii="Times New Roman" w:eastAsia="Times New Roman" w:hAnsi="Times New Roman"/>
          <w:sz w:val="28"/>
          <w:szCs w:val="28"/>
          <w:lang w:eastAsia="ru-RU"/>
        </w:rPr>
        <w:t xml:space="preserve"> управления школой.</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FF57E5">
        <w:rPr>
          <w:rFonts w:ascii="Times New Roman" w:eastAsia="Times New Roman" w:hAnsi="Times New Roman"/>
          <w:sz w:val="28"/>
          <w:szCs w:val="28"/>
          <w:lang w:eastAsia="ru-RU"/>
        </w:rPr>
        <w:t>Оптимизация системы</w:t>
      </w:r>
      <w:r w:rsidR="00E85867" w:rsidRPr="00E85867">
        <w:rPr>
          <w:rFonts w:ascii="Times New Roman" w:eastAsia="Times New Roman" w:hAnsi="Times New Roman"/>
          <w:sz w:val="28"/>
          <w:szCs w:val="28"/>
          <w:lang w:eastAsia="ru-RU"/>
        </w:rPr>
        <w:t xml:space="preserve"> </w:t>
      </w:r>
      <w:proofErr w:type="spellStart"/>
      <w:r w:rsidR="00E85867" w:rsidRPr="00E85867">
        <w:rPr>
          <w:rFonts w:ascii="Times New Roman" w:eastAsia="Times New Roman" w:hAnsi="Times New Roman"/>
          <w:sz w:val="28"/>
          <w:szCs w:val="28"/>
          <w:lang w:eastAsia="ru-RU"/>
        </w:rPr>
        <w:t>валеологического</w:t>
      </w:r>
      <w:proofErr w:type="spellEnd"/>
      <w:r w:rsidR="00E85867" w:rsidRPr="00E85867">
        <w:rPr>
          <w:rFonts w:ascii="Times New Roman" w:eastAsia="Times New Roman" w:hAnsi="Times New Roman"/>
          <w:sz w:val="28"/>
          <w:szCs w:val="28"/>
          <w:lang w:eastAsia="ru-RU"/>
        </w:rPr>
        <w:t xml:space="preserve"> и психологического сопровождения учебного процесса, создать условия для физического развития личности, ведущей здоровый образ жизни в контексте отече</w:t>
      </w:r>
      <w:r>
        <w:rPr>
          <w:rFonts w:ascii="Times New Roman" w:eastAsia="Times New Roman" w:hAnsi="Times New Roman"/>
          <w:sz w:val="28"/>
          <w:szCs w:val="28"/>
          <w:lang w:eastAsia="ru-RU"/>
        </w:rPr>
        <w:t>ственной духовной традиции.</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r w:rsidR="00FF57E5">
        <w:rPr>
          <w:rFonts w:ascii="Times New Roman" w:eastAsia="Times New Roman" w:hAnsi="Times New Roman"/>
          <w:sz w:val="28"/>
          <w:szCs w:val="28"/>
          <w:lang w:eastAsia="ru-RU"/>
        </w:rPr>
        <w:t>Разработка системы</w:t>
      </w:r>
      <w:r w:rsidR="00E85867" w:rsidRPr="00E85867">
        <w:rPr>
          <w:rFonts w:ascii="Times New Roman" w:eastAsia="Times New Roman" w:hAnsi="Times New Roman"/>
          <w:sz w:val="28"/>
          <w:szCs w:val="28"/>
          <w:lang w:eastAsia="ru-RU"/>
        </w:rPr>
        <w:t xml:space="preserve"> оцен</w:t>
      </w:r>
      <w:r>
        <w:rPr>
          <w:rFonts w:ascii="Times New Roman" w:eastAsia="Times New Roman" w:hAnsi="Times New Roman"/>
          <w:sz w:val="28"/>
          <w:szCs w:val="28"/>
          <w:lang w:eastAsia="ru-RU"/>
        </w:rPr>
        <w:t>ивания качества образования ОУ.</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FF57E5">
        <w:rPr>
          <w:rFonts w:ascii="Times New Roman" w:eastAsia="Times New Roman" w:hAnsi="Times New Roman"/>
          <w:sz w:val="28"/>
          <w:szCs w:val="28"/>
          <w:lang w:eastAsia="ru-RU"/>
        </w:rPr>
        <w:t>Разработка программы</w:t>
      </w:r>
      <w:r w:rsidR="00E85867" w:rsidRPr="00E85867">
        <w:rPr>
          <w:rFonts w:ascii="Times New Roman" w:eastAsia="Times New Roman" w:hAnsi="Times New Roman"/>
          <w:sz w:val="28"/>
          <w:szCs w:val="28"/>
          <w:lang w:eastAsia="ru-RU"/>
        </w:rPr>
        <w:t xml:space="preserve"> взаимодействия  семьи и школы для активного сопровождения,  самоопределения и самореализации учащихся в соответствии с традициями национального семейного воспитания.</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FF57E5">
        <w:rPr>
          <w:rFonts w:ascii="Times New Roman" w:eastAsia="Times New Roman" w:hAnsi="Times New Roman"/>
          <w:sz w:val="28"/>
          <w:szCs w:val="28"/>
          <w:lang w:eastAsia="ru-RU"/>
        </w:rPr>
        <w:t>Создание условий</w:t>
      </w:r>
      <w:r w:rsidR="00E85867" w:rsidRPr="00E85867">
        <w:rPr>
          <w:rFonts w:ascii="Times New Roman" w:eastAsia="Times New Roman" w:hAnsi="Times New Roman"/>
          <w:sz w:val="28"/>
          <w:szCs w:val="28"/>
          <w:lang w:eastAsia="ru-RU"/>
        </w:rPr>
        <w:t xml:space="preserve"> для развития социального пар</w:t>
      </w:r>
      <w:r>
        <w:rPr>
          <w:rFonts w:ascii="Times New Roman" w:eastAsia="Times New Roman" w:hAnsi="Times New Roman"/>
          <w:sz w:val="28"/>
          <w:szCs w:val="28"/>
          <w:lang w:eastAsia="ru-RU"/>
        </w:rPr>
        <w:t>тнерства и благотворительности.</w:t>
      </w:r>
    </w:p>
    <w:p w:rsidR="0088599A" w:rsidRDefault="00FF57E5"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Создание Попечительского</w:t>
      </w:r>
      <w:r w:rsidR="0088599A">
        <w:rPr>
          <w:rFonts w:ascii="Times New Roman" w:eastAsia="Times New Roman" w:hAnsi="Times New Roman"/>
          <w:sz w:val="28"/>
          <w:szCs w:val="28"/>
          <w:lang w:eastAsia="ru-RU"/>
        </w:rPr>
        <w:t xml:space="preserve"> совет</w:t>
      </w:r>
      <w:r>
        <w:rPr>
          <w:rFonts w:ascii="Times New Roman" w:eastAsia="Times New Roman" w:hAnsi="Times New Roman"/>
          <w:sz w:val="28"/>
          <w:szCs w:val="28"/>
          <w:lang w:eastAsia="ru-RU"/>
        </w:rPr>
        <w:t>а</w:t>
      </w:r>
      <w:r w:rsidR="0088599A">
        <w:rPr>
          <w:rFonts w:ascii="Times New Roman" w:eastAsia="Times New Roman" w:hAnsi="Times New Roman"/>
          <w:sz w:val="28"/>
          <w:szCs w:val="28"/>
          <w:lang w:eastAsia="ru-RU"/>
        </w:rPr>
        <w:t xml:space="preserve"> школы.</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Создание службы маркетинга ОУ.</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12.  </w:t>
      </w:r>
      <w:r w:rsidR="00FF57E5">
        <w:rPr>
          <w:rFonts w:ascii="Times New Roman" w:eastAsia="Times New Roman" w:hAnsi="Times New Roman"/>
          <w:sz w:val="28"/>
          <w:szCs w:val="28"/>
          <w:lang w:eastAsia="ru-RU"/>
        </w:rPr>
        <w:t>Разработка</w:t>
      </w:r>
      <w:r w:rsidR="00E85867" w:rsidRPr="00E85867">
        <w:rPr>
          <w:rFonts w:ascii="Times New Roman" w:eastAsia="Times New Roman" w:hAnsi="Times New Roman"/>
          <w:sz w:val="28"/>
          <w:szCs w:val="28"/>
          <w:lang w:eastAsia="ru-RU"/>
        </w:rPr>
        <w:t xml:space="preserve"> программу работы детской школьной организации для вс</w:t>
      </w:r>
      <w:r>
        <w:rPr>
          <w:rFonts w:ascii="Times New Roman" w:eastAsia="Times New Roman" w:hAnsi="Times New Roman"/>
          <w:sz w:val="28"/>
          <w:szCs w:val="28"/>
          <w:lang w:eastAsia="ru-RU"/>
        </w:rPr>
        <w:t>есторонней реализации учащихся.</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FF57E5">
        <w:rPr>
          <w:rFonts w:ascii="Times New Roman" w:eastAsia="Times New Roman" w:hAnsi="Times New Roman"/>
          <w:sz w:val="28"/>
          <w:szCs w:val="28"/>
          <w:lang w:eastAsia="ru-RU"/>
        </w:rPr>
        <w:t>Совершенствование системы</w:t>
      </w:r>
      <w:r w:rsidR="00E85867" w:rsidRPr="00E85867">
        <w:rPr>
          <w:rFonts w:ascii="Times New Roman" w:eastAsia="Times New Roman" w:hAnsi="Times New Roman"/>
          <w:sz w:val="28"/>
          <w:szCs w:val="28"/>
          <w:lang w:eastAsia="ru-RU"/>
        </w:rPr>
        <w:t xml:space="preserve"> дополнительного образования</w:t>
      </w:r>
      <w:r>
        <w:rPr>
          <w:rFonts w:ascii="Times New Roman" w:eastAsia="Times New Roman" w:hAnsi="Times New Roman"/>
          <w:sz w:val="28"/>
          <w:szCs w:val="28"/>
          <w:lang w:eastAsia="ru-RU"/>
        </w:rPr>
        <w:t>.</w:t>
      </w:r>
    </w:p>
    <w:p w:rsidR="0088599A"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FF57E5">
        <w:rPr>
          <w:rFonts w:ascii="Times New Roman" w:eastAsia="Times New Roman" w:hAnsi="Times New Roman"/>
          <w:sz w:val="28"/>
          <w:szCs w:val="28"/>
          <w:lang w:eastAsia="ru-RU"/>
        </w:rPr>
        <w:t>Разработка  нового</w:t>
      </w:r>
      <w:r w:rsidR="00E85867" w:rsidRPr="00E85867">
        <w:rPr>
          <w:rFonts w:ascii="Times New Roman" w:eastAsia="Times New Roman" w:hAnsi="Times New Roman"/>
          <w:sz w:val="28"/>
          <w:szCs w:val="28"/>
          <w:lang w:eastAsia="ru-RU"/>
        </w:rPr>
        <w:t xml:space="preserve"> подход</w:t>
      </w:r>
      <w:r w:rsidR="00FF57E5">
        <w:rPr>
          <w:rFonts w:ascii="Times New Roman" w:eastAsia="Times New Roman" w:hAnsi="Times New Roman"/>
          <w:sz w:val="28"/>
          <w:szCs w:val="28"/>
          <w:lang w:eastAsia="ru-RU"/>
        </w:rPr>
        <w:t>а</w:t>
      </w:r>
      <w:r w:rsidR="00E85867" w:rsidRPr="00E85867">
        <w:rPr>
          <w:rFonts w:ascii="Times New Roman" w:eastAsia="Times New Roman" w:hAnsi="Times New Roman"/>
          <w:sz w:val="28"/>
          <w:szCs w:val="28"/>
          <w:lang w:eastAsia="ru-RU"/>
        </w:rPr>
        <w:t xml:space="preserve"> к организации образовательного процесса на основе применения </w:t>
      </w:r>
      <w:proofErr w:type="spellStart"/>
      <w:r>
        <w:rPr>
          <w:rFonts w:ascii="Times New Roman" w:eastAsia="Times New Roman" w:hAnsi="Times New Roman"/>
          <w:sz w:val="28"/>
          <w:szCs w:val="28"/>
          <w:lang w:eastAsia="ru-RU"/>
        </w:rPr>
        <w:t>здоровьесберегающих</w:t>
      </w:r>
      <w:proofErr w:type="spellEnd"/>
      <w:r>
        <w:rPr>
          <w:rFonts w:ascii="Times New Roman" w:eastAsia="Times New Roman" w:hAnsi="Times New Roman"/>
          <w:sz w:val="28"/>
          <w:szCs w:val="28"/>
          <w:lang w:eastAsia="ru-RU"/>
        </w:rPr>
        <w:t xml:space="preserve"> технологий.</w:t>
      </w:r>
    </w:p>
    <w:p w:rsidR="00E85867" w:rsidRPr="00E85867" w:rsidRDefault="0088599A" w:rsidP="0088599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E85867" w:rsidRPr="00E85867">
        <w:rPr>
          <w:rFonts w:ascii="Times New Roman" w:eastAsia="Times New Roman" w:hAnsi="Times New Roman"/>
          <w:sz w:val="28"/>
          <w:szCs w:val="28"/>
          <w:lang w:eastAsia="ru-RU"/>
        </w:rPr>
        <w:t>Дальнейшая работа по созданию информационной среды школы.</w:t>
      </w: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C14282" w:rsidP="00E85867">
      <w:pPr>
        <w:spacing w:after="0" w:line="360" w:lineRule="auto"/>
        <w:ind w:firstLine="709"/>
        <w:jc w:val="both"/>
        <w:rPr>
          <w:rFonts w:ascii="Times New Roman" w:eastAsia="Times New Roman" w:hAnsi="Times New Roman"/>
          <w:sz w:val="28"/>
          <w:szCs w:val="28"/>
          <w:lang w:eastAsia="ru-RU"/>
        </w:rPr>
        <w:sectPr w:rsidR="00E85867" w:rsidRPr="00E85867" w:rsidSect="0075502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NumType w:start="1"/>
          <w:cols w:space="708"/>
          <w:docGrid w:linePitch="360"/>
        </w:sectPr>
      </w:pPr>
      <w:r>
        <w:rPr>
          <w:rFonts w:ascii="Times New Roman" w:eastAsia="Times New Roman" w:hAnsi="Times New Roman"/>
          <w:sz w:val="28"/>
          <w:szCs w:val="28"/>
          <w:lang w:eastAsia="ru-RU"/>
        </w:rPr>
        <w:t>Рис. 1</w:t>
      </w:r>
      <w:r w:rsidR="00E85867" w:rsidRPr="00E85867">
        <w:rPr>
          <w:rFonts w:ascii="Times New Roman" w:eastAsia="Times New Roman" w:hAnsi="Times New Roman"/>
          <w:sz w:val="28"/>
          <w:szCs w:val="28"/>
          <w:lang w:eastAsia="ru-RU"/>
        </w:rPr>
        <w:t xml:space="preserve"> позволяет систематизировать цели, поставленные в концепции развития ОУ по  направлениям деятельности образовательного учреждения и определить направления работы ОУ на указанный выше период.</w:t>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drawing>
          <wp:inline distT="0" distB="0" distL="0" distR="0">
            <wp:extent cx="6553200" cy="6705600"/>
            <wp:effectExtent l="76200" t="57150" r="0" b="114300"/>
            <wp:docPr id="1" name="Схема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1</w:t>
      </w:r>
      <w:r w:rsidR="00962B09" w:rsidRPr="00962B09">
        <w:rPr>
          <w:rFonts w:ascii="Times New Roman" w:eastAsia="Times New Roman" w:hAnsi="Times New Roman"/>
          <w:i/>
          <w:sz w:val="24"/>
          <w:szCs w:val="28"/>
          <w:lang w:eastAsia="ru-RU"/>
        </w:rPr>
        <w:t xml:space="preserve">. </w:t>
      </w:r>
      <w:r w:rsidR="00E85867" w:rsidRPr="00962B09">
        <w:rPr>
          <w:rFonts w:ascii="Times New Roman" w:eastAsia="Times New Roman" w:hAnsi="Times New Roman"/>
          <w:i/>
          <w:color w:val="C00000"/>
          <w:sz w:val="24"/>
          <w:szCs w:val="28"/>
          <w:lang w:eastAsia="ru-RU"/>
        </w:rPr>
        <w:t xml:space="preserve"> </w:t>
      </w:r>
      <w:r w:rsidR="00E85867" w:rsidRPr="00962B09">
        <w:rPr>
          <w:rFonts w:ascii="Times New Roman" w:eastAsia="Times New Roman" w:hAnsi="Times New Roman"/>
          <w:i/>
          <w:sz w:val="24"/>
          <w:szCs w:val="28"/>
          <w:lang w:eastAsia="ru-RU"/>
        </w:rPr>
        <w:t>Дерево целей программы развития ОУ.</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Каждую цель мож</w:t>
      </w:r>
      <w:r w:rsidR="00C14282">
        <w:rPr>
          <w:rFonts w:ascii="Times New Roman" w:eastAsia="Times New Roman" w:hAnsi="Times New Roman"/>
          <w:sz w:val="28"/>
          <w:szCs w:val="28"/>
          <w:lang w:eastAsia="ru-RU"/>
        </w:rPr>
        <w:t>но разбить на задачи. (Рисунок 2, Рисунок 3, Рисунок 4, Рисунок 5, Рисунок 6</w:t>
      </w:r>
      <w:r w:rsidRPr="00E85867">
        <w:rPr>
          <w:rFonts w:ascii="Times New Roman" w:eastAsia="Times New Roman" w:hAnsi="Times New Roman"/>
          <w:sz w:val="28"/>
          <w:szCs w:val="28"/>
          <w:lang w:eastAsia="ru-RU"/>
        </w:rPr>
        <w:t>)</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lastRenderedPageBreak/>
        <w:drawing>
          <wp:anchor distT="263147" distB="261543" distL="2174748" distR="2183892" simplePos="0" relativeHeight="251657216" behindDoc="0" locked="0" layoutInCell="1" allowOverlap="1">
            <wp:simplePos x="0" y="0"/>
            <wp:positionH relativeFrom="column">
              <wp:posOffset>-280035</wp:posOffset>
            </wp:positionH>
            <wp:positionV relativeFrom="paragraph">
              <wp:posOffset>390782</wp:posOffset>
            </wp:positionV>
            <wp:extent cx="6408420" cy="5495290"/>
            <wp:effectExtent l="0" t="247650" r="0" b="276860"/>
            <wp:wrapNone/>
            <wp:docPr id="9"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jc w:val="both"/>
        <w:rPr>
          <w:rFonts w:ascii="Times New Roman" w:eastAsia="Times New Roman" w:hAnsi="Times New Roman"/>
          <w:sz w:val="28"/>
          <w:szCs w:val="28"/>
          <w:lang w:eastAsia="ru-RU"/>
        </w:rPr>
      </w:pPr>
    </w:p>
    <w:p w:rsidR="00E85867" w:rsidRPr="00962B09" w:rsidRDefault="00E85867" w:rsidP="00E85867">
      <w:pPr>
        <w:spacing w:after="0" w:line="360" w:lineRule="auto"/>
        <w:jc w:val="both"/>
        <w:rPr>
          <w:rFonts w:ascii="Times New Roman" w:eastAsia="Times New Roman" w:hAnsi="Times New Roman"/>
          <w:i/>
          <w:sz w:val="24"/>
          <w:szCs w:val="28"/>
          <w:lang w:eastAsia="ru-RU"/>
        </w:rPr>
      </w:pP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2</w:t>
      </w:r>
      <w:r w:rsidR="00962B09">
        <w:rPr>
          <w:rFonts w:ascii="Times New Roman" w:eastAsia="Times New Roman" w:hAnsi="Times New Roman"/>
          <w:i/>
          <w:sz w:val="24"/>
          <w:szCs w:val="28"/>
          <w:lang w:eastAsia="ru-RU"/>
        </w:rPr>
        <w:t xml:space="preserve">. </w:t>
      </w:r>
      <w:r w:rsidR="00E85867" w:rsidRPr="00962B09">
        <w:rPr>
          <w:rFonts w:ascii="Times New Roman" w:eastAsia="Times New Roman" w:hAnsi="Times New Roman"/>
          <w:i/>
          <w:sz w:val="24"/>
          <w:szCs w:val="28"/>
          <w:lang w:eastAsia="ru-RU"/>
        </w:rPr>
        <w:t xml:space="preserve"> Развитие кадрового потенциала.</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br w:type="page"/>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lastRenderedPageBreak/>
        <w:drawing>
          <wp:anchor distT="67554" distB="66288" distL="1683054" distR="1689648" simplePos="0" relativeHeight="251658240" behindDoc="0" locked="0" layoutInCell="1" allowOverlap="1">
            <wp:simplePos x="0" y="0"/>
            <wp:positionH relativeFrom="column">
              <wp:posOffset>106476</wp:posOffset>
            </wp:positionH>
            <wp:positionV relativeFrom="paragraph">
              <wp:posOffset>-254391</wp:posOffset>
            </wp:positionV>
            <wp:extent cx="5727700" cy="6364605"/>
            <wp:effectExtent l="285750" t="0" r="311150" b="0"/>
            <wp:wrapNone/>
            <wp:docPr id="8"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3</w:t>
      </w:r>
      <w:r w:rsidR="00962B09">
        <w:rPr>
          <w:rFonts w:ascii="Times New Roman" w:eastAsia="Times New Roman" w:hAnsi="Times New Roman"/>
          <w:i/>
          <w:sz w:val="24"/>
          <w:szCs w:val="28"/>
          <w:lang w:eastAsia="ru-RU"/>
        </w:rPr>
        <w:t>.</w:t>
      </w:r>
      <w:r w:rsidR="00E85867" w:rsidRPr="00962B09">
        <w:rPr>
          <w:rFonts w:ascii="Times New Roman" w:eastAsia="Times New Roman" w:hAnsi="Times New Roman"/>
          <w:i/>
          <w:color w:val="C00000"/>
          <w:sz w:val="24"/>
          <w:szCs w:val="28"/>
          <w:lang w:eastAsia="ru-RU"/>
        </w:rPr>
        <w:t xml:space="preserve"> </w:t>
      </w:r>
      <w:r w:rsidR="00E85867" w:rsidRPr="00962B09">
        <w:rPr>
          <w:rFonts w:ascii="Times New Roman" w:eastAsia="Times New Roman" w:hAnsi="Times New Roman"/>
          <w:i/>
          <w:sz w:val="24"/>
          <w:szCs w:val="28"/>
          <w:lang w:eastAsia="ru-RU"/>
        </w:rPr>
        <w:t>Развитие содержания технологий образования</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br w:type="page"/>
      </w:r>
      <w:r w:rsidRPr="00E85867">
        <w:rPr>
          <w:rFonts w:ascii="Times New Roman" w:eastAsia="Times New Roman" w:hAnsi="Times New Roman"/>
          <w:noProof/>
          <w:sz w:val="28"/>
          <w:szCs w:val="28"/>
          <w:lang w:eastAsia="ru-RU"/>
        </w:rPr>
        <w:lastRenderedPageBreak/>
        <w:t xml:space="preserve"> </w:t>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drawing>
          <wp:anchor distT="12192" distB="12573" distL="3003804" distR="2992247" simplePos="0" relativeHeight="251661312" behindDoc="0" locked="0" layoutInCell="1" allowOverlap="1">
            <wp:simplePos x="0" y="0"/>
            <wp:positionH relativeFrom="column">
              <wp:posOffset>-15240</wp:posOffset>
            </wp:positionH>
            <wp:positionV relativeFrom="paragraph">
              <wp:posOffset>-285623</wp:posOffset>
            </wp:positionV>
            <wp:extent cx="6153150" cy="5857875"/>
            <wp:effectExtent l="0" t="0" r="0" b="9525"/>
            <wp:wrapNone/>
            <wp:docPr id="7"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4</w:t>
      </w:r>
      <w:r w:rsidR="00962B09" w:rsidRPr="00962B09">
        <w:rPr>
          <w:rFonts w:ascii="Times New Roman" w:eastAsia="Times New Roman" w:hAnsi="Times New Roman"/>
          <w:i/>
          <w:sz w:val="24"/>
          <w:szCs w:val="28"/>
          <w:lang w:eastAsia="ru-RU"/>
        </w:rPr>
        <w:t>.</w:t>
      </w:r>
      <w:r w:rsidR="00E85867" w:rsidRPr="00962B09">
        <w:rPr>
          <w:rFonts w:ascii="Times New Roman" w:eastAsia="Times New Roman" w:hAnsi="Times New Roman"/>
          <w:i/>
          <w:sz w:val="24"/>
          <w:szCs w:val="28"/>
          <w:lang w:eastAsia="ru-RU"/>
        </w:rPr>
        <w:t xml:space="preserve"> Развитие системы управления образовательным учреждением</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br w:type="page"/>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lastRenderedPageBreak/>
        <w:drawing>
          <wp:anchor distT="12192" distB="603631" distL="1845564" distR="1859915" simplePos="0" relativeHeight="251659264" behindDoc="0" locked="0" layoutInCell="1" allowOverlap="1">
            <wp:simplePos x="0" y="0"/>
            <wp:positionH relativeFrom="column">
              <wp:posOffset>-15240</wp:posOffset>
            </wp:positionH>
            <wp:positionV relativeFrom="paragraph">
              <wp:posOffset>21082</wp:posOffset>
            </wp:positionV>
            <wp:extent cx="6153150" cy="5552440"/>
            <wp:effectExtent l="0" t="0" r="0" b="0"/>
            <wp:wrapNone/>
            <wp:docPr id="6" name="Схема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5</w:t>
      </w:r>
      <w:r w:rsidR="00962B09">
        <w:rPr>
          <w:rFonts w:ascii="Times New Roman" w:eastAsia="Times New Roman" w:hAnsi="Times New Roman"/>
          <w:i/>
          <w:sz w:val="24"/>
          <w:szCs w:val="28"/>
          <w:lang w:eastAsia="ru-RU"/>
        </w:rPr>
        <w:t xml:space="preserve">. </w:t>
      </w:r>
      <w:r w:rsidR="00E85867" w:rsidRPr="00962B09">
        <w:rPr>
          <w:rFonts w:ascii="Times New Roman" w:eastAsia="Times New Roman" w:hAnsi="Times New Roman"/>
          <w:i/>
          <w:sz w:val="24"/>
          <w:szCs w:val="28"/>
          <w:lang w:eastAsia="ru-RU"/>
        </w:rPr>
        <w:t xml:space="preserve"> Развитие материально-технической базы школы</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br w:type="page"/>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lastRenderedPageBreak/>
        <w:drawing>
          <wp:anchor distT="14315" distB="10737" distL="3906012" distR="3893058" simplePos="0" relativeHeight="251660288" behindDoc="0" locked="0" layoutInCell="1" allowOverlap="1">
            <wp:simplePos x="0" y="0"/>
            <wp:positionH relativeFrom="column">
              <wp:posOffset>453390</wp:posOffset>
            </wp:positionH>
            <wp:positionV relativeFrom="paragraph">
              <wp:posOffset>23205</wp:posOffset>
            </wp:positionV>
            <wp:extent cx="4943475" cy="4777740"/>
            <wp:effectExtent l="0" t="0" r="0" b="22860"/>
            <wp:wrapNone/>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962B09" w:rsidRDefault="00E85867" w:rsidP="00E85867">
      <w:pPr>
        <w:spacing w:after="0" w:line="360" w:lineRule="auto"/>
        <w:ind w:firstLine="709"/>
        <w:jc w:val="both"/>
        <w:rPr>
          <w:rFonts w:ascii="Times New Roman" w:eastAsia="Times New Roman" w:hAnsi="Times New Roman"/>
          <w:i/>
          <w:sz w:val="24"/>
          <w:szCs w:val="28"/>
          <w:lang w:eastAsia="ru-RU"/>
        </w:rPr>
      </w:pPr>
    </w:p>
    <w:p w:rsidR="00E85867" w:rsidRPr="00962B09" w:rsidRDefault="00C14282" w:rsidP="00E85867">
      <w:pPr>
        <w:spacing w:after="0" w:line="360" w:lineRule="auto"/>
        <w:ind w:firstLine="709"/>
        <w:jc w:val="both"/>
        <w:rPr>
          <w:rFonts w:ascii="Times New Roman" w:eastAsia="Times New Roman" w:hAnsi="Times New Roman"/>
          <w:i/>
          <w:sz w:val="24"/>
          <w:szCs w:val="28"/>
          <w:lang w:eastAsia="ru-RU"/>
        </w:rPr>
      </w:pPr>
      <w:r>
        <w:rPr>
          <w:rFonts w:ascii="Times New Roman" w:eastAsia="Times New Roman" w:hAnsi="Times New Roman"/>
          <w:i/>
          <w:sz w:val="24"/>
          <w:szCs w:val="28"/>
          <w:lang w:eastAsia="ru-RU"/>
        </w:rPr>
        <w:t>Рисунок 6</w:t>
      </w:r>
      <w:r w:rsidR="00962B09">
        <w:rPr>
          <w:rFonts w:ascii="Times New Roman" w:eastAsia="Times New Roman" w:hAnsi="Times New Roman"/>
          <w:i/>
          <w:sz w:val="24"/>
          <w:szCs w:val="28"/>
          <w:lang w:eastAsia="ru-RU"/>
        </w:rPr>
        <w:t xml:space="preserve">. </w:t>
      </w:r>
      <w:r w:rsidR="00E85867" w:rsidRPr="00962B09">
        <w:rPr>
          <w:rFonts w:ascii="Times New Roman" w:eastAsia="Times New Roman" w:hAnsi="Times New Roman"/>
          <w:i/>
          <w:color w:val="C00000"/>
          <w:sz w:val="24"/>
          <w:szCs w:val="28"/>
          <w:lang w:eastAsia="ru-RU"/>
        </w:rPr>
        <w:t xml:space="preserve"> </w:t>
      </w:r>
      <w:r w:rsidR="00E85867" w:rsidRPr="00962B09">
        <w:rPr>
          <w:rFonts w:ascii="Times New Roman" w:eastAsia="Times New Roman" w:hAnsi="Times New Roman"/>
          <w:i/>
          <w:sz w:val="24"/>
          <w:szCs w:val="28"/>
          <w:lang w:eastAsia="ru-RU"/>
        </w:rPr>
        <w:t>Совершенствование системы качества образования.</w:t>
      </w:r>
    </w:p>
    <w:p w:rsidR="0088599A" w:rsidRDefault="0088599A"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4460A3">
        <w:rPr>
          <w:rFonts w:ascii="Times New Roman" w:eastAsia="Times New Roman" w:hAnsi="Times New Roman"/>
          <w:sz w:val="28"/>
          <w:szCs w:val="28"/>
          <w:lang w:eastAsia="ru-RU"/>
        </w:rPr>
        <w:t xml:space="preserve">Данные направления работы логично трансформируются в реализуемые </w:t>
      </w:r>
      <w:r w:rsidR="004460A3">
        <w:rPr>
          <w:rFonts w:ascii="Times New Roman" w:eastAsia="Times New Roman" w:hAnsi="Times New Roman"/>
          <w:sz w:val="28"/>
          <w:szCs w:val="28"/>
          <w:lang w:eastAsia="ru-RU"/>
        </w:rPr>
        <w:t>Целевые программы.</w:t>
      </w: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C14282" w:rsidRDefault="00C14282" w:rsidP="00E85867">
      <w:pPr>
        <w:spacing w:after="0" w:line="360" w:lineRule="auto"/>
        <w:ind w:firstLine="709"/>
        <w:jc w:val="both"/>
        <w:rPr>
          <w:rFonts w:ascii="Times New Roman" w:eastAsia="Times New Roman" w:hAnsi="Times New Roman"/>
          <w:b/>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b/>
          <w:sz w:val="28"/>
          <w:szCs w:val="28"/>
          <w:lang w:eastAsia="ru-RU"/>
        </w:rPr>
      </w:pPr>
      <w:r w:rsidRPr="00E85867">
        <w:rPr>
          <w:rFonts w:ascii="Times New Roman" w:eastAsia="Times New Roman" w:hAnsi="Times New Roman"/>
          <w:b/>
          <w:sz w:val="28"/>
          <w:szCs w:val="28"/>
          <w:lang w:eastAsia="ru-RU"/>
        </w:rPr>
        <w:lastRenderedPageBreak/>
        <w:t>Перспективная модель выпускника 2020 года.</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Действенное  воспитание учащейся молодежи, сопряженное с подготовкой к миссии «труженика», «семьянина», «гражданина», несомненно, станет серьезным шагом к экономическому и культурному процветанию нашего государства.</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В современной ситуации определяющими качествами личности, входящей в постиндустриальную эпоху, должны стать: кругозор, компетентность и профессионализм, толерантность и гражданственность. Эти качества, основанные на личностном развитии, хорошо сформированных предметных и </w:t>
      </w:r>
      <w:proofErr w:type="spellStart"/>
      <w:r w:rsidRPr="00E85867">
        <w:rPr>
          <w:rFonts w:ascii="Times New Roman" w:eastAsia="Times New Roman" w:hAnsi="Times New Roman"/>
          <w:sz w:val="28"/>
          <w:szCs w:val="28"/>
          <w:lang w:eastAsia="ru-RU"/>
        </w:rPr>
        <w:t>метапредметных</w:t>
      </w:r>
      <w:proofErr w:type="spellEnd"/>
      <w:r w:rsidRPr="00E85867">
        <w:rPr>
          <w:rFonts w:ascii="Times New Roman" w:eastAsia="Times New Roman" w:hAnsi="Times New Roman"/>
          <w:sz w:val="28"/>
          <w:szCs w:val="28"/>
          <w:lang w:eastAsia="ru-RU"/>
        </w:rPr>
        <w:t xml:space="preserve"> знаниях выпускников, позволят вывести свою страну на мировой уровень. Выпускник любой ступени – это носитель национальных и общечеловеческих традиций, чувства патриотизма, любви к России, высоких гражданских ценностей. Он руководствуется в своих действиях нравственными принципами, свободен от </w:t>
      </w:r>
      <w:proofErr w:type="spellStart"/>
      <w:r w:rsidRPr="00E85867">
        <w:rPr>
          <w:rFonts w:ascii="Times New Roman" w:eastAsia="Times New Roman" w:hAnsi="Times New Roman"/>
          <w:sz w:val="28"/>
          <w:szCs w:val="28"/>
          <w:lang w:eastAsia="ru-RU"/>
        </w:rPr>
        <w:t>конъюктурных</w:t>
      </w:r>
      <w:proofErr w:type="spellEnd"/>
      <w:r w:rsidRPr="00E85867">
        <w:rPr>
          <w:rFonts w:ascii="Times New Roman" w:eastAsia="Times New Roman" w:hAnsi="Times New Roman"/>
          <w:sz w:val="28"/>
          <w:szCs w:val="28"/>
          <w:lang w:eastAsia="ru-RU"/>
        </w:rPr>
        <w:t xml:space="preserve"> влияний в выборе поведения, ответственен перед совестью.</w:t>
      </w:r>
    </w:p>
    <w:p w:rsidR="00E85867" w:rsidRPr="00E85867" w:rsidRDefault="00E85867" w:rsidP="00E85867">
      <w:pPr>
        <w:spacing w:after="0" w:line="360" w:lineRule="auto"/>
        <w:ind w:firstLine="709"/>
        <w:jc w:val="both"/>
        <w:rPr>
          <w:rFonts w:ascii="Times New Roman" w:eastAsia="Times New Roman" w:hAnsi="Times New Roman"/>
          <w:bCs/>
          <w:i/>
          <w:sz w:val="28"/>
          <w:szCs w:val="28"/>
          <w:u w:val="single"/>
          <w:lang w:eastAsia="ru-RU"/>
        </w:rPr>
      </w:pPr>
      <w:r w:rsidRPr="00E85867">
        <w:rPr>
          <w:rFonts w:ascii="Times New Roman" w:eastAsia="Times New Roman" w:hAnsi="Times New Roman"/>
          <w:sz w:val="28"/>
          <w:szCs w:val="28"/>
          <w:u w:val="single"/>
          <w:lang w:eastAsia="ru-RU"/>
        </w:rPr>
        <w:t>Идеальная модель выпускника первой ступени:</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Любознательный,  интересующийся, активно познающий мир</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Владеющий</w:t>
      </w:r>
      <w:proofErr w:type="gramEnd"/>
      <w:r w:rsidRPr="00654473">
        <w:rPr>
          <w:rFonts w:ascii="Times New Roman" w:eastAsia="Times New Roman" w:hAnsi="Times New Roman"/>
          <w:bCs/>
          <w:sz w:val="28"/>
          <w:szCs w:val="28"/>
          <w:lang w:eastAsia="ru-RU"/>
        </w:rPr>
        <w:t xml:space="preserve"> основами умения учиться.</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Любящий родной край и свою страну.</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Уважающий</w:t>
      </w:r>
      <w:proofErr w:type="gramEnd"/>
      <w:r w:rsidRPr="00654473">
        <w:rPr>
          <w:rFonts w:ascii="Times New Roman" w:eastAsia="Times New Roman" w:hAnsi="Times New Roman"/>
          <w:bCs/>
          <w:sz w:val="28"/>
          <w:szCs w:val="28"/>
          <w:lang w:eastAsia="ru-RU"/>
        </w:rPr>
        <w:t xml:space="preserve"> и принимающий ценности семьи и общества</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Готовый</w:t>
      </w:r>
      <w:proofErr w:type="gramEnd"/>
      <w:r w:rsidRPr="00654473">
        <w:rPr>
          <w:rFonts w:ascii="Times New Roman" w:eastAsia="Times New Roman" w:hAnsi="Times New Roman"/>
          <w:bCs/>
          <w:sz w:val="28"/>
          <w:szCs w:val="28"/>
          <w:lang w:eastAsia="ru-RU"/>
        </w:rPr>
        <w:t xml:space="preserve"> самостоятельно действовать и отвечать за свои поступки перед семьей и школой.</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Доброжелательный</w:t>
      </w:r>
      <w:proofErr w:type="gramEnd"/>
      <w:r w:rsidRPr="00654473">
        <w:rPr>
          <w:rFonts w:ascii="Times New Roman" w:eastAsia="Times New Roman" w:hAnsi="Times New Roman"/>
          <w:bCs/>
          <w:sz w:val="28"/>
          <w:szCs w:val="28"/>
          <w:lang w:eastAsia="ru-RU"/>
        </w:rPr>
        <w:t xml:space="preserve">, умеющий слушать и слышать партнера, </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умеющий</w:t>
      </w:r>
      <w:proofErr w:type="gramEnd"/>
      <w:r w:rsidRPr="00654473">
        <w:rPr>
          <w:rFonts w:ascii="Times New Roman" w:eastAsia="Times New Roman" w:hAnsi="Times New Roman"/>
          <w:bCs/>
          <w:sz w:val="28"/>
          <w:szCs w:val="28"/>
          <w:lang w:eastAsia="ru-RU"/>
        </w:rPr>
        <w:t xml:space="preserve"> высказать свое мнение.</w:t>
      </w:r>
    </w:p>
    <w:p w:rsidR="00E85867" w:rsidRPr="00E85867"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i/>
          <w:sz w:val="28"/>
          <w:szCs w:val="28"/>
          <w:lang w:eastAsia="ru-RU"/>
        </w:rPr>
      </w:pPr>
      <w:proofErr w:type="gramStart"/>
      <w:r w:rsidRPr="00654473">
        <w:rPr>
          <w:rFonts w:ascii="Times New Roman" w:eastAsia="Times New Roman" w:hAnsi="Times New Roman"/>
          <w:bCs/>
          <w:sz w:val="28"/>
          <w:szCs w:val="28"/>
          <w:lang w:eastAsia="ru-RU"/>
        </w:rPr>
        <w:t>Выполняющий</w:t>
      </w:r>
      <w:proofErr w:type="gramEnd"/>
      <w:r w:rsidRPr="00654473">
        <w:rPr>
          <w:rFonts w:ascii="Times New Roman" w:eastAsia="Times New Roman" w:hAnsi="Times New Roman"/>
          <w:bCs/>
          <w:sz w:val="28"/>
          <w:szCs w:val="28"/>
          <w:lang w:eastAsia="ru-RU"/>
        </w:rPr>
        <w:t xml:space="preserve"> правила</w:t>
      </w:r>
      <w:r w:rsidRPr="00E85867">
        <w:rPr>
          <w:rFonts w:ascii="Times New Roman" w:eastAsia="Times New Roman" w:hAnsi="Times New Roman"/>
          <w:bCs/>
          <w:i/>
          <w:sz w:val="28"/>
          <w:szCs w:val="28"/>
          <w:lang w:eastAsia="ru-RU"/>
        </w:rPr>
        <w:t xml:space="preserve"> здорового и безопасного образа жизни для себя и окружающих.</w:t>
      </w:r>
    </w:p>
    <w:p w:rsidR="00E85867" w:rsidRPr="00E85867" w:rsidRDefault="00E85867" w:rsidP="00E85867">
      <w:pPr>
        <w:shd w:val="clear" w:color="auto" w:fill="FFFFFF"/>
        <w:tabs>
          <w:tab w:val="left" w:pos="993"/>
        </w:tabs>
        <w:spacing w:after="0" w:line="360" w:lineRule="auto"/>
        <w:ind w:firstLine="709"/>
        <w:jc w:val="both"/>
        <w:rPr>
          <w:rFonts w:ascii="Times New Roman" w:eastAsia="Times New Roman" w:hAnsi="Times New Roman"/>
          <w:bCs/>
          <w:iCs/>
          <w:sz w:val="28"/>
          <w:szCs w:val="28"/>
          <w:u w:val="single"/>
          <w:lang w:eastAsia="ru-RU"/>
        </w:rPr>
      </w:pPr>
      <w:r w:rsidRPr="00E85867">
        <w:rPr>
          <w:rFonts w:ascii="Times New Roman" w:eastAsia="Times New Roman" w:hAnsi="Times New Roman"/>
          <w:bCs/>
          <w:iCs/>
          <w:sz w:val="28"/>
          <w:szCs w:val="28"/>
          <w:u w:val="single"/>
          <w:lang w:eastAsia="ru-RU"/>
        </w:rPr>
        <w:t>Идеальная модель выпускника второй ступени:</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lastRenderedPageBreak/>
        <w:t xml:space="preserve">Познающий  себя как личность,  ищущий свою систему ценностей, жизненные цели, утверждающий себя как взрослый. </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proofErr w:type="gramStart"/>
      <w:r w:rsidRPr="00654473">
        <w:rPr>
          <w:rFonts w:ascii="Times New Roman" w:eastAsia="Times New Roman" w:hAnsi="Times New Roman"/>
          <w:bCs/>
          <w:sz w:val="28"/>
          <w:szCs w:val="28"/>
          <w:lang w:eastAsia="ru-RU"/>
        </w:rPr>
        <w:t>Умеющий</w:t>
      </w:r>
      <w:proofErr w:type="gramEnd"/>
      <w:r w:rsidRPr="00654473">
        <w:rPr>
          <w:rFonts w:ascii="Times New Roman" w:eastAsia="Times New Roman" w:hAnsi="Times New Roman"/>
          <w:bCs/>
          <w:sz w:val="28"/>
          <w:szCs w:val="28"/>
          <w:lang w:eastAsia="ru-RU"/>
        </w:rPr>
        <w:t xml:space="preserve"> учиться, подготовленный к осознанному выбору дальнейшей образовательной траектории на основе избирательности  интересов.</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Принимающий ценности межличностных отношений и «Кодекс товарищества»  (право свободного выбора, справедливости, уважения, взаимопомощи, личного достоинства).</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Умеющий дружить, осознанно выбирающий круг общения, направленный на освоение гендерной роли.</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 xml:space="preserve"> </w:t>
      </w:r>
      <w:proofErr w:type="gramStart"/>
      <w:r w:rsidRPr="00654473">
        <w:rPr>
          <w:rFonts w:ascii="Times New Roman" w:eastAsia="Times New Roman" w:hAnsi="Times New Roman"/>
          <w:bCs/>
          <w:sz w:val="28"/>
          <w:szCs w:val="28"/>
          <w:lang w:eastAsia="ru-RU"/>
        </w:rPr>
        <w:t>Умеющий</w:t>
      </w:r>
      <w:proofErr w:type="gramEnd"/>
      <w:r w:rsidRPr="00654473">
        <w:rPr>
          <w:rFonts w:ascii="Times New Roman" w:eastAsia="Times New Roman" w:hAnsi="Times New Roman"/>
          <w:bCs/>
          <w:sz w:val="28"/>
          <w:szCs w:val="28"/>
          <w:lang w:eastAsia="ru-RU"/>
        </w:rPr>
        <w:t xml:space="preserve"> конструктивно разрешать конфликтные ситуации, работать в команде и быть лидером. </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Инициативный, готовый нести ответственность перед самим собой, другими людьми за результаты и последствия своих действий.</w:t>
      </w:r>
    </w:p>
    <w:p w:rsidR="00E85867" w:rsidRPr="00654473" w:rsidRDefault="00E85867" w:rsidP="008E45F2">
      <w:pPr>
        <w:numPr>
          <w:ilvl w:val="0"/>
          <w:numId w:val="21"/>
        </w:numPr>
        <w:shd w:val="clear" w:color="auto" w:fill="FFFFFF"/>
        <w:tabs>
          <w:tab w:val="left" w:pos="993"/>
        </w:tabs>
        <w:spacing w:after="0" w:line="360" w:lineRule="auto"/>
        <w:ind w:firstLine="709"/>
        <w:jc w:val="both"/>
        <w:rPr>
          <w:rFonts w:ascii="Times New Roman" w:eastAsia="Times New Roman" w:hAnsi="Times New Roman"/>
          <w:bCs/>
          <w:sz w:val="28"/>
          <w:szCs w:val="28"/>
          <w:lang w:eastAsia="ru-RU"/>
        </w:rPr>
      </w:pPr>
      <w:r w:rsidRPr="00654473">
        <w:rPr>
          <w:rFonts w:ascii="Times New Roman" w:eastAsia="Times New Roman" w:hAnsi="Times New Roman"/>
          <w:bCs/>
          <w:sz w:val="28"/>
          <w:szCs w:val="28"/>
          <w:lang w:eastAsia="ru-RU"/>
        </w:rPr>
        <w:t xml:space="preserve">Осознанно </w:t>
      </w:r>
      <w:proofErr w:type="gramStart"/>
      <w:r w:rsidRPr="00654473">
        <w:rPr>
          <w:rFonts w:ascii="Times New Roman" w:eastAsia="Times New Roman" w:hAnsi="Times New Roman"/>
          <w:bCs/>
          <w:sz w:val="28"/>
          <w:szCs w:val="28"/>
          <w:lang w:eastAsia="ru-RU"/>
        </w:rPr>
        <w:t>выполняющий</w:t>
      </w:r>
      <w:proofErr w:type="gramEnd"/>
      <w:r w:rsidRPr="00654473">
        <w:rPr>
          <w:rFonts w:ascii="Times New Roman" w:eastAsia="Times New Roman" w:hAnsi="Times New Roman"/>
          <w:bCs/>
          <w:sz w:val="28"/>
          <w:szCs w:val="28"/>
          <w:lang w:eastAsia="ru-RU"/>
        </w:rPr>
        <w:t xml:space="preserve"> правила здорового и безопасного образа жизни, поддерживающий сохранность окружающей среды.</w:t>
      </w:r>
    </w:p>
    <w:p w:rsidR="00E85867" w:rsidRDefault="00E85867" w:rsidP="00E85867">
      <w:pPr>
        <w:spacing w:after="0" w:line="360" w:lineRule="auto"/>
        <w:ind w:firstLine="700"/>
        <w:jc w:val="both"/>
        <w:rPr>
          <w:rFonts w:ascii="Times New Roman" w:eastAsia="Times New Roman" w:hAnsi="Times New Roman"/>
          <w:iCs/>
          <w:sz w:val="28"/>
          <w:szCs w:val="28"/>
          <w:u w:val="single"/>
          <w:lang w:eastAsia="ru-RU"/>
        </w:rPr>
      </w:pPr>
    </w:p>
    <w:p w:rsidR="00E85867" w:rsidRPr="00E85867" w:rsidRDefault="00E85867" w:rsidP="00E85867">
      <w:pPr>
        <w:spacing w:after="0" w:line="360" w:lineRule="auto"/>
        <w:ind w:firstLine="700"/>
        <w:jc w:val="both"/>
        <w:rPr>
          <w:rFonts w:ascii="Times New Roman" w:eastAsia="Times New Roman" w:hAnsi="Times New Roman"/>
          <w:iCs/>
          <w:sz w:val="28"/>
          <w:szCs w:val="28"/>
          <w:u w:val="single"/>
          <w:lang w:eastAsia="ru-RU"/>
        </w:rPr>
      </w:pPr>
      <w:r w:rsidRPr="00E85867">
        <w:rPr>
          <w:rFonts w:ascii="Times New Roman" w:eastAsia="Times New Roman" w:hAnsi="Times New Roman"/>
          <w:iCs/>
          <w:sz w:val="28"/>
          <w:szCs w:val="28"/>
          <w:u w:val="single"/>
          <w:lang w:eastAsia="ru-RU"/>
        </w:rPr>
        <w:t>Идеальная модель выпускника третей ступени</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Выпускник должен соответствовать следующим ожиданиям основных субъектов образования:</w:t>
      </w:r>
      <w:r w:rsidRPr="00E85867">
        <w:rPr>
          <w:rFonts w:ascii="Times New Roman" w:eastAsia="Times New Roman" w:hAnsi="Times New Roman"/>
          <w:sz w:val="24"/>
          <w:szCs w:val="24"/>
          <w:lang w:eastAsia="ru-RU"/>
        </w:rPr>
        <w:t xml:space="preserve"> </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 xml:space="preserve">1) личностным, включающим готовность и способность обучающихся к саморазвитию и личностному самоопределению, </w:t>
      </w:r>
      <w:proofErr w:type="spellStart"/>
      <w:r w:rsidRPr="00E85867">
        <w:rPr>
          <w:rFonts w:ascii="Times New Roman" w:eastAsia="Times New Roman" w:hAnsi="Times New Roman"/>
          <w:sz w:val="28"/>
          <w:szCs w:val="28"/>
          <w:lang w:eastAsia="ru-RU"/>
        </w:rPr>
        <w:t>сформированность</w:t>
      </w:r>
      <w:proofErr w:type="spellEnd"/>
      <w:r w:rsidRPr="00E85867">
        <w:rPr>
          <w:rFonts w:ascii="Times New Roman" w:eastAsia="Times New Roman" w:hAnsi="Times New Roman"/>
          <w:sz w:val="28"/>
          <w:szCs w:val="28"/>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lastRenderedPageBreak/>
        <w:t xml:space="preserve">2) </w:t>
      </w:r>
      <w:proofErr w:type="spellStart"/>
      <w:r w:rsidRPr="00E85867">
        <w:rPr>
          <w:rFonts w:ascii="Times New Roman" w:eastAsia="Times New Roman" w:hAnsi="Times New Roman"/>
          <w:sz w:val="28"/>
          <w:szCs w:val="28"/>
          <w:lang w:eastAsia="ru-RU"/>
        </w:rPr>
        <w:t>метапредметным</w:t>
      </w:r>
      <w:proofErr w:type="spellEnd"/>
      <w:r w:rsidRPr="00E85867">
        <w:rPr>
          <w:rFonts w:ascii="Times New Roman" w:eastAsia="Times New Roman" w:hAnsi="Times New Roman"/>
          <w:sz w:val="28"/>
          <w:szCs w:val="28"/>
          <w:lang w:eastAsia="ru-RU"/>
        </w:rPr>
        <w:t xml:space="preserve">, включающим освоенные обучающимися </w:t>
      </w:r>
      <w:proofErr w:type="spellStart"/>
      <w:r w:rsidRPr="00E85867">
        <w:rPr>
          <w:rFonts w:ascii="Times New Roman" w:eastAsia="Times New Roman" w:hAnsi="Times New Roman"/>
          <w:sz w:val="28"/>
          <w:szCs w:val="28"/>
          <w:lang w:eastAsia="ru-RU"/>
        </w:rPr>
        <w:t>межпредметные</w:t>
      </w:r>
      <w:proofErr w:type="spellEnd"/>
      <w:r w:rsidRPr="00E85867">
        <w:rPr>
          <w:rFonts w:ascii="Times New Roman" w:eastAsia="Times New Roman" w:hAnsi="Times New Roman"/>
          <w:sz w:val="28"/>
          <w:szCs w:val="28"/>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3)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C14282" w:rsidRDefault="00E85867" w:rsidP="00E85867">
      <w:pPr>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 xml:space="preserve">Исходя из этого выпускник  школы - должен обладать элементарной и функциональной грамотностью, владея определёнными правилами и алгоритмами, знаниями о ценностях решать проблемы учебной деятельности, стандартные жизненные проблемы, проблемы ориентации в системе ценностей, общекультурной и </w:t>
      </w:r>
      <w:proofErr w:type="spellStart"/>
      <w:r w:rsidRPr="00E85867">
        <w:rPr>
          <w:rFonts w:ascii="Times New Roman" w:eastAsia="Times New Roman" w:hAnsi="Times New Roman"/>
          <w:sz w:val="28"/>
          <w:szCs w:val="28"/>
          <w:lang w:eastAsia="ru-RU"/>
        </w:rPr>
        <w:t>допрофессиональной</w:t>
      </w:r>
      <w:proofErr w:type="spellEnd"/>
      <w:r w:rsidRPr="00E85867">
        <w:rPr>
          <w:rFonts w:ascii="Times New Roman" w:eastAsia="Times New Roman" w:hAnsi="Times New Roman"/>
          <w:sz w:val="28"/>
          <w:szCs w:val="28"/>
          <w:lang w:eastAsia="ru-RU"/>
        </w:rPr>
        <w:t xml:space="preserve"> компетентностью, уметь решать познавательные проблемы, проблемы подготовки к профессиональному образованию, обладать способностью решать все виды проблем, в том числе мировоззренческие, творческие, исследовательские. </w:t>
      </w:r>
      <w:proofErr w:type="gramEnd"/>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Модель идеального выпус</w:t>
      </w:r>
      <w:r w:rsidR="00C14282">
        <w:rPr>
          <w:rFonts w:ascii="Times New Roman" w:eastAsia="Times New Roman" w:hAnsi="Times New Roman"/>
          <w:sz w:val="28"/>
          <w:szCs w:val="28"/>
          <w:lang w:eastAsia="ru-RU"/>
        </w:rPr>
        <w:t>кника представлена на рис. 7</w:t>
      </w:r>
      <w:r w:rsidRPr="00E85867">
        <w:rPr>
          <w:rFonts w:ascii="Times New Roman" w:eastAsia="Times New Roman" w:hAnsi="Times New Roman"/>
          <w:sz w:val="28"/>
          <w:szCs w:val="28"/>
          <w:lang w:eastAsia="ru-RU"/>
        </w:rPr>
        <w:t>.</w:t>
      </w: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C14282" w:rsidRDefault="00C14282"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lastRenderedPageBreak/>
        <w:drawing>
          <wp:anchor distT="24384" distB="54737" distL="358140" distR="361442" simplePos="0" relativeHeight="251654144" behindDoc="0" locked="0" layoutInCell="1" allowOverlap="1">
            <wp:simplePos x="0" y="0"/>
            <wp:positionH relativeFrom="column">
              <wp:posOffset>158115</wp:posOffset>
            </wp:positionH>
            <wp:positionV relativeFrom="paragraph">
              <wp:posOffset>201930</wp:posOffset>
            </wp:positionV>
            <wp:extent cx="5789295" cy="5931535"/>
            <wp:effectExtent l="76200" t="76200" r="1905" b="0"/>
            <wp:wrapNone/>
            <wp:docPr id="4" name="Схема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20"/>
                    <pic:cNvPicPr>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89295" cy="5931535"/>
                    </a:xfrm>
                    <a:prstGeom prst="rect">
                      <a:avLst/>
                    </a:prstGeom>
                    <a:noFill/>
                    <a:ln>
                      <a:noFill/>
                    </a:ln>
                    <a:effectLst>
                      <a:outerShdw dist="107763" dir="13500000" algn="ctr" rotWithShape="0">
                        <a:srgbClr val="808080">
                          <a:alpha val="50000"/>
                        </a:srgbClr>
                      </a:outerShdw>
                    </a:effectLst>
                  </pic:spPr>
                </pic:pic>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C14282" w:rsidRDefault="00E85867" w:rsidP="00E85867">
      <w:pPr>
        <w:spacing w:after="0" w:line="360" w:lineRule="auto"/>
        <w:ind w:firstLine="709"/>
        <w:jc w:val="both"/>
        <w:rPr>
          <w:rFonts w:ascii="Times New Roman" w:eastAsia="Times New Roman" w:hAnsi="Times New Roman"/>
          <w:i/>
          <w:sz w:val="28"/>
          <w:szCs w:val="28"/>
          <w:lang w:eastAsia="ru-RU"/>
        </w:rPr>
      </w:pPr>
      <w:r w:rsidRPr="00C14282">
        <w:rPr>
          <w:rFonts w:ascii="Times New Roman" w:eastAsia="Times New Roman" w:hAnsi="Times New Roman"/>
          <w:i/>
          <w:sz w:val="28"/>
          <w:szCs w:val="28"/>
          <w:lang w:eastAsia="ru-RU"/>
        </w:rPr>
        <w:t>Рисуно</w:t>
      </w:r>
      <w:r w:rsidR="00C14282" w:rsidRPr="00C14282">
        <w:rPr>
          <w:rFonts w:ascii="Times New Roman" w:eastAsia="Times New Roman" w:hAnsi="Times New Roman"/>
          <w:i/>
          <w:sz w:val="28"/>
          <w:szCs w:val="28"/>
          <w:lang w:eastAsia="ru-RU"/>
        </w:rPr>
        <w:t>к 7</w:t>
      </w:r>
      <w:r w:rsidRPr="00C14282">
        <w:rPr>
          <w:rFonts w:ascii="Times New Roman" w:eastAsia="Times New Roman" w:hAnsi="Times New Roman"/>
          <w:i/>
          <w:sz w:val="28"/>
          <w:szCs w:val="28"/>
          <w:lang w:eastAsia="ru-RU"/>
        </w:rPr>
        <w:t>.  Модель идеального выпускника.</w:t>
      </w: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Default="00654473" w:rsidP="00E85867">
      <w:pPr>
        <w:spacing w:after="0" w:line="360" w:lineRule="auto"/>
        <w:ind w:firstLine="709"/>
        <w:jc w:val="both"/>
        <w:rPr>
          <w:rFonts w:ascii="Times New Roman" w:eastAsia="Times New Roman" w:hAnsi="Times New Roman"/>
          <w:sz w:val="28"/>
          <w:szCs w:val="28"/>
          <w:lang w:eastAsia="ru-RU"/>
        </w:rPr>
      </w:pPr>
    </w:p>
    <w:p w:rsidR="00654473" w:rsidRPr="00E85867" w:rsidRDefault="00930C04" w:rsidP="00A31A54">
      <w:pPr>
        <w:pStyle w:val="2"/>
        <w:rPr>
          <w:lang w:eastAsia="ru-RU"/>
        </w:rPr>
      </w:pPr>
      <w:bookmarkStart w:id="73" w:name="_Toc405116767"/>
      <w:bookmarkStart w:id="74" w:name="_Toc405120822"/>
      <w:bookmarkStart w:id="75" w:name="_Toc405128544"/>
      <w:bookmarkStart w:id="76" w:name="_Toc409454614"/>
      <w:r>
        <w:rPr>
          <w:lang w:eastAsia="ru-RU"/>
        </w:rPr>
        <w:lastRenderedPageBreak/>
        <w:t xml:space="preserve">3. </w:t>
      </w:r>
      <w:r w:rsidR="00654473" w:rsidRPr="00E85867">
        <w:rPr>
          <w:lang w:eastAsia="ru-RU"/>
        </w:rPr>
        <w:t>Образ учителя  новой школы.</w:t>
      </w:r>
      <w:bookmarkEnd w:id="73"/>
      <w:bookmarkEnd w:id="74"/>
      <w:bookmarkEnd w:id="75"/>
      <w:bookmarkEnd w:id="76"/>
    </w:p>
    <w:p w:rsidR="00654473" w:rsidRPr="00E85867" w:rsidRDefault="00654473"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Профессионал — мастер своего дела, добрый, справедливый, искренний и бескорыстный человек, стремящийся к самосовершенствованию и самореализации, обладающий являющийся примером и образцом подражания для учащихся. Образ идеального учителя-профессионала </w:t>
      </w:r>
      <w:proofErr w:type="gramStart"/>
      <w:r w:rsidRPr="00E85867">
        <w:rPr>
          <w:rFonts w:ascii="Times New Roman" w:eastAsia="Times New Roman" w:hAnsi="Times New Roman"/>
          <w:sz w:val="28"/>
          <w:szCs w:val="28"/>
          <w:lang w:eastAsia="ru-RU"/>
        </w:rPr>
        <w:t>представлена</w:t>
      </w:r>
      <w:proofErr w:type="gramEnd"/>
      <w:r w:rsidR="00726510">
        <w:rPr>
          <w:rFonts w:ascii="Times New Roman" w:eastAsia="Times New Roman" w:hAnsi="Times New Roman"/>
          <w:sz w:val="28"/>
          <w:szCs w:val="28"/>
          <w:lang w:eastAsia="ru-RU"/>
        </w:rPr>
        <w:t xml:space="preserve"> на рисунке 8</w:t>
      </w:r>
      <w:r w:rsidRPr="00E85867">
        <w:rPr>
          <w:rFonts w:ascii="Times New Roman" w:eastAsia="Times New Roman" w:hAnsi="Times New Roman"/>
          <w:sz w:val="28"/>
          <w:szCs w:val="28"/>
          <w:lang w:eastAsia="ru-RU"/>
        </w:rPr>
        <w:t>.</w:t>
      </w:r>
    </w:p>
    <w:p w:rsidR="00E85867" w:rsidRPr="00E85867" w:rsidRDefault="009C6E63" w:rsidP="00E85867">
      <w:pPr>
        <w:spacing w:after="0" w:line="240" w:lineRule="auto"/>
        <w:rPr>
          <w:rFonts w:ascii="Times New Roman" w:eastAsia="Times New Roman" w:hAnsi="Times New Roman"/>
          <w:sz w:val="24"/>
          <w:szCs w:val="24"/>
          <w:lang w:eastAsia="ru-RU"/>
        </w:rPr>
      </w:pPr>
      <w:r>
        <w:rPr>
          <w:noProof/>
          <w:lang w:eastAsia="ru-RU"/>
        </w:rPr>
        <w:drawing>
          <wp:anchor distT="0" distB="11684" distL="163068" distR="145034" simplePos="0" relativeHeight="251655168" behindDoc="0" locked="0" layoutInCell="1" allowOverlap="1">
            <wp:simplePos x="0" y="0"/>
            <wp:positionH relativeFrom="column">
              <wp:posOffset>253365</wp:posOffset>
            </wp:positionH>
            <wp:positionV relativeFrom="paragraph">
              <wp:posOffset>125730</wp:posOffset>
            </wp:positionV>
            <wp:extent cx="5400675" cy="6648450"/>
            <wp:effectExtent l="76200" t="76200" r="9525" b="0"/>
            <wp:wrapNone/>
            <wp:docPr id="3" name="Организационная диаграмма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45"/>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400675" cy="6648450"/>
                    </a:xfrm>
                    <a:prstGeom prst="rect">
                      <a:avLst/>
                    </a:prstGeom>
                    <a:noFill/>
                    <a:ln>
                      <a:noFill/>
                    </a:ln>
                    <a:effectLst>
                      <a:outerShdw dist="107763" dir="13500000" algn="ctr" rotWithShape="0">
                        <a:srgbClr val="808080">
                          <a:alpha val="50000"/>
                        </a:srgbClr>
                      </a:outerShdw>
                    </a:effectLst>
                  </pic:spPr>
                </pic:pic>
              </a:graphicData>
            </a:graphic>
          </wp:anchor>
        </w:drawing>
      </w: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E85867" w:rsidRDefault="00E85867" w:rsidP="00E85867">
      <w:pPr>
        <w:spacing w:after="0" w:line="240" w:lineRule="auto"/>
        <w:rPr>
          <w:rFonts w:ascii="Times New Roman" w:eastAsia="Times New Roman" w:hAnsi="Times New Roman"/>
          <w:sz w:val="24"/>
          <w:szCs w:val="24"/>
          <w:lang w:eastAsia="ru-RU"/>
        </w:rPr>
      </w:pPr>
    </w:p>
    <w:p w:rsidR="00E85867" w:rsidRPr="00C14282" w:rsidRDefault="00E85867" w:rsidP="00E85867">
      <w:pPr>
        <w:spacing w:after="0" w:line="240" w:lineRule="auto"/>
        <w:rPr>
          <w:rFonts w:ascii="Times New Roman" w:eastAsia="Times New Roman" w:hAnsi="Times New Roman"/>
          <w:i/>
          <w:sz w:val="24"/>
          <w:szCs w:val="24"/>
          <w:lang w:eastAsia="ru-RU"/>
        </w:rPr>
      </w:pPr>
    </w:p>
    <w:p w:rsidR="00E85867" w:rsidRPr="00C14282" w:rsidRDefault="00E85867" w:rsidP="00E85867">
      <w:pPr>
        <w:spacing w:after="0" w:line="360" w:lineRule="auto"/>
        <w:ind w:firstLine="709"/>
        <w:jc w:val="both"/>
        <w:rPr>
          <w:rFonts w:ascii="Times New Roman" w:eastAsia="Times New Roman" w:hAnsi="Times New Roman"/>
          <w:i/>
          <w:sz w:val="28"/>
          <w:szCs w:val="28"/>
          <w:lang w:eastAsia="ru-RU"/>
        </w:rPr>
      </w:pPr>
      <w:r w:rsidRPr="00C14282">
        <w:rPr>
          <w:rFonts w:ascii="Times New Roman" w:eastAsia="Times New Roman" w:hAnsi="Times New Roman"/>
          <w:i/>
          <w:sz w:val="28"/>
          <w:szCs w:val="28"/>
          <w:lang w:eastAsia="ru-RU"/>
        </w:rPr>
        <w:t xml:space="preserve">Рисунок </w:t>
      </w:r>
      <w:r w:rsidR="00C14282" w:rsidRPr="00C14282">
        <w:rPr>
          <w:rFonts w:ascii="Times New Roman" w:eastAsia="Times New Roman" w:hAnsi="Times New Roman"/>
          <w:i/>
          <w:sz w:val="28"/>
          <w:szCs w:val="28"/>
          <w:lang w:eastAsia="ru-RU"/>
        </w:rPr>
        <w:t xml:space="preserve">8. </w:t>
      </w:r>
      <w:r w:rsidRPr="00C14282">
        <w:rPr>
          <w:rFonts w:ascii="Times New Roman" w:eastAsia="Times New Roman" w:hAnsi="Times New Roman"/>
          <w:i/>
          <w:sz w:val="28"/>
          <w:szCs w:val="28"/>
          <w:lang w:eastAsia="ru-RU"/>
        </w:rPr>
        <w:t xml:space="preserve"> Модель идеального педагога.</w:t>
      </w:r>
    </w:p>
    <w:p w:rsidR="00E85867" w:rsidRPr="00E85867" w:rsidRDefault="00930C04" w:rsidP="00A31A54">
      <w:pPr>
        <w:pStyle w:val="2"/>
        <w:rPr>
          <w:sz w:val="32"/>
          <w:szCs w:val="32"/>
          <w:lang w:eastAsia="ru-RU"/>
        </w:rPr>
      </w:pPr>
      <w:bookmarkStart w:id="77" w:name="_Toc405116768"/>
      <w:bookmarkStart w:id="78" w:name="_Toc405120823"/>
      <w:bookmarkStart w:id="79" w:name="_Toc405128545"/>
      <w:bookmarkStart w:id="80" w:name="_Toc409454615"/>
      <w:r>
        <w:rPr>
          <w:lang w:eastAsia="ru-RU"/>
        </w:rPr>
        <w:lastRenderedPageBreak/>
        <w:t xml:space="preserve">4.  </w:t>
      </w:r>
      <w:r w:rsidR="00E85867" w:rsidRPr="00E85867">
        <w:rPr>
          <w:lang w:eastAsia="ru-RU"/>
        </w:rPr>
        <w:t>Характеристика нового управляемого   объекта.</w:t>
      </w:r>
      <w:bookmarkEnd w:id="77"/>
      <w:bookmarkEnd w:id="78"/>
      <w:bookmarkEnd w:id="79"/>
      <w:bookmarkEnd w:id="80"/>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Структура образовательно</w:t>
      </w:r>
      <w:r w:rsidR="00726510">
        <w:rPr>
          <w:rFonts w:ascii="Times New Roman" w:eastAsia="Times New Roman" w:hAnsi="Times New Roman"/>
          <w:sz w:val="28"/>
          <w:szCs w:val="28"/>
          <w:lang w:eastAsia="ru-RU"/>
        </w:rPr>
        <w:t xml:space="preserve">го заведения отражена </w:t>
      </w:r>
      <w:proofErr w:type="gramStart"/>
      <w:r w:rsidR="00726510">
        <w:rPr>
          <w:rFonts w:ascii="Times New Roman" w:eastAsia="Times New Roman" w:hAnsi="Times New Roman"/>
          <w:sz w:val="28"/>
          <w:szCs w:val="28"/>
          <w:lang w:eastAsia="ru-RU"/>
        </w:rPr>
        <w:t>рисунке</w:t>
      </w:r>
      <w:proofErr w:type="gramEnd"/>
      <w:r w:rsidR="00726510">
        <w:rPr>
          <w:rFonts w:ascii="Times New Roman" w:eastAsia="Times New Roman" w:hAnsi="Times New Roman"/>
          <w:sz w:val="28"/>
          <w:szCs w:val="28"/>
          <w:lang w:eastAsia="ru-RU"/>
        </w:rPr>
        <w:t xml:space="preserve"> 9</w:t>
      </w:r>
      <w:r w:rsidRPr="00E85867">
        <w:rPr>
          <w:rFonts w:ascii="Times New Roman" w:eastAsia="Times New Roman" w:hAnsi="Times New Roman"/>
          <w:sz w:val="28"/>
          <w:szCs w:val="28"/>
          <w:lang w:eastAsia="ru-RU"/>
        </w:rPr>
        <w:t>:</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I ступень – 1-4 классы </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II ступень – 5-9 классы </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III ступень – 10-11 классы.</w:t>
      </w:r>
    </w:p>
    <w:p w:rsidR="00E85867" w:rsidRPr="00E85867" w:rsidRDefault="009C6E63" w:rsidP="00E85867">
      <w:pPr>
        <w:spacing w:after="0" w:line="360" w:lineRule="auto"/>
        <w:ind w:firstLine="709"/>
        <w:jc w:val="both"/>
        <w:rPr>
          <w:rFonts w:ascii="Times New Roman" w:eastAsia="Times New Roman" w:hAnsi="Times New Roman"/>
          <w:sz w:val="28"/>
          <w:szCs w:val="28"/>
          <w:lang w:eastAsia="ru-RU"/>
        </w:rPr>
      </w:pPr>
      <w:r>
        <w:rPr>
          <w:noProof/>
          <w:lang w:eastAsia="ru-RU"/>
        </w:rPr>
        <w:drawing>
          <wp:anchor distT="0" distB="12446" distL="224028" distR="222377" simplePos="0" relativeHeight="251656192" behindDoc="0" locked="0" layoutInCell="1" allowOverlap="1">
            <wp:simplePos x="0" y="0"/>
            <wp:positionH relativeFrom="column">
              <wp:posOffset>137160</wp:posOffset>
            </wp:positionH>
            <wp:positionV relativeFrom="paragraph">
              <wp:posOffset>118110</wp:posOffset>
            </wp:positionV>
            <wp:extent cx="5859780" cy="3495675"/>
            <wp:effectExtent l="76200" t="76200" r="7620" b="9525"/>
            <wp:wrapNone/>
            <wp:docPr id="2" name="Организационная диаграмма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213"/>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859780" cy="3495675"/>
                    </a:xfrm>
                    <a:prstGeom prst="rect">
                      <a:avLst/>
                    </a:prstGeom>
                    <a:noFill/>
                    <a:ln>
                      <a:noFill/>
                    </a:ln>
                    <a:effectLst>
                      <a:outerShdw dist="107763" dir="13500000" algn="ctr" rotWithShape="0">
                        <a:srgbClr val="808080">
                          <a:alpha val="50000"/>
                        </a:srgbClr>
                      </a:outerShdw>
                    </a:effectLst>
                  </pic:spPr>
                </pic:pic>
              </a:graphicData>
            </a:graphic>
          </wp:anchor>
        </w:drawing>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C14282" w:rsidRDefault="00C14282" w:rsidP="00E85867">
      <w:pPr>
        <w:spacing w:after="0" w:line="360" w:lineRule="auto"/>
        <w:ind w:firstLine="709"/>
        <w:jc w:val="both"/>
        <w:rPr>
          <w:rFonts w:ascii="Times New Roman" w:eastAsia="Times New Roman" w:hAnsi="Times New Roman"/>
          <w:i/>
          <w:sz w:val="28"/>
          <w:szCs w:val="28"/>
          <w:lang w:eastAsia="ru-RU"/>
        </w:rPr>
      </w:pPr>
    </w:p>
    <w:p w:rsidR="00E85867" w:rsidRPr="00C14282" w:rsidRDefault="00C14282" w:rsidP="00E85867">
      <w:pPr>
        <w:spacing w:after="0" w:line="360" w:lineRule="auto"/>
        <w:ind w:firstLine="709"/>
        <w:jc w:val="both"/>
        <w:rPr>
          <w:rFonts w:ascii="Times New Roman" w:eastAsia="Times New Roman" w:hAnsi="Times New Roman"/>
          <w:i/>
          <w:sz w:val="28"/>
          <w:szCs w:val="28"/>
          <w:lang w:eastAsia="ru-RU"/>
        </w:rPr>
      </w:pPr>
      <w:r w:rsidRPr="00C14282">
        <w:rPr>
          <w:rFonts w:ascii="Times New Roman" w:eastAsia="Times New Roman" w:hAnsi="Times New Roman"/>
          <w:i/>
          <w:sz w:val="28"/>
          <w:szCs w:val="28"/>
          <w:lang w:eastAsia="ru-RU"/>
        </w:rPr>
        <w:t xml:space="preserve">Рисунок 9. </w:t>
      </w:r>
      <w:r w:rsidR="00E85867" w:rsidRPr="00C14282">
        <w:rPr>
          <w:rFonts w:ascii="Times New Roman" w:eastAsia="Times New Roman" w:hAnsi="Times New Roman"/>
          <w:i/>
          <w:sz w:val="28"/>
          <w:szCs w:val="28"/>
          <w:lang w:eastAsia="ru-RU"/>
        </w:rPr>
        <w:t xml:space="preserve"> Модель структуры образовательной модели школы</w:t>
      </w: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Структура учебного плана управляемого объекта остается неизменным. Учебные программы  5-11 классов образовательного учреждения в ближайшем (2015 – 2020) будущем будут корректироваться на основе требований ФГОС ООО, в связи с поэтапным переходом всех ступеней образования на новые стандарты.</w:t>
      </w:r>
    </w:p>
    <w:p w:rsidR="00EA3CF4" w:rsidRDefault="00EA3CF4" w:rsidP="00E85867">
      <w:pPr>
        <w:spacing w:after="0" w:line="360" w:lineRule="auto"/>
        <w:ind w:firstLine="709"/>
        <w:jc w:val="both"/>
        <w:rPr>
          <w:rFonts w:ascii="Times New Roman" w:eastAsia="Times New Roman" w:hAnsi="Times New Roman"/>
          <w:b/>
          <w:sz w:val="28"/>
          <w:szCs w:val="28"/>
          <w:lang w:eastAsia="ru-RU"/>
        </w:rPr>
      </w:pPr>
    </w:p>
    <w:p w:rsidR="00E85867" w:rsidRPr="00E85867" w:rsidRDefault="00930C04" w:rsidP="00A31A54">
      <w:pPr>
        <w:pStyle w:val="2"/>
        <w:rPr>
          <w:lang w:eastAsia="ru-RU"/>
        </w:rPr>
      </w:pPr>
      <w:bookmarkStart w:id="81" w:name="_Toc405116769"/>
      <w:bookmarkStart w:id="82" w:name="_Toc405120824"/>
      <w:bookmarkStart w:id="83" w:name="_Toc405128546"/>
      <w:bookmarkStart w:id="84" w:name="_Toc409454616"/>
      <w:r>
        <w:rPr>
          <w:lang w:eastAsia="ru-RU"/>
        </w:rPr>
        <w:t xml:space="preserve">5. </w:t>
      </w:r>
      <w:r w:rsidR="00E85867" w:rsidRPr="00E85867">
        <w:rPr>
          <w:lang w:eastAsia="ru-RU"/>
        </w:rPr>
        <w:t>Ресурсное обеспечение развития управляемого объекта.</w:t>
      </w:r>
      <w:bookmarkEnd w:id="81"/>
      <w:bookmarkEnd w:id="82"/>
      <w:bookmarkEnd w:id="83"/>
      <w:bookmarkEnd w:id="84"/>
      <w:r w:rsidR="00E85867" w:rsidRPr="00E85867">
        <w:rPr>
          <w:lang w:eastAsia="ru-RU"/>
        </w:rPr>
        <w:t xml:space="preserve"> </w:t>
      </w:r>
    </w:p>
    <w:p w:rsidR="00E85867" w:rsidRPr="00E85867" w:rsidRDefault="00E85867" w:rsidP="00E85867">
      <w:pPr>
        <w:spacing w:after="0" w:line="360" w:lineRule="auto"/>
        <w:ind w:firstLine="720"/>
        <w:jc w:val="both"/>
        <w:rPr>
          <w:rFonts w:ascii="Times New Roman" w:eastAsia="Times New Roman" w:hAnsi="Times New Roman"/>
          <w:bCs/>
          <w:sz w:val="28"/>
          <w:szCs w:val="28"/>
          <w:lang w:eastAsia="ru-RU"/>
        </w:rPr>
      </w:pPr>
      <w:r w:rsidRPr="00E85867">
        <w:rPr>
          <w:rFonts w:ascii="Times New Roman" w:eastAsia="Times New Roman" w:hAnsi="Times New Roman"/>
          <w:bCs/>
          <w:sz w:val="28"/>
          <w:szCs w:val="28"/>
          <w:lang w:eastAsia="ru-RU"/>
        </w:rPr>
        <w:t xml:space="preserve">Для реализации Программы развития школы необходимо следующее ресурсное обеспечение: нормативно-правовое, программно-методическое,  </w:t>
      </w:r>
      <w:r w:rsidRPr="00E85867">
        <w:rPr>
          <w:rFonts w:ascii="Times New Roman" w:eastAsia="Times New Roman" w:hAnsi="Times New Roman"/>
          <w:bCs/>
          <w:sz w:val="28"/>
          <w:szCs w:val="28"/>
          <w:lang w:eastAsia="ru-RU"/>
        </w:rPr>
        <w:lastRenderedPageBreak/>
        <w:t xml:space="preserve">информационное, мотивационное, кадровое, материально-техническое, финансовое. </w:t>
      </w:r>
    </w:p>
    <w:p w:rsidR="00E85867" w:rsidRPr="00EA3CF4" w:rsidRDefault="00E85867" w:rsidP="00E85867">
      <w:pPr>
        <w:spacing w:after="0" w:line="360" w:lineRule="auto"/>
        <w:ind w:firstLine="720"/>
        <w:jc w:val="both"/>
        <w:rPr>
          <w:rFonts w:ascii="Times New Roman" w:eastAsia="Times New Roman" w:hAnsi="Times New Roman"/>
          <w:b/>
          <w:i/>
          <w:sz w:val="28"/>
          <w:szCs w:val="28"/>
          <w:u w:val="single"/>
          <w:lang w:eastAsia="ru-RU"/>
        </w:rPr>
      </w:pPr>
      <w:r w:rsidRPr="00EA3CF4">
        <w:rPr>
          <w:rFonts w:ascii="Times New Roman" w:eastAsia="Times New Roman" w:hAnsi="Times New Roman"/>
          <w:bCs/>
          <w:sz w:val="28"/>
          <w:szCs w:val="28"/>
          <w:u w:val="single"/>
          <w:lang w:eastAsia="ru-RU"/>
        </w:rPr>
        <w:t>Нормативно-правовое обеспечение</w:t>
      </w:r>
      <w:r w:rsidRPr="00EA3CF4">
        <w:rPr>
          <w:rFonts w:ascii="Times New Roman" w:eastAsia="Times New Roman" w:hAnsi="Times New Roman"/>
          <w:b/>
          <w:bCs/>
          <w:i/>
          <w:sz w:val="28"/>
          <w:szCs w:val="28"/>
          <w:u w:val="single"/>
          <w:lang w:eastAsia="ru-RU"/>
        </w:rPr>
        <w:t xml:space="preserve"> </w:t>
      </w:r>
      <w:r w:rsidRPr="00EA3CF4">
        <w:rPr>
          <w:rFonts w:ascii="Times New Roman" w:eastAsia="Times New Roman" w:hAnsi="Times New Roman"/>
          <w:bCs/>
          <w:sz w:val="28"/>
          <w:szCs w:val="28"/>
          <w:u w:val="single"/>
          <w:lang w:eastAsia="ru-RU"/>
        </w:rPr>
        <w:t>включает:</w:t>
      </w:r>
      <w:r w:rsidRPr="00EA3CF4">
        <w:rPr>
          <w:rFonts w:ascii="Times New Roman" w:eastAsia="Times New Roman" w:hAnsi="Times New Roman"/>
          <w:b/>
          <w:bCs/>
          <w:i/>
          <w:sz w:val="28"/>
          <w:szCs w:val="28"/>
          <w:u w:val="single"/>
          <w:lang w:eastAsia="ru-RU"/>
        </w:rPr>
        <w:t xml:space="preserve"> </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Федеральный Закон «Об образовании в Российской Федерации» от 29 декабря 2012 г. N 273-ФЗ;</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Концепции долгосрочного социально-экономического развития Российской Федерации до 2020 год</w:t>
      </w:r>
      <w:proofErr w:type="gramStart"/>
      <w:r w:rsidRPr="00EA3CF4">
        <w:rPr>
          <w:rFonts w:ascii="Times New Roman" w:eastAsia="Times New Roman" w:hAnsi="Times New Roman"/>
          <w:sz w:val="28"/>
          <w:szCs w:val="28"/>
          <w:lang w:eastAsia="ru-RU"/>
        </w:rPr>
        <w:t>а(</w:t>
      </w:r>
      <w:proofErr w:type="gramEnd"/>
      <w:r w:rsidRPr="00EA3CF4">
        <w:rPr>
          <w:rFonts w:ascii="Times New Roman" w:eastAsia="Times New Roman" w:hAnsi="Times New Roman"/>
          <w:sz w:val="28"/>
          <w:szCs w:val="28"/>
          <w:lang w:eastAsia="ru-RU"/>
        </w:rPr>
        <w:t xml:space="preserve">Распоряжение Правительства РФ от 17 ноября 2008 г. N 1662-р); </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Национальная образовательная инициатива «Наша новая школа» (приказ Президента РФ от 04 февраля 2010 г. N Пр-271);</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Федеральная целевая программа развития образования на 2011 - 2015 годы (Постановление Правительства РФ от 07.02.2011 N 61/ред. от 20.12.2011);</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Концепция профильного обучения на старшей ступени общего образования, утвержденная приказом Министерства образования Российской Федерации от 18 июля 2002 года № 2783; </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Национальная образовательная инициатива «Наша новая школа»;</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Федеральная целевая программа «Дети России», подпрограмма «Одаренные дети»;</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Федеральные государственные образовательные стандарты начального общего образования (ФГОС  НОО), утвержденные приказом </w:t>
      </w:r>
      <w:proofErr w:type="spellStart"/>
      <w:r w:rsidRPr="00EA3CF4">
        <w:rPr>
          <w:rFonts w:ascii="Times New Roman" w:eastAsia="Times New Roman" w:hAnsi="Times New Roman"/>
          <w:sz w:val="28"/>
          <w:szCs w:val="28"/>
          <w:lang w:eastAsia="ru-RU"/>
        </w:rPr>
        <w:t>Минобрнауки</w:t>
      </w:r>
      <w:proofErr w:type="spellEnd"/>
      <w:r w:rsidRPr="00EA3CF4">
        <w:rPr>
          <w:rFonts w:ascii="Times New Roman" w:eastAsia="Times New Roman" w:hAnsi="Times New Roman"/>
          <w:sz w:val="28"/>
          <w:szCs w:val="28"/>
          <w:lang w:eastAsia="ru-RU"/>
        </w:rPr>
        <w:t xml:space="preserve"> РФ  от 06.10.2009 г. № 373;</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Федеральные государственные образовательные стандарты основного общего образования (ФГОС ООО), утвержденные приказом </w:t>
      </w:r>
      <w:proofErr w:type="spellStart"/>
      <w:r w:rsidRPr="00EA3CF4">
        <w:rPr>
          <w:rFonts w:ascii="Times New Roman" w:eastAsia="Times New Roman" w:hAnsi="Times New Roman"/>
          <w:sz w:val="28"/>
          <w:szCs w:val="28"/>
          <w:lang w:eastAsia="ru-RU"/>
        </w:rPr>
        <w:t>Минобрнауки</w:t>
      </w:r>
      <w:proofErr w:type="spellEnd"/>
      <w:r w:rsidRPr="00EA3CF4">
        <w:rPr>
          <w:rFonts w:ascii="Times New Roman" w:eastAsia="Times New Roman" w:hAnsi="Times New Roman"/>
          <w:sz w:val="28"/>
          <w:szCs w:val="28"/>
          <w:lang w:eastAsia="ru-RU"/>
        </w:rPr>
        <w:t xml:space="preserve"> РФ от 17.12.2010 г. № 1897; </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lastRenderedPageBreak/>
        <w:t xml:space="preserve">- Федеральные государственные образовательные стандарты среднего общего образования </w:t>
      </w:r>
      <w:proofErr w:type="spellStart"/>
      <w:proofErr w:type="gramStart"/>
      <w:r w:rsidRPr="00EA3CF4">
        <w:rPr>
          <w:rFonts w:ascii="Times New Roman" w:eastAsia="Times New Roman" w:hAnsi="Times New Roman"/>
          <w:sz w:val="28"/>
          <w:szCs w:val="28"/>
          <w:lang w:eastAsia="ru-RU"/>
        </w:rPr>
        <w:t>образования</w:t>
      </w:r>
      <w:proofErr w:type="spellEnd"/>
      <w:proofErr w:type="gramEnd"/>
      <w:r w:rsidRPr="00EA3CF4">
        <w:rPr>
          <w:rFonts w:ascii="Times New Roman" w:eastAsia="Times New Roman" w:hAnsi="Times New Roman"/>
          <w:sz w:val="28"/>
          <w:szCs w:val="28"/>
          <w:lang w:eastAsia="ru-RU"/>
        </w:rPr>
        <w:t xml:space="preserve"> (ФГОС СОО), утвержденные приказом </w:t>
      </w:r>
      <w:proofErr w:type="spellStart"/>
      <w:r w:rsidRPr="00EA3CF4">
        <w:rPr>
          <w:rFonts w:ascii="Times New Roman" w:eastAsia="Times New Roman" w:hAnsi="Times New Roman"/>
          <w:sz w:val="28"/>
          <w:szCs w:val="28"/>
          <w:lang w:eastAsia="ru-RU"/>
        </w:rPr>
        <w:t>Минобрнауки</w:t>
      </w:r>
      <w:proofErr w:type="spellEnd"/>
      <w:r w:rsidRPr="00EA3CF4">
        <w:rPr>
          <w:rFonts w:ascii="Times New Roman" w:eastAsia="Times New Roman" w:hAnsi="Times New Roman"/>
          <w:sz w:val="28"/>
          <w:szCs w:val="28"/>
          <w:lang w:eastAsia="ru-RU"/>
        </w:rPr>
        <w:t xml:space="preserve"> РФ от 17.05 .2012 г. №413; </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Распоряжение Правительства Российской Федерации от 8 декабря 2011 г. №2227-р «Об утверждении Стратегии  инновационного развития Российской Федерации на период до  2020 года»;</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Приказ Министерства образования и науки Российской Федерации от 15 марта 2013 г. № 185 «Об утверждении порядка применения </w:t>
      </w:r>
      <w:proofErr w:type="gramStart"/>
      <w:r w:rsidRPr="00EA3CF4">
        <w:rPr>
          <w:rFonts w:ascii="Times New Roman" w:eastAsia="Times New Roman" w:hAnsi="Times New Roman"/>
          <w:sz w:val="28"/>
          <w:szCs w:val="28"/>
          <w:lang w:eastAsia="ru-RU"/>
        </w:rPr>
        <w:t>к</w:t>
      </w:r>
      <w:proofErr w:type="gramEnd"/>
      <w:r w:rsidRPr="00EA3CF4">
        <w:rPr>
          <w:rFonts w:ascii="Times New Roman" w:eastAsia="Times New Roman" w:hAnsi="Times New Roman"/>
          <w:sz w:val="28"/>
          <w:szCs w:val="28"/>
          <w:lang w:eastAsia="ru-RU"/>
        </w:rPr>
        <w:t xml:space="preserve"> обучающимся и снятия с обучающихся мер дисциплинарного взыскания»;</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28 марта 2013 г. № ДЛ-65/08 «Об установлении требований к одежде обучающихся»;</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 ИР-170/17 от 1 апреля 2013 г. «О Федеральном законе «Об образовании в Российской Федерации»;</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7 июня 2013 г. № ИР-535/07 «О коррекционном и инклюзивном образовании детей»;</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Приказ Министерства образования и науки Российской Федерации от 14 июня 2013 г. № 462 «Об утверждении порядка проведения </w:t>
      </w:r>
      <w:proofErr w:type="spellStart"/>
      <w:r w:rsidRPr="00EA3CF4">
        <w:rPr>
          <w:rFonts w:ascii="Times New Roman" w:eastAsia="Times New Roman" w:hAnsi="Times New Roman"/>
          <w:sz w:val="28"/>
          <w:szCs w:val="28"/>
          <w:lang w:eastAsia="ru-RU"/>
        </w:rPr>
        <w:t>самообследования</w:t>
      </w:r>
      <w:proofErr w:type="spellEnd"/>
      <w:r w:rsidRPr="00EA3CF4">
        <w:rPr>
          <w:rFonts w:ascii="Times New Roman" w:eastAsia="Times New Roman" w:hAnsi="Times New Roman"/>
          <w:sz w:val="28"/>
          <w:szCs w:val="28"/>
          <w:lang w:eastAsia="ru-RU"/>
        </w:rPr>
        <w:t xml:space="preserve"> образовательной организацией»;</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9 июля 2013 г. № ДЛ-187/17 «В дополнение к разъяснениям о наименовании образовательных учреждений»;</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22 июля 2013 г. № 09-889 «О размещении на официальном сайте образовательной организации информации»;</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xml:space="preserve">- Приказ Министерства образования и науки Российской Федерации от 23 июля 2013 г. № 611 «Об утверждении Порядка формирования и </w:t>
      </w:r>
      <w:r w:rsidRPr="00EA3CF4">
        <w:rPr>
          <w:rFonts w:ascii="Times New Roman" w:eastAsia="Times New Roman" w:hAnsi="Times New Roman"/>
          <w:sz w:val="28"/>
          <w:szCs w:val="28"/>
          <w:lang w:eastAsia="ru-RU"/>
        </w:rPr>
        <w:lastRenderedPageBreak/>
        <w:t>функционирования инновационной инфраструктуры в системе образования»;</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15 ноября 2013 г. № НТ-1139/08 «Об организации получения образования в семейной форме»;</w:t>
      </w:r>
    </w:p>
    <w:p w:rsidR="00EA3CF4" w:rsidRPr="00EA3CF4" w:rsidRDefault="00EA3CF4" w:rsidP="00EA3CF4">
      <w:pPr>
        <w:tabs>
          <w:tab w:val="left" w:pos="993"/>
        </w:tabs>
        <w:spacing w:after="0" w:line="360" w:lineRule="auto"/>
        <w:ind w:left="360"/>
        <w:jc w:val="both"/>
        <w:rPr>
          <w:rFonts w:ascii="Times New Roman" w:eastAsia="Times New Roman" w:hAnsi="Times New Roman"/>
          <w:sz w:val="28"/>
          <w:szCs w:val="28"/>
          <w:lang w:eastAsia="ru-RU"/>
        </w:rPr>
      </w:pPr>
      <w:r w:rsidRPr="00EA3CF4">
        <w:rPr>
          <w:rFonts w:ascii="Times New Roman" w:eastAsia="Times New Roman" w:hAnsi="Times New Roman"/>
          <w:sz w:val="28"/>
          <w:szCs w:val="28"/>
          <w:lang w:eastAsia="ru-RU"/>
        </w:rPr>
        <w:t>- Письмо Министерства образования и науки Российской Федерации от 18 ноября 2013 г. № ВК-844/07 «О направлении методических рекомендаций по организации служб школьной медиации»;</w:t>
      </w:r>
    </w:p>
    <w:p w:rsidR="00EA3CF4" w:rsidRDefault="00EA3CF4" w:rsidP="00EA3CF4">
      <w:pPr>
        <w:tabs>
          <w:tab w:val="left" w:pos="993"/>
        </w:tabs>
        <w:spacing w:after="0" w:line="360" w:lineRule="auto"/>
        <w:ind w:left="360"/>
        <w:jc w:val="both"/>
        <w:rPr>
          <w:rFonts w:ascii="Times New Roman" w:eastAsia="Times New Roman" w:hAnsi="Times New Roman"/>
          <w:b/>
          <w:i/>
          <w:sz w:val="28"/>
          <w:szCs w:val="28"/>
          <w:lang w:eastAsia="ru-RU"/>
        </w:rPr>
      </w:pPr>
      <w:r w:rsidRPr="00EA3CF4">
        <w:rPr>
          <w:rFonts w:ascii="Times New Roman" w:eastAsia="Times New Roman" w:hAnsi="Times New Roman"/>
          <w:sz w:val="28"/>
          <w:szCs w:val="28"/>
          <w:lang w:eastAsia="ru-RU"/>
        </w:rPr>
        <w:t xml:space="preserve">- </w:t>
      </w:r>
      <w:r w:rsidR="00E85867" w:rsidRPr="00E85867">
        <w:rPr>
          <w:rFonts w:ascii="Times New Roman" w:eastAsia="Times New Roman" w:hAnsi="Times New Roman"/>
          <w:sz w:val="28"/>
          <w:szCs w:val="28"/>
          <w:lang w:eastAsia="ru-RU"/>
        </w:rPr>
        <w:t>Устав школы и  изменения в Устав школы;</w:t>
      </w:r>
    </w:p>
    <w:p w:rsidR="00E85867" w:rsidRPr="00E85867" w:rsidRDefault="00EA3CF4" w:rsidP="00EA3CF4">
      <w:pPr>
        <w:tabs>
          <w:tab w:val="left" w:pos="993"/>
        </w:tabs>
        <w:spacing w:after="0" w:line="360" w:lineRule="auto"/>
        <w:ind w:left="360"/>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 </w:t>
      </w:r>
      <w:r w:rsidR="00E85867" w:rsidRPr="00E85867">
        <w:rPr>
          <w:rFonts w:ascii="Times New Roman" w:eastAsia="Times New Roman" w:hAnsi="Times New Roman"/>
          <w:sz w:val="28"/>
          <w:szCs w:val="28"/>
          <w:lang w:eastAsia="ru-RU"/>
        </w:rPr>
        <w:t>Локальные акты (Разработка и утверждение документов, регламентирующих формы стимулирования и поощрения результативной деятельности учителей, школьного ученического самоуправления, родительского самоуправления).</w:t>
      </w:r>
    </w:p>
    <w:p w:rsidR="00C14282" w:rsidRDefault="00C14282" w:rsidP="00E85867">
      <w:pPr>
        <w:spacing w:after="0" w:line="360" w:lineRule="auto"/>
        <w:ind w:firstLine="720"/>
        <w:jc w:val="both"/>
        <w:rPr>
          <w:rFonts w:ascii="Times New Roman" w:eastAsia="Times New Roman" w:hAnsi="Times New Roman"/>
          <w:bCs/>
          <w:sz w:val="28"/>
          <w:szCs w:val="28"/>
          <w:u w:val="single"/>
          <w:lang w:eastAsia="ru-RU"/>
        </w:rPr>
      </w:pPr>
    </w:p>
    <w:p w:rsidR="00E85867" w:rsidRPr="00EA3CF4" w:rsidRDefault="00E85867" w:rsidP="00E85867">
      <w:pPr>
        <w:spacing w:after="0" w:line="360" w:lineRule="auto"/>
        <w:ind w:firstLine="720"/>
        <w:jc w:val="both"/>
        <w:rPr>
          <w:rFonts w:ascii="Times New Roman" w:eastAsia="Times New Roman" w:hAnsi="Times New Roman"/>
          <w:bCs/>
          <w:sz w:val="28"/>
          <w:szCs w:val="28"/>
          <w:u w:val="single"/>
          <w:lang w:eastAsia="ru-RU"/>
        </w:rPr>
      </w:pPr>
      <w:r w:rsidRPr="00EA3CF4">
        <w:rPr>
          <w:rFonts w:ascii="Times New Roman" w:eastAsia="Times New Roman" w:hAnsi="Times New Roman"/>
          <w:bCs/>
          <w:sz w:val="28"/>
          <w:szCs w:val="28"/>
          <w:u w:val="single"/>
          <w:lang w:eastAsia="ru-RU"/>
        </w:rPr>
        <w:t xml:space="preserve">Программно-методическое обеспечение подразумевает: </w:t>
      </w:r>
    </w:p>
    <w:p w:rsidR="00E85867" w:rsidRPr="00E85867" w:rsidRDefault="00E85867" w:rsidP="008E45F2">
      <w:pPr>
        <w:numPr>
          <w:ilvl w:val="0"/>
          <w:numId w:val="34"/>
        </w:numPr>
        <w:spacing w:after="0" w:line="360" w:lineRule="auto"/>
        <w:jc w:val="both"/>
        <w:rPr>
          <w:rFonts w:ascii="Times New Roman" w:eastAsia="Times New Roman" w:hAnsi="Times New Roman"/>
          <w:bCs/>
          <w:sz w:val="28"/>
          <w:szCs w:val="28"/>
          <w:lang w:eastAsia="ru-RU"/>
        </w:rPr>
      </w:pPr>
      <w:r w:rsidRPr="00E85867">
        <w:rPr>
          <w:rFonts w:ascii="Times New Roman" w:eastAsia="Times New Roman" w:hAnsi="Times New Roman"/>
          <w:sz w:val="28"/>
          <w:szCs w:val="28"/>
          <w:lang w:eastAsia="ru-RU"/>
        </w:rPr>
        <w:t xml:space="preserve">Формирование банка методических материалов, позволяющих обеспечить качественное предметное обучение в </w:t>
      </w:r>
      <w:proofErr w:type="spellStart"/>
      <w:r w:rsidRPr="00E85867">
        <w:rPr>
          <w:rFonts w:ascii="Times New Roman" w:eastAsia="Times New Roman" w:hAnsi="Times New Roman"/>
          <w:sz w:val="28"/>
          <w:szCs w:val="28"/>
          <w:lang w:eastAsia="ru-RU"/>
        </w:rPr>
        <w:t>разноуровневых</w:t>
      </w:r>
      <w:proofErr w:type="spellEnd"/>
      <w:r w:rsidRPr="00E85867">
        <w:rPr>
          <w:rFonts w:ascii="Times New Roman" w:eastAsia="Times New Roman" w:hAnsi="Times New Roman"/>
          <w:sz w:val="28"/>
          <w:szCs w:val="28"/>
          <w:lang w:eastAsia="ru-RU"/>
        </w:rPr>
        <w:t xml:space="preserve"> профильных и базовых классах по выполнению государственных образовательных программ;</w:t>
      </w:r>
    </w:p>
    <w:p w:rsidR="00E85867" w:rsidRPr="00E85867" w:rsidRDefault="00E85867" w:rsidP="008E45F2">
      <w:pPr>
        <w:numPr>
          <w:ilvl w:val="0"/>
          <w:numId w:val="34"/>
        </w:numPr>
        <w:spacing w:after="0" w:line="360" w:lineRule="auto"/>
        <w:jc w:val="both"/>
        <w:rPr>
          <w:rFonts w:ascii="Times New Roman" w:eastAsia="Times New Roman" w:hAnsi="Times New Roman"/>
          <w:bCs/>
          <w:sz w:val="28"/>
          <w:szCs w:val="28"/>
          <w:lang w:eastAsia="ru-RU"/>
        </w:rPr>
      </w:pPr>
      <w:r w:rsidRPr="00E85867">
        <w:rPr>
          <w:rFonts w:ascii="Times New Roman" w:eastAsia="Times New Roman" w:hAnsi="Times New Roman"/>
          <w:sz w:val="28"/>
          <w:szCs w:val="28"/>
          <w:lang w:eastAsia="ru-RU"/>
        </w:rPr>
        <w:t>Разработку рекомендаций по технологии профильного индивидуального обучения;</w:t>
      </w:r>
    </w:p>
    <w:p w:rsidR="00E85867" w:rsidRPr="00E85867" w:rsidRDefault="00E85867" w:rsidP="008E45F2">
      <w:pPr>
        <w:numPr>
          <w:ilvl w:val="0"/>
          <w:numId w:val="34"/>
        </w:numPr>
        <w:spacing w:after="0" w:line="360" w:lineRule="auto"/>
        <w:jc w:val="both"/>
        <w:rPr>
          <w:rFonts w:ascii="Times New Roman" w:eastAsia="Times New Roman" w:hAnsi="Times New Roman"/>
          <w:bCs/>
          <w:sz w:val="28"/>
          <w:szCs w:val="28"/>
          <w:lang w:eastAsia="ru-RU"/>
        </w:rPr>
      </w:pPr>
      <w:r w:rsidRPr="00E85867">
        <w:rPr>
          <w:rFonts w:ascii="Times New Roman" w:eastAsia="Times New Roman" w:hAnsi="Times New Roman"/>
          <w:sz w:val="28"/>
          <w:szCs w:val="28"/>
          <w:lang w:eastAsia="ru-RU"/>
        </w:rPr>
        <w:lastRenderedPageBreak/>
        <w:t>Создание рабочих программ и календарно-тематических планов разработки школьных образовательных проектов;</w:t>
      </w:r>
    </w:p>
    <w:p w:rsidR="00E85867" w:rsidRPr="00EA3CF4" w:rsidRDefault="00E85867" w:rsidP="00E85867">
      <w:pPr>
        <w:spacing w:after="0" w:line="360" w:lineRule="auto"/>
        <w:ind w:firstLine="720"/>
        <w:jc w:val="both"/>
        <w:rPr>
          <w:rFonts w:ascii="Times New Roman" w:eastAsia="Times New Roman" w:hAnsi="Times New Roman"/>
          <w:bCs/>
          <w:sz w:val="28"/>
          <w:szCs w:val="28"/>
          <w:u w:val="single"/>
          <w:lang w:eastAsia="ru-RU"/>
        </w:rPr>
      </w:pPr>
      <w:r w:rsidRPr="00EA3CF4">
        <w:rPr>
          <w:rFonts w:ascii="Times New Roman" w:eastAsia="Times New Roman" w:hAnsi="Times New Roman"/>
          <w:bCs/>
          <w:sz w:val="28"/>
          <w:szCs w:val="28"/>
          <w:u w:val="single"/>
          <w:lang w:eastAsia="ru-RU"/>
        </w:rPr>
        <w:t>Информационное обеспечение</w:t>
      </w:r>
      <w:r w:rsidRPr="00EA3CF4">
        <w:rPr>
          <w:rFonts w:ascii="Times New Roman" w:eastAsia="Times New Roman" w:hAnsi="Times New Roman"/>
          <w:b/>
          <w:bCs/>
          <w:i/>
          <w:sz w:val="28"/>
          <w:szCs w:val="28"/>
          <w:u w:val="single"/>
          <w:lang w:eastAsia="ru-RU"/>
        </w:rPr>
        <w:t xml:space="preserve"> </w:t>
      </w:r>
      <w:r w:rsidRPr="00EA3CF4">
        <w:rPr>
          <w:rFonts w:ascii="Times New Roman" w:eastAsia="Times New Roman" w:hAnsi="Times New Roman"/>
          <w:bCs/>
          <w:sz w:val="28"/>
          <w:szCs w:val="28"/>
          <w:u w:val="single"/>
          <w:lang w:eastAsia="ru-RU"/>
        </w:rPr>
        <w:t>заключается:</w:t>
      </w:r>
    </w:p>
    <w:p w:rsidR="00E85867" w:rsidRPr="00E85867" w:rsidRDefault="00E85867" w:rsidP="008E45F2">
      <w:pPr>
        <w:numPr>
          <w:ilvl w:val="0"/>
          <w:numId w:val="35"/>
        </w:numPr>
        <w:tabs>
          <w:tab w:val="left" w:pos="993"/>
        </w:tabs>
        <w:spacing w:after="0" w:line="360" w:lineRule="auto"/>
        <w:ind w:left="709"/>
        <w:jc w:val="both"/>
        <w:rPr>
          <w:rFonts w:ascii="Times New Roman" w:eastAsia="Times New Roman" w:hAnsi="Times New Roman"/>
          <w:sz w:val="28"/>
          <w:szCs w:val="28"/>
          <w:lang w:eastAsia="ru-RU"/>
        </w:rPr>
      </w:pPr>
      <w:r w:rsidRPr="00E85867">
        <w:rPr>
          <w:rFonts w:ascii="Times New Roman" w:eastAsia="Times New Roman" w:hAnsi="Times New Roman"/>
          <w:bCs/>
          <w:sz w:val="28"/>
          <w:szCs w:val="28"/>
          <w:lang w:eastAsia="ru-RU"/>
        </w:rPr>
        <w:t xml:space="preserve">В </w:t>
      </w:r>
      <w:r w:rsidRPr="00E85867">
        <w:rPr>
          <w:rFonts w:ascii="Times New Roman" w:eastAsia="Times New Roman" w:hAnsi="Times New Roman"/>
          <w:sz w:val="28"/>
          <w:szCs w:val="28"/>
          <w:lang w:eastAsia="ru-RU"/>
        </w:rPr>
        <w:t>информирование социума о характере преобразований в школе.</w:t>
      </w:r>
    </w:p>
    <w:p w:rsidR="00E85867" w:rsidRPr="00E85867" w:rsidRDefault="00E85867" w:rsidP="008E45F2">
      <w:pPr>
        <w:numPr>
          <w:ilvl w:val="0"/>
          <w:numId w:val="35"/>
        </w:numPr>
        <w:tabs>
          <w:tab w:val="left" w:pos="993"/>
        </w:tabs>
        <w:spacing w:after="0" w:line="360" w:lineRule="auto"/>
        <w:ind w:left="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Постоянном </w:t>
      </w:r>
      <w:proofErr w:type="gramStart"/>
      <w:r w:rsidRPr="00E85867">
        <w:rPr>
          <w:rFonts w:ascii="Times New Roman" w:eastAsia="Times New Roman" w:hAnsi="Times New Roman"/>
          <w:sz w:val="28"/>
          <w:szCs w:val="28"/>
          <w:lang w:eastAsia="ru-RU"/>
        </w:rPr>
        <w:t>функционировании</w:t>
      </w:r>
      <w:proofErr w:type="gramEnd"/>
      <w:r w:rsidRPr="00E85867">
        <w:rPr>
          <w:rFonts w:ascii="Times New Roman" w:eastAsia="Times New Roman" w:hAnsi="Times New Roman"/>
          <w:sz w:val="28"/>
          <w:szCs w:val="28"/>
          <w:lang w:eastAsia="ru-RU"/>
        </w:rPr>
        <w:t xml:space="preserve"> электронного дневника.</w:t>
      </w:r>
    </w:p>
    <w:p w:rsidR="00C14282" w:rsidRDefault="00C14282" w:rsidP="00E85867">
      <w:pPr>
        <w:spacing w:after="0" w:line="360" w:lineRule="auto"/>
        <w:ind w:firstLine="720"/>
        <w:jc w:val="both"/>
        <w:rPr>
          <w:rFonts w:ascii="Times New Roman" w:eastAsia="Times New Roman" w:hAnsi="Times New Roman"/>
          <w:sz w:val="28"/>
          <w:szCs w:val="28"/>
          <w:u w:val="single"/>
          <w:lang w:eastAsia="ru-RU"/>
        </w:rPr>
      </w:pPr>
    </w:p>
    <w:p w:rsidR="00E85867" w:rsidRPr="00E85867" w:rsidRDefault="00E85867" w:rsidP="00E85867">
      <w:pPr>
        <w:spacing w:after="0" w:line="360" w:lineRule="auto"/>
        <w:ind w:firstLine="720"/>
        <w:jc w:val="both"/>
        <w:rPr>
          <w:rFonts w:ascii="Times New Roman" w:eastAsia="Times New Roman" w:hAnsi="Times New Roman"/>
          <w:sz w:val="28"/>
          <w:szCs w:val="28"/>
          <w:lang w:eastAsia="ru-RU"/>
        </w:rPr>
      </w:pPr>
      <w:r w:rsidRPr="00EA3CF4">
        <w:rPr>
          <w:rFonts w:ascii="Times New Roman" w:eastAsia="Times New Roman" w:hAnsi="Times New Roman"/>
          <w:sz w:val="28"/>
          <w:szCs w:val="28"/>
          <w:u w:val="single"/>
          <w:lang w:eastAsia="ru-RU"/>
        </w:rPr>
        <w:t xml:space="preserve">Основу </w:t>
      </w:r>
      <w:r w:rsidRPr="00EA3CF4">
        <w:rPr>
          <w:rFonts w:ascii="Times New Roman" w:eastAsia="Times New Roman" w:hAnsi="Times New Roman"/>
          <w:bCs/>
          <w:sz w:val="28"/>
          <w:szCs w:val="28"/>
          <w:u w:val="single"/>
          <w:lang w:eastAsia="ru-RU"/>
        </w:rPr>
        <w:t>мотивационного обеспечения</w:t>
      </w:r>
      <w:r w:rsidRPr="00EA3CF4">
        <w:rPr>
          <w:rFonts w:ascii="Times New Roman" w:eastAsia="Times New Roman" w:hAnsi="Times New Roman"/>
          <w:b/>
          <w:bCs/>
          <w:i/>
          <w:sz w:val="28"/>
          <w:szCs w:val="28"/>
          <w:u w:val="single"/>
          <w:lang w:eastAsia="ru-RU"/>
        </w:rPr>
        <w:t xml:space="preserve"> </w:t>
      </w:r>
      <w:r w:rsidRPr="00EA3CF4">
        <w:rPr>
          <w:rFonts w:ascii="Times New Roman" w:eastAsia="Times New Roman" w:hAnsi="Times New Roman"/>
          <w:sz w:val="28"/>
          <w:szCs w:val="28"/>
          <w:u w:val="single"/>
          <w:lang w:eastAsia="ru-RU"/>
        </w:rPr>
        <w:t>составляют</w:t>
      </w:r>
      <w:r w:rsidRPr="00E85867">
        <w:rPr>
          <w:rFonts w:ascii="Times New Roman" w:eastAsia="Times New Roman" w:hAnsi="Times New Roman"/>
          <w:sz w:val="28"/>
          <w:szCs w:val="28"/>
          <w:lang w:eastAsia="ru-RU"/>
        </w:rPr>
        <w:t xml:space="preserve">: </w:t>
      </w:r>
    </w:p>
    <w:p w:rsidR="00E85867" w:rsidRPr="00E85867" w:rsidRDefault="00E85867" w:rsidP="008E45F2">
      <w:pPr>
        <w:numPr>
          <w:ilvl w:val="0"/>
          <w:numId w:val="36"/>
        </w:numPr>
        <w:spacing w:after="0" w:line="360" w:lineRule="auto"/>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Стимулирование деятельности учителей-новаторов;</w:t>
      </w:r>
    </w:p>
    <w:p w:rsidR="00E85867" w:rsidRPr="00E85867" w:rsidRDefault="00E85867" w:rsidP="008E45F2">
      <w:pPr>
        <w:numPr>
          <w:ilvl w:val="0"/>
          <w:numId w:val="36"/>
        </w:numPr>
        <w:spacing w:after="0" w:line="360" w:lineRule="auto"/>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Усиление работы с учениками и их родителями по разъяснению необходимости преобразований в школе.</w:t>
      </w:r>
    </w:p>
    <w:p w:rsidR="00C14282" w:rsidRDefault="00C14282" w:rsidP="00E85867">
      <w:pPr>
        <w:spacing w:after="0" w:line="360" w:lineRule="auto"/>
        <w:ind w:firstLine="720"/>
        <w:jc w:val="both"/>
        <w:rPr>
          <w:rFonts w:ascii="Times New Roman" w:eastAsia="Times New Roman" w:hAnsi="Times New Roman"/>
          <w:bCs/>
          <w:sz w:val="28"/>
          <w:szCs w:val="28"/>
          <w:u w:val="single"/>
          <w:lang w:eastAsia="ru-RU"/>
        </w:rPr>
      </w:pPr>
    </w:p>
    <w:p w:rsidR="00E85867" w:rsidRPr="00EA3CF4" w:rsidRDefault="00E85867" w:rsidP="00E85867">
      <w:pPr>
        <w:spacing w:after="0" w:line="360" w:lineRule="auto"/>
        <w:ind w:firstLine="720"/>
        <w:jc w:val="both"/>
        <w:rPr>
          <w:rFonts w:ascii="Times New Roman" w:eastAsia="Times New Roman" w:hAnsi="Times New Roman"/>
          <w:sz w:val="28"/>
          <w:szCs w:val="28"/>
          <w:u w:val="single"/>
          <w:lang w:eastAsia="ru-RU"/>
        </w:rPr>
      </w:pPr>
      <w:r w:rsidRPr="00EA3CF4">
        <w:rPr>
          <w:rFonts w:ascii="Times New Roman" w:eastAsia="Times New Roman" w:hAnsi="Times New Roman"/>
          <w:bCs/>
          <w:sz w:val="28"/>
          <w:szCs w:val="28"/>
          <w:u w:val="single"/>
          <w:lang w:eastAsia="ru-RU"/>
        </w:rPr>
        <w:t>Кадровое обеспечение</w:t>
      </w:r>
      <w:r w:rsidRPr="00EA3CF4">
        <w:rPr>
          <w:rFonts w:ascii="Times New Roman" w:eastAsia="Times New Roman" w:hAnsi="Times New Roman"/>
          <w:b/>
          <w:bCs/>
          <w:i/>
          <w:sz w:val="28"/>
          <w:szCs w:val="28"/>
          <w:u w:val="single"/>
          <w:lang w:eastAsia="ru-RU"/>
        </w:rPr>
        <w:t xml:space="preserve"> </w:t>
      </w:r>
      <w:r w:rsidRPr="00EA3CF4">
        <w:rPr>
          <w:rFonts w:ascii="Times New Roman" w:eastAsia="Times New Roman" w:hAnsi="Times New Roman"/>
          <w:sz w:val="28"/>
          <w:szCs w:val="28"/>
          <w:u w:val="single"/>
          <w:lang w:eastAsia="ru-RU"/>
        </w:rPr>
        <w:t xml:space="preserve">основывается </w:t>
      </w:r>
      <w:proofErr w:type="gramStart"/>
      <w:r w:rsidRPr="00EA3CF4">
        <w:rPr>
          <w:rFonts w:ascii="Times New Roman" w:eastAsia="Times New Roman" w:hAnsi="Times New Roman"/>
          <w:sz w:val="28"/>
          <w:szCs w:val="28"/>
          <w:u w:val="single"/>
          <w:lang w:eastAsia="ru-RU"/>
        </w:rPr>
        <w:t>на</w:t>
      </w:r>
      <w:proofErr w:type="gramEnd"/>
      <w:r w:rsidRPr="00EA3CF4">
        <w:rPr>
          <w:rFonts w:ascii="Times New Roman" w:eastAsia="Times New Roman" w:hAnsi="Times New Roman"/>
          <w:sz w:val="28"/>
          <w:szCs w:val="28"/>
          <w:u w:val="single"/>
          <w:lang w:eastAsia="ru-RU"/>
        </w:rPr>
        <w:t xml:space="preserve">: </w:t>
      </w:r>
    </w:p>
    <w:p w:rsidR="00E85867" w:rsidRPr="00E85867" w:rsidRDefault="00E85867" w:rsidP="008E45F2">
      <w:pPr>
        <w:numPr>
          <w:ilvl w:val="0"/>
          <w:numId w:val="37"/>
        </w:numPr>
        <w:spacing w:after="0" w:line="360" w:lineRule="auto"/>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Систематическое повышение квалификации учителей;</w:t>
      </w:r>
    </w:p>
    <w:p w:rsidR="00E85867" w:rsidRPr="00E85867" w:rsidRDefault="00E85867" w:rsidP="008E45F2">
      <w:pPr>
        <w:numPr>
          <w:ilvl w:val="0"/>
          <w:numId w:val="37"/>
        </w:numPr>
        <w:spacing w:after="0" w:line="360" w:lineRule="auto"/>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Подготовка учителей к работе в ФГОС ООО;</w:t>
      </w:r>
    </w:p>
    <w:p w:rsidR="00E85867" w:rsidRPr="00E85867" w:rsidRDefault="00E85867" w:rsidP="008E45F2">
      <w:pPr>
        <w:numPr>
          <w:ilvl w:val="0"/>
          <w:numId w:val="37"/>
        </w:numPr>
        <w:tabs>
          <w:tab w:val="left" w:pos="993"/>
        </w:tabs>
        <w:spacing w:after="0" w:line="360" w:lineRule="auto"/>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Подборе и расстановке педагогических кадров для реализации основных положений программы развития.</w:t>
      </w:r>
    </w:p>
    <w:p w:rsidR="00C14282" w:rsidRDefault="00C14282" w:rsidP="00EA3CF4">
      <w:pPr>
        <w:spacing w:after="0" w:line="360" w:lineRule="auto"/>
        <w:ind w:firstLine="720"/>
        <w:jc w:val="both"/>
        <w:rPr>
          <w:rFonts w:ascii="Times New Roman" w:eastAsia="Times New Roman" w:hAnsi="Times New Roman"/>
          <w:bCs/>
          <w:sz w:val="28"/>
          <w:szCs w:val="28"/>
          <w:u w:val="single"/>
          <w:lang w:eastAsia="ru-RU"/>
        </w:rPr>
      </w:pPr>
    </w:p>
    <w:p w:rsidR="00E85867" w:rsidRPr="00E85867" w:rsidRDefault="00E85867" w:rsidP="00EA3CF4">
      <w:pPr>
        <w:spacing w:after="0" w:line="360" w:lineRule="auto"/>
        <w:ind w:firstLine="720"/>
        <w:jc w:val="both"/>
        <w:rPr>
          <w:rFonts w:ascii="Times New Roman" w:eastAsia="Times New Roman" w:hAnsi="Times New Roman"/>
          <w:bCs/>
          <w:sz w:val="28"/>
          <w:szCs w:val="28"/>
          <w:lang w:eastAsia="ru-RU"/>
        </w:rPr>
      </w:pPr>
      <w:r w:rsidRPr="00EA3CF4">
        <w:rPr>
          <w:rFonts w:ascii="Times New Roman" w:eastAsia="Times New Roman" w:hAnsi="Times New Roman"/>
          <w:bCs/>
          <w:sz w:val="28"/>
          <w:szCs w:val="28"/>
          <w:u w:val="single"/>
          <w:lang w:eastAsia="ru-RU"/>
        </w:rPr>
        <w:t>Материально-техническое обеспечение</w:t>
      </w:r>
      <w:r w:rsidRPr="00E85867">
        <w:rPr>
          <w:rFonts w:ascii="Times New Roman" w:eastAsia="Times New Roman" w:hAnsi="Times New Roman"/>
          <w:bCs/>
          <w:sz w:val="28"/>
          <w:szCs w:val="28"/>
          <w:lang w:eastAsia="ru-RU"/>
        </w:rPr>
        <w:t xml:space="preserve"> заключается в создании специализированных кабинетов по профилям обучения школы, ремонте существующих предметных кабинетов, оснащении создаваемых профильных и существующих кабинетов современной эргономичной мебелью, пополнении библиотечного фонда, создании</w:t>
      </w:r>
      <w:r w:rsidR="00EA3CF4">
        <w:rPr>
          <w:rFonts w:ascii="Times New Roman" w:eastAsia="Times New Roman" w:hAnsi="Times New Roman"/>
          <w:bCs/>
          <w:sz w:val="28"/>
          <w:szCs w:val="28"/>
          <w:lang w:eastAsia="ru-RU"/>
        </w:rPr>
        <w:t xml:space="preserve"> и развитии школьной </w:t>
      </w:r>
      <w:proofErr w:type="spellStart"/>
      <w:r w:rsidR="00EA3CF4">
        <w:rPr>
          <w:rFonts w:ascii="Times New Roman" w:eastAsia="Times New Roman" w:hAnsi="Times New Roman"/>
          <w:bCs/>
          <w:sz w:val="28"/>
          <w:szCs w:val="28"/>
          <w:lang w:eastAsia="ru-RU"/>
        </w:rPr>
        <w:t>медиатеки</w:t>
      </w:r>
      <w:proofErr w:type="spellEnd"/>
      <w:r w:rsidR="00EA3CF4">
        <w:rPr>
          <w:rFonts w:ascii="Times New Roman" w:eastAsia="Times New Roman" w:hAnsi="Times New Roman"/>
          <w:bCs/>
          <w:sz w:val="28"/>
          <w:szCs w:val="28"/>
          <w:lang w:eastAsia="ru-RU"/>
        </w:rPr>
        <w:t xml:space="preserve">. </w:t>
      </w:r>
      <w:r w:rsidRPr="00E85867">
        <w:rPr>
          <w:rFonts w:ascii="Times New Roman" w:eastAsia="Times New Roman" w:hAnsi="Times New Roman"/>
          <w:bCs/>
          <w:sz w:val="28"/>
          <w:szCs w:val="28"/>
          <w:lang w:eastAsia="ru-RU"/>
        </w:rPr>
        <w:t>Важнейшим компонентом материально-технического обеспечения Программы развития школы является ее оснащение современными средствами вычислительной техники, демонстрационным оборудованием и периферийными устройствами, дальнейшим развитием локальной сети школы.</w:t>
      </w:r>
    </w:p>
    <w:p w:rsidR="00C14282" w:rsidRDefault="00C14282" w:rsidP="00E85867">
      <w:pPr>
        <w:spacing w:after="0" w:line="360" w:lineRule="auto"/>
        <w:ind w:firstLine="709"/>
        <w:jc w:val="both"/>
        <w:rPr>
          <w:rFonts w:ascii="Times New Roman" w:eastAsia="Times New Roman" w:hAnsi="Times New Roman"/>
          <w:bCs/>
          <w:sz w:val="28"/>
          <w:szCs w:val="28"/>
          <w:u w:val="single"/>
          <w:lang w:eastAsia="ru-RU"/>
        </w:rPr>
      </w:pPr>
    </w:p>
    <w:p w:rsidR="00E85867" w:rsidRPr="00E85867" w:rsidRDefault="00EA3CF4" w:rsidP="00E85867">
      <w:pPr>
        <w:spacing w:after="0" w:line="360" w:lineRule="auto"/>
        <w:ind w:firstLine="709"/>
        <w:jc w:val="both"/>
        <w:rPr>
          <w:rFonts w:ascii="Times New Roman" w:eastAsia="Times New Roman" w:hAnsi="Times New Roman"/>
          <w:sz w:val="28"/>
          <w:szCs w:val="28"/>
          <w:lang w:eastAsia="ru-RU"/>
        </w:rPr>
      </w:pPr>
      <w:r w:rsidRPr="00EA3CF4">
        <w:rPr>
          <w:rFonts w:ascii="Times New Roman" w:eastAsia="Times New Roman" w:hAnsi="Times New Roman"/>
          <w:bCs/>
          <w:sz w:val="28"/>
          <w:szCs w:val="28"/>
          <w:u w:val="single"/>
          <w:lang w:eastAsia="ru-RU"/>
        </w:rPr>
        <w:t>Финансовым</w:t>
      </w:r>
      <w:r w:rsidR="00E85867" w:rsidRPr="00EA3CF4">
        <w:rPr>
          <w:rFonts w:ascii="Times New Roman" w:eastAsia="Times New Roman" w:hAnsi="Times New Roman"/>
          <w:bCs/>
          <w:sz w:val="28"/>
          <w:szCs w:val="28"/>
          <w:u w:val="single"/>
          <w:lang w:eastAsia="ru-RU"/>
        </w:rPr>
        <w:t xml:space="preserve"> обеспечение</w:t>
      </w:r>
      <w:r w:rsidRPr="00EA3CF4">
        <w:rPr>
          <w:rFonts w:ascii="Times New Roman" w:eastAsia="Times New Roman" w:hAnsi="Times New Roman"/>
          <w:bCs/>
          <w:sz w:val="28"/>
          <w:szCs w:val="28"/>
          <w:u w:val="single"/>
          <w:lang w:eastAsia="ru-RU"/>
        </w:rPr>
        <w:t>м</w:t>
      </w:r>
      <w:r w:rsidR="00E85867" w:rsidRPr="00E85867">
        <w:rPr>
          <w:rFonts w:ascii="Times New Roman" w:eastAsia="Times New Roman" w:hAnsi="Times New Roman"/>
          <w:b/>
          <w:bCs/>
          <w:i/>
          <w:sz w:val="28"/>
          <w:szCs w:val="28"/>
          <w:lang w:eastAsia="ru-RU"/>
        </w:rPr>
        <w:t xml:space="preserve"> </w:t>
      </w:r>
      <w:r w:rsidR="00E85867" w:rsidRPr="00E85867">
        <w:rPr>
          <w:rFonts w:ascii="Times New Roman" w:eastAsia="Times New Roman" w:hAnsi="Times New Roman"/>
          <w:sz w:val="28"/>
          <w:szCs w:val="28"/>
          <w:lang w:eastAsia="ru-RU"/>
        </w:rPr>
        <w:t xml:space="preserve"> являются средства федерального бюджета, выделяемые на финансирование исполнения государственного задания, </w:t>
      </w:r>
      <w:r w:rsidR="00E85867" w:rsidRPr="00E85867">
        <w:rPr>
          <w:rFonts w:ascii="Times New Roman" w:eastAsia="Times New Roman" w:hAnsi="Times New Roman"/>
          <w:sz w:val="28"/>
          <w:szCs w:val="28"/>
          <w:lang w:eastAsia="ru-RU"/>
        </w:rPr>
        <w:lastRenderedPageBreak/>
        <w:t xml:space="preserve">средства бюджетов других уровней, привлеченные средства от всей совокупности собственной, разрешенной законом деятельности Школы, включая сотрудничество с бизнесом и участие в различных программах. </w:t>
      </w:r>
    </w:p>
    <w:p w:rsidR="00E85867" w:rsidRPr="00E85867" w:rsidRDefault="00930C04" w:rsidP="00A31A54">
      <w:pPr>
        <w:pStyle w:val="2"/>
        <w:rPr>
          <w:sz w:val="32"/>
          <w:szCs w:val="32"/>
        </w:rPr>
      </w:pPr>
      <w:bookmarkStart w:id="85" w:name="_Toc359191028"/>
      <w:bookmarkStart w:id="86" w:name="_Toc359191411"/>
      <w:bookmarkStart w:id="87" w:name="_Toc359491627"/>
      <w:bookmarkStart w:id="88" w:name="_Toc405116770"/>
      <w:bookmarkStart w:id="89" w:name="_Toc405120825"/>
      <w:bookmarkStart w:id="90" w:name="_Toc405128547"/>
      <w:bookmarkStart w:id="91" w:name="_Toc409454617"/>
      <w:r>
        <w:t xml:space="preserve">6. </w:t>
      </w:r>
      <w:r w:rsidR="00E85867" w:rsidRPr="00E85867">
        <w:t xml:space="preserve">Мониторинг реализации </w:t>
      </w:r>
      <w:r w:rsidR="00E85867" w:rsidRPr="00A31A54">
        <w:t>программы</w:t>
      </w:r>
      <w:bookmarkEnd w:id="85"/>
      <w:bookmarkEnd w:id="86"/>
      <w:bookmarkEnd w:id="87"/>
      <w:bookmarkEnd w:id="88"/>
      <w:bookmarkEnd w:id="89"/>
      <w:bookmarkEnd w:id="90"/>
      <w:bookmarkEnd w:id="91"/>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Психологическая, педагогическая, методическая службы школы определили следующие параметры мониторинга хода и результатов реализации Программы:</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Реализация индивидуальных способностей и возможностей детей;</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Социализация детей в ходе образовательного и воспитательного процесса;</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Удовлетворенность образовательных запросов детей и их родителей;</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Образовательные</w:t>
      </w:r>
      <w:proofErr w:type="gramEnd"/>
      <w:r w:rsidRPr="00E85867">
        <w:rPr>
          <w:rFonts w:ascii="Times New Roman" w:eastAsia="Times New Roman" w:hAnsi="Times New Roman"/>
          <w:sz w:val="28"/>
          <w:szCs w:val="28"/>
          <w:lang w:eastAsia="ru-RU"/>
        </w:rPr>
        <w:t xml:space="preserve"> достижение учащихся;</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Совершенствование содержания образовательного процесса в гимназии;</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Изменение подходов к технологиям обучения и повышению педагогического мастерства;</w:t>
      </w:r>
    </w:p>
    <w:p w:rsidR="00E85867" w:rsidRPr="00E85867" w:rsidRDefault="00E85867" w:rsidP="008E45F2">
      <w:pPr>
        <w:numPr>
          <w:ilvl w:val="0"/>
          <w:numId w:val="29"/>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Совершенствование структуры управленческой, методической и воспитательной систем школы.</w:t>
      </w:r>
    </w:p>
    <w:p w:rsidR="00E85867" w:rsidRPr="00E85867" w:rsidRDefault="00E85867" w:rsidP="00E85867">
      <w:pPr>
        <w:spacing w:after="0" w:line="360" w:lineRule="auto"/>
        <w:ind w:firstLineChars="253" w:firstLine="708"/>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Порядок мониторинга каждого из этих параметров описан ниже.</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sz w:val="28"/>
          <w:szCs w:val="28"/>
          <w:lang w:eastAsia="ru-RU"/>
        </w:rPr>
      </w:pPr>
      <w:r w:rsidRPr="00E85867">
        <w:rPr>
          <w:rFonts w:ascii="Times New Roman" w:eastAsia="Times New Roman" w:hAnsi="Times New Roman"/>
          <w:b/>
          <w:i/>
          <w:iCs/>
          <w:color w:val="000000"/>
          <w:sz w:val="28"/>
          <w:szCs w:val="28"/>
          <w:lang w:eastAsia="ru-RU"/>
        </w:rPr>
        <w:t>Мониторинг первого параметра</w:t>
      </w:r>
      <w:r w:rsidRPr="00E85867">
        <w:rPr>
          <w:rFonts w:ascii="Times New Roman" w:eastAsia="Times New Roman" w:hAnsi="Times New Roman"/>
          <w:i/>
          <w:iCs/>
          <w:color w:val="000000"/>
          <w:sz w:val="28"/>
          <w:szCs w:val="28"/>
          <w:lang w:eastAsia="ru-RU"/>
        </w:rPr>
        <w:t xml:space="preserve"> </w:t>
      </w:r>
      <w:r w:rsidRPr="00E85867">
        <w:rPr>
          <w:rFonts w:ascii="Times New Roman" w:eastAsia="Times New Roman" w:hAnsi="Times New Roman"/>
          <w:i/>
          <w:color w:val="000000"/>
          <w:sz w:val="28"/>
          <w:szCs w:val="28"/>
          <w:lang w:eastAsia="ru-RU"/>
        </w:rPr>
        <w:t>(реализация индивидуальных способностей и возможностей детей)</w:t>
      </w:r>
      <w:r w:rsidRPr="00E85867">
        <w:rPr>
          <w:rFonts w:ascii="Times New Roman" w:eastAsia="Times New Roman" w:hAnsi="Times New Roman"/>
          <w:color w:val="000000"/>
          <w:sz w:val="28"/>
          <w:szCs w:val="28"/>
          <w:lang w:eastAsia="ru-RU"/>
        </w:rPr>
        <w:t xml:space="preserve"> проводятся педагогами-психологами по следующим направлениям: </w:t>
      </w:r>
    </w:p>
    <w:p w:rsidR="00E85867" w:rsidRPr="00E85867" w:rsidRDefault="00E85867" w:rsidP="008E45F2">
      <w:pPr>
        <w:numPr>
          <w:ilvl w:val="0"/>
          <w:numId w:val="30"/>
        </w:numPr>
        <w:tabs>
          <w:tab w:val="left" w:pos="1134"/>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диагностика</w:t>
      </w:r>
      <w:r w:rsidRPr="00E85867">
        <w:rPr>
          <w:rFonts w:ascii="Times New Roman" w:eastAsia="Times New Roman" w:hAnsi="Times New Roman"/>
          <w:color w:val="000000"/>
          <w:sz w:val="28"/>
          <w:szCs w:val="28"/>
          <w:lang w:eastAsia="ru-RU"/>
        </w:rPr>
        <w:t xml:space="preserve"> уровня развития основных познавательных процессов и его соответствие возрасту и учебным задачам;</w:t>
      </w:r>
    </w:p>
    <w:p w:rsidR="00E85867" w:rsidRPr="00E85867" w:rsidRDefault="00E85867" w:rsidP="008E45F2">
      <w:pPr>
        <w:numPr>
          <w:ilvl w:val="0"/>
          <w:numId w:val="30"/>
        </w:numPr>
        <w:tabs>
          <w:tab w:val="left" w:pos="1134"/>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диагностика</w:t>
      </w:r>
      <w:r w:rsidRPr="00E85867">
        <w:rPr>
          <w:rFonts w:ascii="Times New Roman" w:eastAsia="Times New Roman" w:hAnsi="Times New Roman"/>
          <w:color w:val="000000"/>
          <w:sz w:val="28"/>
          <w:szCs w:val="28"/>
          <w:lang w:eastAsia="ru-RU"/>
        </w:rPr>
        <w:t xml:space="preserve"> состояний в учебной деятельности (работоспособность, утомляемость, интерес);</w:t>
      </w:r>
    </w:p>
    <w:p w:rsidR="00E85867" w:rsidRPr="00E85867" w:rsidRDefault="00E85867" w:rsidP="008E45F2">
      <w:pPr>
        <w:numPr>
          <w:ilvl w:val="0"/>
          <w:numId w:val="30"/>
        </w:numPr>
        <w:tabs>
          <w:tab w:val="left" w:pos="1134"/>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lastRenderedPageBreak/>
        <w:t>диагностика</w:t>
      </w:r>
      <w:r w:rsidRPr="00E85867">
        <w:rPr>
          <w:rFonts w:ascii="Times New Roman" w:eastAsia="Times New Roman" w:hAnsi="Times New Roman"/>
          <w:color w:val="000000"/>
          <w:sz w:val="28"/>
          <w:szCs w:val="28"/>
          <w:lang w:eastAsia="ru-RU"/>
        </w:rPr>
        <w:t xml:space="preserve"> индивидуальных особенностей и личностных свойств;</w:t>
      </w:r>
    </w:p>
    <w:p w:rsidR="00E85867" w:rsidRPr="00E85867" w:rsidRDefault="00E85867" w:rsidP="008E45F2">
      <w:pPr>
        <w:numPr>
          <w:ilvl w:val="0"/>
          <w:numId w:val="30"/>
        </w:numPr>
        <w:tabs>
          <w:tab w:val="left" w:pos="1134"/>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диагностика</w:t>
      </w:r>
      <w:r w:rsidRPr="00E85867">
        <w:rPr>
          <w:rFonts w:ascii="Times New Roman" w:eastAsia="Times New Roman" w:hAnsi="Times New Roman"/>
          <w:color w:val="000000"/>
          <w:sz w:val="28"/>
          <w:szCs w:val="28"/>
          <w:lang w:eastAsia="ru-RU"/>
        </w:rPr>
        <w:t xml:space="preserve"> умственных способностей учащихся;</w:t>
      </w:r>
    </w:p>
    <w:p w:rsidR="00E85867" w:rsidRPr="00E85867" w:rsidRDefault="00E85867" w:rsidP="008E45F2">
      <w:pPr>
        <w:numPr>
          <w:ilvl w:val="0"/>
          <w:numId w:val="30"/>
        </w:numPr>
        <w:tabs>
          <w:tab w:val="left" w:pos="1134"/>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sz w:val="28"/>
          <w:szCs w:val="28"/>
          <w:lang w:eastAsia="ru-RU"/>
        </w:rPr>
        <w:t>диагностика</w:t>
      </w:r>
      <w:r w:rsidRPr="00E85867">
        <w:rPr>
          <w:rFonts w:ascii="Times New Roman" w:eastAsia="Times New Roman" w:hAnsi="Times New Roman"/>
          <w:color w:val="000000"/>
          <w:sz w:val="28"/>
          <w:szCs w:val="28"/>
          <w:lang w:eastAsia="ru-RU"/>
        </w:rPr>
        <w:t xml:space="preserve"> творческих способностей.</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color w:val="000000"/>
          <w:sz w:val="28"/>
          <w:szCs w:val="28"/>
          <w:lang w:eastAsia="ru-RU"/>
        </w:rPr>
      </w:pPr>
      <w:r w:rsidRPr="00E85867">
        <w:rPr>
          <w:rFonts w:ascii="Times New Roman" w:eastAsia="Times New Roman" w:hAnsi="Times New Roman"/>
          <w:b/>
          <w:i/>
          <w:iCs/>
          <w:color w:val="000000"/>
          <w:sz w:val="28"/>
          <w:szCs w:val="28"/>
          <w:lang w:eastAsia="ru-RU"/>
        </w:rPr>
        <w:t>Второй параметр мониторинга</w:t>
      </w:r>
      <w:r w:rsidRPr="00E85867">
        <w:rPr>
          <w:rFonts w:ascii="Times New Roman" w:eastAsia="Times New Roman" w:hAnsi="Times New Roman"/>
          <w:i/>
          <w:iCs/>
          <w:color w:val="000000"/>
          <w:sz w:val="28"/>
          <w:szCs w:val="28"/>
          <w:lang w:eastAsia="ru-RU"/>
        </w:rPr>
        <w:t xml:space="preserve"> </w:t>
      </w:r>
      <w:r w:rsidRPr="00E85867">
        <w:rPr>
          <w:rFonts w:ascii="Times New Roman" w:eastAsia="Times New Roman" w:hAnsi="Times New Roman"/>
          <w:i/>
          <w:color w:val="000000"/>
          <w:sz w:val="28"/>
          <w:szCs w:val="28"/>
          <w:lang w:eastAsia="ru-RU"/>
        </w:rPr>
        <w:t>(с</w:t>
      </w:r>
      <w:r w:rsidRPr="00E85867">
        <w:rPr>
          <w:rFonts w:ascii="Times New Roman" w:eastAsia="Times New Roman" w:hAnsi="Times New Roman"/>
          <w:i/>
          <w:sz w:val="28"/>
          <w:szCs w:val="28"/>
          <w:lang w:eastAsia="ru-RU"/>
        </w:rPr>
        <w:t>оциализация детей в ходе образовательного и воспитательного процесса</w:t>
      </w:r>
      <w:r w:rsidRPr="00E85867">
        <w:rPr>
          <w:rFonts w:ascii="Times New Roman" w:eastAsia="Times New Roman" w:hAnsi="Times New Roman"/>
          <w:i/>
          <w:color w:val="000000"/>
          <w:sz w:val="28"/>
          <w:szCs w:val="28"/>
          <w:lang w:eastAsia="ru-RU"/>
        </w:rPr>
        <w:t>)</w:t>
      </w:r>
      <w:r w:rsidRPr="00E85867">
        <w:rPr>
          <w:rFonts w:ascii="Times New Roman" w:eastAsia="Times New Roman" w:hAnsi="Times New Roman"/>
          <w:color w:val="000000"/>
          <w:sz w:val="28"/>
          <w:szCs w:val="28"/>
          <w:lang w:eastAsia="ru-RU"/>
        </w:rPr>
        <w:t xml:space="preserve"> и  </w:t>
      </w:r>
      <w:r w:rsidRPr="00E85867">
        <w:rPr>
          <w:rFonts w:ascii="Times New Roman" w:eastAsia="Times New Roman" w:hAnsi="Times New Roman"/>
          <w:b/>
          <w:i/>
          <w:iCs/>
          <w:color w:val="000000"/>
          <w:sz w:val="28"/>
          <w:szCs w:val="28"/>
          <w:lang w:eastAsia="ru-RU"/>
        </w:rPr>
        <w:t>третий</w:t>
      </w:r>
      <w:r w:rsidRPr="00E85867">
        <w:rPr>
          <w:rFonts w:ascii="Times New Roman" w:eastAsia="Times New Roman" w:hAnsi="Times New Roman"/>
          <w:i/>
          <w:color w:val="000000"/>
          <w:sz w:val="28"/>
          <w:szCs w:val="28"/>
          <w:lang w:eastAsia="ru-RU"/>
        </w:rPr>
        <w:t xml:space="preserve"> </w:t>
      </w:r>
      <w:r w:rsidRPr="00E85867">
        <w:rPr>
          <w:rFonts w:ascii="Times New Roman" w:eastAsia="Times New Roman" w:hAnsi="Times New Roman"/>
          <w:b/>
          <w:i/>
          <w:iCs/>
          <w:color w:val="000000"/>
          <w:sz w:val="28"/>
          <w:szCs w:val="28"/>
          <w:lang w:eastAsia="ru-RU"/>
        </w:rPr>
        <w:t>параметр</w:t>
      </w:r>
      <w:r w:rsidRPr="00E85867">
        <w:rPr>
          <w:rFonts w:ascii="Times New Roman" w:eastAsia="Times New Roman" w:hAnsi="Times New Roman"/>
          <w:i/>
          <w:color w:val="000000"/>
          <w:sz w:val="28"/>
          <w:szCs w:val="28"/>
          <w:lang w:eastAsia="ru-RU"/>
        </w:rPr>
        <w:t xml:space="preserve"> (удовлетворенность образовательных запросов детей и их родителей)</w:t>
      </w:r>
      <w:r w:rsidRPr="00E85867">
        <w:rPr>
          <w:rFonts w:ascii="Times New Roman" w:eastAsia="Times New Roman" w:hAnsi="Times New Roman"/>
          <w:color w:val="000000"/>
          <w:sz w:val="28"/>
          <w:szCs w:val="28"/>
          <w:lang w:eastAsia="ru-RU"/>
        </w:rPr>
        <w:t xml:space="preserve"> являются одними из приоритетных проблем системы образования. Они включают в себя исследование уровней освоения и усвоения учащимися социальных норм и ценностей, способность школы к формированию </w:t>
      </w:r>
      <w:proofErr w:type="spellStart"/>
      <w:r w:rsidRPr="00E85867">
        <w:rPr>
          <w:rFonts w:ascii="Times New Roman" w:eastAsia="Times New Roman" w:hAnsi="Times New Roman"/>
          <w:color w:val="000000"/>
          <w:sz w:val="28"/>
          <w:szCs w:val="28"/>
          <w:lang w:eastAsia="ru-RU"/>
        </w:rPr>
        <w:t>самореализующейся</w:t>
      </w:r>
      <w:proofErr w:type="spellEnd"/>
      <w:r w:rsidRPr="00E85867">
        <w:rPr>
          <w:rFonts w:ascii="Times New Roman" w:eastAsia="Times New Roman" w:hAnsi="Times New Roman"/>
          <w:color w:val="000000"/>
          <w:sz w:val="28"/>
          <w:szCs w:val="28"/>
          <w:lang w:eastAsia="ru-RU"/>
        </w:rPr>
        <w:t xml:space="preserve"> личности с навыками адаптации к новым механизмам развития образования  и постоянно меняющейся социально-экономической обстановке в стране. </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color w:val="000000"/>
          <w:sz w:val="28"/>
          <w:szCs w:val="28"/>
          <w:lang w:eastAsia="ru-RU"/>
        </w:rPr>
      </w:pPr>
      <w:r w:rsidRPr="00E85867">
        <w:rPr>
          <w:rFonts w:ascii="Times New Roman" w:eastAsia="Times New Roman" w:hAnsi="Times New Roman"/>
          <w:b/>
          <w:i/>
          <w:iCs/>
          <w:color w:val="000000"/>
          <w:sz w:val="28"/>
          <w:szCs w:val="28"/>
          <w:lang w:eastAsia="ru-RU"/>
        </w:rPr>
        <w:t>Второй параметр мониторинга</w:t>
      </w:r>
      <w:r w:rsidRPr="00E85867">
        <w:rPr>
          <w:rFonts w:ascii="Times New Roman" w:eastAsia="Times New Roman" w:hAnsi="Times New Roman"/>
          <w:i/>
          <w:iCs/>
          <w:color w:val="000000"/>
          <w:sz w:val="28"/>
          <w:szCs w:val="28"/>
          <w:lang w:eastAsia="ru-RU"/>
        </w:rPr>
        <w:t xml:space="preserve"> </w:t>
      </w:r>
      <w:r w:rsidRPr="00E85867">
        <w:rPr>
          <w:rFonts w:ascii="Times New Roman" w:eastAsia="Times New Roman" w:hAnsi="Times New Roman"/>
          <w:i/>
          <w:color w:val="000000"/>
          <w:sz w:val="28"/>
          <w:szCs w:val="28"/>
          <w:lang w:eastAsia="ru-RU"/>
        </w:rPr>
        <w:t>(с</w:t>
      </w:r>
      <w:r w:rsidRPr="00E85867">
        <w:rPr>
          <w:rFonts w:ascii="Times New Roman" w:eastAsia="Times New Roman" w:hAnsi="Times New Roman"/>
          <w:i/>
          <w:sz w:val="28"/>
          <w:szCs w:val="28"/>
          <w:lang w:eastAsia="ru-RU"/>
        </w:rPr>
        <w:t>оциализация детей в ходе образовательного и воспитательного процесса</w:t>
      </w:r>
      <w:r w:rsidRPr="00E85867">
        <w:rPr>
          <w:rFonts w:ascii="Times New Roman" w:eastAsia="Times New Roman" w:hAnsi="Times New Roman"/>
          <w:i/>
          <w:color w:val="000000"/>
          <w:sz w:val="28"/>
          <w:szCs w:val="28"/>
          <w:lang w:eastAsia="ru-RU"/>
        </w:rPr>
        <w:t>)</w:t>
      </w:r>
      <w:r w:rsidRPr="00E85867">
        <w:rPr>
          <w:rFonts w:ascii="Times New Roman" w:eastAsia="Times New Roman" w:hAnsi="Times New Roman"/>
          <w:color w:val="000000"/>
          <w:sz w:val="28"/>
          <w:szCs w:val="28"/>
          <w:lang w:eastAsia="ru-RU"/>
        </w:rPr>
        <w:t xml:space="preserve"> исследовался по методикам:</w:t>
      </w:r>
    </w:p>
    <w:p w:rsidR="00E85867" w:rsidRPr="00E85867" w:rsidRDefault="00E85867" w:rsidP="008E45F2">
      <w:pPr>
        <w:numPr>
          <w:ilvl w:val="0"/>
          <w:numId w:val="32"/>
        </w:numPr>
        <w:tabs>
          <w:tab w:val="left" w:pos="993"/>
        </w:tabs>
        <w:spacing w:after="0" w:line="360" w:lineRule="auto"/>
        <w:ind w:firstLine="709"/>
        <w:contextualSpacing/>
        <w:jc w:val="both"/>
        <w:rPr>
          <w:rFonts w:ascii="Times New Roman" w:hAnsi="Times New Roman"/>
          <w:sz w:val="28"/>
          <w:szCs w:val="28"/>
        </w:rPr>
      </w:pPr>
      <w:r w:rsidRPr="00E85867">
        <w:rPr>
          <w:rFonts w:ascii="Times New Roman" w:hAnsi="Times New Roman"/>
          <w:color w:val="000000"/>
          <w:sz w:val="28"/>
          <w:szCs w:val="28"/>
        </w:rPr>
        <w:t>комплексная методика для изучения удовлетворенности родителей жизнедеятельностью образовательного учреждения (разработана доцентом А. А. Андреевым);</w:t>
      </w:r>
    </w:p>
    <w:p w:rsidR="00E85867" w:rsidRPr="00E85867" w:rsidRDefault="00E85867" w:rsidP="008E45F2">
      <w:pPr>
        <w:numPr>
          <w:ilvl w:val="0"/>
          <w:numId w:val="32"/>
        </w:numPr>
        <w:tabs>
          <w:tab w:val="left" w:pos="993"/>
        </w:tabs>
        <w:spacing w:after="0" w:line="360" w:lineRule="auto"/>
        <w:ind w:firstLine="709"/>
        <w:contextualSpacing/>
        <w:jc w:val="both"/>
        <w:rPr>
          <w:rFonts w:ascii="Times New Roman" w:hAnsi="Times New Roman"/>
          <w:color w:val="000000"/>
          <w:sz w:val="28"/>
          <w:szCs w:val="28"/>
        </w:rPr>
      </w:pPr>
      <w:r w:rsidRPr="00E85867">
        <w:rPr>
          <w:rFonts w:ascii="Times New Roman" w:hAnsi="Times New Roman"/>
          <w:color w:val="000000"/>
          <w:sz w:val="28"/>
          <w:szCs w:val="28"/>
        </w:rPr>
        <w:t>методика изучения удовлетворенности родителей работой образовательного учреждения (разработана доцентом Е.Н. Степановой).</w:t>
      </w:r>
    </w:p>
    <w:p w:rsidR="00E85867" w:rsidRPr="00E85867" w:rsidRDefault="00E85867" w:rsidP="00E85867">
      <w:pPr>
        <w:spacing w:after="0" w:line="360" w:lineRule="auto"/>
        <w:ind w:firstLineChars="253" w:firstLine="708"/>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В качестве диагностируемых параметров выступают:</w:t>
      </w:r>
    </w:p>
    <w:p w:rsidR="00E85867" w:rsidRPr="00E85867" w:rsidRDefault="00E85867" w:rsidP="008E45F2">
      <w:pPr>
        <w:numPr>
          <w:ilvl w:val="0"/>
          <w:numId w:val="33"/>
        </w:numPr>
        <w:tabs>
          <w:tab w:val="left" w:pos="993"/>
        </w:tabs>
        <w:spacing w:after="0" w:line="360" w:lineRule="auto"/>
        <w:ind w:firstLine="709"/>
        <w:contextualSpacing/>
        <w:jc w:val="both"/>
        <w:rPr>
          <w:rFonts w:ascii="Times New Roman" w:hAnsi="Times New Roman"/>
          <w:sz w:val="28"/>
          <w:szCs w:val="28"/>
        </w:rPr>
      </w:pPr>
      <w:r w:rsidRPr="00E85867">
        <w:rPr>
          <w:rFonts w:ascii="Times New Roman" w:hAnsi="Times New Roman"/>
          <w:sz w:val="28"/>
          <w:szCs w:val="28"/>
        </w:rPr>
        <w:t>Совершенствование механизма государственно-общественного управления образованием на школьном уровне;</w:t>
      </w:r>
    </w:p>
    <w:p w:rsidR="00E85867" w:rsidRPr="00E85867" w:rsidRDefault="00E85867" w:rsidP="008E45F2">
      <w:pPr>
        <w:numPr>
          <w:ilvl w:val="0"/>
          <w:numId w:val="33"/>
        </w:numPr>
        <w:tabs>
          <w:tab w:val="left" w:pos="993"/>
        </w:tabs>
        <w:spacing w:after="0" w:line="360" w:lineRule="auto"/>
        <w:ind w:firstLine="709"/>
        <w:contextualSpacing/>
        <w:jc w:val="both"/>
        <w:rPr>
          <w:rFonts w:ascii="Times New Roman" w:hAnsi="Times New Roman"/>
          <w:sz w:val="28"/>
          <w:szCs w:val="28"/>
        </w:rPr>
      </w:pPr>
      <w:r w:rsidRPr="00E85867">
        <w:rPr>
          <w:rFonts w:ascii="Times New Roman" w:hAnsi="Times New Roman"/>
          <w:sz w:val="28"/>
          <w:szCs w:val="28"/>
        </w:rPr>
        <w:t>Взаимодействие с заинтересованными в деле воспитания детей и молодежи организациями на основе соглашений с ними (с отделом социальной защиты, отделом здравоохранения, с центром занятости населения, с отделом внутренних дел, с отделом культуры и т.д.);</w:t>
      </w:r>
    </w:p>
    <w:p w:rsidR="00E85867" w:rsidRPr="00E85867" w:rsidRDefault="00E85867" w:rsidP="008E45F2">
      <w:pPr>
        <w:numPr>
          <w:ilvl w:val="0"/>
          <w:numId w:val="33"/>
        </w:numPr>
        <w:tabs>
          <w:tab w:val="left" w:pos="993"/>
        </w:tabs>
        <w:spacing w:after="0" w:line="360" w:lineRule="auto"/>
        <w:ind w:firstLine="709"/>
        <w:contextualSpacing/>
        <w:jc w:val="both"/>
        <w:rPr>
          <w:rFonts w:ascii="Times New Roman" w:hAnsi="Times New Roman"/>
          <w:sz w:val="28"/>
          <w:szCs w:val="28"/>
        </w:rPr>
      </w:pPr>
      <w:r w:rsidRPr="00E85867">
        <w:rPr>
          <w:rFonts w:ascii="Times New Roman" w:hAnsi="Times New Roman"/>
          <w:sz w:val="28"/>
          <w:szCs w:val="28"/>
        </w:rPr>
        <w:lastRenderedPageBreak/>
        <w:t>Организация деятельности в ГОУ по мониторингу результатов образования</w:t>
      </w:r>
      <w:r w:rsidRPr="00E85867">
        <w:rPr>
          <w:rFonts w:ascii="Times New Roman" w:hAnsi="Times New Roman"/>
          <w:color w:val="000000"/>
          <w:sz w:val="28"/>
          <w:szCs w:val="28"/>
        </w:rPr>
        <w:t>.</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 xml:space="preserve">Диагностические данные по представленным методикам </w:t>
      </w:r>
      <w:proofErr w:type="gramStart"/>
      <w:r w:rsidRPr="00E85867">
        <w:rPr>
          <w:rFonts w:ascii="Times New Roman" w:eastAsia="Times New Roman" w:hAnsi="Times New Roman"/>
          <w:color w:val="000000"/>
          <w:sz w:val="28"/>
          <w:szCs w:val="28"/>
          <w:lang w:eastAsia="ru-RU"/>
        </w:rPr>
        <w:t>способствовали</w:t>
      </w:r>
      <w:proofErr w:type="gramEnd"/>
      <w:r w:rsidRPr="00E85867">
        <w:rPr>
          <w:rFonts w:ascii="Times New Roman" w:eastAsia="Times New Roman" w:hAnsi="Times New Roman"/>
          <w:color w:val="000000"/>
          <w:sz w:val="28"/>
          <w:szCs w:val="28"/>
          <w:lang w:eastAsia="ru-RU"/>
        </w:rPr>
        <w:t xml:space="preserve"> выявляют потенциальные способностей, запросов детей и родителей, возможностей окружающего социума и социокультурной среды в формировании социально-адаптивной модели выпускника школы.</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color w:val="000000"/>
          <w:sz w:val="28"/>
          <w:szCs w:val="28"/>
          <w:lang w:eastAsia="ru-RU"/>
        </w:rPr>
      </w:pPr>
      <w:r w:rsidRPr="00E85867">
        <w:rPr>
          <w:rFonts w:ascii="Times New Roman" w:eastAsia="Times New Roman" w:hAnsi="Times New Roman"/>
          <w:b/>
          <w:i/>
          <w:iCs/>
          <w:color w:val="000000"/>
          <w:sz w:val="28"/>
          <w:szCs w:val="28"/>
          <w:lang w:eastAsia="ru-RU"/>
        </w:rPr>
        <w:t>Мониторинг третьего параметра</w:t>
      </w:r>
      <w:r w:rsidRPr="00E85867">
        <w:rPr>
          <w:rFonts w:ascii="Times New Roman" w:eastAsia="Times New Roman" w:hAnsi="Times New Roman"/>
          <w:i/>
          <w:color w:val="000000"/>
          <w:sz w:val="28"/>
          <w:szCs w:val="28"/>
          <w:lang w:eastAsia="ru-RU"/>
        </w:rPr>
        <w:t xml:space="preserve"> (удовлетворенность образовательных запросов детей и родителей)</w:t>
      </w:r>
      <w:r w:rsidRPr="00E85867">
        <w:rPr>
          <w:rFonts w:ascii="Times New Roman" w:eastAsia="Times New Roman" w:hAnsi="Times New Roman"/>
          <w:color w:val="000000"/>
          <w:sz w:val="28"/>
          <w:szCs w:val="28"/>
          <w:lang w:eastAsia="ru-RU"/>
        </w:rPr>
        <w:t xml:space="preserve"> способствует</w:t>
      </w:r>
      <w:r w:rsidRPr="00E85867">
        <w:rPr>
          <w:rFonts w:ascii="Times New Roman" w:eastAsia="Times New Roman" w:hAnsi="Times New Roman"/>
          <w:i/>
          <w:color w:val="000000"/>
          <w:sz w:val="28"/>
          <w:szCs w:val="28"/>
          <w:lang w:eastAsia="ru-RU"/>
        </w:rPr>
        <w:t xml:space="preserve"> </w:t>
      </w:r>
      <w:r w:rsidRPr="00E85867">
        <w:rPr>
          <w:rFonts w:ascii="Times New Roman" w:eastAsia="Times New Roman" w:hAnsi="Times New Roman"/>
          <w:color w:val="000000"/>
          <w:sz w:val="28"/>
          <w:szCs w:val="28"/>
          <w:lang w:eastAsia="ru-RU"/>
        </w:rPr>
        <w:t xml:space="preserve">формированию банка данных о выпускниках школы по следующим параметрам: </w:t>
      </w:r>
    </w:p>
    <w:p w:rsidR="00E85867" w:rsidRPr="00E85867" w:rsidRDefault="00E85867" w:rsidP="008E45F2">
      <w:pPr>
        <w:numPr>
          <w:ilvl w:val="0"/>
          <w:numId w:val="22"/>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информационная компетентность;</w:t>
      </w:r>
    </w:p>
    <w:p w:rsidR="00E85867" w:rsidRPr="00E85867" w:rsidRDefault="00E85867" w:rsidP="008E45F2">
      <w:pPr>
        <w:numPr>
          <w:ilvl w:val="0"/>
          <w:numId w:val="22"/>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 xml:space="preserve">коммуникативная компетентность; </w:t>
      </w:r>
    </w:p>
    <w:p w:rsidR="00E85867" w:rsidRPr="00E85867" w:rsidRDefault="00E85867" w:rsidP="008E45F2">
      <w:pPr>
        <w:numPr>
          <w:ilvl w:val="0"/>
          <w:numId w:val="22"/>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учебно-познавательная компетентность;</w:t>
      </w:r>
    </w:p>
    <w:p w:rsidR="00E85867" w:rsidRPr="00E85867" w:rsidRDefault="00E85867" w:rsidP="008E45F2">
      <w:pPr>
        <w:numPr>
          <w:ilvl w:val="0"/>
          <w:numId w:val="22"/>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общекультурная компетентность;</w:t>
      </w:r>
    </w:p>
    <w:p w:rsidR="00E85867" w:rsidRPr="00E85867" w:rsidRDefault="00E85867" w:rsidP="008E45F2">
      <w:pPr>
        <w:numPr>
          <w:ilvl w:val="0"/>
          <w:numId w:val="22"/>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proofErr w:type="spellStart"/>
      <w:r w:rsidRPr="00E85867">
        <w:rPr>
          <w:rFonts w:ascii="Times New Roman" w:eastAsia="Times New Roman" w:hAnsi="Times New Roman"/>
          <w:color w:val="000000"/>
          <w:sz w:val="28"/>
          <w:szCs w:val="28"/>
          <w:lang w:eastAsia="ru-RU"/>
        </w:rPr>
        <w:t>конкурентноспособности</w:t>
      </w:r>
      <w:proofErr w:type="spellEnd"/>
      <w:r w:rsidRPr="00E85867">
        <w:rPr>
          <w:rFonts w:ascii="Times New Roman" w:eastAsia="Times New Roman" w:hAnsi="Times New Roman"/>
          <w:color w:val="000000"/>
          <w:sz w:val="28"/>
          <w:szCs w:val="28"/>
          <w:lang w:eastAsia="ru-RU"/>
        </w:rPr>
        <w:t xml:space="preserve"> школы</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color w:val="000000"/>
          <w:sz w:val="28"/>
          <w:szCs w:val="28"/>
          <w:lang w:eastAsia="ru-RU"/>
        </w:rPr>
      </w:pPr>
      <w:r w:rsidRPr="00E85867">
        <w:rPr>
          <w:rFonts w:ascii="Times New Roman" w:eastAsia="Times New Roman" w:hAnsi="Times New Roman"/>
          <w:b/>
          <w:i/>
          <w:iCs/>
          <w:color w:val="000000"/>
          <w:sz w:val="28"/>
          <w:szCs w:val="28"/>
          <w:lang w:eastAsia="ru-RU"/>
        </w:rPr>
        <w:t>Мониторинг четвертого параметра</w:t>
      </w:r>
      <w:r w:rsidRPr="00E85867">
        <w:rPr>
          <w:rFonts w:ascii="Times New Roman" w:eastAsia="Times New Roman" w:hAnsi="Times New Roman"/>
          <w:i/>
          <w:iCs/>
          <w:color w:val="000000"/>
          <w:sz w:val="28"/>
          <w:szCs w:val="28"/>
          <w:lang w:eastAsia="ru-RU"/>
        </w:rPr>
        <w:t xml:space="preserve"> </w:t>
      </w:r>
      <w:r w:rsidRPr="00E85867">
        <w:rPr>
          <w:rFonts w:ascii="Times New Roman" w:eastAsia="Times New Roman" w:hAnsi="Times New Roman"/>
          <w:i/>
          <w:color w:val="000000"/>
          <w:sz w:val="28"/>
          <w:szCs w:val="28"/>
          <w:lang w:eastAsia="ru-RU"/>
        </w:rPr>
        <w:t>(образовательные достижения учащихся)</w:t>
      </w:r>
      <w:r w:rsidRPr="00E85867">
        <w:rPr>
          <w:rFonts w:ascii="Times New Roman" w:eastAsia="Times New Roman" w:hAnsi="Times New Roman"/>
          <w:color w:val="000000"/>
          <w:sz w:val="28"/>
          <w:szCs w:val="28"/>
          <w:lang w:eastAsia="ru-RU"/>
        </w:rPr>
        <w:t xml:space="preserve"> проводится по результатам, которые показали учащиеся в ходе их аттестаций по школьным предметам. Основными видами аттестаций являются: </w:t>
      </w:r>
      <w:proofErr w:type="gramStart"/>
      <w:r w:rsidRPr="00E85867">
        <w:rPr>
          <w:rFonts w:ascii="Times New Roman" w:eastAsia="Times New Roman" w:hAnsi="Times New Roman"/>
          <w:color w:val="000000"/>
          <w:sz w:val="28"/>
          <w:szCs w:val="28"/>
          <w:lang w:eastAsia="ru-RU"/>
        </w:rPr>
        <w:t>стартовая</w:t>
      </w:r>
      <w:proofErr w:type="gramEnd"/>
      <w:r w:rsidRPr="00E85867">
        <w:rPr>
          <w:rFonts w:ascii="Times New Roman" w:eastAsia="Times New Roman" w:hAnsi="Times New Roman"/>
          <w:color w:val="000000"/>
          <w:sz w:val="28"/>
          <w:szCs w:val="28"/>
          <w:lang w:eastAsia="ru-RU"/>
        </w:rPr>
        <w:t>, промежуточная и итоговая.</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bCs/>
          <w:color w:val="000000"/>
          <w:sz w:val="28"/>
          <w:szCs w:val="28"/>
          <w:lang w:eastAsia="ru-RU"/>
        </w:rPr>
      </w:pPr>
      <w:r w:rsidRPr="00E85867">
        <w:rPr>
          <w:rFonts w:ascii="Times New Roman" w:eastAsia="Times New Roman" w:hAnsi="Times New Roman"/>
          <w:b/>
          <w:i/>
          <w:iCs/>
          <w:color w:val="000000"/>
          <w:sz w:val="28"/>
          <w:szCs w:val="28"/>
          <w:lang w:eastAsia="ru-RU"/>
        </w:rPr>
        <w:t>Мониторинг пятого параметра</w:t>
      </w:r>
      <w:r w:rsidRPr="00E85867">
        <w:rPr>
          <w:rFonts w:ascii="Times New Roman" w:eastAsia="Times New Roman" w:hAnsi="Times New Roman"/>
          <w:bCs/>
          <w:i/>
          <w:iCs/>
          <w:color w:val="000000"/>
          <w:sz w:val="28"/>
          <w:szCs w:val="28"/>
          <w:lang w:eastAsia="ru-RU"/>
        </w:rPr>
        <w:t xml:space="preserve"> </w:t>
      </w:r>
      <w:r w:rsidRPr="00E85867">
        <w:rPr>
          <w:rFonts w:ascii="Times New Roman" w:eastAsia="Times New Roman" w:hAnsi="Times New Roman"/>
          <w:bCs/>
          <w:i/>
          <w:color w:val="000000"/>
          <w:sz w:val="28"/>
          <w:szCs w:val="28"/>
          <w:lang w:eastAsia="ru-RU"/>
        </w:rPr>
        <w:t>(с</w:t>
      </w:r>
      <w:r w:rsidRPr="00E85867">
        <w:rPr>
          <w:rFonts w:ascii="Times New Roman" w:eastAsia="Times New Roman" w:hAnsi="Times New Roman"/>
          <w:i/>
          <w:sz w:val="28"/>
          <w:szCs w:val="28"/>
          <w:lang w:eastAsia="ru-RU"/>
        </w:rPr>
        <w:t>овершенствование содержания образовательного процесса в школе</w:t>
      </w:r>
      <w:r w:rsidRPr="00E85867">
        <w:rPr>
          <w:rFonts w:ascii="Times New Roman" w:eastAsia="Times New Roman" w:hAnsi="Times New Roman"/>
          <w:bCs/>
          <w:i/>
          <w:color w:val="000000"/>
          <w:sz w:val="28"/>
          <w:szCs w:val="28"/>
          <w:lang w:eastAsia="ru-RU"/>
        </w:rPr>
        <w:t>)</w:t>
      </w:r>
      <w:r w:rsidRPr="00E85867">
        <w:rPr>
          <w:rFonts w:ascii="Times New Roman" w:eastAsia="Times New Roman" w:hAnsi="Times New Roman"/>
          <w:bCs/>
          <w:color w:val="000000"/>
          <w:sz w:val="28"/>
          <w:szCs w:val="28"/>
          <w:lang w:eastAsia="ru-RU"/>
        </w:rPr>
        <w:t xml:space="preserve"> включает два направления:</w:t>
      </w:r>
    </w:p>
    <w:p w:rsidR="00E85867" w:rsidRPr="00E85867" w:rsidRDefault="00E85867" w:rsidP="008E45F2">
      <w:pPr>
        <w:numPr>
          <w:ilvl w:val="0"/>
          <w:numId w:val="23"/>
        </w:numPr>
        <w:shd w:val="clear" w:color="auto" w:fill="FFFFFF"/>
        <w:tabs>
          <w:tab w:val="left" w:pos="993"/>
        </w:tabs>
        <w:spacing w:after="0" w:line="360" w:lineRule="auto"/>
        <w:ind w:firstLine="720"/>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Диагностика совершенствования преподавания общеобразовательных предметов;</w:t>
      </w:r>
    </w:p>
    <w:p w:rsidR="00E85867" w:rsidRPr="00E85867" w:rsidRDefault="00E85867" w:rsidP="008E45F2">
      <w:pPr>
        <w:numPr>
          <w:ilvl w:val="0"/>
          <w:numId w:val="23"/>
        </w:numPr>
        <w:shd w:val="clear" w:color="auto" w:fill="FFFFFF"/>
        <w:tabs>
          <w:tab w:val="left" w:pos="993"/>
        </w:tabs>
        <w:spacing w:after="0" w:line="360" w:lineRule="auto"/>
        <w:ind w:firstLine="720"/>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 xml:space="preserve">Диагностика результативности введения новых курсов, факультативов и платных </w:t>
      </w:r>
      <w:proofErr w:type="spellStart"/>
      <w:r w:rsidRPr="00E85867">
        <w:rPr>
          <w:rFonts w:ascii="Times New Roman" w:eastAsia="Times New Roman" w:hAnsi="Times New Roman"/>
          <w:bCs/>
          <w:color w:val="000000"/>
          <w:sz w:val="28"/>
          <w:szCs w:val="28"/>
          <w:lang w:eastAsia="ru-RU"/>
        </w:rPr>
        <w:t>допуслуг</w:t>
      </w:r>
      <w:proofErr w:type="spellEnd"/>
      <w:r w:rsidRPr="00E85867">
        <w:rPr>
          <w:rFonts w:ascii="Times New Roman" w:eastAsia="Times New Roman" w:hAnsi="Times New Roman"/>
          <w:bCs/>
          <w:color w:val="000000"/>
          <w:sz w:val="28"/>
          <w:szCs w:val="28"/>
          <w:lang w:eastAsia="ru-RU"/>
        </w:rPr>
        <w:t>.</w:t>
      </w:r>
    </w:p>
    <w:p w:rsidR="00E85867" w:rsidRPr="00E85867" w:rsidRDefault="00E85867" w:rsidP="00E85867">
      <w:pPr>
        <w:shd w:val="clear" w:color="auto" w:fill="FFFFFF"/>
        <w:spacing w:after="0" w:line="360" w:lineRule="auto"/>
        <w:ind w:firstLine="851"/>
        <w:jc w:val="both"/>
        <w:rPr>
          <w:rFonts w:ascii="Times New Roman" w:eastAsia="Times New Roman" w:hAnsi="Times New Roman"/>
          <w:bCs/>
          <w:sz w:val="28"/>
          <w:szCs w:val="28"/>
          <w:lang w:eastAsia="ru-RU"/>
        </w:rPr>
      </w:pPr>
      <w:r w:rsidRPr="00E85867">
        <w:rPr>
          <w:rFonts w:ascii="Times New Roman" w:eastAsia="Times New Roman" w:hAnsi="Times New Roman"/>
          <w:bCs/>
          <w:color w:val="000000"/>
          <w:sz w:val="28"/>
          <w:szCs w:val="28"/>
          <w:lang w:eastAsia="ru-RU"/>
        </w:rPr>
        <w:t>Диагностика совершенствования преподавания общеобразовательных предметов проводится по следующим показателям:</w:t>
      </w:r>
    </w:p>
    <w:p w:rsidR="00E85867" w:rsidRPr="00E85867" w:rsidRDefault="00E85867" w:rsidP="008E45F2">
      <w:pPr>
        <w:numPr>
          <w:ilvl w:val="0"/>
          <w:numId w:val="24"/>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уровень овладения методикой преподавания новых курсов;</w:t>
      </w:r>
    </w:p>
    <w:p w:rsidR="00E85867" w:rsidRPr="00E85867" w:rsidRDefault="00E85867" w:rsidP="008E45F2">
      <w:pPr>
        <w:numPr>
          <w:ilvl w:val="0"/>
          <w:numId w:val="24"/>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 xml:space="preserve">качество </w:t>
      </w:r>
      <w:proofErr w:type="spellStart"/>
      <w:r w:rsidRPr="00E85867">
        <w:rPr>
          <w:rFonts w:ascii="Times New Roman" w:eastAsia="Times New Roman" w:hAnsi="Times New Roman"/>
          <w:sz w:val="28"/>
          <w:szCs w:val="28"/>
          <w:lang w:eastAsia="ru-RU"/>
        </w:rPr>
        <w:t>обученности</w:t>
      </w:r>
      <w:proofErr w:type="spellEnd"/>
      <w:r w:rsidRPr="00E85867">
        <w:rPr>
          <w:rFonts w:ascii="Times New Roman" w:eastAsia="Times New Roman" w:hAnsi="Times New Roman"/>
          <w:sz w:val="28"/>
          <w:szCs w:val="28"/>
          <w:lang w:eastAsia="ru-RU"/>
        </w:rPr>
        <w:t xml:space="preserve"> и успеваемость учащихся по этим предметам;</w:t>
      </w:r>
    </w:p>
    <w:p w:rsidR="00E85867" w:rsidRPr="00E85867" w:rsidRDefault="00E85867" w:rsidP="008E45F2">
      <w:pPr>
        <w:numPr>
          <w:ilvl w:val="0"/>
          <w:numId w:val="24"/>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lastRenderedPageBreak/>
        <w:t>уровень научности преподавания данного предмета;</w:t>
      </w:r>
    </w:p>
    <w:p w:rsidR="00E85867" w:rsidRPr="00E85867" w:rsidRDefault="00E85867" w:rsidP="008E45F2">
      <w:pPr>
        <w:numPr>
          <w:ilvl w:val="0"/>
          <w:numId w:val="24"/>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качество методического обеспечения содержания образования.</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color w:val="000000"/>
          <w:sz w:val="28"/>
          <w:szCs w:val="28"/>
          <w:lang w:eastAsia="ru-RU"/>
        </w:rPr>
      </w:pPr>
      <w:r w:rsidRPr="00E85867">
        <w:rPr>
          <w:rFonts w:ascii="Times New Roman" w:eastAsia="Times New Roman" w:hAnsi="Times New Roman"/>
          <w:color w:val="000000"/>
          <w:sz w:val="28"/>
          <w:szCs w:val="28"/>
          <w:lang w:eastAsia="ru-RU"/>
        </w:rPr>
        <w:t>Диагностика результативности введения новых курсов и факультативов исследуется по следующему алгоритму:</w:t>
      </w:r>
    </w:p>
    <w:p w:rsidR="00E85867" w:rsidRPr="00E85867" w:rsidRDefault="00E85867" w:rsidP="008E45F2">
      <w:pPr>
        <w:numPr>
          <w:ilvl w:val="0"/>
          <w:numId w:val="25"/>
        </w:numPr>
        <w:shd w:val="clear" w:color="auto" w:fill="FFFFFF"/>
        <w:tabs>
          <w:tab w:val="left" w:pos="993"/>
        </w:tabs>
        <w:spacing w:after="0" w:line="360" w:lineRule="auto"/>
        <w:ind w:firstLine="720"/>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Администрация</w:t>
      </w:r>
      <w:r w:rsidRPr="00E85867">
        <w:rPr>
          <w:rFonts w:ascii="Times New Roman" w:eastAsia="Times New Roman" w:hAnsi="Times New Roman"/>
          <w:color w:val="000000"/>
          <w:sz w:val="28"/>
          <w:szCs w:val="28"/>
          <w:lang w:eastAsia="ru-RU"/>
        </w:rPr>
        <w:t xml:space="preserve"> проводит </w:t>
      </w:r>
      <w:proofErr w:type="gramStart"/>
      <w:r w:rsidRPr="00E85867">
        <w:rPr>
          <w:rFonts w:ascii="Times New Roman" w:eastAsia="Times New Roman" w:hAnsi="Times New Roman"/>
          <w:color w:val="000000"/>
          <w:sz w:val="28"/>
          <w:szCs w:val="28"/>
          <w:lang w:eastAsia="ru-RU"/>
        </w:rPr>
        <w:t>контроль за</w:t>
      </w:r>
      <w:proofErr w:type="gramEnd"/>
      <w:r w:rsidRPr="00E85867">
        <w:rPr>
          <w:rFonts w:ascii="Times New Roman" w:eastAsia="Times New Roman" w:hAnsi="Times New Roman"/>
          <w:color w:val="000000"/>
          <w:sz w:val="28"/>
          <w:szCs w:val="28"/>
          <w:lang w:eastAsia="ru-RU"/>
        </w:rPr>
        <w:t xml:space="preserve"> введением </w:t>
      </w:r>
      <w:r w:rsidRPr="00E85867">
        <w:rPr>
          <w:rFonts w:ascii="Times New Roman" w:eastAsia="Times New Roman" w:hAnsi="Times New Roman"/>
          <w:bCs/>
          <w:color w:val="000000"/>
          <w:sz w:val="28"/>
          <w:szCs w:val="28"/>
          <w:lang w:eastAsia="ru-RU"/>
        </w:rPr>
        <w:t xml:space="preserve">новых курсов, факультативов и платных </w:t>
      </w:r>
      <w:proofErr w:type="spellStart"/>
      <w:r w:rsidRPr="00E85867">
        <w:rPr>
          <w:rFonts w:ascii="Times New Roman" w:eastAsia="Times New Roman" w:hAnsi="Times New Roman"/>
          <w:bCs/>
          <w:color w:val="000000"/>
          <w:sz w:val="28"/>
          <w:szCs w:val="28"/>
          <w:lang w:eastAsia="ru-RU"/>
        </w:rPr>
        <w:t>допуслуг</w:t>
      </w:r>
      <w:proofErr w:type="spellEnd"/>
      <w:r w:rsidRPr="00E85867">
        <w:rPr>
          <w:rFonts w:ascii="Times New Roman" w:eastAsia="Times New Roman" w:hAnsi="Times New Roman"/>
          <w:color w:val="000000"/>
          <w:sz w:val="28"/>
          <w:szCs w:val="28"/>
          <w:lang w:eastAsia="ru-RU"/>
        </w:rPr>
        <w:t xml:space="preserve"> (посещение занятий, подготовка аналитических справок по итогам посещения и проведения </w:t>
      </w:r>
      <w:proofErr w:type="spellStart"/>
      <w:r w:rsidRPr="00E85867">
        <w:rPr>
          <w:rFonts w:ascii="Times New Roman" w:eastAsia="Times New Roman" w:hAnsi="Times New Roman"/>
          <w:color w:val="000000"/>
          <w:sz w:val="28"/>
          <w:szCs w:val="28"/>
          <w:lang w:eastAsia="ru-RU"/>
        </w:rPr>
        <w:t>срезовых</w:t>
      </w:r>
      <w:proofErr w:type="spellEnd"/>
      <w:r w:rsidRPr="00E85867">
        <w:rPr>
          <w:rFonts w:ascii="Times New Roman" w:eastAsia="Times New Roman" w:hAnsi="Times New Roman"/>
          <w:color w:val="000000"/>
          <w:sz w:val="28"/>
          <w:szCs w:val="28"/>
          <w:lang w:eastAsia="ru-RU"/>
        </w:rPr>
        <w:t xml:space="preserve"> контрольных работ);</w:t>
      </w:r>
    </w:p>
    <w:p w:rsidR="00E85867" w:rsidRPr="00E85867" w:rsidRDefault="00E85867" w:rsidP="008E45F2">
      <w:pPr>
        <w:numPr>
          <w:ilvl w:val="0"/>
          <w:numId w:val="25"/>
        </w:numPr>
        <w:shd w:val="clear" w:color="auto" w:fill="FFFFFF"/>
        <w:tabs>
          <w:tab w:val="left" w:pos="993"/>
        </w:tabs>
        <w:spacing w:after="0" w:line="360" w:lineRule="auto"/>
        <w:ind w:firstLine="720"/>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Организуются</w:t>
      </w:r>
      <w:r w:rsidRPr="00E85867">
        <w:rPr>
          <w:rFonts w:ascii="Times New Roman" w:eastAsia="Times New Roman" w:hAnsi="Times New Roman"/>
          <w:color w:val="000000"/>
          <w:sz w:val="28"/>
          <w:szCs w:val="28"/>
          <w:lang w:eastAsia="ru-RU"/>
        </w:rPr>
        <w:t xml:space="preserve"> творческие отчеты учителей на педагогических советах и заседаниях методических объединений;</w:t>
      </w:r>
    </w:p>
    <w:p w:rsidR="00E85867" w:rsidRPr="00E85867" w:rsidRDefault="00E85867" w:rsidP="008E45F2">
      <w:pPr>
        <w:numPr>
          <w:ilvl w:val="0"/>
          <w:numId w:val="25"/>
        </w:numPr>
        <w:shd w:val="clear" w:color="auto" w:fill="FFFFFF"/>
        <w:tabs>
          <w:tab w:val="left" w:pos="993"/>
        </w:tabs>
        <w:spacing w:after="0" w:line="360" w:lineRule="auto"/>
        <w:ind w:firstLine="720"/>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Проводится</w:t>
      </w:r>
      <w:r w:rsidRPr="00E85867">
        <w:rPr>
          <w:rFonts w:ascii="Times New Roman" w:eastAsia="Times New Roman" w:hAnsi="Times New Roman"/>
          <w:color w:val="000000"/>
          <w:sz w:val="28"/>
          <w:szCs w:val="28"/>
          <w:lang w:eastAsia="ru-RU"/>
        </w:rPr>
        <w:t xml:space="preserve"> анкетирование учеников школы с целью выявления их мнения о работе </w:t>
      </w:r>
      <w:r w:rsidRPr="00E85867">
        <w:rPr>
          <w:rFonts w:ascii="Times New Roman" w:eastAsia="Times New Roman" w:hAnsi="Times New Roman"/>
          <w:bCs/>
          <w:color w:val="000000"/>
          <w:sz w:val="28"/>
          <w:szCs w:val="28"/>
          <w:lang w:eastAsia="ru-RU"/>
        </w:rPr>
        <w:t xml:space="preserve">новых курсов, факультативов и платных </w:t>
      </w:r>
      <w:proofErr w:type="spellStart"/>
      <w:r w:rsidRPr="00E85867">
        <w:rPr>
          <w:rFonts w:ascii="Times New Roman" w:eastAsia="Times New Roman" w:hAnsi="Times New Roman"/>
          <w:bCs/>
          <w:color w:val="000000"/>
          <w:sz w:val="28"/>
          <w:szCs w:val="28"/>
          <w:lang w:eastAsia="ru-RU"/>
        </w:rPr>
        <w:t>допуслуг</w:t>
      </w:r>
      <w:proofErr w:type="spellEnd"/>
      <w:r w:rsidRPr="00E85867">
        <w:rPr>
          <w:rFonts w:ascii="Times New Roman" w:eastAsia="Times New Roman" w:hAnsi="Times New Roman"/>
          <w:color w:val="000000"/>
          <w:sz w:val="28"/>
          <w:szCs w:val="28"/>
          <w:lang w:eastAsia="ru-RU"/>
        </w:rPr>
        <w:t>;</w:t>
      </w:r>
    </w:p>
    <w:p w:rsidR="00E85867" w:rsidRPr="00E85867" w:rsidRDefault="00E85867" w:rsidP="008E45F2">
      <w:pPr>
        <w:numPr>
          <w:ilvl w:val="0"/>
          <w:numId w:val="25"/>
        </w:numPr>
        <w:shd w:val="clear" w:color="auto" w:fill="FFFFFF"/>
        <w:tabs>
          <w:tab w:val="left" w:pos="993"/>
        </w:tabs>
        <w:spacing w:after="0" w:line="360" w:lineRule="auto"/>
        <w:ind w:firstLine="720"/>
        <w:jc w:val="both"/>
        <w:rPr>
          <w:rFonts w:ascii="Times New Roman" w:eastAsia="Times New Roman" w:hAnsi="Times New Roman"/>
          <w:color w:val="000000"/>
          <w:sz w:val="28"/>
          <w:szCs w:val="28"/>
          <w:lang w:eastAsia="ru-RU"/>
        </w:rPr>
      </w:pPr>
      <w:r w:rsidRPr="00E85867">
        <w:rPr>
          <w:rFonts w:ascii="Times New Roman" w:eastAsia="Times New Roman" w:hAnsi="Times New Roman"/>
          <w:bCs/>
          <w:color w:val="000000"/>
          <w:sz w:val="28"/>
          <w:szCs w:val="28"/>
          <w:lang w:eastAsia="ru-RU"/>
        </w:rPr>
        <w:t>Организуются</w:t>
      </w:r>
      <w:r w:rsidRPr="00E85867">
        <w:rPr>
          <w:rFonts w:ascii="Times New Roman" w:eastAsia="Times New Roman" w:hAnsi="Times New Roman"/>
          <w:color w:val="000000"/>
          <w:sz w:val="28"/>
          <w:szCs w:val="28"/>
          <w:lang w:eastAsia="ru-RU"/>
        </w:rPr>
        <w:t xml:space="preserve"> общешкольные мероприятия: предметные недели, научно-практические конференции и т.д.</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sz w:val="28"/>
          <w:szCs w:val="28"/>
          <w:lang w:eastAsia="ru-RU"/>
        </w:rPr>
      </w:pPr>
      <w:r w:rsidRPr="00E85867">
        <w:rPr>
          <w:rFonts w:ascii="Times New Roman" w:eastAsia="Times New Roman" w:hAnsi="Times New Roman"/>
          <w:b/>
          <w:i/>
          <w:iCs/>
          <w:color w:val="000000"/>
          <w:sz w:val="28"/>
          <w:szCs w:val="28"/>
          <w:lang w:eastAsia="ru-RU"/>
        </w:rPr>
        <w:t>Мониторинг шестого параметра</w:t>
      </w:r>
      <w:r w:rsidRPr="00E85867">
        <w:rPr>
          <w:rFonts w:ascii="Times New Roman" w:eastAsia="Times New Roman" w:hAnsi="Times New Roman"/>
          <w:i/>
          <w:iCs/>
          <w:color w:val="000000"/>
          <w:sz w:val="28"/>
          <w:szCs w:val="28"/>
          <w:lang w:eastAsia="ru-RU"/>
        </w:rPr>
        <w:t xml:space="preserve"> </w:t>
      </w:r>
      <w:r w:rsidRPr="00E85867">
        <w:rPr>
          <w:rFonts w:ascii="Times New Roman" w:eastAsia="Times New Roman" w:hAnsi="Times New Roman"/>
          <w:i/>
          <w:color w:val="000000"/>
          <w:sz w:val="28"/>
          <w:szCs w:val="28"/>
          <w:lang w:eastAsia="ru-RU"/>
        </w:rPr>
        <w:t>(изменение подходов к технологиям обучения и повышению педагогического мастерства</w:t>
      </w:r>
      <w:r w:rsidRPr="00E85867">
        <w:rPr>
          <w:rFonts w:ascii="Times New Roman" w:eastAsia="Times New Roman" w:hAnsi="Times New Roman"/>
          <w:b/>
          <w:i/>
          <w:color w:val="000000"/>
          <w:sz w:val="28"/>
          <w:szCs w:val="28"/>
          <w:lang w:eastAsia="ru-RU"/>
        </w:rPr>
        <w:t>)</w:t>
      </w:r>
      <w:r w:rsidRPr="00E85867">
        <w:rPr>
          <w:rFonts w:ascii="Times New Roman" w:eastAsia="Times New Roman" w:hAnsi="Times New Roman"/>
          <w:color w:val="000000"/>
          <w:sz w:val="28"/>
          <w:szCs w:val="28"/>
          <w:lang w:eastAsia="ru-RU"/>
        </w:rPr>
        <w:t xml:space="preserve"> проводится по следующим показателям:</w:t>
      </w:r>
    </w:p>
    <w:p w:rsidR="00E85867" w:rsidRPr="00E85867" w:rsidRDefault="00E85867" w:rsidP="008E45F2">
      <w:pPr>
        <w:numPr>
          <w:ilvl w:val="0"/>
          <w:numId w:val="26"/>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Эффективность</w:t>
      </w:r>
      <w:r w:rsidRPr="00E85867">
        <w:rPr>
          <w:rFonts w:ascii="Times New Roman" w:eastAsia="Times New Roman" w:hAnsi="Times New Roman"/>
          <w:color w:val="000000"/>
          <w:sz w:val="28"/>
          <w:szCs w:val="28"/>
          <w:lang w:eastAsia="ru-RU"/>
        </w:rPr>
        <w:t xml:space="preserve"> образовательного процесса;</w:t>
      </w:r>
    </w:p>
    <w:p w:rsidR="00E85867" w:rsidRPr="00E85867" w:rsidRDefault="00E85867" w:rsidP="008E45F2">
      <w:pPr>
        <w:numPr>
          <w:ilvl w:val="0"/>
          <w:numId w:val="26"/>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Уровень</w:t>
      </w:r>
      <w:r w:rsidRPr="00E85867">
        <w:rPr>
          <w:rFonts w:ascii="Times New Roman" w:eastAsia="Times New Roman" w:hAnsi="Times New Roman"/>
          <w:color w:val="000000"/>
          <w:sz w:val="28"/>
          <w:szCs w:val="28"/>
          <w:lang w:eastAsia="ru-RU"/>
        </w:rPr>
        <w:t xml:space="preserve"> </w:t>
      </w:r>
      <w:proofErr w:type="spellStart"/>
      <w:r w:rsidRPr="00E85867">
        <w:rPr>
          <w:rFonts w:ascii="Times New Roman" w:eastAsia="Times New Roman" w:hAnsi="Times New Roman"/>
          <w:color w:val="000000"/>
          <w:sz w:val="28"/>
          <w:szCs w:val="28"/>
          <w:lang w:eastAsia="ru-RU"/>
        </w:rPr>
        <w:t>обученности</w:t>
      </w:r>
      <w:proofErr w:type="spellEnd"/>
      <w:r w:rsidRPr="00E85867">
        <w:rPr>
          <w:rFonts w:ascii="Times New Roman" w:eastAsia="Times New Roman" w:hAnsi="Times New Roman"/>
          <w:color w:val="000000"/>
          <w:sz w:val="28"/>
          <w:szCs w:val="28"/>
          <w:lang w:eastAsia="ru-RU"/>
        </w:rPr>
        <w:t>, воспитанности и развития школьников;</w:t>
      </w:r>
    </w:p>
    <w:p w:rsidR="00E85867" w:rsidRPr="00E85867" w:rsidRDefault="00E85867" w:rsidP="008E45F2">
      <w:pPr>
        <w:numPr>
          <w:ilvl w:val="0"/>
          <w:numId w:val="26"/>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Внедрение</w:t>
      </w:r>
      <w:r w:rsidRPr="00E85867">
        <w:rPr>
          <w:rFonts w:ascii="Times New Roman" w:eastAsia="Times New Roman" w:hAnsi="Times New Roman"/>
          <w:color w:val="000000"/>
          <w:sz w:val="28"/>
          <w:szCs w:val="28"/>
          <w:lang w:eastAsia="ru-RU"/>
        </w:rPr>
        <w:t xml:space="preserve"> педагогического опыта в практику работы учителей;</w:t>
      </w:r>
    </w:p>
    <w:p w:rsidR="00E85867" w:rsidRPr="00E85867" w:rsidRDefault="00E85867" w:rsidP="008E45F2">
      <w:pPr>
        <w:numPr>
          <w:ilvl w:val="0"/>
          <w:numId w:val="26"/>
        </w:numPr>
        <w:shd w:val="clear" w:color="auto" w:fill="FFFFFF"/>
        <w:tabs>
          <w:tab w:val="left" w:pos="993"/>
        </w:tabs>
        <w:spacing w:after="0" w:line="360" w:lineRule="auto"/>
        <w:ind w:firstLine="709"/>
        <w:jc w:val="both"/>
        <w:rPr>
          <w:rFonts w:ascii="Times New Roman" w:eastAsia="Times New Roman" w:hAnsi="Times New Roman"/>
          <w:color w:val="000000"/>
          <w:sz w:val="28"/>
          <w:szCs w:val="28"/>
          <w:lang w:eastAsia="ru-RU"/>
        </w:rPr>
      </w:pPr>
      <w:r w:rsidRPr="00E85867">
        <w:rPr>
          <w:rFonts w:ascii="Times New Roman" w:eastAsia="Times New Roman" w:hAnsi="Times New Roman"/>
          <w:bCs/>
          <w:color w:val="000000"/>
          <w:sz w:val="28"/>
          <w:szCs w:val="28"/>
          <w:lang w:eastAsia="ru-RU"/>
        </w:rPr>
        <w:t>Изменение</w:t>
      </w:r>
      <w:r w:rsidRPr="00E85867">
        <w:rPr>
          <w:rFonts w:ascii="Times New Roman" w:eastAsia="Times New Roman" w:hAnsi="Times New Roman"/>
          <w:color w:val="000000"/>
          <w:sz w:val="28"/>
          <w:szCs w:val="28"/>
          <w:lang w:eastAsia="ru-RU"/>
        </w:rPr>
        <w:t xml:space="preserve"> качества преподавания учителей.</w:t>
      </w:r>
    </w:p>
    <w:p w:rsidR="00E85867" w:rsidRPr="00E85867" w:rsidRDefault="00E85867" w:rsidP="00E85867">
      <w:pPr>
        <w:shd w:val="clear" w:color="auto" w:fill="FFFFFF"/>
        <w:spacing w:after="0" w:line="360" w:lineRule="auto"/>
        <w:ind w:firstLineChars="253" w:firstLine="711"/>
        <w:jc w:val="both"/>
        <w:rPr>
          <w:rFonts w:ascii="Times New Roman" w:eastAsia="Times New Roman" w:hAnsi="Times New Roman"/>
          <w:bCs/>
          <w:color w:val="000000"/>
          <w:sz w:val="28"/>
          <w:szCs w:val="28"/>
          <w:lang w:eastAsia="ru-RU"/>
        </w:rPr>
      </w:pPr>
      <w:r w:rsidRPr="00E85867">
        <w:rPr>
          <w:rFonts w:ascii="Times New Roman" w:eastAsia="Times New Roman" w:hAnsi="Times New Roman"/>
          <w:b/>
          <w:i/>
          <w:iCs/>
          <w:color w:val="000000"/>
          <w:sz w:val="28"/>
          <w:szCs w:val="28"/>
          <w:lang w:eastAsia="ru-RU"/>
        </w:rPr>
        <w:t>Седьмой параметр</w:t>
      </w:r>
      <w:r w:rsidRPr="00E85867">
        <w:rPr>
          <w:rFonts w:ascii="Times New Roman" w:eastAsia="Times New Roman" w:hAnsi="Times New Roman"/>
          <w:bCs/>
          <w:i/>
          <w:iCs/>
          <w:color w:val="000000"/>
          <w:sz w:val="28"/>
          <w:szCs w:val="28"/>
          <w:lang w:eastAsia="ru-RU"/>
        </w:rPr>
        <w:t xml:space="preserve"> </w:t>
      </w:r>
      <w:r w:rsidRPr="00E85867">
        <w:rPr>
          <w:rFonts w:ascii="Times New Roman" w:eastAsia="Times New Roman" w:hAnsi="Times New Roman"/>
          <w:bCs/>
          <w:i/>
          <w:color w:val="000000"/>
          <w:sz w:val="28"/>
          <w:szCs w:val="28"/>
          <w:lang w:eastAsia="ru-RU"/>
        </w:rPr>
        <w:t xml:space="preserve">(совершенствование структуры управленческой, методической и воспитательной систем школы) </w:t>
      </w:r>
      <w:r w:rsidRPr="00E85867">
        <w:rPr>
          <w:rFonts w:ascii="Times New Roman" w:eastAsia="Times New Roman" w:hAnsi="Times New Roman"/>
          <w:bCs/>
          <w:color w:val="000000"/>
          <w:sz w:val="28"/>
          <w:szCs w:val="28"/>
          <w:lang w:eastAsia="ru-RU"/>
        </w:rPr>
        <w:t>определяется реальными результатами деятельности, соответствующими социальному заказу общества школе, муниципальной системе образования, концепциям и программам развития образовательных учреждений.</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lastRenderedPageBreak/>
        <w:t>Основными показателями мониторинга данного параметра являются:</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Реализация</w:t>
      </w:r>
      <w:r w:rsidRPr="00E85867">
        <w:rPr>
          <w:rFonts w:ascii="Times New Roman" w:eastAsia="Times New Roman" w:hAnsi="Times New Roman"/>
          <w:sz w:val="28"/>
          <w:szCs w:val="28"/>
          <w:lang w:eastAsia="ru-RU"/>
        </w:rPr>
        <w:t xml:space="preserve"> стратегии развития школы;</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Степени</w:t>
      </w:r>
      <w:r w:rsidRPr="00E85867">
        <w:rPr>
          <w:rFonts w:ascii="Times New Roman" w:eastAsia="Times New Roman" w:hAnsi="Times New Roman"/>
          <w:sz w:val="28"/>
          <w:szCs w:val="28"/>
          <w:lang w:eastAsia="ru-RU"/>
        </w:rPr>
        <w:t xml:space="preserve"> проявления демократических и гуманистических традиций и тенденций управления образовательным процессом по развитию личности учащихся;</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О</w:t>
      </w:r>
      <w:r w:rsidRPr="00E85867">
        <w:rPr>
          <w:rFonts w:ascii="Times New Roman" w:eastAsia="Times New Roman" w:hAnsi="Times New Roman"/>
          <w:sz w:val="28"/>
          <w:szCs w:val="28"/>
          <w:lang w:eastAsia="ru-RU"/>
        </w:rPr>
        <w:t>рганизация управленческой и методической деятельности;</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Решение</w:t>
      </w:r>
      <w:r w:rsidRPr="00E85867">
        <w:rPr>
          <w:rFonts w:ascii="Times New Roman" w:eastAsia="Times New Roman" w:hAnsi="Times New Roman"/>
          <w:sz w:val="28"/>
          <w:szCs w:val="28"/>
          <w:lang w:eastAsia="ru-RU"/>
        </w:rPr>
        <w:t xml:space="preserve"> тактических и оперативных задач, ориентированных на выработку общих позиций по согласованию целей развития школы, муниципальной системы образования, подходов к отбору содержания, способов достижения результатов;</w:t>
      </w:r>
    </w:p>
    <w:p w:rsidR="00E85867" w:rsidRPr="00E85867" w:rsidRDefault="00E85867" w:rsidP="008E45F2">
      <w:pPr>
        <w:numPr>
          <w:ilvl w:val="0"/>
          <w:numId w:val="27"/>
        </w:numPr>
        <w:shd w:val="clear" w:color="auto" w:fill="FFFFFF"/>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Cs/>
          <w:color w:val="000000"/>
          <w:sz w:val="28"/>
          <w:szCs w:val="28"/>
          <w:lang w:eastAsia="ru-RU"/>
        </w:rPr>
        <w:t>В</w:t>
      </w:r>
      <w:r w:rsidRPr="00E85867">
        <w:rPr>
          <w:rFonts w:ascii="Times New Roman" w:eastAsia="Times New Roman" w:hAnsi="Times New Roman"/>
          <w:sz w:val="28"/>
          <w:szCs w:val="28"/>
          <w:lang w:eastAsia="ru-RU"/>
        </w:rPr>
        <w:t>заимодействие всех субъектов системы образования.</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 xml:space="preserve">Следовательно, для выявления качественного состояния вышеназванного параметра в первую очередь диагностируются: методисты, руководители методических объединений. </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 xml:space="preserve">Показателями успешного осуществления их деятельности являются: </w:t>
      </w:r>
    </w:p>
    <w:p w:rsidR="00E85867" w:rsidRPr="00E85867" w:rsidRDefault="00E85867" w:rsidP="00E85867">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b/>
          <w:bCs/>
          <w:i/>
          <w:color w:val="000000"/>
          <w:sz w:val="28"/>
          <w:szCs w:val="28"/>
          <w:lang w:eastAsia="ru-RU"/>
        </w:rPr>
        <w:t xml:space="preserve">Управленческие и методические знания </w:t>
      </w:r>
      <w:r w:rsidRPr="00E85867">
        <w:rPr>
          <w:rFonts w:ascii="Times New Roman" w:eastAsia="Times New Roman" w:hAnsi="Times New Roman"/>
          <w:bCs/>
          <w:color w:val="000000"/>
          <w:sz w:val="28"/>
          <w:szCs w:val="28"/>
          <w:lang w:eastAsia="ru-RU"/>
        </w:rPr>
        <w:t>(</w:t>
      </w:r>
      <w:r w:rsidRPr="00E85867">
        <w:rPr>
          <w:rFonts w:ascii="Times New Roman" w:eastAsia="Times New Roman" w:hAnsi="Times New Roman"/>
          <w:sz w:val="28"/>
          <w:szCs w:val="28"/>
          <w:lang w:eastAsia="ru-RU"/>
        </w:rPr>
        <w:t>научные – о системе управления, о сущности и поведении субъектов управления, об образовательных процессах, профессиональные – об обобщении опыта педагогов, описании процедур управления и технологических моделей педагогической деятельности, культурных норм управленческой деятельности – культурологические, гуманитарные, антропологические, психологические, педагогические знания, формирующие культуру руководителя);</w:t>
      </w:r>
      <w:proofErr w:type="gramEnd"/>
    </w:p>
    <w:p w:rsidR="00E85867" w:rsidRPr="00E85867" w:rsidRDefault="00E85867" w:rsidP="00E85867">
      <w:pPr>
        <w:shd w:val="clear" w:color="auto" w:fill="FFFFFF"/>
        <w:spacing w:after="0" w:line="360" w:lineRule="auto"/>
        <w:ind w:firstLine="709"/>
        <w:jc w:val="both"/>
        <w:rPr>
          <w:rFonts w:ascii="Times New Roman" w:eastAsia="Times New Roman" w:hAnsi="Times New Roman"/>
          <w:sz w:val="28"/>
          <w:szCs w:val="28"/>
          <w:lang w:eastAsia="ru-RU"/>
        </w:rPr>
      </w:pPr>
      <w:proofErr w:type="spellStart"/>
      <w:proofErr w:type="gramStart"/>
      <w:r w:rsidRPr="00E85867">
        <w:rPr>
          <w:rFonts w:ascii="Times New Roman" w:eastAsia="Times New Roman" w:hAnsi="Times New Roman"/>
          <w:b/>
          <w:bCs/>
          <w:i/>
          <w:color w:val="000000"/>
          <w:sz w:val="28"/>
          <w:szCs w:val="28"/>
          <w:lang w:eastAsia="ru-RU"/>
        </w:rPr>
        <w:t>Технологизация</w:t>
      </w:r>
      <w:proofErr w:type="spellEnd"/>
      <w:r w:rsidRPr="00E85867">
        <w:rPr>
          <w:rFonts w:ascii="Times New Roman" w:eastAsia="Times New Roman" w:hAnsi="Times New Roman"/>
          <w:b/>
          <w:bCs/>
          <w:i/>
          <w:color w:val="000000"/>
          <w:sz w:val="28"/>
          <w:szCs w:val="28"/>
          <w:lang w:eastAsia="ru-RU"/>
        </w:rPr>
        <w:t xml:space="preserve"> управленческой деятельности </w:t>
      </w:r>
      <w:r w:rsidRPr="00E85867">
        <w:rPr>
          <w:rFonts w:ascii="Times New Roman" w:eastAsia="Times New Roman" w:hAnsi="Times New Roman"/>
          <w:bCs/>
          <w:color w:val="000000"/>
          <w:sz w:val="28"/>
          <w:szCs w:val="28"/>
          <w:lang w:eastAsia="ru-RU"/>
        </w:rPr>
        <w:t>(</w:t>
      </w:r>
      <w:r w:rsidRPr="00E85867">
        <w:rPr>
          <w:rFonts w:ascii="Times New Roman" w:eastAsia="Times New Roman" w:hAnsi="Times New Roman"/>
          <w:sz w:val="28"/>
          <w:szCs w:val="28"/>
          <w:lang w:eastAsia="ru-RU"/>
        </w:rPr>
        <w:t xml:space="preserve">организационно-педагогическая функция – организация методических мероприятий, заседаний методических объединений, конкурсов, конференций, семинаров, творческих отчетов педагогов, взаимосвязь с другими образовательными учреждениями различного уровня и др., контрольно-диагностическая </w:t>
      </w:r>
      <w:r w:rsidRPr="00E85867">
        <w:rPr>
          <w:rFonts w:ascii="Times New Roman" w:eastAsia="Times New Roman" w:hAnsi="Times New Roman"/>
          <w:sz w:val="28"/>
          <w:szCs w:val="28"/>
          <w:lang w:eastAsia="ru-RU"/>
        </w:rPr>
        <w:lastRenderedPageBreak/>
        <w:t>функция  – наличие системы мероприятий по мониторингу качества образования, банка диагностического инструментария по различным аспектам образовательной деятельности, знание методов анализа, контроля, диагностики и др., коррекционно-регулирующая функция  – регулирование процессов образовательного, педагогического, методического и управленческого, а</w:t>
      </w:r>
      <w:proofErr w:type="gramEnd"/>
      <w:r w:rsidRPr="00E85867">
        <w:rPr>
          <w:rFonts w:ascii="Times New Roman" w:eastAsia="Times New Roman" w:hAnsi="Times New Roman"/>
          <w:sz w:val="28"/>
          <w:szCs w:val="28"/>
          <w:lang w:eastAsia="ru-RU"/>
        </w:rPr>
        <w:t xml:space="preserve"> также профессиональных, коммуникативных отношений);</w:t>
      </w:r>
    </w:p>
    <w:p w:rsidR="00E85867" w:rsidRPr="00E85867" w:rsidRDefault="00E85867" w:rsidP="00E85867">
      <w:pPr>
        <w:shd w:val="clear" w:color="auto" w:fill="FFFFFF"/>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b/>
          <w:bCs/>
          <w:i/>
          <w:color w:val="000000"/>
          <w:sz w:val="28"/>
          <w:szCs w:val="28"/>
          <w:lang w:eastAsia="ru-RU"/>
        </w:rPr>
        <w:t xml:space="preserve">Социально-психологические отношения в педагогическом коллективе </w:t>
      </w:r>
      <w:r w:rsidRPr="00E85867">
        <w:rPr>
          <w:rFonts w:ascii="Times New Roman" w:eastAsia="Times New Roman" w:hAnsi="Times New Roman"/>
          <w:bCs/>
          <w:color w:val="000000"/>
          <w:sz w:val="28"/>
          <w:szCs w:val="28"/>
          <w:lang w:eastAsia="ru-RU"/>
        </w:rPr>
        <w:t>(</w:t>
      </w:r>
      <w:r w:rsidRPr="00E85867">
        <w:rPr>
          <w:rFonts w:ascii="Times New Roman" w:eastAsia="Times New Roman" w:hAnsi="Times New Roman"/>
          <w:sz w:val="28"/>
          <w:szCs w:val="28"/>
          <w:lang w:eastAsia="ru-RU"/>
        </w:rPr>
        <w:t>степень влияния управленческой и методической деятельности на духовно-нравственные национальные ценности школьного коллектива, способность мобилизации всего педагогического коллектива на решение поставленных задач, умение сформировать коллектив единомышленников, обеспечивающих единство действий и коллегиальность управления, поддержание благоприятного морально-психологического климата в коллективе, ориентированного на творческий поиск и созидание, степень удовлетворенности педагогов и учеников своим трудом, развитие их потребностей и мотивов</w:t>
      </w:r>
      <w:proofErr w:type="gramEnd"/>
      <w:r w:rsidRPr="00E85867">
        <w:rPr>
          <w:rFonts w:ascii="Times New Roman" w:eastAsia="Times New Roman" w:hAnsi="Times New Roman"/>
          <w:sz w:val="28"/>
          <w:szCs w:val="28"/>
          <w:lang w:eastAsia="ru-RU"/>
        </w:rPr>
        <w:t xml:space="preserve"> в творческой деятельности, становление и формирование саморазвивающейся личности ученика, педагога).</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 xml:space="preserve">Данные показатели исследуются в ходе бесед, анкетирования, изучения методической и управленческой документации, анализа результативности деятельности образовательного учреждения. </w:t>
      </w:r>
    </w:p>
    <w:p w:rsidR="00E85867" w:rsidRPr="00E85867" w:rsidRDefault="00E85867" w:rsidP="00E85867">
      <w:pPr>
        <w:shd w:val="clear" w:color="auto" w:fill="FFFFFF"/>
        <w:spacing w:after="0" w:line="360" w:lineRule="auto"/>
        <w:ind w:firstLineChars="253" w:firstLine="708"/>
        <w:jc w:val="both"/>
        <w:rPr>
          <w:rFonts w:ascii="Times New Roman" w:eastAsia="Times New Roman" w:hAnsi="Times New Roman"/>
          <w:bCs/>
          <w:color w:val="000000"/>
          <w:sz w:val="28"/>
          <w:szCs w:val="28"/>
          <w:lang w:eastAsia="ru-RU"/>
        </w:rPr>
      </w:pPr>
      <w:r w:rsidRPr="00E85867">
        <w:rPr>
          <w:rFonts w:ascii="Times New Roman" w:eastAsia="Times New Roman" w:hAnsi="Times New Roman"/>
          <w:bCs/>
          <w:color w:val="000000"/>
          <w:sz w:val="28"/>
          <w:szCs w:val="28"/>
          <w:lang w:eastAsia="ru-RU"/>
        </w:rPr>
        <w:t>Мониторинг проводится систематически в ходе каждого этапа и является основой для корректировки действий в ходе реализации программы развития школы.</w:t>
      </w:r>
    </w:p>
    <w:p w:rsidR="00E85867" w:rsidRPr="00E85867" w:rsidRDefault="00930C04" w:rsidP="00A31A54">
      <w:pPr>
        <w:pStyle w:val="2"/>
        <w:rPr>
          <w:lang w:eastAsia="ru-RU"/>
        </w:rPr>
      </w:pPr>
      <w:bookmarkStart w:id="92" w:name="_Toc405116771"/>
      <w:bookmarkStart w:id="93" w:name="_Toc405120826"/>
      <w:bookmarkStart w:id="94" w:name="_Toc405128548"/>
      <w:bookmarkStart w:id="95" w:name="_Toc409454618"/>
      <w:r>
        <w:rPr>
          <w:lang w:eastAsia="ru-RU"/>
        </w:rPr>
        <w:t xml:space="preserve">7. </w:t>
      </w:r>
      <w:r w:rsidR="00E85867" w:rsidRPr="00E85867">
        <w:rPr>
          <w:lang w:eastAsia="ru-RU"/>
        </w:rPr>
        <w:t>Критерии эффективности программы</w:t>
      </w:r>
      <w:bookmarkEnd w:id="92"/>
      <w:bookmarkEnd w:id="93"/>
      <w:bookmarkEnd w:id="94"/>
      <w:bookmarkEnd w:id="95"/>
    </w:p>
    <w:p w:rsidR="00E85867" w:rsidRPr="00E85867" w:rsidRDefault="00E85867" w:rsidP="00E85867">
      <w:pPr>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b/>
          <w:sz w:val="28"/>
          <w:szCs w:val="28"/>
          <w:lang w:eastAsia="ru-RU"/>
        </w:rPr>
        <w:t>Критериями эффективности</w:t>
      </w:r>
      <w:r w:rsidRPr="00E85867">
        <w:rPr>
          <w:rFonts w:ascii="Times New Roman" w:eastAsia="Times New Roman" w:hAnsi="Times New Roman"/>
          <w:sz w:val="28"/>
          <w:szCs w:val="28"/>
          <w:lang w:eastAsia="ru-RU"/>
        </w:rPr>
        <w:t xml:space="preserve"> реализации программы будут выступать:</w:t>
      </w:r>
    </w:p>
    <w:p w:rsidR="00E85867" w:rsidRPr="00E85867" w:rsidRDefault="00E85867" w:rsidP="008E45F2">
      <w:pPr>
        <w:numPr>
          <w:ilvl w:val="0"/>
          <w:numId w:val="31"/>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Постоянное соотнесение процесса развития школы с критериями эффективности:</w:t>
      </w:r>
    </w:p>
    <w:p w:rsidR="00E85867" w:rsidRPr="00E85867" w:rsidRDefault="00E85867" w:rsidP="008E45F2">
      <w:pPr>
        <w:numPr>
          <w:ilvl w:val="1"/>
          <w:numId w:val="20"/>
        </w:numPr>
        <w:tabs>
          <w:tab w:val="num" w:pos="0"/>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социально-педагогическим (соответствие нормативным требованиям развития образовательного процесса);</w:t>
      </w:r>
    </w:p>
    <w:p w:rsidR="00E85867" w:rsidRPr="00E85867" w:rsidRDefault="00E85867" w:rsidP="008E45F2">
      <w:pPr>
        <w:numPr>
          <w:ilvl w:val="1"/>
          <w:numId w:val="20"/>
        </w:numPr>
        <w:tabs>
          <w:tab w:val="num" w:pos="0"/>
          <w:tab w:val="left" w:pos="993"/>
        </w:tabs>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lastRenderedPageBreak/>
        <w:t>образовательным</w:t>
      </w:r>
      <w:proofErr w:type="gramEnd"/>
      <w:r w:rsidRPr="00E85867">
        <w:rPr>
          <w:rFonts w:ascii="Times New Roman" w:eastAsia="Times New Roman" w:hAnsi="Times New Roman"/>
          <w:sz w:val="28"/>
          <w:szCs w:val="28"/>
          <w:lang w:eastAsia="ru-RU"/>
        </w:rPr>
        <w:t xml:space="preserve"> (достижение высокого качества знаний и овладение гуманистическими ценностями);</w:t>
      </w:r>
    </w:p>
    <w:p w:rsidR="00E85867" w:rsidRPr="00E85867" w:rsidRDefault="00E85867" w:rsidP="008E45F2">
      <w:pPr>
        <w:numPr>
          <w:ilvl w:val="1"/>
          <w:numId w:val="20"/>
        </w:numPr>
        <w:tabs>
          <w:tab w:val="num" w:pos="0"/>
          <w:tab w:val="left" w:pos="993"/>
        </w:tabs>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психолого-педагогическим</w:t>
      </w:r>
      <w:proofErr w:type="gramEnd"/>
      <w:r w:rsidRPr="00E85867">
        <w:rPr>
          <w:rFonts w:ascii="Times New Roman" w:eastAsia="Times New Roman" w:hAnsi="Times New Roman"/>
          <w:sz w:val="28"/>
          <w:szCs w:val="28"/>
          <w:lang w:eastAsia="ru-RU"/>
        </w:rPr>
        <w:t xml:space="preserve"> (устойчивость условий эмоциональной комфортности участников образовательного процесса, личностный рост).</w:t>
      </w:r>
    </w:p>
    <w:p w:rsidR="00E85867" w:rsidRPr="00E85867" w:rsidRDefault="00E85867" w:rsidP="008E45F2">
      <w:pPr>
        <w:numPr>
          <w:ilvl w:val="0"/>
          <w:numId w:val="31"/>
        </w:numPr>
        <w:tabs>
          <w:tab w:val="left" w:pos="993"/>
        </w:tabs>
        <w:spacing w:after="0" w:line="360" w:lineRule="auto"/>
        <w:ind w:firstLine="709"/>
        <w:jc w:val="both"/>
        <w:rPr>
          <w:rFonts w:ascii="Times New Roman" w:eastAsia="Times New Roman" w:hAnsi="Times New Roman"/>
          <w:sz w:val="28"/>
          <w:szCs w:val="28"/>
          <w:lang w:eastAsia="ru-RU"/>
        </w:rPr>
      </w:pPr>
      <w:proofErr w:type="gramStart"/>
      <w:r w:rsidRPr="00E85867">
        <w:rPr>
          <w:rFonts w:ascii="Times New Roman" w:eastAsia="Times New Roman" w:hAnsi="Times New Roman"/>
          <w:sz w:val="28"/>
          <w:szCs w:val="28"/>
          <w:lang w:eastAsia="ru-RU"/>
        </w:rPr>
        <w:t>Согласованность основных направлений и приоритетов развития образовательной системы школы с Федеральной и городской программами развития образования.</w:t>
      </w:r>
      <w:proofErr w:type="gramEnd"/>
    </w:p>
    <w:p w:rsidR="00E85867" w:rsidRPr="00E85867" w:rsidRDefault="00E85867" w:rsidP="008E45F2">
      <w:pPr>
        <w:numPr>
          <w:ilvl w:val="0"/>
          <w:numId w:val="31"/>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Реализация в образовательном учреждении Федерального, регионального и школьного стандартов во всем многообразии вариативных образовательных программ.</w:t>
      </w:r>
    </w:p>
    <w:p w:rsidR="00E85867" w:rsidRPr="00E85867" w:rsidRDefault="00E85867" w:rsidP="008E45F2">
      <w:pPr>
        <w:numPr>
          <w:ilvl w:val="0"/>
          <w:numId w:val="31"/>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Рост личностных достижений всех субъектов образовательного процесса.</w:t>
      </w:r>
    </w:p>
    <w:p w:rsidR="00E85867" w:rsidRPr="00E85867" w:rsidRDefault="00E85867" w:rsidP="008E45F2">
      <w:pPr>
        <w:numPr>
          <w:ilvl w:val="0"/>
          <w:numId w:val="31"/>
        </w:numPr>
        <w:tabs>
          <w:tab w:val="left" w:pos="993"/>
        </w:tabs>
        <w:spacing w:after="0" w:line="360" w:lineRule="auto"/>
        <w:ind w:firstLine="709"/>
        <w:jc w:val="both"/>
        <w:rPr>
          <w:rFonts w:ascii="Times New Roman" w:eastAsia="Times New Roman" w:hAnsi="Times New Roman"/>
          <w:sz w:val="28"/>
          <w:szCs w:val="28"/>
          <w:lang w:eastAsia="ru-RU"/>
        </w:rPr>
      </w:pPr>
      <w:r w:rsidRPr="00E85867">
        <w:rPr>
          <w:rFonts w:ascii="Times New Roman" w:eastAsia="Times New Roman" w:hAnsi="Times New Roman"/>
          <w:sz w:val="28"/>
          <w:szCs w:val="28"/>
          <w:lang w:eastAsia="ru-RU"/>
        </w:rPr>
        <w:t>Рост материально-технического и ресурсного обеспечения образовательной системы школы.</w:t>
      </w:r>
    </w:p>
    <w:p w:rsidR="00E85867" w:rsidRPr="00E85867" w:rsidRDefault="00930C04" w:rsidP="00A31A54">
      <w:pPr>
        <w:pStyle w:val="2"/>
        <w:rPr>
          <w:lang w:eastAsia="ru-RU"/>
        </w:rPr>
      </w:pPr>
      <w:bookmarkStart w:id="96" w:name="_Toc405116772"/>
      <w:bookmarkStart w:id="97" w:name="_Toc405120827"/>
      <w:bookmarkStart w:id="98" w:name="_Toc405128549"/>
      <w:bookmarkStart w:id="99" w:name="_Toc409454619"/>
      <w:r>
        <w:rPr>
          <w:lang w:eastAsia="ru-RU"/>
        </w:rPr>
        <w:t xml:space="preserve">8. </w:t>
      </w:r>
      <w:r w:rsidR="00E85867" w:rsidRPr="00E85867">
        <w:rPr>
          <w:lang w:eastAsia="ru-RU"/>
        </w:rPr>
        <w:t>Ожидаемые результаты.</w:t>
      </w:r>
      <w:bookmarkEnd w:id="96"/>
      <w:bookmarkEnd w:id="97"/>
      <w:bookmarkEnd w:id="98"/>
      <w:bookmarkEnd w:id="99"/>
    </w:p>
    <w:p w:rsidR="005B515E" w:rsidRPr="00E90D14" w:rsidRDefault="005B515E" w:rsidP="008E45F2">
      <w:pPr>
        <w:widowControl w:val="0"/>
        <w:numPr>
          <w:ilvl w:val="0"/>
          <w:numId w:val="28"/>
        </w:numPr>
        <w:shd w:val="clear" w:color="auto" w:fill="FFFFFF"/>
        <w:tabs>
          <w:tab w:val="left" w:pos="993"/>
        </w:tabs>
        <w:autoSpaceDE w:val="0"/>
        <w:autoSpaceDN w:val="0"/>
        <w:adjustRightInd w:val="0"/>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color w:val="000000"/>
          <w:spacing w:val="-2"/>
          <w:sz w:val="28"/>
          <w:szCs w:val="28"/>
          <w:lang w:eastAsia="ru-RU"/>
        </w:rPr>
        <w:t>Востребованность</w:t>
      </w:r>
      <w:r>
        <w:rPr>
          <w:rFonts w:ascii="Times New Roman" w:eastAsia="Times New Roman" w:hAnsi="Times New Roman"/>
          <w:color w:val="000000"/>
          <w:spacing w:val="-2"/>
          <w:sz w:val="28"/>
          <w:szCs w:val="28"/>
          <w:lang w:eastAsia="ru-RU"/>
        </w:rPr>
        <w:t xml:space="preserve"> образовательной программы школы</w:t>
      </w:r>
      <w:r w:rsidRPr="005B515E">
        <w:rPr>
          <w:rFonts w:ascii="Times New Roman" w:eastAsia="Times New Roman" w:hAnsi="Times New Roman"/>
          <w:color w:val="000000"/>
          <w:spacing w:val="-2"/>
          <w:sz w:val="28"/>
          <w:szCs w:val="28"/>
          <w:lang w:eastAsia="ru-RU"/>
        </w:rPr>
        <w:t>, предполагающей разнообразн</w:t>
      </w:r>
      <w:r w:rsidR="00E90D14">
        <w:rPr>
          <w:rFonts w:ascii="Times New Roman" w:eastAsia="Times New Roman" w:hAnsi="Times New Roman"/>
          <w:color w:val="000000"/>
          <w:spacing w:val="-2"/>
          <w:sz w:val="28"/>
          <w:szCs w:val="28"/>
          <w:lang w:eastAsia="ru-RU"/>
        </w:rPr>
        <w:t>ый спектр возможностей школьников</w:t>
      </w:r>
      <w:r w:rsidRPr="005B515E">
        <w:rPr>
          <w:rFonts w:ascii="Times New Roman" w:eastAsia="Times New Roman" w:hAnsi="Times New Roman"/>
          <w:color w:val="000000"/>
          <w:spacing w:val="-2"/>
          <w:sz w:val="28"/>
          <w:szCs w:val="28"/>
          <w:lang w:eastAsia="ru-RU"/>
        </w:rPr>
        <w:t>.</w:t>
      </w:r>
    </w:p>
    <w:p w:rsidR="00AC3BFD" w:rsidRDefault="00E90D14" w:rsidP="008E45F2">
      <w:pPr>
        <w:numPr>
          <w:ilvl w:val="0"/>
          <w:numId w:val="28"/>
        </w:numPr>
        <w:spacing w:after="0" w:line="360" w:lineRule="auto"/>
        <w:jc w:val="both"/>
        <w:rPr>
          <w:rFonts w:ascii="Times New Roman" w:eastAsia="Times New Roman" w:hAnsi="Times New Roman"/>
          <w:sz w:val="28"/>
          <w:szCs w:val="28"/>
          <w:lang w:eastAsia="ru-RU"/>
        </w:rPr>
      </w:pPr>
      <w:r w:rsidRPr="00E90D14">
        <w:rPr>
          <w:rFonts w:ascii="Times New Roman" w:eastAsia="Times New Roman" w:hAnsi="Times New Roman"/>
          <w:sz w:val="28"/>
          <w:szCs w:val="28"/>
          <w:lang w:eastAsia="ru-RU"/>
        </w:rPr>
        <w:t xml:space="preserve">Удовлетворенность родителей и </w:t>
      </w:r>
      <w:r>
        <w:rPr>
          <w:rFonts w:ascii="Times New Roman" w:eastAsia="Times New Roman" w:hAnsi="Times New Roman"/>
          <w:sz w:val="28"/>
          <w:szCs w:val="28"/>
          <w:lang w:eastAsia="ru-RU"/>
        </w:rPr>
        <w:t>учащихся</w:t>
      </w:r>
      <w:r w:rsidRPr="00E90D14">
        <w:rPr>
          <w:rFonts w:ascii="Times New Roman" w:eastAsia="Times New Roman" w:hAnsi="Times New Roman"/>
          <w:sz w:val="28"/>
          <w:szCs w:val="28"/>
          <w:lang w:eastAsia="ru-RU"/>
        </w:rPr>
        <w:t xml:space="preserve"> качеством и эффективностью уче</w:t>
      </w:r>
      <w:r w:rsidR="00AC3BFD">
        <w:rPr>
          <w:rFonts w:ascii="Times New Roman" w:eastAsia="Times New Roman" w:hAnsi="Times New Roman"/>
          <w:sz w:val="28"/>
          <w:szCs w:val="28"/>
          <w:lang w:eastAsia="ru-RU"/>
        </w:rPr>
        <w:t>бно-воспитательной системы школы</w:t>
      </w:r>
      <w:r w:rsidRPr="00E90D14">
        <w:rPr>
          <w:rFonts w:ascii="Times New Roman" w:eastAsia="Times New Roman" w:hAnsi="Times New Roman"/>
          <w:sz w:val="28"/>
          <w:szCs w:val="28"/>
          <w:lang w:eastAsia="ru-RU"/>
        </w:rPr>
        <w:t>.</w:t>
      </w:r>
    </w:p>
    <w:p w:rsidR="00E90D14" w:rsidRPr="00AC3BFD" w:rsidRDefault="00E90D14"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t>Востребованность опыта инновационной деятельности школы другими образовательными учреждениями и педагогами.</w:t>
      </w:r>
    </w:p>
    <w:p w:rsid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2"/>
          <w:sz w:val="28"/>
          <w:szCs w:val="28"/>
          <w:lang w:eastAsia="ru-RU"/>
        </w:rPr>
        <w:t>Эффективная  самореализация учащихся в соответствии с</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4"/>
          <w:sz w:val="28"/>
          <w:szCs w:val="28"/>
          <w:lang w:eastAsia="ru-RU"/>
        </w:rPr>
        <w:t>психофизиологическими и возрастными особенностями на всех ступенях</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2"/>
          <w:sz w:val="28"/>
          <w:szCs w:val="28"/>
          <w:lang w:eastAsia="ru-RU"/>
        </w:rPr>
        <w:t>обучения</w:t>
      </w:r>
      <w:r w:rsidRPr="00E90D14">
        <w:rPr>
          <w:rFonts w:ascii="Times New Roman" w:eastAsia="Times New Roman" w:hAnsi="Times New Roman"/>
          <w:sz w:val="28"/>
          <w:szCs w:val="28"/>
          <w:lang w:eastAsia="ru-RU"/>
        </w:rPr>
        <w:t xml:space="preserve"> </w:t>
      </w:r>
    </w:p>
    <w:p w:rsidR="00AC3BFD" w:rsidRDefault="00E90D14" w:rsidP="008E45F2">
      <w:pPr>
        <w:numPr>
          <w:ilvl w:val="0"/>
          <w:numId w:val="28"/>
        </w:numPr>
        <w:spacing w:after="0" w:line="360" w:lineRule="auto"/>
        <w:jc w:val="both"/>
        <w:rPr>
          <w:rFonts w:ascii="Times New Roman" w:eastAsia="Times New Roman" w:hAnsi="Times New Roman"/>
          <w:sz w:val="28"/>
          <w:szCs w:val="28"/>
          <w:lang w:eastAsia="ru-RU"/>
        </w:rPr>
      </w:pPr>
      <w:r w:rsidRPr="00E90D14">
        <w:rPr>
          <w:rFonts w:ascii="Times New Roman" w:eastAsia="Times New Roman" w:hAnsi="Times New Roman"/>
          <w:sz w:val="28"/>
          <w:szCs w:val="28"/>
          <w:lang w:eastAsia="ru-RU"/>
        </w:rPr>
        <w:t>Высокий уровень социального развития, социальной успешности, социал</w:t>
      </w:r>
      <w:r>
        <w:rPr>
          <w:rFonts w:ascii="Times New Roman" w:eastAsia="Times New Roman" w:hAnsi="Times New Roman"/>
          <w:sz w:val="28"/>
          <w:szCs w:val="28"/>
          <w:lang w:eastAsia="ru-RU"/>
        </w:rPr>
        <w:t>ьной адаптации выпускников школы</w:t>
      </w:r>
      <w:r w:rsidRPr="00E90D14">
        <w:rPr>
          <w:rFonts w:ascii="Times New Roman" w:eastAsia="Times New Roman" w:hAnsi="Times New Roman"/>
          <w:sz w:val="28"/>
          <w:szCs w:val="28"/>
          <w:lang w:eastAsia="ru-RU"/>
        </w:rPr>
        <w:t>.</w:t>
      </w:r>
    </w:p>
    <w:p w:rsidR="00AC3BFD" w:rsidRP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sz w:val="28"/>
          <w:szCs w:val="28"/>
          <w:lang w:eastAsia="ru-RU"/>
        </w:rPr>
        <w:lastRenderedPageBreak/>
        <w:t>Высокий уровень профессиональной методологической культуры и  профессиональной компетентности педагогов, основанной на связи с наукой, постоянном совершенствовании и высоких этических нормах.</w:t>
      </w:r>
    </w:p>
    <w:p w:rsidR="00AC3BFD" w:rsidRDefault="00E85867"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2"/>
          <w:sz w:val="28"/>
          <w:szCs w:val="28"/>
          <w:lang w:eastAsia="ru-RU"/>
        </w:rPr>
        <w:t>Активное включение государственных, общественных   организаций,</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учреждений, специалистов, родителей в образовательный процесс.</w:t>
      </w:r>
    </w:p>
    <w:p w:rsidR="00AC3BFD" w:rsidRDefault="00E85867"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1"/>
          <w:sz w:val="28"/>
          <w:szCs w:val="28"/>
          <w:lang w:eastAsia="ru-RU"/>
        </w:rPr>
        <w:t>Стабильно высокие образовательные результаты.</w:t>
      </w:r>
    </w:p>
    <w:p w:rsidR="00AC3BFD" w:rsidRDefault="00E85867"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3"/>
          <w:sz w:val="28"/>
          <w:szCs w:val="28"/>
          <w:lang w:eastAsia="ru-RU"/>
        </w:rPr>
        <w:t>Активное участие школьников в поисково-исследовательской творческой</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деятельности, в олимпиадах различного уровня.</w:t>
      </w:r>
    </w:p>
    <w:p w:rsidR="00AC3BFD" w:rsidRDefault="00E85867" w:rsidP="008E45F2">
      <w:pPr>
        <w:numPr>
          <w:ilvl w:val="0"/>
          <w:numId w:val="28"/>
        </w:numPr>
        <w:spacing w:after="0" w:line="360" w:lineRule="auto"/>
        <w:jc w:val="both"/>
        <w:rPr>
          <w:rFonts w:ascii="Times New Roman" w:eastAsia="Times New Roman" w:hAnsi="Times New Roman"/>
          <w:sz w:val="28"/>
          <w:szCs w:val="28"/>
          <w:lang w:eastAsia="ru-RU"/>
        </w:rPr>
      </w:pPr>
      <w:r w:rsidRPr="00AC3BFD">
        <w:rPr>
          <w:rFonts w:ascii="Times New Roman" w:eastAsia="Times New Roman" w:hAnsi="Times New Roman"/>
          <w:color w:val="000000"/>
          <w:spacing w:val="-1"/>
          <w:sz w:val="28"/>
          <w:szCs w:val="28"/>
          <w:lang w:eastAsia="ru-RU"/>
        </w:rPr>
        <w:t>Активная пропаганда здорового образа  жизни, увеличение количества</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участников образовательного процесса, занимающихся активными видами</w:t>
      </w:r>
      <w:r w:rsidRPr="00AC3BFD">
        <w:rPr>
          <w:rFonts w:ascii="Times New Roman" w:eastAsia="Times New Roman" w:hAnsi="Times New Roman"/>
          <w:sz w:val="28"/>
          <w:szCs w:val="28"/>
          <w:lang w:eastAsia="ru-RU"/>
        </w:rPr>
        <w:t xml:space="preserve"> </w:t>
      </w:r>
      <w:r w:rsidRPr="00AC3BFD">
        <w:rPr>
          <w:rFonts w:ascii="Times New Roman" w:eastAsia="Times New Roman" w:hAnsi="Times New Roman"/>
          <w:color w:val="000000"/>
          <w:spacing w:val="-1"/>
          <w:sz w:val="28"/>
          <w:szCs w:val="28"/>
          <w:lang w:eastAsia="ru-RU"/>
        </w:rPr>
        <w:t>спорта, физической культурой.</w:t>
      </w:r>
    </w:p>
    <w:p w:rsid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snapToGrid w:val="0"/>
          <w:sz w:val="28"/>
          <w:szCs w:val="28"/>
          <w:lang w:eastAsia="ru-RU"/>
        </w:rPr>
        <w:t>Создание</w:t>
      </w:r>
      <w:r w:rsidRPr="005B515E">
        <w:rPr>
          <w:rFonts w:ascii="Times New Roman" w:eastAsia="Times New Roman" w:hAnsi="Times New Roman"/>
          <w:sz w:val="28"/>
          <w:szCs w:val="28"/>
          <w:lang w:eastAsia="ru-RU"/>
        </w:rPr>
        <w:t xml:space="preserve"> банка программно-методических ресурсных материалов и вхождение в глобальное информационное пространство: подбор мультимедиа-программ, приобретение пособий, обновление учебной литературы.</w:t>
      </w:r>
    </w:p>
    <w:p w:rsid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snapToGrid w:val="0"/>
          <w:sz w:val="28"/>
          <w:szCs w:val="28"/>
          <w:lang w:eastAsia="ru-RU"/>
        </w:rPr>
        <w:t>Мониторинг</w:t>
      </w:r>
      <w:r w:rsidRPr="005B515E">
        <w:rPr>
          <w:rFonts w:ascii="Times New Roman" w:eastAsia="Times New Roman" w:hAnsi="Times New Roman"/>
          <w:sz w:val="28"/>
          <w:szCs w:val="28"/>
          <w:lang w:eastAsia="ru-RU"/>
        </w:rPr>
        <w:t xml:space="preserve"> качества образования и оценка учебных достижений учащихся. (От разработки системы критериев и показателей качества образования и учебных достижений учащихся к созданию системы оценки качества деятельности ОУ).</w:t>
      </w:r>
    </w:p>
    <w:p w:rsid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sz w:val="28"/>
          <w:szCs w:val="28"/>
          <w:lang w:eastAsia="ru-RU"/>
        </w:rPr>
        <w:t xml:space="preserve">Систематизация, оптимизация и усовершенствование </w:t>
      </w:r>
      <w:r w:rsidRPr="005B515E">
        <w:rPr>
          <w:rFonts w:ascii="Times New Roman" w:eastAsia="Times New Roman" w:hAnsi="Times New Roman"/>
          <w:snapToGrid w:val="0"/>
          <w:sz w:val="28"/>
          <w:szCs w:val="28"/>
          <w:lang w:eastAsia="ru-RU"/>
        </w:rPr>
        <w:t>работы</w:t>
      </w:r>
      <w:r w:rsidRPr="005B515E">
        <w:rPr>
          <w:rFonts w:ascii="Times New Roman" w:eastAsia="Times New Roman" w:hAnsi="Times New Roman"/>
          <w:sz w:val="28"/>
          <w:szCs w:val="28"/>
          <w:lang w:eastAsia="ru-RU"/>
        </w:rPr>
        <w:t xml:space="preserve"> методической службы.</w:t>
      </w:r>
    </w:p>
    <w:p w:rsidR="00AC3BFD"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snapToGrid w:val="0"/>
          <w:sz w:val="28"/>
          <w:szCs w:val="28"/>
          <w:lang w:eastAsia="ru-RU"/>
        </w:rPr>
        <w:t>Выявление</w:t>
      </w:r>
      <w:r w:rsidRPr="005B515E">
        <w:rPr>
          <w:rFonts w:ascii="Times New Roman" w:eastAsia="Times New Roman" w:hAnsi="Times New Roman"/>
          <w:sz w:val="28"/>
          <w:szCs w:val="28"/>
          <w:lang w:eastAsia="ru-RU"/>
        </w:rPr>
        <w:t xml:space="preserve"> оптимального варианта организации профильного и </w:t>
      </w:r>
      <w:proofErr w:type="spellStart"/>
      <w:r w:rsidRPr="005B515E">
        <w:rPr>
          <w:rFonts w:ascii="Times New Roman" w:eastAsia="Times New Roman" w:hAnsi="Times New Roman"/>
          <w:sz w:val="28"/>
          <w:szCs w:val="28"/>
          <w:lang w:eastAsia="ru-RU"/>
        </w:rPr>
        <w:t>предпрофильного</w:t>
      </w:r>
      <w:proofErr w:type="spellEnd"/>
      <w:r w:rsidRPr="005B515E">
        <w:rPr>
          <w:rFonts w:ascii="Times New Roman" w:eastAsia="Times New Roman" w:hAnsi="Times New Roman"/>
          <w:sz w:val="28"/>
          <w:szCs w:val="28"/>
          <w:lang w:eastAsia="ru-RU"/>
        </w:rPr>
        <w:t xml:space="preserve"> обучения в старших класса.</w:t>
      </w:r>
    </w:p>
    <w:p w:rsidR="00AC3BFD" w:rsidRPr="005B515E" w:rsidRDefault="00AC3BFD" w:rsidP="008E45F2">
      <w:pPr>
        <w:numPr>
          <w:ilvl w:val="0"/>
          <w:numId w:val="28"/>
        </w:numPr>
        <w:spacing w:after="0" w:line="360" w:lineRule="auto"/>
        <w:jc w:val="both"/>
        <w:rPr>
          <w:rFonts w:ascii="Times New Roman" w:eastAsia="Times New Roman" w:hAnsi="Times New Roman"/>
          <w:sz w:val="28"/>
          <w:szCs w:val="28"/>
          <w:lang w:eastAsia="ru-RU"/>
        </w:rPr>
      </w:pPr>
      <w:r w:rsidRPr="005B515E">
        <w:rPr>
          <w:rFonts w:ascii="Times New Roman" w:eastAsia="Times New Roman" w:hAnsi="Times New Roman"/>
          <w:sz w:val="28"/>
          <w:szCs w:val="28"/>
          <w:lang w:eastAsia="ru-RU"/>
        </w:rPr>
        <w:t>Развитие информационного пространства ОУ.</w:t>
      </w:r>
    </w:p>
    <w:p w:rsidR="00E85867" w:rsidRDefault="00E85867" w:rsidP="001C50C1">
      <w:pPr>
        <w:tabs>
          <w:tab w:val="left" w:pos="993"/>
        </w:tabs>
        <w:spacing w:after="0" w:line="360" w:lineRule="auto"/>
        <w:jc w:val="both"/>
        <w:rPr>
          <w:rFonts w:ascii="Times New Roman" w:eastAsia="Times New Roman" w:hAnsi="Times New Roman"/>
          <w:sz w:val="28"/>
          <w:szCs w:val="28"/>
        </w:rPr>
      </w:pPr>
    </w:p>
    <w:p w:rsidR="001C50C1" w:rsidRPr="001C50C1" w:rsidRDefault="001C50C1" w:rsidP="001C50C1">
      <w:pPr>
        <w:pStyle w:val="10"/>
      </w:pPr>
      <w:bookmarkStart w:id="100" w:name="_Toc409454620"/>
      <w:r>
        <w:rPr>
          <w:lang w:val="en-US"/>
        </w:rPr>
        <w:lastRenderedPageBreak/>
        <w:t>V</w:t>
      </w:r>
      <w:r>
        <w:t>. Целевые программы</w:t>
      </w:r>
      <w:bookmarkEnd w:id="100"/>
    </w:p>
    <w:p w:rsidR="00551EC1" w:rsidRPr="00780AF6" w:rsidRDefault="001C50C1" w:rsidP="001C50C1">
      <w:pPr>
        <w:pStyle w:val="2"/>
        <w:spacing w:after="240"/>
        <w:jc w:val="both"/>
      </w:pPr>
      <w:bookmarkStart w:id="101" w:name="_Toc409454621"/>
      <w:r>
        <w:t xml:space="preserve">1. </w:t>
      </w:r>
      <w:r w:rsidR="00551EC1">
        <w:t>Целевая программа</w:t>
      </w:r>
      <w:r w:rsidR="00A62632">
        <w:t xml:space="preserve"> </w:t>
      </w:r>
      <w:r w:rsidR="00551EC1">
        <w:t xml:space="preserve"> «Оптимизация системы управления школой и создание системы мониторинга качества образования»</w:t>
      </w:r>
      <w:bookmarkEnd w:id="101"/>
    </w:p>
    <w:p w:rsidR="00A62632" w:rsidRPr="001C50C1" w:rsidRDefault="001C50C1" w:rsidP="001C50C1">
      <w:pPr>
        <w:spacing w:after="240"/>
        <w:rPr>
          <w:rFonts w:ascii="Times New Roman" w:hAnsi="Times New Roman"/>
          <w:b/>
          <w:sz w:val="28"/>
        </w:rPr>
      </w:pPr>
      <w:r w:rsidRPr="001C50C1">
        <w:rPr>
          <w:rFonts w:ascii="Times New Roman" w:hAnsi="Times New Roman"/>
          <w:b/>
          <w:sz w:val="28"/>
        </w:rPr>
        <w:t>О</w:t>
      </w:r>
      <w:r w:rsidR="00A62632" w:rsidRPr="001C50C1">
        <w:rPr>
          <w:rFonts w:ascii="Times New Roman" w:hAnsi="Times New Roman"/>
          <w:b/>
          <w:sz w:val="28"/>
        </w:rPr>
        <w:t>боснование необходимости принятия программы:</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 xml:space="preserve">Для современного этапа развития общества характерно становление принципиально новых приоритетов в образовательной сфере, важнейшим из которых является повышение качества образования. Концепция модернизации российского образования также определяет создание условий для повышения качества общего образования одной из основных задач образовательной политики. Для достижения обозначенной задачи требуются системные изменения в содержании образовательной деятельности школы и управлении ею. </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 xml:space="preserve">Существующие в настоящее время в образовательном учреждении подходы к организации и управлению мониторингом качества образования не дают желаемых результатов. </w:t>
      </w:r>
      <w:proofErr w:type="gramStart"/>
      <w:r w:rsidRPr="00A62632">
        <w:rPr>
          <w:rFonts w:ascii="Times New Roman" w:hAnsi="Times New Roman"/>
          <w:sz w:val="28"/>
          <w:szCs w:val="28"/>
        </w:rPr>
        <w:t>Оценивая деятельность школы, мы формально учитываем проценты учащихся, успевающих по всем предметам, качественную успеваемость, результаты выполнения практических и контрольных работ, количество медалистов, победителей предметных олимпиад и интеллектуальных марафонов и т.д.. Анализируя в практической деятельности эти составляющие, мы не можем определить, насколько уровень образования в школе приближен к нормативам, мы можем определить только те звенья, которые необходимо совершенствовать</w:t>
      </w:r>
      <w:proofErr w:type="gramEnd"/>
    </w:p>
    <w:p w:rsidR="00551EC1" w:rsidRDefault="00551EC1" w:rsidP="00551EC1">
      <w:pPr>
        <w:spacing w:line="360" w:lineRule="auto"/>
        <w:ind w:firstLineChars="252" w:firstLine="708"/>
        <w:jc w:val="both"/>
        <w:rPr>
          <w:rFonts w:ascii="Times New Roman" w:hAnsi="Times New Roman"/>
          <w:sz w:val="28"/>
          <w:szCs w:val="28"/>
        </w:rPr>
      </w:pPr>
      <w:r w:rsidRPr="00551EC1">
        <w:rPr>
          <w:rFonts w:ascii="Times New Roman" w:hAnsi="Times New Roman"/>
          <w:b/>
          <w:sz w:val="28"/>
          <w:szCs w:val="28"/>
        </w:rPr>
        <w:t>Цель:</w:t>
      </w:r>
      <w:r w:rsidRPr="00551EC1">
        <w:rPr>
          <w:rFonts w:ascii="Times New Roman" w:hAnsi="Times New Roman"/>
          <w:sz w:val="28"/>
          <w:szCs w:val="28"/>
        </w:rPr>
        <w:t xml:space="preserve"> Организация системы управления школой на принципах государственно-общественного управления создающих организационно-педагогические условия для самореализации субъектов образовательного процесса и контроля качества образования через создание системы мониторинга качества образования.</w:t>
      </w:r>
    </w:p>
    <w:p w:rsidR="00A62632" w:rsidRPr="00A62632" w:rsidRDefault="00A62632" w:rsidP="00A62632">
      <w:pPr>
        <w:spacing w:line="360" w:lineRule="auto"/>
        <w:ind w:firstLineChars="252" w:firstLine="708"/>
        <w:jc w:val="both"/>
        <w:rPr>
          <w:rFonts w:ascii="Times New Roman" w:hAnsi="Times New Roman"/>
          <w:b/>
          <w:sz w:val="28"/>
          <w:szCs w:val="28"/>
        </w:rPr>
      </w:pPr>
      <w:r w:rsidRPr="00A62632">
        <w:rPr>
          <w:rFonts w:ascii="Times New Roman" w:hAnsi="Times New Roman"/>
          <w:b/>
          <w:sz w:val="28"/>
          <w:szCs w:val="28"/>
        </w:rPr>
        <w:t>Задачи:</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lastRenderedPageBreak/>
        <w:t>Проанализировать состояние организации и управления мониторингом качества образования в школе;</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t xml:space="preserve">Изучить опыт и достижения науки и практики в области построения и применения систем мониторинга в образовательных учреждениях;    </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t xml:space="preserve">Разработать модель мониторинга качества образования в образовательном учреждении. </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t>Осуществить отбор, адаптацию и проектирование оценочно-</w:t>
      </w:r>
      <w:proofErr w:type="spellStart"/>
      <w:r w:rsidRPr="00A62632">
        <w:rPr>
          <w:rFonts w:ascii="Times New Roman" w:hAnsi="Times New Roman"/>
          <w:sz w:val="28"/>
          <w:szCs w:val="28"/>
        </w:rPr>
        <w:t>критериальных</w:t>
      </w:r>
      <w:proofErr w:type="spellEnd"/>
      <w:r w:rsidRPr="00A62632">
        <w:rPr>
          <w:rFonts w:ascii="Times New Roman" w:hAnsi="Times New Roman"/>
          <w:sz w:val="28"/>
          <w:szCs w:val="28"/>
        </w:rPr>
        <w:t xml:space="preserve"> комплексов, методик и способов получения информации о качестве образования в образовательном учреждении.</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t>Разработать информационно-экспертную систему для сведения, обобщения, классификации и анализа информации мониторинговых исследований.</w:t>
      </w:r>
    </w:p>
    <w:p w:rsidR="00A62632" w:rsidRPr="00A62632" w:rsidRDefault="00A62632" w:rsidP="008E45F2">
      <w:pPr>
        <w:numPr>
          <w:ilvl w:val="0"/>
          <w:numId w:val="47"/>
        </w:numPr>
        <w:spacing w:line="360" w:lineRule="auto"/>
        <w:jc w:val="both"/>
        <w:rPr>
          <w:rFonts w:ascii="Times New Roman" w:hAnsi="Times New Roman"/>
          <w:sz w:val="28"/>
          <w:szCs w:val="28"/>
        </w:rPr>
      </w:pPr>
      <w:r w:rsidRPr="00A62632">
        <w:rPr>
          <w:rFonts w:ascii="Times New Roman" w:hAnsi="Times New Roman"/>
          <w:sz w:val="28"/>
          <w:szCs w:val="28"/>
        </w:rPr>
        <w:t>Создать информационный банк по теме «Мониторинг качества образования в образовательном учреждении»</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 xml:space="preserve">В основу системы оценки качества образования положены </w:t>
      </w:r>
      <w:r w:rsidRPr="00A62632">
        <w:rPr>
          <w:rFonts w:ascii="Times New Roman" w:hAnsi="Times New Roman"/>
          <w:b/>
          <w:i/>
          <w:sz w:val="28"/>
          <w:szCs w:val="28"/>
        </w:rPr>
        <w:t>принципы</w:t>
      </w:r>
      <w:r w:rsidRPr="00A62632">
        <w:rPr>
          <w:rFonts w:ascii="Times New Roman" w:hAnsi="Times New Roman"/>
          <w:sz w:val="28"/>
          <w:szCs w:val="28"/>
        </w:rPr>
        <w:t>:</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реалистичности требований, норм и показателей качества образования, их социальной и личностной значимости;</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открытости, прозрачности процедур оценки качества образования;</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 xml:space="preserve">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  </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r>
      <w:proofErr w:type="spellStart"/>
      <w:r w:rsidRPr="00A62632">
        <w:rPr>
          <w:rFonts w:ascii="Times New Roman" w:hAnsi="Times New Roman"/>
          <w:sz w:val="28"/>
          <w:szCs w:val="28"/>
        </w:rPr>
        <w:t>инструментальности</w:t>
      </w:r>
      <w:proofErr w:type="spellEnd"/>
      <w:r w:rsidRPr="00A62632">
        <w:rPr>
          <w:rFonts w:ascii="Times New Roman" w:hAnsi="Times New Roman"/>
          <w:sz w:val="28"/>
          <w:szCs w:val="28"/>
        </w:rPr>
        <w:t xml:space="preserve">  и технологичности используемых показателей (с учетом существующих возможностей сбора данных, подготовленности потребителей к их восприятию);</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lastRenderedPageBreak/>
        <w:t>•</w:t>
      </w:r>
      <w:r w:rsidRPr="00A62632">
        <w:rPr>
          <w:rFonts w:ascii="Times New Roman" w:hAnsi="Times New Roman"/>
          <w:sz w:val="28"/>
          <w:szCs w:val="28"/>
        </w:rPr>
        <w:tab/>
        <w:t>сопоставимости системы показателей с региональными, федеральными и международными аналогами;</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объективности, достоверности, полноты и системности информации о качестве образования;</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доступности информации о состоянии качества образования для различных групп потребителей;</w:t>
      </w:r>
    </w:p>
    <w:p w:rsidR="00A62632" w:rsidRPr="00A62632"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соблюдения  морально-этических норм при проведении процедур оценки качества образования;</w:t>
      </w:r>
    </w:p>
    <w:p w:rsidR="00A62632" w:rsidRPr="00551EC1" w:rsidRDefault="00A62632" w:rsidP="00A62632">
      <w:pPr>
        <w:spacing w:line="360" w:lineRule="auto"/>
        <w:ind w:firstLineChars="252" w:firstLine="706"/>
        <w:jc w:val="both"/>
        <w:rPr>
          <w:rFonts w:ascii="Times New Roman" w:hAnsi="Times New Roman"/>
          <w:sz w:val="28"/>
          <w:szCs w:val="28"/>
        </w:rPr>
      </w:pPr>
      <w:r w:rsidRPr="00A62632">
        <w:rPr>
          <w:rFonts w:ascii="Times New Roman" w:hAnsi="Times New Roman"/>
          <w:sz w:val="28"/>
          <w:szCs w:val="28"/>
        </w:rPr>
        <w:t>•</w:t>
      </w:r>
      <w:r w:rsidRPr="00A62632">
        <w:rPr>
          <w:rFonts w:ascii="Times New Roman" w:hAnsi="Times New Roman"/>
          <w:sz w:val="28"/>
          <w:szCs w:val="28"/>
        </w:rPr>
        <w:tab/>
        <w:t xml:space="preserve">использования в управлении качеством методов, способствующих развитию мотивации путем включения педагогов образовательного учреждения в </w:t>
      </w:r>
      <w:proofErr w:type="spellStart"/>
      <w:r w:rsidRPr="00A62632">
        <w:rPr>
          <w:rFonts w:ascii="Times New Roman" w:hAnsi="Times New Roman"/>
          <w:sz w:val="28"/>
          <w:szCs w:val="28"/>
        </w:rPr>
        <w:t>критериальный</w:t>
      </w:r>
      <w:proofErr w:type="spellEnd"/>
      <w:r w:rsidRPr="00A62632">
        <w:rPr>
          <w:rFonts w:ascii="Times New Roman" w:hAnsi="Times New Roman"/>
          <w:sz w:val="28"/>
          <w:szCs w:val="28"/>
        </w:rPr>
        <w:t xml:space="preserve"> самоанализ и самооценку своей деятельности с опорой на объективные критерии, показатели и индикаторы</w:t>
      </w:r>
    </w:p>
    <w:p w:rsidR="00551EC1" w:rsidRPr="00551EC1" w:rsidRDefault="00A62632" w:rsidP="00A62632">
      <w:pPr>
        <w:spacing w:line="360" w:lineRule="auto"/>
        <w:jc w:val="both"/>
        <w:rPr>
          <w:rFonts w:ascii="Times New Roman" w:hAnsi="Times New Roman"/>
          <w:b/>
          <w:sz w:val="28"/>
          <w:szCs w:val="28"/>
        </w:rPr>
      </w:pPr>
      <w:r>
        <w:rPr>
          <w:rFonts w:ascii="Times New Roman" w:hAnsi="Times New Roman"/>
          <w:b/>
          <w:sz w:val="28"/>
          <w:szCs w:val="28"/>
        </w:rPr>
        <w:t xml:space="preserve">Основные направления </w:t>
      </w:r>
      <w:r w:rsidR="001C50C1">
        <w:rPr>
          <w:rFonts w:ascii="Times New Roman" w:hAnsi="Times New Roman"/>
          <w:b/>
          <w:sz w:val="28"/>
          <w:szCs w:val="28"/>
        </w:rPr>
        <w:t xml:space="preserve">и этапы </w:t>
      </w:r>
      <w:r>
        <w:rPr>
          <w:rFonts w:ascii="Times New Roman" w:hAnsi="Times New Roman"/>
          <w:b/>
          <w:sz w:val="28"/>
          <w:szCs w:val="28"/>
        </w:rPr>
        <w:t>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6520"/>
        <w:gridCol w:w="2154"/>
      </w:tblGrid>
      <w:tr w:rsidR="00551EC1" w:rsidRPr="00551EC1" w:rsidTr="00551EC1">
        <w:tc>
          <w:tcPr>
            <w:tcW w:w="828" w:type="dxa"/>
          </w:tcPr>
          <w:p w:rsidR="00551EC1" w:rsidRPr="00551EC1" w:rsidRDefault="00551EC1" w:rsidP="00551EC1">
            <w:pPr>
              <w:spacing w:line="360" w:lineRule="auto"/>
              <w:ind w:firstLineChars="709" w:firstLine="1993"/>
              <w:rPr>
                <w:rFonts w:ascii="Times New Roman" w:hAnsi="Times New Roman"/>
                <w:b/>
                <w:sz w:val="28"/>
                <w:szCs w:val="28"/>
              </w:rPr>
            </w:pPr>
            <w:r w:rsidRPr="00551EC1">
              <w:rPr>
                <w:rFonts w:ascii="Times New Roman" w:hAnsi="Times New Roman"/>
                <w:b/>
                <w:sz w:val="28"/>
                <w:szCs w:val="28"/>
              </w:rPr>
              <w:t>№</w:t>
            </w:r>
          </w:p>
        </w:tc>
        <w:tc>
          <w:tcPr>
            <w:tcW w:w="7077" w:type="dxa"/>
          </w:tcPr>
          <w:p w:rsidR="00551EC1" w:rsidRPr="00551EC1" w:rsidRDefault="00551EC1" w:rsidP="00551EC1">
            <w:pPr>
              <w:spacing w:line="360" w:lineRule="auto"/>
              <w:ind w:firstLineChars="8" w:firstLine="22"/>
              <w:jc w:val="center"/>
              <w:rPr>
                <w:rFonts w:ascii="Times New Roman" w:hAnsi="Times New Roman"/>
                <w:b/>
                <w:sz w:val="28"/>
                <w:szCs w:val="28"/>
              </w:rPr>
            </w:pPr>
            <w:r w:rsidRPr="00551EC1">
              <w:rPr>
                <w:rFonts w:ascii="Times New Roman" w:hAnsi="Times New Roman"/>
                <w:b/>
                <w:sz w:val="28"/>
                <w:szCs w:val="28"/>
              </w:rPr>
              <w:t>МЕРОПРИЯТИЯ</w:t>
            </w:r>
          </w:p>
        </w:tc>
        <w:tc>
          <w:tcPr>
            <w:tcW w:w="2268" w:type="dxa"/>
          </w:tcPr>
          <w:p w:rsidR="00551EC1" w:rsidRPr="00551EC1" w:rsidRDefault="00551EC1" w:rsidP="00551EC1">
            <w:pPr>
              <w:spacing w:line="360" w:lineRule="auto"/>
              <w:ind w:firstLineChars="8" w:firstLine="22"/>
              <w:jc w:val="center"/>
              <w:rPr>
                <w:rFonts w:ascii="Times New Roman" w:hAnsi="Times New Roman"/>
                <w:b/>
                <w:sz w:val="28"/>
                <w:szCs w:val="28"/>
              </w:rPr>
            </w:pPr>
            <w:r w:rsidRPr="00551EC1">
              <w:rPr>
                <w:rFonts w:ascii="Times New Roman" w:hAnsi="Times New Roman"/>
                <w:b/>
                <w:sz w:val="28"/>
                <w:szCs w:val="28"/>
              </w:rPr>
              <w:t>СРОК</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Оптимизация структуры управления через перераспределение функциональных обязанностей администрации  школы</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2015</w:t>
            </w:r>
          </w:p>
          <w:p w:rsidR="00551EC1" w:rsidRPr="00A03DA0" w:rsidRDefault="00551EC1" w:rsidP="00551EC1">
            <w:pPr>
              <w:jc w:val="center"/>
              <w:rPr>
                <w:rFonts w:ascii="Times New Roman" w:hAnsi="Times New Roman"/>
                <w:sz w:val="24"/>
                <w:szCs w:val="28"/>
              </w:rPr>
            </w:pP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proofErr w:type="gramStart"/>
            <w:r w:rsidRPr="00A03DA0">
              <w:rPr>
                <w:rFonts w:ascii="Times New Roman" w:hAnsi="Times New Roman"/>
                <w:sz w:val="24"/>
                <w:szCs w:val="28"/>
              </w:rPr>
              <w:t>Обучение педагогических кадров по проблемам</w:t>
            </w:r>
            <w:proofErr w:type="gramEnd"/>
            <w:r w:rsidRPr="00A03DA0">
              <w:rPr>
                <w:rFonts w:ascii="Times New Roman" w:hAnsi="Times New Roman"/>
                <w:sz w:val="24"/>
                <w:szCs w:val="28"/>
              </w:rPr>
              <w:t>: совершенствование системой управления учреждения, педагогическим процессом через семинары в школе и систему повышения квалификации</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Постоянно</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Совершенствование системы экономического стимулирования работников на основе четкости и открытости критериев.</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Постоянно</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Создание Попечительского совета школы</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2014</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Переход на триместровую систему обучения</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2014</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 xml:space="preserve">Разработка и апробация системы диагностики качества управления педагогическим процессом и эффективности </w:t>
            </w:r>
            <w:r w:rsidRPr="00A03DA0">
              <w:rPr>
                <w:rFonts w:ascii="Times New Roman" w:hAnsi="Times New Roman"/>
                <w:sz w:val="24"/>
                <w:szCs w:val="28"/>
              </w:rPr>
              <w:lastRenderedPageBreak/>
              <w:t>управленческих решений</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lastRenderedPageBreak/>
              <w:t>2014-2016</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 xml:space="preserve">Разработка методов мониторинга качества образованием  </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2014-2016</w:t>
            </w:r>
          </w:p>
        </w:tc>
      </w:tr>
      <w:tr w:rsidR="00551EC1" w:rsidRPr="00551EC1" w:rsidTr="00551EC1">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Создание системы мониторинга деятельности ОУ</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2020</w:t>
            </w:r>
          </w:p>
        </w:tc>
      </w:tr>
      <w:tr w:rsidR="00551EC1" w:rsidRPr="00551EC1" w:rsidTr="00551EC1">
        <w:trPr>
          <w:trHeight w:val="70"/>
        </w:trPr>
        <w:tc>
          <w:tcPr>
            <w:tcW w:w="828" w:type="dxa"/>
          </w:tcPr>
          <w:p w:rsidR="00551EC1" w:rsidRPr="00551EC1" w:rsidRDefault="00551EC1" w:rsidP="008E45F2">
            <w:pPr>
              <w:numPr>
                <w:ilvl w:val="0"/>
                <w:numId w:val="44"/>
              </w:numPr>
              <w:spacing w:after="0" w:line="360" w:lineRule="auto"/>
              <w:ind w:left="357" w:hanging="357"/>
              <w:jc w:val="both"/>
              <w:rPr>
                <w:rFonts w:ascii="Times New Roman" w:hAnsi="Times New Roman"/>
                <w:sz w:val="28"/>
                <w:szCs w:val="28"/>
              </w:rPr>
            </w:pPr>
          </w:p>
        </w:tc>
        <w:tc>
          <w:tcPr>
            <w:tcW w:w="7077" w:type="dxa"/>
          </w:tcPr>
          <w:p w:rsidR="00551EC1" w:rsidRPr="00A03DA0" w:rsidRDefault="00551EC1" w:rsidP="00551EC1">
            <w:pPr>
              <w:jc w:val="both"/>
              <w:rPr>
                <w:rFonts w:ascii="Times New Roman" w:hAnsi="Times New Roman"/>
                <w:sz w:val="24"/>
                <w:szCs w:val="28"/>
              </w:rPr>
            </w:pPr>
            <w:r w:rsidRPr="00A03DA0">
              <w:rPr>
                <w:rFonts w:ascii="Times New Roman" w:hAnsi="Times New Roman"/>
                <w:sz w:val="24"/>
                <w:szCs w:val="28"/>
              </w:rPr>
              <w:t>Создание службы маркетинга ОУ.</w:t>
            </w:r>
          </w:p>
        </w:tc>
        <w:tc>
          <w:tcPr>
            <w:tcW w:w="2268" w:type="dxa"/>
          </w:tcPr>
          <w:p w:rsidR="00551EC1" w:rsidRPr="00A03DA0" w:rsidRDefault="00551EC1" w:rsidP="00551EC1">
            <w:pPr>
              <w:jc w:val="center"/>
              <w:rPr>
                <w:rFonts w:ascii="Times New Roman" w:hAnsi="Times New Roman"/>
                <w:sz w:val="24"/>
                <w:szCs w:val="28"/>
              </w:rPr>
            </w:pPr>
            <w:r w:rsidRPr="00A03DA0">
              <w:rPr>
                <w:rFonts w:ascii="Times New Roman" w:hAnsi="Times New Roman"/>
                <w:sz w:val="24"/>
                <w:szCs w:val="28"/>
              </w:rPr>
              <w:t>2015-2017</w:t>
            </w:r>
          </w:p>
        </w:tc>
      </w:tr>
    </w:tbl>
    <w:p w:rsidR="00551EC1" w:rsidRDefault="00551EC1" w:rsidP="00551EC1">
      <w:pPr>
        <w:spacing w:line="360" w:lineRule="auto"/>
        <w:ind w:firstLineChars="252" w:firstLine="708"/>
        <w:jc w:val="center"/>
        <w:rPr>
          <w:rFonts w:ascii="Times New Roman" w:hAnsi="Times New Roman"/>
          <w:b/>
          <w:sz w:val="28"/>
          <w:szCs w:val="28"/>
        </w:rPr>
      </w:pPr>
    </w:p>
    <w:p w:rsidR="00551EC1" w:rsidRPr="00551EC1" w:rsidRDefault="001C50C1" w:rsidP="001C50C1">
      <w:pPr>
        <w:spacing w:line="360" w:lineRule="auto"/>
        <w:ind w:firstLineChars="252" w:firstLine="708"/>
        <w:jc w:val="both"/>
        <w:rPr>
          <w:rFonts w:ascii="Times New Roman" w:hAnsi="Times New Roman"/>
          <w:b/>
          <w:sz w:val="28"/>
          <w:szCs w:val="28"/>
        </w:rPr>
      </w:pPr>
      <w:r>
        <w:rPr>
          <w:rFonts w:ascii="Times New Roman" w:hAnsi="Times New Roman"/>
          <w:b/>
          <w:sz w:val="28"/>
          <w:szCs w:val="28"/>
        </w:rPr>
        <w:t>Ожидаемые результаты:</w:t>
      </w:r>
    </w:p>
    <w:p w:rsidR="00551EC1" w:rsidRPr="00551EC1" w:rsidRDefault="00551EC1" w:rsidP="008E45F2">
      <w:pPr>
        <w:numPr>
          <w:ilvl w:val="1"/>
          <w:numId w:val="42"/>
        </w:numPr>
        <w:tabs>
          <w:tab w:val="clear" w:pos="1440"/>
          <w:tab w:val="num" w:pos="0"/>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Повышение эффективности деятельности образовательного учреждения.</w:t>
      </w:r>
    </w:p>
    <w:p w:rsidR="00551EC1" w:rsidRPr="00551EC1" w:rsidRDefault="00551EC1"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Расширение участия субъектов образовательного процесса в управлении школой.</w:t>
      </w:r>
    </w:p>
    <w:p w:rsidR="00551EC1" w:rsidRPr="00551EC1" w:rsidRDefault="00551EC1"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Повышение профессиональной компетентности педагогических кадров.</w:t>
      </w:r>
    </w:p>
    <w:p w:rsidR="00551EC1" w:rsidRPr="00551EC1" w:rsidRDefault="00551EC1"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Повышение социальной защищенности педагогов.</w:t>
      </w:r>
    </w:p>
    <w:p w:rsidR="00551EC1" w:rsidRPr="00551EC1" w:rsidRDefault="00551EC1"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Четкость в определении функциональных обязанностей педагогических и административных работников.</w:t>
      </w:r>
    </w:p>
    <w:p w:rsidR="00551EC1" w:rsidRPr="00551EC1" w:rsidRDefault="00A03DA0"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Pr>
          <w:rFonts w:ascii="Times New Roman" w:hAnsi="Times New Roman"/>
          <w:sz w:val="28"/>
          <w:szCs w:val="28"/>
        </w:rPr>
        <w:t>Создание кадрового</w:t>
      </w:r>
      <w:r w:rsidR="00551EC1" w:rsidRPr="00551EC1">
        <w:rPr>
          <w:rFonts w:ascii="Times New Roman" w:hAnsi="Times New Roman"/>
          <w:sz w:val="28"/>
          <w:szCs w:val="28"/>
        </w:rPr>
        <w:t xml:space="preserve"> резерв</w:t>
      </w:r>
      <w:r>
        <w:rPr>
          <w:rFonts w:ascii="Times New Roman" w:hAnsi="Times New Roman"/>
          <w:sz w:val="28"/>
          <w:szCs w:val="28"/>
        </w:rPr>
        <w:t>а</w:t>
      </w:r>
    </w:p>
    <w:p w:rsidR="00551EC1" w:rsidRPr="00551EC1" w:rsidRDefault="00551EC1" w:rsidP="008E45F2">
      <w:pPr>
        <w:numPr>
          <w:ilvl w:val="1"/>
          <w:numId w:val="42"/>
        </w:numPr>
        <w:tabs>
          <w:tab w:val="clear" w:pos="1440"/>
          <w:tab w:val="num" w:pos="0"/>
          <w:tab w:val="left" w:pos="993"/>
        </w:tabs>
        <w:spacing w:after="0" w:line="360" w:lineRule="auto"/>
        <w:ind w:left="0" w:firstLineChars="253" w:firstLine="708"/>
        <w:jc w:val="both"/>
        <w:rPr>
          <w:rFonts w:ascii="Times New Roman" w:hAnsi="Times New Roman"/>
          <w:sz w:val="28"/>
          <w:szCs w:val="28"/>
        </w:rPr>
      </w:pPr>
      <w:r w:rsidRPr="00551EC1">
        <w:rPr>
          <w:rFonts w:ascii="Times New Roman" w:hAnsi="Times New Roman"/>
          <w:sz w:val="28"/>
          <w:szCs w:val="28"/>
        </w:rPr>
        <w:t xml:space="preserve">Повышение </w:t>
      </w:r>
      <w:r w:rsidR="00A03DA0" w:rsidRPr="00551EC1">
        <w:rPr>
          <w:rFonts w:ascii="Times New Roman" w:hAnsi="Times New Roman"/>
          <w:sz w:val="28"/>
          <w:szCs w:val="28"/>
        </w:rPr>
        <w:t>конкурентоспособности</w:t>
      </w:r>
      <w:r w:rsidRPr="00551EC1">
        <w:rPr>
          <w:rFonts w:ascii="Times New Roman" w:hAnsi="Times New Roman"/>
          <w:sz w:val="28"/>
          <w:szCs w:val="28"/>
        </w:rPr>
        <w:t xml:space="preserve"> образовательного учреждения через использование функций маркетинга в образовании.</w:t>
      </w:r>
    </w:p>
    <w:p w:rsidR="001C50C1" w:rsidRDefault="001C50C1" w:rsidP="001C50C1">
      <w:pPr>
        <w:shd w:val="clear" w:color="auto" w:fill="FFFFFF"/>
        <w:spacing w:after="0" w:line="240" w:lineRule="auto"/>
        <w:jc w:val="both"/>
        <w:outlineLvl w:val="0"/>
        <w:rPr>
          <w:rFonts w:ascii="Times New Roman" w:eastAsia="Times New Roman" w:hAnsi="Times New Roman"/>
          <w:b/>
          <w:color w:val="000000"/>
          <w:spacing w:val="-5"/>
          <w:sz w:val="28"/>
          <w:szCs w:val="24"/>
          <w:lang w:eastAsia="ru-RU"/>
        </w:rPr>
      </w:pPr>
    </w:p>
    <w:p w:rsidR="001C50C1" w:rsidRPr="001972E4" w:rsidRDefault="001C50C1" w:rsidP="001972E4">
      <w:pPr>
        <w:rPr>
          <w:rFonts w:ascii="Times New Roman" w:hAnsi="Times New Roman"/>
          <w:b/>
          <w:sz w:val="28"/>
          <w:lang w:eastAsia="ru-RU"/>
        </w:rPr>
      </w:pPr>
      <w:r w:rsidRPr="001972E4">
        <w:rPr>
          <w:rFonts w:ascii="Times New Roman" w:hAnsi="Times New Roman"/>
          <w:b/>
          <w:sz w:val="28"/>
          <w:lang w:eastAsia="ru-RU"/>
        </w:rPr>
        <w:t>Прогнозируемые риски </w:t>
      </w:r>
    </w:p>
    <w:p w:rsidR="001C50C1" w:rsidRPr="001C50C1" w:rsidRDefault="001C50C1" w:rsidP="001C50C1">
      <w:pPr>
        <w:shd w:val="clear" w:color="auto" w:fill="FFFFFF"/>
        <w:spacing w:after="0" w:line="240" w:lineRule="auto"/>
        <w:ind w:firstLine="539"/>
        <w:jc w:val="both"/>
        <w:outlineLvl w:val="0"/>
        <w:rPr>
          <w:rFonts w:ascii="Times New Roman" w:eastAsia="Times New Roman" w:hAnsi="Times New Roman"/>
          <w:color w:val="000000"/>
          <w:sz w:val="28"/>
          <w:szCs w:val="24"/>
          <w:lang w:eastAsia="ru-RU"/>
        </w:rPr>
      </w:pPr>
    </w:p>
    <w:tbl>
      <w:tblPr>
        <w:tblW w:w="1001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006"/>
      </w:tblGrid>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1C50C1" w:rsidRDefault="001C50C1" w:rsidP="00761430">
            <w:pPr>
              <w:spacing w:before="30" w:after="30"/>
              <w:ind w:firstLine="540"/>
              <w:jc w:val="center"/>
              <w:rPr>
                <w:rFonts w:ascii="Times New Roman" w:eastAsia="Times New Roman" w:hAnsi="Times New Roman"/>
                <w:b/>
                <w:color w:val="000000"/>
                <w:sz w:val="28"/>
                <w:szCs w:val="24"/>
                <w:lang w:eastAsia="ru-RU"/>
              </w:rPr>
            </w:pPr>
            <w:r w:rsidRPr="001C50C1">
              <w:rPr>
                <w:rFonts w:ascii="Times New Roman" w:eastAsia="Times New Roman" w:hAnsi="Times New Roman"/>
                <w:b/>
                <w:color w:val="000000"/>
                <w:sz w:val="28"/>
                <w:szCs w:val="24"/>
                <w:lang w:eastAsia="ru-RU"/>
              </w:rPr>
              <w:t>Возможные риски</w:t>
            </w:r>
          </w:p>
        </w:tc>
        <w:tc>
          <w:tcPr>
            <w:tcW w:w="5006" w:type="dxa"/>
            <w:tcBorders>
              <w:top w:val="single" w:sz="4" w:space="0" w:color="auto"/>
              <w:left w:val="single" w:sz="4" w:space="0" w:color="auto"/>
              <w:bottom w:val="single" w:sz="4" w:space="0" w:color="auto"/>
              <w:right w:val="single" w:sz="4" w:space="0" w:color="auto"/>
            </w:tcBorders>
          </w:tcPr>
          <w:p w:rsidR="001C50C1" w:rsidRPr="001C50C1" w:rsidRDefault="001C50C1" w:rsidP="00761430">
            <w:pPr>
              <w:spacing w:before="30" w:after="30"/>
              <w:ind w:firstLine="540"/>
              <w:jc w:val="center"/>
              <w:rPr>
                <w:rFonts w:ascii="Times New Roman" w:eastAsia="Times New Roman" w:hAnsi="Times New Roman"/>
                <w:b/>
                <w:color w:val="000000"/>
                <w:sz w:val="28"/>
                <w:szCs w:val="24"/>
                <w:lang w:eastAsia="ru-RU"/>
              </w:rPr>
            </w:pPr>
            <w:r w:rsidRPr="001C50C1">
              <w:rPr>
                <w:rFonts w:ascii="Times New Roman" w:eastAsia="Times New Roman" w:hAnsi="Times New Roman"/>
                <w:b/>
                <w:color w:val="000000"/>
                <w:sz w:val="28"/>
                <w:szCs w:val="24"/>
                <w:lang w:eastAsia="ru-RU"/>
              </w:rPr>
              <w:t>Способы преодоления</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Непонимание  педагогическим коллективом школы, родительской общественностью концепции нового качества образования приведет к формальному использованию ШСОКО без существенных перемен в оценке качества образования.</w:t>
            </w:r>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 xml:space="preserve">Планомерная и последовательная работа с  педагогами, родителями над изменением традиционного сознания и  формированием понимания сущности нового качества образования. </w:t>
            </w:r>
          </w:p>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Повышение квалификации и переподготовка кадров по новым стандартам общего образования.</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Традиционная «</w:t>
            </w:r>
            <w:proofErr w:type="spellStart"/>
            <w:r w:rsidRPr="00A03DA0">
              <w:rPr>
                <w:rFonts w:ascii="Times New Roman" w:eastAsia="Times New Roman" w:hAnsi="Times New Roman"/>
                <w:color w:val="000000"/>
                <w:sz w:val="24"/>
                <w:szCs w:val="24"/>
                <w:lang w:eastAsia="ru-RU"/>
              </w:rPr>
              <w:t>знаниевая</w:t>
            </w:r>
            <w:proofErr w:type="spellEnd"/>
            <w:r w:rsidRPr="00A03DA0">
              <w:rPr>
                <w:rFonts w:ascii="Times New Roman" w:eastAsia="Times New Roman" w:hAnsi="Times New Roman"/>
                <w:color w:val="000000"/>
                <w:sz w:val="24"/>
                <w:szCs w:val="24"/>
                <w:lang w:eastAsia="ru-RU"/>
              </w:rPr>
              <w:t xml:space="preserve">» парадигма обучения школьников, преобладающая в ОУ, </w:t>
            </w:r>
            <w:r w:rsidRPr="00A03DA0">
              <w:rPr>
                <w:rFonts w:ascii="Times New Roman" w:eastAsia="Times New Roman" w:hAnsi="Times New Roman"/>
                <w:color w:val="000000"/>
                <w:sz w:val="24"/>
                <w:szCs w:val="24"/>
                <w:lang w:eastAsia="ru-RU"/>
              </w:rPr>
              <w:lastRenderedPageBreak/>
              <w:t xml:space="preserve">не может адекватно поддаваться оценке </w:t>
            </w:r>
            <w:proofErr w:type="spellStart"/>
            <w:r w:rsidRPr="00A03DA0">
              <w:rPr>
                <w:rFonts w:ascii="Times New Roman" w:eastAsia="Times New Roman" w:hAnsi="Times New Roman"/>
                <w:color w:val="000000"/>
                <w:sz w:val="24"/>
                <w:szCs w:val="24"/>
                <w:lang w:eastAsia="ru-RU"/>
              </w:rPr>
              <w:t>компетентностными</w:t>
            </w:r>
            <w:proofErr w:type="spellEnd"/>
            <w:r w:rsidRPr="00A03DA0">
              <w:rPr>
                <w:rFonts w:ascii="Times New Roman" w:eastAsia="Times New Roman" w:hAnsi="Times New Roman"/>
                <w:color w:val="000000"/>
                <w:sz w:val="24"/>
                <w:szCs w:val="24"/>
                <w:lang w:eastAsia="ru-RU"/>
              </w:rPr>
              <w:t xml:space="preserve"> измерителями.</w:t>
            </w:r>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lastRenderedPageBreak/>
              <w:t xml:space="preserve">Обучение руководящих и педагогических кадров ОУ методам и </w:t>
            </w:r>
            <w:r w:rsidRPr="00A03DA0">
              <w:rPr>
                <w:rFonts w:ascii="Times New Roman" w:eastAsia="Times New Roman" w:hAnsi="Times New Roman"/>
                <w:color w:val="000000"/>
                <w:sz w:val="24"/>
                <w:szCs w:val="24"/>
                <w:lang w:eastAsia="ru-RU"/>
              </w:rPr>
              <w:lastRenderedPageBreak/>
              <w:t xml:space="preserve">механизмам оценивания качества образования на </w:t>
            </w:r>
            <w:proofErr w:type="spellStart"/>
            <w:r w:rsidRPr="00A03DA0">
              <w:rPr>
                <w:rFonts w:ascii="Times New Roman" w:eastAsia="Times New Roman" w:hAnsi="Times New Roman"/>
                <w:color w:val="000000"/>
                <w:sz w:val="24"/>
                <w:szCs w:val="24"/>
                <w:lang w:eastAsia="ru-RU"/>
              </w:rPr>
              <w:t>компетентностной</w:t>
            </w:r>
            <w:proofErr w:type="spellEnd"/>
            <w:r w:rsidRPr="00A03DA0">
              <w:rPr>
                <w:rFonts w:ascii="Times New Roman" w:eastAsia="Times New Roman" w:hAnsi="Times New Roman"/>
                <w:color w:val="000000"/>
                <w:sz w:val="24"/>
                <w:szCs w:val="24"/>
                <w:lang w:eastAsia="ru-RU"/>
              </w:rPr>
              <w:t xml:space="preserve"> основе.</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lastRenderedPageBreak/>
              <w:t xml:space="preserve">Большинство учителей не владеют </w:t>
            </w:r>
            <w:proofErr w:type="spellStart"/>
            <w:r w:rsidRPr="00A03DA0">
              <w:rPr>
                <w:rFonts w:ascii="Times New Roman" w:eastAsia="Times New Roman" w:hAnsi="Times New Roman"/>
                <w:color w:val="000000"/>
                <w:sz w:val="24"/>
                <w:szCs w:val="24"/>
                <w:lang w:eastAsia="ru-RU"/>
              </w:rPr>
              <w:t>компетентностным</w:t>
            </w:r>
            <w:proofErr w:type="spellEnd"/>
            <w:r w:rsidRPr="00A03DA0">
              <w:rPr>
                <w:rFonts w:ascii="Times New Roman" w:eastAsia="Times New Roman" w:hAnsi="Times New Roman"/>
                <w:color w:val="000000"/>
                <w:sz w:val="24"/>
                <w:szCs w:val="24"/>
                <w:lang w:eastAsia="ru-RU"/>
              </w:rPr>
              <w:t xml:space="preserve"> подходом и не могут преподавать и оценивать школьников на </w:t>
            </w:r>
            <w:proofErr w:type="spellStart"/>
            <w:r w:rsidRPr="00A03DA0">
              <w:rPr>
                <w:rFonts w:ascii="Times New Roman" w:eastAsia="Times New Roman" w:hAnsi="Times New Roman"/>
                <w:color w:val="000000"/>
                <w:sz w:val="24"/>
                <w:szCs w:val="24"/>
                <w:lang w:eastAsia="ru-RU"/>
              </w:rPr>
              <w:t>компетентностном</w:t>
            </w:r>
            <w:proofErr w:type="spellEnd"/>
            <w:r w:rsidRPr="00A03DA0">
              <w:rPr>
                <w:rFonts w:ascii="Times New Roman" w:eastAsia="Times New Roman" w:hAnsi="Times New Roman"/>
                <w:color w:val="000000"/>
                <w:sz w:val="24"/>
                <w:szCs w:val="24"/>
                <w:lang w:eastAsia="ru-RU"/>
              </w:rPr>
              <w:t xml:space="preserve"> уровне.</w:t>
            </w:r>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 xml:space="preserve">Переподготовка педагогических кадров в аспекте преподавания на </w:t>
            </w:r>
            <w:proofErr w:type="spellStart"/>
            <w:r w:rsidRPr="00A03DA0">
              <w:rPr>
                <w:rFonts w:ascii="Times New Roman" w:eastAsia="Times New Roman" w:hAnsi="Times New Roman"/>
                <w:color w:val="000000"/>
                <w:sz w:val="24"/>
                <w:szCs w:val="24"/>
                <w:lang w:eastAsia="ru-RU"/>
              </w:rPr>
              <w:t>компетентностном</w:t>
            </w:r>
            <w:proofErr w:type="spellEnd"/>
            <w:r w:rsidRPr="00A03DA0">
              <w:rPr>
                <w:rFonts w:ascii="Times New Roman" w:eastAsia="Times New Roman" w:hAnsi="Times New Roman"/>
                <w:color w:val="000000"/>
                <w:sz w:val="24"/>
                <w:szCs w:val="24"/>
                <w:lang w:eastAsia="ru-RU"/>
              </w:rPr>
              <w:t xml:space="preserve"> уровне.</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proofErr w:type="gramStart"/>
            <w:r w:rsidRPr="00A03DA0">
              <w:rPr>
                <w:rFonts w:ascii="Times New Roman" w:eastAsia="Times New Roman" w:hAnsi="Times New Roman"/>
                <w:color w:val="000000"/>
                <w:sz w:val="24"/>
                <w:szCs w:val="24"/>
                <w:lang w:eastAsia="ru-RU"/>
              </w:rPr>
              <w:t>Основные критерии традиционного оценивания - результаты итоговой аттестации (ЕГЭ, ЕРТ и т.д.) по- прежнему занимают лидирующие позиции в системе оценки качества образования и являются основным критерием для управления ОУ и в ОУ.</w:t>
            </w:r>
            <w:proofErr w:type="gramEnd"/>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Изменение масштаба и ценности критериев оценивания качества образования и результатов деятельности ОУ на региональном и муниципальном уровне.</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 xml:space="preserve">Недостаточное материально-техническое обеспечение учебного процесса снижает качество предоставляемых образовательных услуг. </w:t>
            </w:r>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Обновление материально-технической базы школы.</w:t>
            </w:r>
          </w:p>
        </w:tc>
      </w:tr>
      <w:tr w:rsidR="001C50C1" w:rsidRPr="001C50C1" w:rsidTr="005C4569">
        <w:trPr>
          <w:jc w:val="center"/>
        </w:trPr>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Переход на нормативно-</w:t>
            </w:r>
            <w:proofErr w:type="spellStart"/>
            <w:r w:rsidRPr="00A03DA0">
              <w:rPr>
                <w:rFonts w:ascii="Times New Roman" w:eastAsia="Times New Roman" w:hAnsi="Times New Roman"/>
                <w:color w:val="000000"/>
                <w:sz w:val="24"/>
                <w:szCs w:val="24"/>
                <w:lang w:eastAsia="ru-RU"/>
              </w:rPr>
              <w:t>подушевое</w:t>
            </w:r>
            <w:proofErr w:type="spellEnd"/>
            <w:r w:rsidRPr="00A03DA0">
              <w:rPr>
                <w:rFonts w:ascii="Times New Roman" w:eastAsia="Times New Roman" w:hAnsi="Times New Roman"/>
                <w:color w:val="000000"/>
                <w:sz w:val="24"/>
                <w:szCs w:val="24"/>
                <w:lang w:eastAsia="ru-RU"/>
              </w:rPr>
              <w:t xml:space="preserve"> финансирование и новую систему оплаты труда при невысокой наполняемости классов исключает возможность мотивации</w:t>
            </w:r>
            <w:r w:rsidRPr="00A03DA0">
              <w:rPr>
                <w:sz w:val="24"/>
              </w:rPr>
              <w:t xml:space="preserve"> </w:t>
            </w:r>
            <w:r w:rsidRPr="00A03DA0">
              <w:rPr>
                <w:rFonts w:ascii="Times New Roman" w:hAnsi="Times New Roman"/>
                <w:sz w:val="24"/>
                <w:szCs w:val="24"/>
              </w:rPr>
              <w:t>педагогов</w:t>
            </w:r>
            <w:r w:rsidRPr="00A03DA0">
              <w:rPr>
                <w:sz w:val="24"/>
              </w:rPr>
              <w:t xml:space="preserve">  </w:t>
            </w:r>
            <w:r w:rsidRPr="00A03DA0">
              <w:rPr>
                <w:rFonts w:ascii="Times New Roman" w:eastAsia="Times New Roman" w:hAnsi="Times New Roman"/>
                <w:color w:val="000000"/>
                <w:sz w:val="24"/>
                <w:szCs w:val="24"/>
                <w:lang w:eastAsia="ru-RU"/>
              </w:rPr>
              <w:t xml:space="preserve"> школы на решение обозначенных проблем.</w:t>
            </w:r>
          </w:p>
        </w:tc>
        <w:tc>
          <w:tcPr>
            <w:tcW w:w="5006" w:type="dxa"/>
            <w:tcBorders>
              <w:top w:val="single" w:sz="4" w:space="0" w:color="auto"/>
              <w:left w:val="single" w:sz="4" w:space="0" w:color="auto"/>
              <w:bottom w:val="single" w:sz="4" w:space="0" w:color="auto"/>
              <w:right w:val="single" w:sz="4" w:space="0" w:color="auto"/>
            </w:tcBorders>
          </w:tcPr>
          <w:p w:rsidR="001C50C1" w:rsidRPr="00A03DA0" w:rsidRDefault="001C50C1" w:rsidP="00761430">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Создание стимулирующего фонда за счет дополнительно выделенных средств.</w:t>
            </w:r>
          </w:p>
        </w:tc>
      </w:tr>
    </w:tbl>
    <w:p w:rsidR="001C50C1" w:rsidRPr="00F601AE" w:rsidRDefault="001C50C1" w:rsidP="001C50C1">
      <w:pPr>
        <w:shd w:val="clear" w:color="auto" w:fill="FFFFFF"/>
        <w:spacing w:after="0" w:line="240" w:lineRule="auto"/>
        <w:ind w:firstLine="539"/>
        <w:jc w:val="center"/>
        <w:rPr>
          <w:rFonts w:ascii="Times New Roman" w:eastAsia="Times New Roman" w:hAnsi="Times New Roman"/>
          <w:color w:val="000000"/>
          <w:sz w:val="24"/>
          <w:szCs w:val="24"/>
          <w:lang w:eastAsia="ru-RU"/>
        </w:rPr>
      </w:pPr>
      <w:r w:rsidRPr="00F601AE">
        <w:rPr>
          <w:rFonts w:ascii="Times New Roman" w:eastAsia="Times New Roman" w:hAnsi="Times New Roman"/>
          <w:color w:val="000000"/>
          <w:sz w:val="24"/>
          <w:szCs w:val="24"/>
          <w:lang w:eastAsia="ru-RU"/>
        </w:rPr>
        <w:t> </w:t>
      </w:r>
    </w:p>
    <w:p w:rsidR="001C50C1" w:rsidRDefault="00551EC1" w:rsidP="001C50C1">
      <w:pPr>
        <w:pStyle w:val="2"/>
        <w:jc w:val="both"/>
      </w:pPr>
      <w:r>
        <w:br w:type="page"/>
      </w:r>
      <w:bookmarkStart w:id="102" w:name="_Toc409454622"/>
      <w:r w:rsidR="001C50C1">
        <w:lastRenderedPageBreak/>
        <w:t>2. Целевая программа  «Создание информационной среды образовательного учреждения»</w:t>
      </w:r>
      <w:bookmarkEnd w:id="102"/>
    </w:p>
    <w:p w:rsidR="00761430" w:rsidRPr="00761430" w:rsidRDefault="00761430" w:rsidP="00761430">
      <w:pPr>
        <w:spacing w:after="120"/>
      </w:pPr>
    </w:p>
    <w:p w:rsidR="00761430" w:rsidRPr="00761430" w:rsidRDefault="00761430" w:rsidP="00761430">
      <w:pPr>
        <w:rPr>
          <w:rFonts w:ascii="Times New Roman" w:hAnsi="Times New Roman"/>
          <w:b/>
          <w:sz w:val="28"/>
          <w:szCs w:val="28"/>
        </w:rPr>
      </w:pPr>
      <w:r w:rsidRPr="00761430">
        <w:rPr>
          <w:rFonts w:ascii="Times New Roman" w:hAnsi="Times New Roman"/>
          <w:b/>
          <w:sz w:val="28"/>
          <w:szCs w:val="28"/>
        </w:rPr>
        <w:t>Обоснование необходимости принятия программы</w:t>
      </w:r>
    </w:p>
    <w:p w:rsidR="00761430" w:rsidRDefault="00761430" w:rsidP="00761430">
      <w:pPr>
        <w:spacing w:line="360" w:lineRule="auto"/>
        <w:ind w:firstLine="708"/>
        <w:jc w:val="both"/>
        <w:rPr>
          <w:rFonts w:ascii="Times New Roman" w:hAnsi="Times New Roman"/>
          <w:sz w:val="28"/>
          <w:szCs w:val="28"/>
        </w:rPr>
      </w:pPr>
      <w:r w:rsidRPr="00761430">
        <w:rPr>
          <w:rFonts w:ascii="Times New Roman" w:hAnsi="Times New Roman"/>
          <w:sz w:val="28"/>
          <w:szCs w:val="28"/>
        </w:rPr>
        <w:t>Сегодня в традиционную схему «учитель – ученик – учебник» вводится новое звено – компьютер, а в школьное сознание – компьютерное обучение. Как показывает практика, без информационных технологий уже невозможно представить современную школу. И поэтому сегодня, как никогда ранее,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школы.</w:t>
      </w:r>
      <w:r w:rsidRPr="00761430">
        <w:t xml:space="preserve"> </w:t>
      </w:r>
      <w:r w:rsidRPr="00761430">
        <w:rPr>
          <w:rFonts w:ascii="Times New Roman" w:hAnsi="Times New Roman"/>
          <w:sz w:val="28"/>
          <w:szCs w:val="28"/>
        </w:rPr>
        <w:t xml:space="preserve">На современном этапе в России формируется информационное общество, предъявляющее новые требования к системе образования, обязательными условиями которого являются формирование </w:t>
      </w:r>
      <w:proofErr w:type="gramStart"/>
      <w:r w:rsidRPr="00761430">
        <w:rPr>
          <w:rFonts w:ascii="Times New Roman" w:hAnsi="Times New Roman"/>
          <w:sz w:val="28"/>
          <w:szCs w:val="28"/>
        </w:rPr>
        <w:t>ИКТ-компетенции</w:t>
      </w:r>
      <w:proofErr w:type="gramEnd"/>
      <w:r w:rsidRPr="00761430">
        <w:rPr>
          <w:rFonts w:ascii="Times New Roman" w:hAnsi="Times New Roman"/>
          <w:sz w:val="28"/>
          <w:szCs w:val="28"/>
        </w:rPr>
        <w:t xml:space="preserve"> учащихся путем информатизации учебно-воспитательного процесса и систематического использования новейших технологий на уроках всех предметных областей знаний.</w:t>
      </w:r>
    </w:p>
    <w:p w:rsidR="00761430" w:rsidRPr="00761430" w:rsidRDefault="00761430" w:rsidP="00761430">
      <w:pPr>
        <w:rPr>
          <w:rFonts w:ascii="Times New Roman" w:hAnsi="Times New Roman"/>
          <w:sz w:val="28"/>
          <w:szCs w:val="28"/>
        </w:rPr>
      </w:pPr>
      <w:r w:rsidRPr="00761430">
        <w:rPr>
          <w:rFonts w:ascii="Times New Roman" w:hAnsi="Times New Roman"/>
          <w:sz w:val="28"/>
          <w:szCs w:val="28"/>
        </w:rPr>
        <w:t>7.3. Основные направления реализации программы</w:t>
      </w:r>
    </w:p>
    <w:p w:rsidR="00761430" w:rsidRPr="00761430" w:rsidRDefault="00761430" w:rsidP="00761430">
      <w:pPr>
        <w:rPr>
          <w:rFonts w:ascii="Times New Roman" w:hAnsi="Times New Roman"/>
          <w:sz w:val="28"/>
          <w:szCs w:val="28"/>
        </w:rPr>
      </w:pPr>
      <w:r w:rsidRPr="00761430">
        <w:rPr>
          <w:rFonts w:ascii="Times New Roman" w:hAnsi="Times New Roman"/>
          <w:sz w:val="28"/>
          <w:szCs w:val="28"/>
        </w:rPr>
        <w:t>7.4.  Этапы реализации программы</w:t>
      </w:r>
    </w:p>
    <w:p w:rsidR="00761430" w:rsidRPr="00761430" w:rsidRDefault="00761430" w:rsidP="00761430">
      <w:pPr>
        <w:rPr>
          <w:rFonts w:ascii="Times New Roman" w:hAnsi="Times New Roman"/>
          <w:sz w:val="28"/>
          <w:szCs w:val="28"/>
        </w:rPr>
      </w:pPr>
      <w:r w:rsidRPr="00761430">
        <w:rPr>
          <w:rFonts w:ascii="Times New Roman" w:hAnsi="Times New Roman"/>
          <w:sz w:val="28"/>
          <w:szCs w:val="28"/>
        </w:rPr>
        <w:t>7.5. Ожидаемые результаты</w:t>
      </w:r>
    </w:p>
    <w:p w:rsidR="00761430" w:rsidRPr="00761430" w:rsidRDefault="00761430" w:rsidP="00761430">
      <w:pPr>
        <w:rPr>
          <w:rFonts w:ascii="Times New Roman" w:hAnsi="Times New Roman"/>
          <w:sz w:val="28"/>
          <w:szCs w:val="28"/>
        </w:rPr>
      </w:pPr>
      <w:r w:rsidRPr="00761430">
        <w:rPr>
          <w:rFonts w:ascii="Times New Roman" w:hAnsi="Times New Roman"/>
          <w:sz w:val="28"/>
          <w:szCs w:val="28"/>
        </w:rPr>
        <w:t>7.6. Прогнозируемые риски</w:t>
      </w:r>
    </w:p>
    <w:p w:rsidR="00761430" w:rsidRDefault="00761430" w:rsidP="00761430">
      <w:pPr>
        <w:spacing w:line="360" w:lineRule="auto"/>
        <w:jc w:val="both"/>
        <w:rPr>
          <w:rFonts w:ascii="Times New Roman" w:hAnsi="Times New Roman"/>
          <w:sz w:val="28"/>
          <w:szCs w:val="28"/>
        </w:rPr>
      </w:pPr>
      <w:r>
        <w:rPr>
          <w:rFonts w:ascii="Times New Roman" w:hAnsi="Times New Roman"/>
          <w:b/>
          <w:sz w:val="28"/>
          <w:szCs w:val="28"/>
        </w:rPr>
        <w:t>Цели и  задачи Программы</w:t>
      </w:r>
      <w:r w:rsidR="00551EC1" w:rsidRPr="00761430">
        <w:rPr>
          <w:rFonts w:ascii="Times New Roman" w:hAnsi="Times New Roman"/>
          <w:b/>
          <w:sz w:val="28"/>
          <w:szCs w:val="28"/>
        </w:rPr>
        <w:t>:</w:t>
      </w:r>
      <w:r w:rsidR="00551EC1" w:rsidRPr="00761430">
        <w:rPr>
          <w:rFonts w:ascii="Times New Roman" w:hAnsi="Times New Roman"/>
          <w:sz w:val="28"/>
          <w:szCs w:val="28"/>
        </w:rPr>
        <w:t xml:space="preserve"> </w:t>
      </w:r>
    </w:p>
    <w:p w:rsidR="00761430" w:rsidRPr="00761430" w:rsidRDefault="00761430" w:rsidP="008E45F2">
      <w:pPr>
        <w:numPr>
          <w:ilvl w:val="1"/>
          <w:numId w:val="48"/>
        </w:numPr>
        <w:tabs>
          <w:tab w:val="clear" w:pos="1440"/>
          <w:tab w:val="num" w:pos="851"/>
        </w:tabs>
        <w:spacing w:line="360" w:lineRule="auto"/>
        <w:ind w:left="851" w:hanging="709"/>
        <w:jc w:val="both"/>
        <w:rPr>
          <w:rFonts w:ascii="Times New Roman" w:hAnsi="Times New Roman"/>
          <w:sz w:val="28"/>
          <w:szCs w:val="28"/>
        </w:rPr>
      </w:pPr>
      <w:r w:rsidRPr="00761430">
        <w:rPr>
          <w:rFonts w:ascii="Times New Roman" w:hAnsi="Times New Roman"/>
          <w:sz w:val="28"/>
          <w:szCs w:val="28"/>
        </w:rPr>
        <w:t>создать единой информационно-образовательной среды школы;</w:t>
      </w:r>
    </w:p>
    <w:p w:rsidR="00761430" w:rsidRPr="00761430" w:rsidRDefault="00761430" w:rsidP="008E45F2">
      <w:pPr>
        <w:numPr>
          <w:ilvl w:val="1"/>
          <w:numId w:val="48"/>
        </w:numPr>
        <w:tabs>
          <w:tab w:val="clear" w:pos="1440"/>
          <w:tab w:val="num" w:pos="851"/>
        </w:tabs>
        <w:spacing w:line="360" w:lineRule="auto"/>
        <w:ind w:left="851" w:hanging="709"/>
        <w:jc w:val="both"/>
        <w:rPr>
          <w:rFonts w:ascii="Times New Roman" w:hAnsi="Times New Roman"/>
          <w:sz w:val="28"/>
          <w:szCs w:val="28"/>
        </w:rPr>
      </w:pPr>
      <w:r w:rsidRPr="00761430">
        <w:rPr>
          <w:rFonts w:ascii="Times New Roman" w:hAnsi="Times New Roman"/>
          <w:sz w:val="28"/>
          <w:szCs w:val="28"/>
        </w:rPr>
        <w:t>повысить качество образования через активное внедрение информационных технологий в образовательную и управленческую деятельность для развития креативности и формирования способности нестандартных решений;</w:t>
      </w:r>
    </w:p>
    <w:p w:rsidR="00761430" w:rsidRPr="00761430" w:rsidRDefault="00761430" w:rsidP="008E45F2">
      <w:pPr>
        <w:numPr>
          <w:ilvl w:val="1"/>
          <w:numId w:val="48"/>
        </w:numPr>
        <w:tabs>
          <w:tab w:val="clear" w:pos="1440"/>
          <w:tab w:val="num" w:pos="851"/>
        </w:tabs>
        <w:spacing w:line="360" w:lineRule="auto"/>
        <w:ind w:left="851" w:hanging="709"/>
        <w:jc w:val="both"/>
        <w:rPr>
          <w:rFonts w:ascii="Times New Roman" w:hAnsi="Times New Roman"/>
          <w:sz w:val="28"/>
          <w:szCs w:val="28"/>
        </w:rPr>
      </w:pPr>
      <w:proofErr w:type="gramStart"/>
      <w:r w:rsidRPr="00761430">
        <w:rPr>
          <w:rFonts w:ascii="Times New Roman" w:hAnsi="Times New Roman"/>
          <w:sz w:val="28"/>
          <w:szCs w:val="28"/>
        </w:rPr>
        <w:lastRenderedPageBreak/>
        <w:t>формировать и развивать информационную культуру учащихся, педагогических и руководящих кадров, способность эффективно использовать имеющиеся в их распоряжении информационные ресурсы и технологии в профессиональной, общественной и бытовой областях жизнедеятельности.</w:t>
      </w:r>
      <w:proofErr w:type="gramEnd"/>
    </w:p>
    <w:p w:rsidR="00761430" w:rsidRPr="00761430" w:rsidRDefault="00761430" w:rsidP="00761430">
      <w:pPr>
        <w:spacing w:line="360" w:lineRule="auto"/>
        <w:jc w:val="both"/>
        <w:rPr>
          <w:rFonts w:ascii="Times New Roman" w:hAnsi="Times New Roman"/>
          <w:sz w:val="28"/>
          <w:szCs w:val="28"/>
        </w:rPr>
      </w:pPr>
      <w:r w:rsidRPr="00761430">
        <w:rPr>
          <w:rFonts w:ascii="Times New Roman" w:hAnsi="Times New Roman"/>
          <w:sz w:val="28"/>
          <w:szCs w:val="28"/>
        </w:rPr>
        <w:t xml:space="preserve">Для достижения целей, определенных программой, необходимо решение следующих </w:t>
      </w:r>
      <w:r w:rsidRPr="00761430">
        <w:rPr>
          <w:rFonts w:ascii="Times New Roman" w:hAnsi="Times New Roman"/>
          <w:b/>
          <w:sz w:val="28"/>
          <w:szCs w:val="28"/>
        </w:rPr>
        <w:t>задач</w:t>
      </w:r>
      <w:r w:rsidRPr="00761430">
        <w:rPr>
          <w:rFonts w:ascii="Times New Roman" w:hAnsi="Times New Roman"/>
          <w:sz w:val="28"/>
          <w:szCs w:val="28"/>
        </w:rPr>
        <w:t>:</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использование информационных технологий для непрерывного профессионального образования педагогов;</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способствование формированию информационной культуры учителя путем постоянного повышения квалификации и самообразования в области ИКТ;</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создание банка программно-методических сре</w:t>
      </w:r>
      <w:proofErr w:type="gramStart"/>
      <w:r w:rsidRPr="00761430">
        <w:rPr>
          <w:rFonts w:ascii="Times New Roman" w:hAnsi="Times New Roman"/>
          <w:sz w:val="28"/>
          <w:szCs w:val="28"/>
        </w:rPr>
        <w:t>дств дл</w:t>
      </w:r>
      <w:proofErr w:type="gramEnd"/>
      <w:r w:rsidRPr="00761430">
        <w:rPr>
          <w:rFonts w:ascii="Times New Roman" w:hAnsi="Times New Roman"/>
          <w:sz w:val="28"/>
          <w:szCs w:val="28"/>
        </w:rPr>
        <w:t>я использования в учебном процессе;</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активизация деятельности школьников в ходе учебного процесса;</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подготовка учащихся к быстрому восприятию и обработке больших объемов информации;</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воспитание у школьников информационной культуры, адекватной современному уровню развития информационных технологий;</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создание условий для самореализации каждого учащегося;</w:t>
      </w:r>
    </w:p>
    <w:p w:rsidR="00761430" w:rsidRPr="00761430" w:rsidRDefault="00761430" w:rsidP="008E45F2">
      <w:pPr>
        <w:numPr>
          <w:ilvl w:val="0"/>
          <w:numId w:val="49"/>
        </w:numPr>
        <w:spacing w:line="360" w:lineRule="auto"/>
        <w:jc w:val="both"/>
        <w:rPr>
          <w:rFonts w:ascii="Times New Roman" w:hAnsi="Times New Roman"/>
          <w:sz w:val="28"/>
          <w:szCs w:val="28"/>
        </w:rPr>
      </w:pPr>
      <w:proofErr w:type="spellStart"/>
      <w:proofErr w:type="gramStart"/>
      <w:r w:rsidRPr="00761430">
        <w:rPr>
          <w:rFonts w:ascii="Times New Roman" w:hAnsi="Times New Roman"/>
          <w:sz w:val="28"/>
          <w:szCs w:val="28"/>
        </w:rPr>
        <w:t>c</w:t>
      </w:r>
      <w:proofErr w:type="gramEnd"/>
      <w:r w:rsidRPr="00761430">
        <w:rPr>
          <w:rFonts w:ascii="Times New Roman" w:hAnsi="Times New Roman"/>
          <w:sz w:val="28"/>
          <w:szCs w:val="28"/>
        </w:rPr>
        <w:t>овершенствование</w:t>
      </w:r>
      <w:proofErr w:type="spellEnd"/>
      <w:r w:rsidRPr="00761430">
        <w:rPr>
          <w:rFonts w:ascii="Times New Roman" w:hAnsi="Times New Roman"/>
          <w:sz w:val="28"/>
          <w:szCs w:val="28"/>
        </w:rPr>
        <w:t xml:space="preserve"> методов оценивания достижений учащихся  школы с использованием компьютерных технологий;</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создание условий для взаимодействия семьи и школы через единое информационное пространство;</w:t>
      </w:r>
    </w:p>
    <w:p w:rsidR="00761430" w:rsidRP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lastRenderedPageBreak/>
        <w:t>обеспечение школы новейшими техническими средствами и инновационными технологиями образования;</w:t>
      </w:r>
    </w:p>
    <w:p w:rsidR="00761430" w:rsidRDefault="00761430" w:rsidP="008E45F2">
      <w:pPr>
        <w:numPr>
          <w:ilvl w:val="0"/>
          <w:numId w:val="49"/>
        </w:numPr>
        <w:spacing w:line="360" w:lineRule="auto"/>
        <w:jc w:val="both"/>
        <w:rPr>
          <w:rFonts w:ascii="Times New Roman" w:hAnsi="Times New Roman"/>
          <w:sz w:val="28"/>
          <w:szCs w:val="28"/>
        </w:rPr>
      </w:pPr>
      <w:r w:rsidRPr="00761430">
        <w:rPr>
          <w:rFonts w:ascii="Times New Roman" w:hAnsi="Times New Roman"/>
          <w:sz w:val="28"/>
          <w:szCs w:val="28"/>
        </w:rPr>
        <w:t>организация работы компьютерного класса в режиме «свободного доступа» для работы педагогов и обучающихся с программными продуктами, ресурсами Интернет, электронными учебными материалами, электронными средствами информационно-технологической поддержки и развития учебного процесса.</w:t>
      </w:r>
      <w:r>
        <w:rPr>
          <w:rFonts w:ascii="Times New Roman" w:hAnsi="Times New Roman"/>
          <w:sz w:val="28"/>
          <w:szCs w:val="28"/>
        </w:rPr>
        <w:t xml:space="preserve"> </w:t>
      </w:r>
    </w:p>
    <w:p w:rsidR="007B0E0F" w:rsidRDefault="00761430" w:rsidP="00755026">
      <w:pPr>
        <w:numPr>
          <w:ilvl w:val="0"/>
          <w:numId w:val="49"/>
        </w:numPr>
        <w:spacing w:line="360" w:lineRule="auto"/>
        <w:jc w:val="both"/>
        <w:rPr>
          <w:rFonts w:ascii="Times New Roman" w:hAnsi="Times New Roman"/>
          <w:sz w:val="28"/>
          <w:szCs w:val="28"/>
        </w:rPr>
      </w:pPr>
      <w:r>
        <w:rPr>
          <w:rFonts w:ascii="Times New Roman" w:hAnsi="Times New Roman"/>
          <w:sz w:val="28"/>
          <w:szCs w:val="28"/>
        </w:rPr>
        <w:t>р</w:t>
      </w:r>
      <w:r w:rsidR="00551EC1" w:rsidRPr="00761430">
        <w:rPr>
          <w:rFonts w:ascii="Times New Roman" w:hAnsi="Times New Roman"/>
          <w:sz w:val="28"/>
          <w:szCs w:val="28"/>
        </w:rPr>
        <w:t>азработка и внедрение механизмов информационного обеспечения процессов функционирования  и развития школы №17, ориентированных на повышение информационной культуры педагогов и учащихся школы.</w:t>
      </w:r>
    </w:p>
    <w:p w:rsidR="007B0E0F" w:rsidRDefault="007B0E0F" w:rsidP="007B0E0F">
      <w:pPr>
        <w:spacing w:line="360" w:lineRule="auto"/>
        <w:jc w:val="both"/>
        <w:rPr>
          <w:rFonts w:ascii="Times New Roman" w:hAnsi="Times New Roman"/>
          <w:sz w:val="28"/>
          <w:szCs w:val="28"/>
        </w:rPr>
      </w:pPr>
    </w:p>
    <w:p w:rsidR="00551EC1" w:rsidRPr="007B0E0F" w:rsidRDefault="00761430" w:rsidP="007B0E0F">
      <w:pPr>
        <w:spacing w:line="360" w:lineRule="auto"/>
        <w:jc w:val="both"/>
        <w:rPr>
          <w:rFonts w:ascii="Times New Roman" w:hAnsi="Times New Roman"/>
          <w:sz w:val="28"/>
          <w:szCs w:val="28"/>
        </w:rPr>
      </w:pPr>
      <w:r w:rsidRPr="007B0E0F">
        <w:rPr>
          <w:rFonts w:ascii="Times New Roman" w:hAnsi="Times New Roman"/>
          <w:b/>
          <w:sz w:val="28"/>
        </w:rPr>
        <w:t>Основные направления реализации Программы:</w:t>
      </w:r>
    </w:p>
    <w:p w:rsidR="00761430" w:rsidRPr="007B0E0F" w:rsidRDefault="00761430" w:rsidP="007B0E0F">
      <w:pPr>
        <w:rPr>
          <w:rFonts w:ascii="Times New Roman" w:hAnsi="Times New Roman"/>
          <w:b/>
          <w:i/>
          <w:sz w:val="28"/>
          <w:lang w:eastAsia="ru-RU"/>
        </w:rPr>
      </w:pPr>
      <w:bookmarkStart w:id="103" w:name="_Toc290562615"/>
      <w:bookmarkStart w:id="104" w:name="_Toc404730671"/>
      <w:r w:rsidRPr="00755026">
        <w:rPr>
          <w:rFonts w:ascii="Times New Roman" w:hAnsi="Times New Roman"/>
          <w:b/>
          <w:i/>
          <w:sz w:val="28"/>
          <w:lang w:eastAsia="ru-RU"/>
        </w:rPr>
        <w:t>Направления деятельности администрации школы по реализации программы информатизации</w:t>
      </w:r>
      <w:bookmarkEnd w:id="103"/>
      <w:bookmarkEnd w:id="104"/>
    </w:p>
    <w:p w:rsidR="00761430" w:rsidRPr="00761430" w:rsidRDefault="00761430" w:rsidP="00761430">
      <w:pPr>
        <w:spacing w:after="0" w:line="360" w:lineRule="auto"/>
        <w:ind w:right="240" w:firstLine="709"/>
        <w:jc w:val="both"/>
        <w:rPr>
          <w:rFonts w:ascii="Times New Roman" w:eastAsia="Times New Roman" w:hAnsi="Times New Roman"/>
          <w:bCs/>
          <w:sz w:val="28"/>
          <w:szCs w:val="28"/>
          <w:lang w:eastAsia="ru-RU"/>
        </w:rPr>
      </w:pPr>
      <w:r w:rsidRPr="00761430">
        <w:rPr>
          <w:rFonts w:ascii="Times New Roman" w:eastAsia="Times New Roman" w:hAnsi="Times New Roman"/>
          <w:bCs/>
          <w:sz w:val="28"/>
          <w:szCs w:val="28"/>
          <w:lang w:eastAsia="ru-RU"/>
        </w:rPr>
        <w:t>Организационно-методическое управление реализацией Программы осуществляет администрация школы. Текущий контроль над исполнением программы осуществляет директор. Непосредственное исполнение Программы возлагается на педагогический коллектив в соответствии с планом.</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Автоматизация организационно-распорядительной деятельности.</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Ведение компьютерного мониторинга качества обучения школьников.</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Ведение электронного документооборота.</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Проведение семинаров-практикумов по внедрению информационных технологий в образовательный процесс.</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 xml:space="preserve">Поддержание  официального  сайта школы, </w:t>
      </w:r>
      <w:r w:rsidRPr="00761430">
        <w:rPr>
          <w:rFonts w:ascii="Times New Roman" w:eastAsia="Times New Roman" w:hAnsi="Times New Roman"/>
          <w:bCs/>
          <w:iCs/>
          <w:sz w:val="28"/>
          <w:szCs w:val="28"/>
          <w:lang w:val="en-US" w:eastAsia="ru-RU"/>
        </w:rPr>
        <w:t>web</w:t>
      </w:r>
      <w:r w:rsidRPr="00761430">
        <w:rPr>
          <w:rFonts w:ascii="Times New Roman" w:eastAsia="Times New Roman" w:hAnsi="Times New Roman"/>
          <w:bCs/>
          <w:iCs/>
          <w:sz w:val="28"/>
          <w:szCs w:val="28"/>
          <w:lang w:eastAsia="ru-RU"/>
        </w:rPr>
        <w:t xml:space="preserve">-страниц отдельных школьных проектов (создание </w:t>
      </w:r>
      <w:r w:rsidRPr="00761430">
        <w:rPr>
          <w:rFonts w:ascii="Times New Roman" w:eastAsia="Times New Roman" w:hAnsi="Times New Roman"/>
          <w:sz w:val="28"/>
          <w:szCs w:val="28"/>
          <w:lang w:eastAsia="ru-RU"/>
        </w:rPr>
        <w:t xml:space="preserve"> школьного сайта как рекламного и </w:t>
      </w:r>
      <w:r w:rsidRPr="00761430">
        <w:rPr>
          <w:rFonts w:ascii="Times New Roman" w:eastAsia="Times New Roman" w:hAnsi="Times New Roman"/>
          <w:sz w:val="28"/>
          <w:szCs w:val="28"/>
          <w:lang w:eastAsia="ru-RU"/>
        </w:rPr>
        <w:lastRenderedPageBreak/>
        <w:t>информационного средства школы и средства связи между родителями и педагогическим коллективом школы).</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Размещение на сайте школы нормативно - правовых, информационных документов.</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Компьютеризация предметных кабинетов школы.</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Расширение единой локальной сети.</w:t>
      </w:r>
    </w:p>
    <w:p w:rsidR="00761430" w:rsidRPr="00761430" w:rsidRDefault="00761430" w:rsidP="008E45F2">
      <w:pPr>
        <w:widowControl w:val="0"/>
        <w:numPr>
          <w:ilvl w:val="0"/>
          <w:numId w:val="51"/>
        </w:numPr>
        <w:autoSpaceDE w:val="0"/>
        <w:autoSpaceDN w:val="0"/>
        <w:adjustRightInd w:val="0"/>
        <w:spacing w:before="100" w:beforeAutospacing="1" w:after="100" w:afterAutospacing="1" w:line="360" w:lineRule="auto"/>
        <w:ind w:left="0" w:firstLine="6"/>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 xml:space="preserve">Приобретение компьютерной техники и расходных материалов для оснащения всех кабинетов школы. </w:t>
      </w:r>
    </w:p>
    <w:p w:rsidR="00761430" w:rsidRPr="00755026" w:rsidRDefault="00761430" w:rsidP="00755026">
      <w:pPr>
        <w:rPr>
          <w:rFonts w:ascii="Times New Roman" w:hAnsi="Times New Roman"/>
          <w:b/>
          <w:i/>
          <w:sz w:val="28"/>
          <w:lang w:eastAsia="ru-RU"/>
        </w:rPr>
      </w:pPr>
      <w:bookmarkStart w:id="105" w:name="_Toc290562616"/>
      <w:bookmarkStart w:id="106" w:name="_Toc404730672"/>
      <w:r w:rsidRPr="00755026">
        <w:rPr>
          <w:rFonts w:ascii="Times New Roman" w:hAnsi="Times New Roman"/>
          <w:b/>
          <w:i/>
          <w:sz w:val="28"/>
          <w:lang w:eastAsia="ru-RU"/>
        </w:rPr>
        <w:t>Направление деятельности педагогов по реализации программы</w:t>
      </w:r>
      <w:bookmarkEnd w:id="105"/>
      <w:bookmarkEnd w:id="106"/>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Формирование ИКТ - компетенции как части общей информационной культуры учителя.</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Использование информационных ресурсов сети Интернет при организации познавательной деятельности школьников на уроке.</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Дистанционное образование, повышение квалификации.</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Внедрение информационных технологий и ЭОР в отдельные этапы традиционного урока.</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Проведение уроков на основе готовых программных продуктов.</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 xml:space="preserve">Разработка собственного программного обеспечения, формирование и использование </w:t>
      </w:r>
      <w:proofErr w:type="spellStart"/>
      <w:r w:rsidRPr="00761430">
        <w:rPr>
          <w:rFonts w:ascii="Times New Roman" w:eastAsia="Times New Roman" w:hAnsi="Times New Roman"/>
          <w:bCs/>
          <w:iCs/>
          <w:sz w:val="28"/>
          <w:szCs w:val="28"/>
          <w:lang w:eastAsia="ru-RU"/>
        </w:rPr>
        <w:t>медиатек</w:t>
      </w:r>
      <w:proofErr w:type="spellEnd"/>
      <w:r w:rsidRPr="00761430">
        <w:rPr>
          <w:rFonts w:ascii="Times New Roman" w:eastAsia="Times New Roman" w:hAnsi="Times New Roman"/>
          <w:bCs/>
          <w:iCs/>
          <w:sz w:val="28"/>
          <w:szCs w:val="28"/>
          <w:lang w:eastAsia="ru-RU"/>
        </w:rPr>
        <w:t>.</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Использование ИКТ  в организации дополнительного образования детей.</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Совершенствование методов оценивания достижений учащихся школы с использованием компьютерных технологий.</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Введение электронного журнала.</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 xml:space="preserve">Создание сайтов учителей, </w:t>
      </w:r>
      <w:proofErr w:type="gramStart"/>
      <w:r w:rsidRPr="00761430">
        <w:rPr>
          <w:rFonts w:ascii="Times New Roman" w:eastAsia="Times New Roman" w:hAnsi="Times New Roman"/>
          <w:sz w:val="28"/>
          <w:szCs w:val="28"/>
          <w:lang w:eastAsia="ru-RU"/>
        </w:rPr>
        <w:t>электронного</w:t>
      </w:r>
      <w:proofErr w:type="gramEnd"/>
      <w:r w:rsidRPr="00761430">
        <w:rPr>
          <w:rFonts w:ascii="Times New Roman" w:eastAsia="Times New Roman" w:hAnsi="Times New Roman"/>
          <w:sz w:val="28"/>
          <w:szCs w:val="28"/>
          <w:lang w:eastAsia="ru-RU"/>
        </w:rPr>
        <w:t xml:space="preserve"> </w:t>
      </w:r>
      <w:proofErr w:type="spellStart"/>
      <w:r w:rsidRPr="00761430">
        <w:rPr>
          <w:rFonts w:ascii="Times New Roman" w:eastAsia="Times New Roman" w:hAnsi="Times New Roman"/>
          <w:sz w:val="28"/>
          <w:szCs w:val="28"/>
          <w:lang w:eastAsia="ru-RU"/>
        </w:rPr>
        <w:t>порфолио</w:t>
      </w:r>
      <w:proofErr w:type="spellEnd"/>
      <w:r w:rsidRPr="00761430">
        <w:rPr>
          <w:rFonts w:ascii="Times New Roman" w:eastAsia="Times New Roman" w:hAnsi="Times New Roman"/>
          <w:sz w:val="28"/>
          <w:szCs w:val="28"/>
          <w:lang w:eastAsia="ru-RU"/>
        </w:rPr>
        <w:t>.</w:t>
      </w:r>
    </w:p>
    <w:p w:rsidR="00761430" w:rsidRPr="00761430" w:rsidRDefault="00761430" w:rsidP="008E45F2">
      <w:pPr>
        <w:widowControl w:val="0"/>
        <w:numPr>
          <w:ilvl w:val="0"/>
          <w:numId w:val="52"/>
        </w:numPr>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Участие педагогов в различных Интернет конкурсах, видеоконференциях.</w:t>
      </w:r>
    </w:p>
    <w:p w:rsidR="00761430" w:rsidRPr="00755026" w:rsidRDefault="00761430" w:rsidP="00755026">
      <w:pPr>
        <w:rPr>
          <w:rFonts w:ascii="Times New Roman" w:hAnsi="Times New Roman"/>
          <w:b/>
          <w:i/>
          <w:sz w:val="28"/>
          <w:lang w:eastAsia="ru-RU"/>
        </w:rPr>
      </w:pPr>
      <w:bookmarkStart w:id="107" w:name="_Toc290562617"/>
      <w:bookmarkStart w:id="108" w:name="_Toc404730673"/>
      <w:r w:rsidRPr="00755026">
        <w:rPr>
          <w:rFonts w:ascii="Times New Roman" w:hAnsi="Times New Roman"/>
          <w:b/>
          <w:i/>
          <w:sz w:val="28"/>
          <w:lang w:eastAsia="ru-RU"/>
        </w:rPr>
        <w:t>Направление деятельности школьников по реализации программы</w:t>
      </w:r>
      <w:bookmarkEnd w:id="107"/>
      <w:bookmarkEnd w:id="108"/>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lastRenderedPageBreak/>
        <w:t>Использование информационных ресурсов сети в ходе самообразования.</w:t>
      </w:r>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Использование компьютерных технологий для подготовки к уроку.</w:t>
      </w:r>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Применение компьютера в кружковой и внеурочной деятельности.</w:t>
      </w:r>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Использование ЭОР при подготовке к ЕГЭ и ГИА.</w:t>
      </w:r>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 xml:space="preserve">Обсуждение актуальных проблем на </w:t>
      </w:r>
      <w:proofErr w:type="gramStart"/>
      <w:r w:rsidRPr="00761430">
        <w:rPr>
          <w:rFonts w:ascii="Times New Roman" w:eastAsia="Times New Roman" w:hAnsi="Times New Roman"/>
          <w:sz w:val="28"/>
          <w:szCs w:val="28"/>
          <w:lang w:eastAsia="ru-RU"/>
        </w:rPr>
        <w:t>Интернет-форуме</w:t>
      </w:r>
      <w:proofErr w:type="gramEnd"/>
      <w:r w:rsidRPr="00761430">
        <w:rPr>
          <w:rFonts w:ascii="Times New Roman" w:eastAsia="Times New Roman" w:hAnsi="Times New Roman"/>
          <w:sz w:val="28"/>
          <w:szCs w:val="28"/>
          <w:lang w:eastAsia="ru-RU"/>
        </w:rPr>
        <w:t xml:space="preserve"> школьного сайта.</w:t>
      </w:r>
    </w:p>
    <w:p w:rsidR="00761430" w:rsidRPr="00761430" w:rsidRDefault="00761430" w:rsidP="008E45F2">
      <w:pPr>
        <w:widowControl w:val="0"/>
        <w:numPr>
          <w:ilvl w:val="0"/>
          <w:numId w:val="53"/>
        </w:numPr>
        <w:tabs>
          <w:tab w:val="left" w:pos="-1800"/>
        </w:tabs>
        <w:autoSpaceDE w:val="0"/>
        <w:autoSpaceDN w:val="0"/>
        <w:adjustRightInd w:val="0"/>
        <w:spacing w:before="100" w:beforeAutospacing="1" w:after="100" w:afterAutospacing="1" w:line="360" w:lineRule="auto"/>
        <w:ind w:left="0" w:firstLine="0"/>
        <w:jc w:val="both"/>
        <w:rPr>
          <w:rFonts w:ascii="Times New Roman" w:eastAsia="Times New Roman" w:hAnsi="Times New Roman"/>
          <w:sz w:val="28"/>
          <w:szCs w:val="28"/>
          <w:lang w:eastAsia="ru-RU"/>
        </w:rPr>
      </w:pPr>
      <w:r w:rsidRPr="00761430">
        <w:rPr>
          <w:rFonts w:ascii="Times New Roman" w:eastAsia="Times New Roman" w:hAnsi="Times New Roman"/>
          <w:sz w:val="28"/>
          <w:szCs w:val="28"/>
          <w:lang w:eastAsia="ru-RU"/>
        </w:rPr>
        <w:t>Участие детей в различных Интернет конкурсах.</w:t>
      </w:r>
    </w:p>
    <w:p w:rsidR="00761430" w:rsidRPr="001972E4" w:rsidRDefault="00761430" w:rsidP="00755026">
      <w:pPr>
        <w:rPr>
          <w:rFonts w:ascii="Times New Roman" w:hAnsi="Times New Roman"/>
          <w:b/>
          <w:i/>
          <w:sz w:val="28"/>
          <w:szCs w:val="28"/>
          <w:lang w:eastAsia="ru-RU"/>
        </w:rPr>
      </w:pPr>
      <w:bookmarkStart w:id="109" w:name="_Toc290562618"/>
      <w:bookmarkStart w:id="110" w:name="_Toc404730674"/>
      <w:r w:rsidRPr="001972E4">
        <w:rPr>
          <w:rFonts w:ascii="Times New Roman" w:hAnsi="Times New Roman"/>
          <w:b/>
          <w:i/>
          <w:sz w:val="28"/>
          <w:szCs w:val="28"/>
          <w:lang w:eastAsia="ru-RU"/>
        </w:rPr>
        <w:t>Направления деятельности родителей по реализации программы информатизации школы</w:t>
      </w:r>
      <w:bookmarkEnd w:id="109"/>
      <w:bookmarkEnd w:id="110"/>
    </w:p>
    <w:p w:rsidR="00761430" w:rsidRPr="00761430" w:rsidRDefault="00761430" w:rsidP="008E45F2">
      <w:pPr>
        <w:widowControl w:val="0"/>
        <w:numPr>
          <w:ilvl w:val="0"/>
          <w:numId w:val="50"/>
        </w:numPr>
        <w:tabs>
          <w:tab w:val="left" w:pos="1100"/>
        </w:tabs>
        <w:autoSpaceDE w:val="0"/>
        <w:autoSpaceDN w:val="0"/>
        <w:adjustRightInd w:val="0"/>
        <w:spacing w:after="0" w:line="360" w:lineRule="auto"/>
        <w:ind w:left="0" w:right="284" w:firstLine="70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Получение информации через сайт школы:</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расписании учебных, индивидуально-групповых и кружковых занятиях;</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проводимых внеклассных и общешкольных мероприятиях и их результатах;</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проводимых консультациях при подготовке учащихся к экзаменам;</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расписании экзаменов в период государственной итоговой аттестации выпускников школы;</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предстоящих классных и общешкольных родительских собраниях, конференциях, заседаниях;</w:t>
      </w:r>
    </w:p>
    <w:p w:rsidR="00761430" w:rsidRPr="00761430" w:rsidRDefault="00761430" w:rsidP="008E45F2">
      <w:pPr>
        <w:widowControl w:val="0"/>
        <w:numPr>
          <w:ilvl w:val="1"/>
          <w:numId w:val="54"/>
        </w:numPr>
        <w:tabs>
          <w:tab w:val="left" w:pos="100"/>
          <w:tab w:val="left" w:pos="142"/>
          <w:tab w:val="left" w:pos="1134"/>
        </w:tabs>
        <w:autoSpaceDE w:val="0"/>
        <w:autoSpaceDN w:val="0"/>
        <w:adjustRightInd w:val="0"/>
        <w:spacing w:after="0" w:line="360" w:lineRule="auto"/>
        <w:ind w:left="0" w:right="284" w:firstLine="709"/>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о приёме в школу;</w:t>
      </w:r>
    </w:p>
    <w:p w:rsidR="00761430" w:rsidRPr="00761430" w:rsidRDefault="00761430" w:rsidP="008E45F2">
      <w:pPr>
        <w:widowControl w:val="0"/>
        <w:numPr>
          <w:ilvl w:val="0"/>
          <w:numId w:val="50"/>
        </w:numPr>
        <w:tabs>
          <w:tab w:val="left" w:pos="1100"/>
        </w:tabs>
        <w:autoSpaceDE w:val="0"/>
        <w:autoSpaceDN w:val="0"/>
        <w:adjustRightInd w:val="0"/>
        <w:spacing w:before="100" w:beforeAutospacing="1" w:after="100" w:afterAutospacing="1" w:line="360" w:lineRule="auto"/>
        <w:ind w:left="0" w:right="284" w:firstLine="70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Знакомство с нормативно-правовым обеспечением образовательного процесса.</w:t>
      </w:r>
    </w:p>
    <w:p w:rsidR="00761430" w:rsidRPr="00761430" w:rsidRDefault="00761430" w:rsidP="008E45F2">
      <w:pPr>
        <w:widowControl w:val="0"/>
        <w:numPr>
          <w:ilvl w:val="0"/>
          <w:numId w:val="50"/>
        </w:numPr>
        <w:tabs>
          <w:tab w:val="left" w:pos="1100"/>
        </w:tabs>
        <w:autoSpaceDE w:val="0"/>
        <w:autoSpaceDN w:val="0"/>
        <w:adjustRightInd w:val="0"/>
        <w:spacing w:before="100" w:beforeAutospacing="1" w:after="100" w:afterAutospacing="1" w:line="360" w:lineRule="auto"/>
        <w:ind w:left="0" w:right="282" w:firstLine="70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Внесение предложений и пожеланий через сайт школы.</w:t>
      </w:r>
    </w:p>
    <w:p w:rsidR="00761430" w:rsidRPr="00761430" w:rsidRDefault="00761430" w:rsidP="008E45F2">
      <w:pPr>
        <w:widowControl w:val="0"/>
        <w:numPr>
          <w:ilvl w:val="0"/>
          <w:numId w:val="50"/>
        </w:numPr>
        <w:tabs>
          <w:tab w:val="left" w:pos="1100"/>
        </w:tabs>
        <w:autoSpaceDE w:val="0"/>
        <w:autoSpaceDN w:val="0"/>
        <w:adjustRightInd w:val="0"/>
        <w:spacing w:before="100" w:beforeAutospacing="1" w:after="100" w:afterAutospacing="1" w:line="360" w:lineRule="auto"/>
        <w:ind w:left="0" w:right="282" w:firstLine="700"/>
        <w:jc w:val="both"/>
        <w:rPr>
          <w:rFonts w:ascii="Times New Roman" w:eastAsia="Times New Roman" w:hAnsi="Times New Roman"/>
          <w:sz w:val="28"/>
          <w:szCs w:val="28"/>
          <w:lang w:eastAsia="ru-RU"/>
        </w:rPr>
      </w:pPr>
      <w:r w:rsidRPr="00761430">
        <w:rPr>
          <w:rFonts w:ascii="Times New Roman" w:eastAsia="Times New Roman" w:hAnsi="Times New Roman"/>
          <w:bCs/>
          <w:iCs/>
          <w:sz w:val="28"/>
          <w:szCs w:val="28"/>
          <w:lang w:eastAsia="ru-RU"/>
        </w:rPr>
        <w:t>Знакомство с электронным журналом.</w:t>
      </w:r>
    </w:p>
    <w:p w:rsidR="007B0E0F" w:rsidRDefault="007B0E0F" w:rsidP="001972E4">
      <w:pPr>
        <w:rPr>
          <w:rFonts w:ascii="Times New Roman" w:hAnsi="Times New Roman"/>
          <w:b/>
          <w:kern w:val="32"/>
          <w:sz w:val="28"/>
        </w:rPr>
      </w:pPr>
    </w:p>
    <w:p w:rsidR="007B0E0F" w:rsidRDefault="007B0E0F" w:rsidP="001972E4">
      <w:pPr>
        <w:rPr>
          <w:rFonts w:ascii="Times New Roman" w:hAnsi="Times New Roman"/>
          <w:b/>
          <w:kern w:val="32"/>
          <w:sz w:val="28"/>
        </w:rPr>
      </w:pPr>
    </w:p>
    <w:p w:rsidR="00761430" w:rsidRDefault="00761430" w:rsidP="001972E4">
      <w:pPr>
        <w:rPr>
          <w:rFonts w:ascii="Times New Roman" w:hAnsi="Times New Roman"/>
          <w:b/>
          <w:kern w:val="32"/>
          <w:sz w:val="28"/>
        </w:rPr>
      </w:pPr>
      <w:r w:rsidRPr="001972E4">
        <w:rPr>
          <w:rFonts w:ascii="Times New Roman" w:hAnsi="Times New Roman"/>
          <w:b/>
          <w:kern w:val="32"/>
          <w:sz w:val="28"/>
        </w:rPr>
        <w:lastRenderedPageBreak/>
        <w:t>Этапы реализации Программы:</w:t>
      </w:r>
    </w:p>
    <w:tbl>
      <w:tblPr>
        <w:tblW w:w="9640" w:type="dxa"/>
        <w:tblInd w:w="-34" w:type="dxa"/>
        <w:tblCellMar>
          <w:left w:w="0" w:type="dxa"/>
          <w:right w:w="0" w:type="dxa"/>
        </w:tblCellMar>
        <w:tblLook w:val="04A0" w:firstRow="1" w:lastRow="0" w:firstColumn="1" w:lastColumn="0" w:noHBand="0" w:noVBand="1"/>
      </w:tblPr>
      <w:tblGrid>
        <w:gridCol w:w="851"/>
        <w:gridCol w:w="891"/>
        <w:gridCol w:w="7898"/>
      </w:tblGrid>
      <w:tr w:rsidR="00A03DA0" w:rsidRPr="00A03DA0" w:rsidTr="00A03DA0">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03DA0" w:rsidRPr="00A03DA0" w:rsidRDefault="00A03DA0" w:rsidP="00A03DA0">
            <w:pPr>
              <w:autoSpaceDN w:val="0"/>
              <w:spacing w:after="0" w:line="240" w:lineRule="auto"/>
              <w:ind w:left="-69" w:firstLine="69"/>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Этап</w:t>
            </w:r>
          </w:p>
        </w:tc>
        <w:tc>
          <w:tcPr>
            <w:tcW w:w="89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03DA0" w:rsidRPr="00A03DA0" w:rsidRDefault="00A03DA0" w:rsidP="00A03DA0">
            <w:pPr>
              <w:autoSpaceDN w:val="0"/>
              <w:spacing w:after="0" w:line="240" w:lineRule="auto"/>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Сроки</w:t>
            </w:r>
          </w:p>
        </w:tc>
        <w:tc>
          <w:tcPr>
            <w:tcW w:w="78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03DA0" w:rsidRPr="00A03DA0" w:rsidRDefault="00A03DA0" w:rsidP="00A03DA0">
            <w:pPr>
              <w:autoSpaceDN w:val="0"/>
              <w:spacing w:after="0" w:line="240" w:lineRule="auto"/>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Мероприятия</w:t>
            </w:r>
          </w:p>
        </w:tc>
      </w:tr>
      <w:tr w:rsidR="00A03DA0" w:rsidRPr="00A03DA0" w:rsidTr="00A03DA0">
        <w:trPr>
          <w:cantSplit/>
          <w:trHeight w:val="1134"/>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after="0" w:line="240" w:lineRule="auto"/>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val="en-US" w:eastAsia="ru-RU"/>
              </w:rPr>
              <w:t>I</w:t>
            </w:r>
          </w:p>
        </w:tc>
        <w:tc>
          <w:tcPr>
            <w:tcW w:w="891" w:type="dxa"/>
            <w:tcBorders>
              <w:top w:val="nil"/>
              <w:left w:val="nil"/>
              <w:bottom w:val="single" w:sz="8" w:space="0" w:color="000000"/>
              <w:right w:val="single" w:sz="8" w:space="0" w:color="000000"/>
            </w:tcBorders>
            <w:tcMar>
              <w:top w:w="0" w:type="dxa"/>
              <w:left w:w="108" w:type="dxa"/>
              <w:bottom w:w="0" w:type="dxa"/>
              <w:right w:w="108" w:type="dxa"/>
            </w:tcMar>
            <w:textDirection w:val="btLr"/>
          </w:tcPr>
          <w:p w:rsidR="00A03DA0" w:rsidRPr="00A03DA0" w:rsidRDefault="00A03DA0" w:rsidP="00A03DA0">
            <w:pPr>
              <w:autoSpaceDN w:val="0"/>
              <w:spacing w:after="0" w:line="240" w:lineRule="auto"/>
              <w:ind w:left="113" w:right="113"/>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201</w:t>
            </w:r>
            <w:r>
              <w:rPr>
                <w:rFonts w:ascii="Times New Roman" w:eastAsia="Times New Roman" w:hAnsi="Times New Roman"/>
                <w:bCs/>
                <w:iCs/>
                <w:sz w:val="24"/>
                <w:szCs w:val="24"/>
                <w:lang w:eastAsia="ru-RU"/>
              </w:rPr>
              <w:t>4</w:t>
            </w:r>
            <w:r w:rsidRPr="00A03DA0">
              <w:rPr>
                <w:rFonts w:ascii="Times New Roman" w:eastAsia="Times New Roman" w:hAnsi="Times New Roman"/>
                <w:bCs/>
                <w:iCs/>
                <w:sz w:val="24"/>
                <w:szCs w:val="24"/>
                <w:lang w:eastAsia="ru-RU"/>
              </w:rPr>
              <w:t xml:space="preserve"> – 201</w:t>
            </w:r>
            <w:r>
              <w:rPr>
                <w:rFonts w:ascii="Times New Roman" w:eastAsia="Times New Roman" w:hAnsi="Times New Roman"/>
                <w:bCs/>
                <w:iCs/>
                <w:sz w:val="24"/>
                <w:szCs w:val="24"/>
                <w:lang w:eastAsia="ru-RU"/>
              </w:rPr>
              <w:t>5</w:t>
            </w:r>
          </w:p>
        </w:tc>
        <w:tc>
          <w:tcPr>
            <w:tcW w:w="7898"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Формирование пакета нормативных документов, регламентирующих процесс информатизации образования.</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Разработка программы информатизации школы на  2013-2016 гг.</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Подготовка учительских кадров к работе в условиях применения информационных технологий.</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Оценка ИКТ - компетентности учащихся школы.</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Повышение уровня общеобразовательной и профессиональной подготовки учащихся в области современных информационных технологий.</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Работа по информатизации процесса управления школы.</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Подведение промежуточных итогов работы, постановка новых задач.</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Развитие и совершенствование материальной базы школы.</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Организация информационного взаимодействия с другими образовательными учреждениями.</w:t>
            </w:r>
          </w:p>
          <w:p w:rsidR="00A03DA0" w:rsidRPr="00A03DA0" w:rsidRDefault="00A03DA0" w:rsidP="008E45F2">
            <w:pPr>
              <w:widowControl w:val="0"/>
              <w:numPr>
                <w:ilvl w:val="0"/>
                <w:numId w:val="55"/>
              </w:numPr>
              <w:tabs>
                <w:tab w:val="num" w:pos="270"/>
              </w:tabs>
              <w:autoSpaceDE w:val="0"/>
              <w:autoSpaceDN w:val="0"/>
              <w:adjustRightInd w:val="0"/>
              <w:spacing w:after="0" w:line="240" w:lineRule="auto"/>
              <w:ind w:left="270" w:hanging="27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Расширение локальной сети школы.</w:t>
            </w:r>
          </w:p>
        </w:tc>
      </w:tr>
      <w:tr w:rsidR="00A03DA0" w:rsidRPr="00A03DA0" w:rsidTr="00A03DA0">
        <w:trPr>
          <w:cantSplit/>
          <w:trHeight w:val="3983"/>
        </w:trPr>
        <w:tc>
          <w:tcPr>
            <w:tcW w:w="85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A03DA0" w:rsidRPr="00A03DA0" w:rsidRDefault="00A03DA0" w:rsidP="00A03DA0">
            <w:pPr>
              <w:autoSpaceDN w:val="0"/>
              <w:spacing w:after="0" w:line="240" w:lineRule="auto"/>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val="en-US" w:eastAsia="ru-RU"/>
              </w:rPr>
              <w:t>II</w:t>
            </w:r>
          </w:p>
        </w:tc>
        <w:tc>
          <w:tcPr>
            <w:tcW w:w="891" w:type="dxa"/>
            <w:tcBorders>
              <w:top w:val="nil"/>
              <w:left w:val="nil"/>
              <w:bottom w:val="single" w:sz="4" w:space="0" w:color="auto"/>
              <w:right w:val="single" w:sz="8" w:space="0" w:color="000000"/>
            </w:tcBorders>
            <w:tcMar>
              <w:top w:w="0" w:type="dxa"/>
              <w:left w:w="108" w:type="dxa"/>
              <w:bottom w:w="0" w:type="dxa"/>
              <w:right w:w="108" w:type="dxa"/>
            </w:tcMar>
            <w:textDirection w:val="btLr"/>
          </w:tcPr>
          <w:p w:rsidR="00A03DA0" w:rsidRPr="00A03DA0" w:rsidRDefault="00A03DA0" w:rsidP="00A03DA0">
            <w:pPr>
              <w:autoSpaceDN w:val="0"/>
              <w:spacing w:after="0" w:line="240" w:lineRule="auto"/>
              <w:ind w:left="113" w:right="113"/>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201</w:t>
            </w:r>
            <w:r>
              <w:rPr>
                <w:rFonts w:ascii="Times New Roman" w:eastAsia="Times New Roman" w:hAnsi="Times New Roman"/>
                <w:bCs/>
                <w:iCs/>
                <w:sz w:val="24"/>
                <w:szCs w:val="24"/>
                <w:lang w:eastAsia="ru-RU"/>
              </w:rPr>
              <w:t>6</w:t>
            </w:r>
            <w:r w:rsidRPr="00A03DA0">
              <w:rPr>
                <w:rFonts w:ascii="Times New Roman" w:eastAsia="Times New Roman" w:hAnsi="Times New Roman"/>
                <w:bCs/>
                <w:iCs/>
                <w:sz w:val="24"/>
                <w:szCs w:val="24"/>
                <w:lang w:eastAsia="ru-RU"/>
              </w:rPr>
              <w:t>-201</w:t>
            </w:r>
            <w:r>
              <w:rPr>
                <w:rFonts w:ascii="Times New Roman" w:eastAsia="Times New Roman" w:hAnsi="Times New Roman"/>
                <w:bCs/>
                <w:iCs/>
                <w:sz w:val="24"/>
                <w:szCs w:val="24"/>
                <w:lang w:eastAsia="ru-RU"/>
              </w:rPr>
              <w:t>7</w:t>
            </w:r>
          </w:p>
        </w:tc>
        <w:tc>
          <w:tcPr>
            <w:tcW w:w="7898" w:type="dxa"/>
            <w:tcBorders>
              <w:top w:val="nil"/>
              <w:left w:val="nil"/>
              <w:bottom w:val="single" w:sz="4" w:space="0" w:color="auto"/>
              <w:right w:val="single" w:sz="8" w:space="0" w:color="000000"/>
            </w:tcBorders>
            <w:tcMar>
              <w:top w:w="0" w:type="dxa"/>
              <w:left w:w="108" w:type="dxa"/>
              <w:bottom w:w="0" w:type="dxa"/>
              <w:right w:w="108" w:type="dxa"/>
            </w:tcMar>
          </w:tcPr>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Оценка ИКТ - компетентности учителей школы.</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Развитие информационно-управленческой системы.</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 xml:space="preserve">Организация постоянного доступа </w:t>
            </w:r>
            <w:proofErr w:type="gramStart"/>
            <w:r w:rsidRPr="00A03DA0">
              <w:rPr>
                <w:rFonts w:ascii="Times New Roman" w:eastAsia="Times New Roman" w:hAnsi="Times New Roman"/>
                <w:bCs/>
                <w:iCs/>
                <w:sz w:val="24"/>
                <w:szCs w:val="24"/>
                <w:lang w:eastAsia="ru-RU"/>
              </w:rPr>
              <w:t>к</w:t>
            </w:r>
            <w:proofErr w:type="gramEnd"/>
            <w:r w:rsidRPr="00A03DA0">
              <w:rPr>
                <w:rFonts w:ascii="Times New Roman" w:eastAsia="Times New Roman" w:hAnsi="Times New Roman"/>
                <w:bCs/>
                <w:iCs/>
                <w:sz w:val="24"/>
                <w:szCs w:val="24"/>
                <w:lang w:eastAsia="ru-RU"/>
              </w:rPr>
              <w:t xml:space="preserve"> Интернет для учителей и учащихся.</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Презентация педагогических инициатив.</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Использование возможностей ИКТ в работе с базами данных.</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Вовлечение каждого учащегося в активный познавательный процесс с использованием ИКТ.</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Подведение промежуточных итогов работы, постановка новых задач.</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Накопление опыта использования ИКТ на уроках и внеклассных мероприятиях.</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Развитие и совершенствование материальной базы школы.</w:t>
            </w:r>
          </w:p>
          <w:p w:rsid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Создание неофициального сайта школы.</w:t>
            </w:r>
          </w:p>
          <w:p w:rsidR="00A03DA0" w:rsidRPr="00A03DA0" w:rsidRDefault="00A03DA0" w:rsidP="008E45F2">
            <w:pPr>
              <w:widowControl w:val="0"/>
              <w:numPr>
                <w:ilvl w:val="0"/>
                <w:numId w:val="56"/>
              </w:numPr>
              <w:autoSpaceDE w:val="0"/>
              <w:autoSpaceDN w:val="0"/>
              <w:adjustRightInd w:val="0"/>
              <w:spacing w:after="0" w:line="240" w:lineRule="auto"/>
              <w:ind w:left="340" w:hanging="340"/>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Создание школьного радио и видеостудии</w:t>
            </w:r>
          </w:p>
        </w:tc>
      </w:tr>
      <w:tr w:rsidR="00A03DA0" w:rsidRPr="00A03DA0" w:rsidTr="00A03DA0">
        <w:trPr>
          <w:cantSplit/>
          <w:trHeight w:val="1134"/>
        </w:trPr>
        <w:tc>
          <w:tcPr>
            <w:tcW w:w="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after="0" w:line="240" w:lineRule="auto"/>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val="en-US" w:eastAsia="ru-RU"/>
              </w:rPr>
              <w:t>III</w:t>
            </w:r>
          </w:p>
        </w:tc>
        <w:tc>
          <w:tcPr>
            <w:tcW w:w="891" w:type="dxa"/>
            <w:tcBorders>
              <w:top w:val="single" w:sz="4" w:space="0" w:color="auto"/>
              <w:left w:val="nil"/>
              <w:bottom w:val="single" w:sz="8" w:space="0" w:color="000000"/>
              <w:right w:val="single" w:sz="8" w:space="0" w:color="000000"/>
            </w:tcBorders>
            <w:tcMar>
              <w:top w:w="0" w:type="dxa"/>
              <w:left w:w="108" w:type="dxa"/>
              <w:bottom w:w="0" w:type="dxa"/>
              <w:right w:w="108" w:type="dxa"/>
            </w:tcMar>
            <w:textDirection w:val="btLr"/>
          </w:tcPr>
          <w:p w:rsidR="00A03DA0" w:rsidRPr="00A03DA0" w:rsidRDefault="00A03DA0" w:rsidP="00A03DA0">
            <w:pPr>
              <w:autoSpaceDN w:val="0"/>
              <w:spacing w:after="0" w:line="240" w:lineRule="auto"/>
              <w:ind w:left="113" w:right="113"/>
              <w:jc w:val="center"/>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2018</w:t>
            </w:r>
            <w:r w:rsidRPr="00A03DA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2020</w:t>
            </w:r>
            <w:r w:rsidRPr="00A03DA0">
              <w:rPr>
                <w:rFonts w:ascii="Times New Roman" w:eastAsia="Times New Roman" w:hAnsi="Times New Roman"/>
                <w:bCs/>
                <w:iCs/>
                <w:sz w:val="24"/>
                <w:szCs w:val="24"/>
                <w:lang w:eastAsia="ru-RU"/>
              </w:rPr>
              <w:t xml:space="preserve"> </w:t>
            </w:r>
          </w:p>
        </w:tc>
        <w:tc>
          <w:tcPr>
            <w:tcW w:w="7898"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sz w:val="24"/>
                <w:szCs w:val="24"/>
                <w:lang w:eastAsia="ru-RU"/>
              </w:rPr>
              <w:t xml:space="preserve">Создание электронной учительской </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 xml:space="preserve">Широкая </w:t>
            </w:r>
            <w:proofErr w:type="spellStart"/>
            <w:r w:rsidRPr="00A03DA0">
              <w:rPr>
                <w:rFonts w:ascii="Times New Roman" w:eastAsia="Times New Roman" w:hAnsi="Times New Roman"/>
                <w:bCs/>
                <w:iCs/>
                <w:sz w:val="24"/>
                <w:szCs w:val="24"/>
                <w:lang w:eastAsia="ru-RU"/>
              </w:rPr>
              <w:t>межпредметная</w:t>
            </w:r>
            <w:proofErr w:type="spellEnd"/>
            <w:r w:rsidRPr="00A03DA0">
              <w:rPr>
                <w:rFonts w:ascii="Times New Roman" w:eastAsia="Times New Roman" w:hAnsi="Times New Roman"/>
                <w:bCs/>
                <w:iCs/>
                <w:sz w:val="24"/>
                <w:szCs w:val="24"/>
                <w:lang w:eastAsia="ru-RU"/>
              </w:rPr>
              <w:t xml:space="preserve"> интеграция и индивидуализация обучения.</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Обеспечение условий для адаптации учащихся в современном информационном обществе.</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Презентация и совершенствование накопленных компьютерных программных продуктов по различным предметам.</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Продолжение разработки методик использования И</w:t>
            </w:r>
            <w:proofErr w:type="gramStart"/>
            <w:r w:rsidRPr="00A03DA0">
              <w:rPr>
                <w:rFonts w:ascii="Times New Roman" w:eastAsia="Times New Roman" w:hAnsi="Times New Roman"/>
                <w:bCs/>
                <w:iCs/>
                <w:sz w:val="24"/>
                <w:szCs w:val="24"/>
                <w:lang w:eastAsia="ru-RU"/>
              </w:rPr>
              <w:t>КТ в пр</w:t>
            </w:r>
            <w:proofErr w:type="gramEnd"/>
            <w:r w:rsidRPr="00A03DA0">
              <w:rPr>
                <w:rFonts w:ascii="Times New Roman" w:eastAsia="Times New Roman" w:hAnsi="Times New Roman"/>
                <w:bCs/>
                <w:iCs/>
                <w:sz w:val="24"/>
                <w:szCs w:val="24"/>
                <w:lang w:eastAsia="ru-RU"/>
              </w:rPr>
              <w:t>оцессе преподавания различных дисциплин.</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Широкое внедрение накопленных программно-методических материалов в образовательный процесс.</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Совершенствование профессиональной ИКТ - компетентности учителей.</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Обобщение и распространение опыта использования ИКТ - технологий в учебно-воспитательном процессе.</w:t>
            </w:r>
          </w:p>
          <w:p w:rsidR="00A03DA0" w:rsidRPr="00A03DA0" w:rsidRDefault="00A03DA0" w:rsidP="008E45F2">
            <w:pPr>
              <w:widowControl w:val="0"/>
              <w:numPr>
                <w:ilvl w:val="0"/>
                <w:numId w:val="57"/>
              </w:numPr>
              <w:autoSpaceDE w:val="0"/>
              <w:autoSpaceDN w:val="0"/>
              <w:adjustRightInd w:val="0"/>
              <w:spacing w:after="0" w:line="240" w:lineRule="auto"/>
              <w:ind w:left="412"/>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Развитие и совершенствование материальной базы школы.</w:t>
            </w:r>
          </w:p>
        </w:tc>
      </w:tr>
    </w:tbl>
    <w:p w:rsidR="007B0E0F" w:rsidRDefault="007B0E0F" w:rsidP="001972E4">
      <w:pPr>
        <w:rPr>
          <w:rFonts w:ascii="Times New Roman" w:hAnsi="Times New Roman"/>
          <w:b/>
          <w:kern w:val="32"/>
          <w:sz w:val="28"/>
        </w:rPr>
      </w:pPr>
      <w:bookmarkStart w:id="111" w:name="_Toc290562623"/>
      <w:bookmarkStart w:id="112" w:name="_Toc404730680"/>
    </w:p>
    <w:p w:rsidR="00A03DA0" w:rsidRPr="001972E4" w:rsidRDefault="00A03DA0" w:rsidP="001972E4">
      <w:pPr>
        <w:rPr>
          <w:rFonts w:ascii="Times New Roman" w:hAnsi="Times New Roman"/>
          <w:b/>
          <w:kern w:val="32"/>
        </w:rPr>
      </w:pPr>
      <w:r w:rsidRPr="001972E4">
        <w:rPr>
          <w:rFonts w:ascii="Times New Roman" w:hAnsi="Times New Roman"/>
          <w:b/>
          <w:kern w:val="32"/>
          <w:sz w:val="28"/>
        </w:rPr>
        <w:lastRenderedPageBreak/>
        <w:t xml:space="preserve">Ожидаемые результаты реализации Программы </w:t>
      </w:r>
      <w:bookmarkEnd w:id="111"/>
      <w:bookmarkEnd w:id="112"/>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bCs/>
          <w:iCs/>
          <w:sz w:val="28"/>
          <w:szCs w:val="28"/>
          <w:lang w:eastAsia="ru-RU"/>
        </w:rPr>
      </w:pPr>
      <w:r w:rsidRPr="00A03DA0">
        <w:rPr>
          <w:rFonts w:ascii="Times New Roman" w:eastAsia="Times New Roman" w:hAnsi="Times New Roman"/>
          <w:bCs/>
          <w:iCs/>
          <w:sz w:val="28"/>
          <w:szCs w:val="28"/>
          <w:lang w:eastAsia="ru-RU"/>
        </w:rPr>
        <w:t>Формирование креативности – как основы образовательной способности учащихся.</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bCs/>
          <w:iCs/>
          <w:sz w:val="28"/>
          <w:szCs w:val="28"/>
          <w:lang w:eastAsia="ru-RU"/>
        </w:rPr>
      </w:pPr>
      <w:r w:rsidRPr="00A03DA0">
        <w:rPr>
          <w:rFonts w:ascii="Times New Roman" w:eastAsia="Times New Roman" w:hAnsi="Times New Roman"/>
          <w:bCs/>
          <w:iCs/>
          <w:sz w:val="28"/>
          <w:szCs w:val="28"/>
          <w:lang w:eastAsia="ru-RU"/>
        </w:rPr>
        <w:t>Повышение доступности и качества образования за счет использования информационных и коммуникационных технологий.</w:t>
      </w:r>
      <w:r w:rsidRPr="00A03DA0">
        <w:rPr>
          <w:rFonts w:ascii="Times New Roman" w:eastAsia="Times New Roman" w:hAnsi="Times New Roman"/>
          <w:color w:val="0000FF"/>
          <w:sz w:val="28"/>
          <w:szCs w:val="28"/>
          <w:lang w:eastAsia="ru-RU"/>
        </w:rPr>
        <w:t xml:space="preserve"> </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bCs/>
          <w:iCs/>
          <w:sz w:val="28"/>
          <w:szCs w:val="28"/>
          <w:lang w:eastAsia="ru-RU"/>
        </w:rPr>
      </w:pPr>
      <w:r w:rsidRPr="00A03DA0">
        <w:rPr>
          <w:rFonts w:ascii="Times New Roman" w:eastAsia="Times New Roman" w:hAnsi="Times New Roman"/>
          <w:bCs/>
          <w:iCs/>
          <w:sz w:val="28"/>
          <w:szCs w:val="28"/>
          <w:lang w:eastAsia="ru-RU"/>
        </w:rPr>
        <w:t>Повышение общего уровня грамотности выпускников в области современных методов работы с информацией (</w:t>
      </w:r>
      <w:r w:rsidRPr="00A03DA0">
        <w:rPr>
          <w:rFonts w:ascii="Times New Roman" w:eastAsia="Times New Roman" w:hAnsi="Times New Roman"/>
          <w:sz w:val="28"/>
          <w:szCs w:val="28"/>
          <w:lang w:eastAsia="ru-RU"/>
        </w:rPr>
        <w:t>способность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Повышение информационной открытости школы, эффективности взаимодействия с органами управления, учениками, родителями, другими сообществами путем организации электронного документооборота и функционирования школьного сайта.</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Обеспечение равноправного вхождения школьников и педагогов в глобальное информационное сообщество (посредством Интернет) на основе соблюдения права на свободный поиск, получение, передачу, производство и распространение информации.</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Использование информационных технологий в преподавании общеобразовательных предметов и в организации воспитательной работы.</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 xml:space="preserve">Создание принципиально новых возможностей для мониторинга учебной и </w:t>
      </w:r>
      <w:proofErr w:type="spellStart"/>
      <w:r w:rsidRPr="00A03DA0">
        <w:rPr>
          <w:rFonts w:ascii="Times New Roman" w:eastAsia="Times New Roman" w:hAnsi="Times New Roman"/>
          <w:bCs/>
          <w:iCs/>
          <w:sz w:val="28"/>
          <w:szCs w:val="28"/>
          <w:lang w:eastAsia="ru-RU"/>
        </w:rPr>
        <w:t>внеучебной</w:t>
      </w:r>
      <w:proofErr w:type="spellEnd"/>
      <w:r w:rsidRPr="00A03DA0">
        <w:rPr>
          <w:rFonts w:ascii="Times New Roman" w:eastAsia="Times New Roman" w:hAnsi="Times New Roman"/>
          <w:bCs/>
          <w:iCs/>
          <w:sz w:val="28"/>
          <w:szCs w:val="28"/>
          <w:lang w:eastAsia="ru-RU"/>
        </w:rPr>
        <w:t xml:space="preserve"> деятельности участников образовательного процесса.</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Увеличение доли электронного документооборота в общем объеме документооборота.</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 xml:space="preserve">Функционирование </w:t>
      </w:r>
      <w:proofErr w:type="gramStart"/>
      <w:r w:rsidRPr="00A03DA0">
        <w:rPr>
          <w:rFonts w:ascii="Times New Roman" w:eastAsia="Times New Roman" w:hAnsi="Times New Roman"/>
          <w:bCs/>
          <w:iCs/>
          <w:sz w:val="28"/>
          <w:szCs w:val="28"/>
          <w:lang w:eastAsia="ru-RU"/>
        </w:rPr>
        <w:t>школьной</w:t>
      </w:r>
      <w:proofErr w:type="gramEnd"/>
      <w:r w:rsidRPr="00A03DA0">
        <w:rPr>
          <w:rFonts w:ascii="Times New Roman" w:eastAsia="Times New Roman" w:hAnsi="Times New Roman"/>
          <w:bCs/>
          <w:iCs/>
          <w:sz w:val="28"/>
          <w:szCs w:val="28"/>
          <w:lang w:eastAsia="ru-RU"/>
        </w:rPr>
        <w:t xml:space="preserve"> </w:t>
      </w:r>
      <w:proofErr w:type="spellStart"/>
      <w:r w:rsidRPr="00A03DA0">
        <w:rPr>
          <w:rFonts w:ascii="Times New Roman" w:eastAsia="Times New Roman" w:hAnsi="Times New Roman"/>
          <w:bCs/>
          <w:iCs/>
          <w:sz w:val="28"/>
          <w:szCs w:val="28"/>
          <w:lang w:eastAsia="ru-RU"/>
        </w:rPr>
        <w:t>медиатеки</w:t>
      </w:r>
      <w:proofErr w:type="spellEnd"/>
      <w:r w:rsidRPr="00A03DA0">
        <w:rPr>
          <w:rFonts w:ascii="Times New Roman" w:eastAsia="Times New Roman" w:hAnsi="Times New Roman"/>
          <w:bCs/>
          <w:iCs/>
          <w:sz w:val="28"/>
          <w:szCs w:val="28"/>
          <w:lang w:eastAsia="ru-RU"/>
        </w:rPr>
        <w:t>.</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bCs/>
          <w:iCs/>
          <w:sz w:val="28"/>
          <w:szCs w:val="28"/>
          <w:lang w:eastAsia="ru-RU"/>
        </w:rPr>
        <w:t>Достижение компьютерной грамотности у 100% педагогов школы.</w:t>
      </w:r>
    </w:p>
    <w:p w:rsidR="00A03DA0" w:rsidRPr="00A03DA0" w:rsidRDefault="00A03DA0" w:rsidP="008E45F2">
      <w:pPr>
        <w:widowControl w:val="0"/>
        <w:numPr>
          <w:ilvl w:val="0"/>
          <w:numId w:val="58"/>
        </w:numPr>
        <w:tabs>
          <w:tab w:val="left" w:pos="-1800"/>
        </w:tabs>
        <w:autoSpaceDE w:val="0"/>
        <w:autoSpaceDN w:val="0"/>
        <w:adjustRightInd w:val="0"/>
        <w:spacing w:after="0" w:line="360" w:lineRule="auto"/>
        <w:ind w:left="0" w:right="284" w:firstLine="0"/>
        <w:jc w:val="both"/>
        <w:rPr>
          <w:rFonts w:ascii="Times New Roman" w:eastAsia="Times New Roman" w:hAnsi="Times New Roman"/>
          <w:sz w:val="28"/>
          <w:szCs w:val="28"/>
          <w:lang w:eastAsia="ru-RU"/>
        </w:rPr>
      </w:pPr>
      <w:r w:rsidRPr="00A03DA0">
        <w:rPr>
          <w:rFonts w:ascii="Times New Roman" w:eastAsia="Times New Roman" w:hAnsi="Times New Roman"/>
          <w:sz w:val="28"/>
          <w:szCs w:val="28"/>
          <w:lang w:eastAsia="ru-RU"/>
        </w:rPr>
        <w:t>Усовершенствование материально-технической базы школы, обеспечивающей системное внедрение и активное использование ИКТ.</w:t>
      </w:r>
    </w:p>
    <w:p w:rsidR="007B0E0F" w:rsidRDefault="007B0E0F" w:rsidP="001972E4">
      <w:pPr>
        <w:rPr>
          <w:rFonts w:ascii="Times New Roman" w:hAnsi="Times New Roman"/>
          <w:b/>
          <w:sz w:val="28"/>
        </w:rPr>
      </w:pPr>
    </w:p>
    <w:p w:rsidR="00A03DA0" w:rsidRPr="001972E4" w:rsidRDefault="00A03DA0" w:rsidP="001972E4">
      <w:pPr>
        <w:rPr>
          <w:rFonts w:ascii="Times New Roman" w:hAnsi="Times New Roman"/>
          <w:b/>
          <w:sz w:val="28"/>
        </w:rPr>
      </w:pPr>
      <w:r w:rsidRPr="001972E4">
        <w:rPr>
          <w:rFonts w:ascii="Times New Roman" w:hAnsi="Times New Roman"/>
          <w:b/>
          <w:sz w:val="28"/>
        </w:rPr>
        <w:lastRenderedPageBreak/>
        <w:t>Прогнозируемые риски</w:t>
      </w:r>
    </w:p>
    <w:tbl>
      <w:tblPr>
        <w:tblW w:w="9214" w:type="dxa"/>
        <w:tblInd w:w="250" w:type="dxa"/>
        <w:tblCellMar>
          <w:left w:w="0" w:type="dxa"/>
          <w:right w:w="0" w:type="dxa"/>
        </w:tblCellMar>
        <w:tblLook w:val="04A0" w:firstRow="1" w:lastRow="0" w:firstColumn="1" w:lastColumn="0" w:noHBand="0" w:noVBand="1"/>
      </w:tblPr>
      <w:tblGrid>
        <w:gridCol w:w="4678"/>
        <w:gridCol w:w="4536"/>
      </w:tblGrid>
      <w:tr w:rsidR="00A03DA0" w:rsidRPr="00A03DA0" w:rsidTr="005C4569">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A03DA0" w:rsidRPr="00E86C96" w:rsidRDefault="00A03DA0" w:rsidP="00A03DA0">
            <w:pPr>
              <w:autoSpaceDN w:val="0"/>
              <w:spacing w:before="100" w:beforeAutospacing="1" w:after="100" w:afterAutospacing="1" w:line="240" w:lineRule="auto"/>
              <w:jc w:val="center"/>
              <w:rPr>
                <w:rFonts w:ascii="Times New Roman" w:eastAsia="Times New Roman" w:hAnsi="Times New Roman"/>
                <w:b/>
                <w:sz w:val="28"/>
                <w:szCs w:val="28"/>
                <w:lang w:eastAsia="ru-RU"/>
              </w:rPr>
            </w:pPr>
            <w:r w:rsidRPr="00E86C96">
              <w:rPr>
                <w:rFonts w:ascii="Times New Roman" w:eastAsia="Times New Roman" w:hAnsi="Times New Roman"/>
                <w:b/>
                <w:bCs/>
                <w:iCs/>
                <w:sz w:val="28"/>
                <w:szCs w:val="28"/>
                <w:lang w:eastAsia="ru-RU"/>
              </w:rPr>
              <w:t>Возможные риски</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03DA0" w:rsidRPr="00E86C96" w:rsidRDefault="00A03DA0" w:rsidP="00A03DA0">
            <w:pPr>
              <w:autoSpaceDN w:val="0"/>
              <w:spacing w:before="100" w:beforeAutospacing="1" w:after="100" w:afterAutospacing="1" w:line="240" w:lineRule="auto"/>
              <w:jc w:val="center"/>
              <w:rPr>
                <w:rFonts w:ascii="Times New Roman" w:eastAsia="Times New Roman" w:hAnsi="Times New Roman"/>
                <w:b/>
                <w:sz w:val="28"/>
                <w:szCs w:val="28"/>
                <w:lang w:eastAsia="ru-RU"/>
              </w:rPr>
            </w:pPr>
            <w:r w:rsidRPr="00E86C96">
              <w:rPr>
                <w:rFonts w:ascii="Times New Roman" w:eastAsia="Times New Roman" w:hAnsi="Times New Roman"/>
                <w:b/>
                <w:bCs/>
                <w:iCs/>
                <w:sz w:val="28"/>
                <w:szCs w:val="28"/>
                <w:lang w:eastAsia="ru-RU"/>
              </w:rPr>
              <w:t>Предполагаемые пути выхода из ситуации</w:t>
            </w:r>
          </w:p>
        </w:tc>
      </w:tr>
      <w:tr w:rsidR="00A03DA0" w:rsidRPr="00A03DA0" w:rsidTr="005C4569">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Отсутствие финансирования не позволит создать необходимые технико-технологические условия.</w:t>
            </w:r>
          </w:p>
        </w:tc>
        <w:tc>
          <w:tcPr>
            <w:tcW w:w="4536"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Обратиться за помощью к спонсорам.</w:t>
            </w:r>
          </w:p>
        </w:tc>
      </w:tr>
      <w:tr w:rsidR="00A03DA0" w:rsidRPr="00A03DA0" w:rsidTr="005C4569">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proofErr w:type="spellStart"/>
            <w:r w:rsidRPr="00A03DA0">
              <w:rPr>
                <w:rFonts w:ascii="Times New Roman" w:eastAsia="Times New Roman" w:hAnsi="Times New Roman"/>
                <w:bCs/>
                <w:iCs/>
                <w:sz w:val="24"/>
                <w:szCs w:val="24"/>
                <w:lang w:eastAsia="ru-RU"/>
              </w:rPr>
              <w:t>Невостребованность</w:t>
            </w:r>
            <w:proofErr w:type="spellEnd"/>
            <w:r w:rsidRPr="00A03DA0">
              <w:rPr>
                <w:rFonts w:ascii="Times New Roman" w:eastAsia="Times New Roman" w:hAnsi="Times New Roman"/>
                <w:bCs/>
                <w:iCs/>
                <w:sz w:val="24"/>
                <w:szCs w:val="24"/>
                <w:lang w:eastAsia="ru-RU"/>
              </w:rPr>
              <w:t xml:space="preserve"> системы электронного документооборота учителями.</w:t>
            </w:r>
          </w:p>
        </w:tc>
        <w:tc>
          <w:tcPr>
            <w:tcW w:w="4536"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 xml:space="preserve">Организовать деятельность с педагогами по изменению их представлений. Создать ситуацию </w:t>
            </w:r>
            <w:proofErr w:type="spellStart"/>
            <w:r w:rsidRPr="00A03DA0">
              <w:rPr>
                <w:rFonts w:ascii="Times New Roman" w:eastAsia="Times New Roman" w:hAnsi="Times New Roman"/>
                <w:bCs/>
                <w:iCs/>
                <w:sz w:val="24"/>
                <w:szCs w:val="24"/>
                <w:lang w:eastAsia="ru-RU"/>
              </w:rPr>
              <w:t>вынужденности</w:t>
            </w:r>
            <w:proofErr w:type="spellEnd"/>
            <w:r w:rsidRPr="00A03DA0">
              <w:rPr>
                <w:rFonts w:ascii="Times New Roman" w:eastAsia="Times New Roman" w:hAnsi="Times New Roman"/>
                <w:bCs/>
                <w:iCs/>
                <w:sz w:val="24"/>
                <w:szCs w:val="24"/>
                <w:lang w:eastAsia="ru-RU"/>
              </w:rPr>
              <w:t>.</w:t>
            </w:r>
          </w:p>
        </w:tc>
      </w:tr>
      <w:tr w:rsidR="00A03DA0" w:rsidRPr="00A03DA0" w:rsidTr="005C4569">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Невыполнение мероприятий, запланированных программой.</w:t>
            </w:r>
          </w:p>
        </w:tc>
        <w:tc>
          <w:tcPr>
            <w:tcW w:w="4536"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Проводить рефлексию после реализации каждого этапа программы, корректировку планов.</w:t>
            </w:r>
          </w:p>
        </w:tc>
      </w:tr>
      <w:tr w:rsidR="00A03DA0" w:rsidRPr="00A03DA0" w:rsidTr="005C4569">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Возможное ухудшение здоровья учащихся (зрение, осанка).</w:t>
            </w:r>
          </w:p>
        </w:tc>
        <w:tc>
          <w:tcPr>
            <w:tcW w:w="4536"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 xml:space="preserve">Проводить регулярные физкультминутки. Выполнять единые требования </w:t>
            </w:r>
            <w:proofErr w:type="spellStart"/>
            <w:r w:rsidRPr="00A03DA0">
              <w:rPr>
                <w:rFonts w:ascii="Times New Roman" w:eastAsia="Times New Roman" w:hAnsi="Times New Roman"/>
                <w:bCs/>
                <w:iCs/>
                <w:sz w:val="24"/>
                <w:szCs w:val="24"/>
                <w:lang w:eastAsia="ru-RU"/>
              </w:rPr>
              <w:t>СанПИН</w:t>
            </w:r>
            <w:proofErr w:type="spellEnd"/>
            <w:r w:rsidRPr="00A03DA0">
              <w:rPr>
                <w:rFonts w:ascii="Times New Roman" w:eastAsia="Times New Roman" w:hAnsi="Times New Roman"/>
                <w:bCs/>
                <w:iCs/>
                <w:sz w:val="24"/>
                <w:szCs w:val="24"/>
                <w:lang w:eastAsia="ru-RU"/>
              </w:rPr>
              <w:t>.</w:t>
            </w:r>
          </w:p>
        </w:tc>
      </w:tr>
      <w:tr w:rsidR="00A03DA0" w:rsidRPr="00A03DA0" w:rsidTr="005C4569">
        <w:tc>
          <w:tcPr>
            <w:tcW w:w="46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Сбои в программном обеспечении.</w:t>
            </w:r>
          </w:p>
        </w:tc>
        <w:tc>
          <w:tcPr>
            <w:tcW w:w="4536" w:type="dxa"/>
            <w:tcBorders>
              <w:top w:val="nil"/>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sz w:val="24"/>
                <w:szCs w:val="24"/>
                <w:lang w:eastAsia="ru-RU"/>
              </w:rPr>
            </w:pPr>
            <w:r w:rsidRPr="00A03DA0">
              <w:rPr>
                <w:rFonts w:ascii="Times New Roman" w:eastAsia="Times New Roman" w:hAnsi="Times New Roman"/>
                <w:bCs/>
                <w:iCs/>
                <w:sz w:val="24"/>
                <w:szCs w:val="24"/>
                <w:lang w:eastAsia="ru-RU"/>
              </w:rPr>
              <w:t>Создать архивы на электронных носителях.</w:t>
            </w:r>
          </w:p>
        </w:tc>
      </w:tr>
      <w:tr w:rsidR="00A03DA0" w:rsidRPr="00A03DA0" w:rsidTr="005C4569">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 xml:space="preserve">Неэффективность использования ИКТ по тем или иным причинам: недостаточная компетентность и опытность педагогов, некачественные </w:t>
            </w:r>
            <w:proofErr w:type="spellStart"/>
            <w:r w:rsidRPr="00A03DA0">
              <w:rPr>
                <w:rFonts w:ascii="Times New Roman" w:eastAsia="Times New Roman" w:hAnsi="Times New Roman"/>
                <w:bCs/>
                <w:iCs/>
                <w:sz w:val="24"/>
                <w:szCs w:val="24"/>
                <w:lang w:eastAsia="ru-RU"/>
              </w:rPr>
              <w:t>ЦОРы</w:t>
            </w:r>
            <w:proofErr w:type="spellEnd"/>
            <w:r w:rsidRPr="00A03DA0">
              <w:rPr>
                <w:rFonts w:ascii="Times New Roman" w:eastAsia="Times New Roman" w:hAnsi="Times New Roman"/>
                <w:bCs/>
                <w:iCs/>
                <w:sz w:val="24"/>
                <w:szCs w:val="24"/>
                <w:lang w:eastAsia="ru-RU"/>
              </w:rPr>
              <w:t xml:space="preserve"> и УМК, неотработанная методика их использования и, как следствие, — разочарование в перспективах информатизации, нежелание работать в этом направлении в дальнейшем</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 xml:space="preserve">Повышение </w:t>
            </w:r>
            <w:proofErr w:type="gramStart"/>
            <w:r w:rsidRPr="00A03DA0">
              <w:rPr>
                <w:rFonts w:ascii="Times New Roman" w:eastAsia="Times New Roman" w:hAnsi="Times New Roman"/>
                <w:bCs/>
                <w:iCs/>
                <w:sz w:val="24"/>
                <w:szCs w:val="24"/>
                <w:lang w:eastAsia="ru-RU"/>
              </w:rPr>
              <w:t>ИКТ-компетенции</w:t>
            </w:r>
            <w:proofErr w:type="gramEnd"/>
            <w:r w:rsidRPr="00A03DA0">
              <w:rPr>
                <w:rFonts w:ascii="Times New Roman" w:eastAsia="Times New Roman" w:hAnsi="Times New Roman"/>
                <w:bCs/>
                <w:iCs/>
                <w:sz w:val="24"/>
                <w:szCs w:val="24"/>
                <w:lang w:eastAsia="ru-RU"/>
              </w:rPr>
              <w:t xml:space="preserve"> учителей:</w:t>
            </w:r>
          </w:p>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Семинары, консультации, краткосрочные курсы на базе школы</w:t>
            </w:r>
          </w:p>
        </w:tc>
      </w:tr>
      <w:tr w:rsidR="00A03DA0" w:rsidRPr="00A03DA0" w:rsidTr="005C4569">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Перегрузка учащихся дополнительными заданиями и самостоятельной работой, несоответствие уровня сложности заданий уровню подготовленности учащихся, и, как следствие, снижение интереса к самостоятельной, проектной работе, работе с ИКТ.</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 xml:space="preserve">Повышение </w:t>
            </w:r>
            <w:proofErr w:type="gramStart"/>
            <w:r w:rsidRPr="00A03DA0">
              <w:rPr>
                <w:rFonts w:ascii="Times New Roman" w:eastAsia="Times New Roman" w:hAnsi="Times New Roman"/>
                <w:bCs/>
                <w:iCs/>
                <w:sz w:val="24"/>
                <w:szCs w:val="24"/>
                <w:lang w:eastAsia="ru-RU"/>
              </w:rPr>
              <w:t>ИКТ-компетенции</w:t>
            </w:r>
            <w:proofErr w:type="gramEnd"/>
            <w:r w:rsidRPr="00A03DA0">
              <w:rPr>
                <w:rFonts w:ascii="Times New Roman" w:eastAsia="Times New Roman" w:hAnsi="Times New Roman"/>
                <w:bCs/>
                <w:iCs/>
                <w:sz w:val="24"/>
                <w:szCs w:val="24"/>
                <w:lang w:eastAsia="ru-RU"/>
              </w:rPr>
              <w:t xml:space="preserve"> учеников, дифференциация заданий по уровню подготовленности учеников.</w:t>
            </w:r>
          </w:p>
        </w:tc>
      </w:tr>
      <w:tr w:rsidR="00A03DA0" w:rsidRPr="00A03DA0" w:rsidTr="005C4569">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Некомпетентное использование компьютерной техники (особенно в зонах свободного доступа) и, как следствие, — частые поломки, постоянные проблемы с расходными материалами.</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03DA0" w:rsidRPr="00A03DA0" w:rsidRDefault="00A03DA0" w:rsidP="00A03DA0">
            <w:pPr>
              <w:autoSpaceDN w:val="0"/>
              <w:spacing w:before="100" w:beforeAutospacing="1" w:after="100" w:afterAutospacing="1" w:line="240" w:lineRule="auto"/>
              <w:rPr>
                <w:rFonts w:ascii="Times New Roman" w:eastAsia="Times New Roman" w:hAnsi="Times New Roman"/>
                <w:bCs/>
                <w:iCs/>
                <w:sz w:val="24"/>
                <w:szCs w:val="24"/>
                <w:lang w:eastAsia="ru-RU"/>
              </w:rPr>
            </w:pPr>
            <w:r w:rsidRPr="00A03DA0">
              <w:rPr>
                <w:rFonts w:ascii="Times New Roman" w:eastAsia="Times New Roman" w:hAnsi="Times New Roman"/>
                <w:bCs/>
                <w:iCs/>
                <w:sz w:val="24"/>
                <w:szCs w:val="24"/>
                <w:lang w:eastAsia="ru-RU"/>
              </w:rPr>
              <w:t>Организация регулярной профилактики компьютерной техники, ведение журнала технического обслуживания техники, учет расходных материалов.</w:t>
            </w:r>
          </w:p>
        </w:tc>
      </w:tr>
    </w:tbl>
    <w:p w:rsidR="00A03DA0" w:rsidRPr="00761430" w:rsidRDefault="00A03DA0" w:rsidP="00761430">
      <w:pPr>
        <w:spacing w:line="360" w:lineRule="auto"/>
        <w:jc w:val="both"/>
        <w:rPr>
          <w:rFonts w:ascii="Times New Roman" w:hAnsi="Times New Roman"/>
          <w:b/>
          <w:sz w:val="28"/>
          <w:szCs w:val="28"/>
        </w:rPr>
      </w:pPr>
    </w:p>
    <w:p w:rsidR="00E86C96" w:rsidRDefault="00E86C96" w:rsidP="007B2189">
      <w:pPr>
        <w:pStyle w:val="2"/>
        <w:jc w:val="both"/>
        <w:rPr>
          <w:rFonts w:ascii="Times New Roman" w:eastAsia="Calibri" w:hAnsi="Times New Roman"/>
          <w:bCs w:val="0"/>
          <w:i w:val="0"/>
          <w:iCs w:val="0"/>
        </w:rPr>
      </w:pPr>
    </w:p>
    <w:p w:rsidR="00E86C96" w:rsidRDefault="00E86C96" w:rsidP="00E86C96"/>
    <w:p w:rsidR="00E86C96" w:rsidRDefault="00E86C96" w:rsidP="00E86C96"/>
    <w:p w:rsidR="00E86C96" w:rsidRDefault="00E86C96" w:rsidP="00E86C96"/>
    <w:p w:rsidR="00E86C96" w:rsidRDefault="00E86C96" w:rsidP="00E86C96"/>
    <w:p w:rsidR="00E86C96" w:rsidRPr="00E86C96" w:rsidRDefault="00E86C96" w:rsidP="00E86C96"/>
    <w:p w:rsidR="0085273C" w:rsidRPr="0085273C" w:rsidRDefault="0085273C" w:rsidP="007B2189">
      <w:pPr>
        <w:pStyle w:val="2"/>
        <w:jc w:val="both"/>
      </w:pPr>
      <w:bookmarkStart w:id="113" w:name="_Toc409454623"/>
      <w:r>
        <w:lastRenderedPageBreak/>
        <w:t>3. Целевая программа «</w:t>
      </w:r>
      <w:r w:rsidR="001F4F1B">
        <w:t>Научно-исследовательская деятельность учащихся»</w:t>
      </w:r>
      <w:bookmarkEnd w:id="113"/>
    </w:p>
    <w:p w:rsidR="00C4398F" w:rsidRPr="004460A3" w:rsidRDefault="00C4398F" w:rsidP="004460A3">
      <w:pPr>
        <w:rPr>
          <w:rFonts w:ascii="Times New Roman" w:hAnsi="Times New Roman"/>
          <w:b/>
        </w:rPr>
      </w:pPr>
      <w:r w:rsidRPr="00C4398F">
        <w:t xml:space="preserve"> </w:t>
      </w:r>
      <w:r w:rsidRPr="004460A3">
        <w:rPr>
          <w:rFonts w:ascii="Times New Roman" w:hAnsi="Times New Roman"/>
          <w:b/>
          <w:sz w:val="28"/>
        </w:rPr>
        <w:t>Обоснование необходимости принятия программы</w:t>
      </w:r>
    </w:p>
    <w:p w:rsidR="007B0E0F" w:rsidRDefault="00C4398F" w:rsidP="008C43CF">
      <w:pPr>
        <w:spacing w:line="360" w:lineRule="auto"/>
        <w:ind w:firstLine="708"/>
        <w:jc w:val="both"/>
        <w:rPr>
          <w:rFonts w:ascii="Times New Roman" w:hAnsi="Times New Roman"/>
          <w:sz w:val="28"/>
          <w:szCs w:val="28"/>
        </w:rPr>
      </w:pPr>
      <w:r w:rsidRPr="00C4398F">
        <w:rPr>
          <w:rFonts w:ascii="Times New Roman" w:hAnsi="Times New Roman"/>
          <w:sz w:val="28"/>
          <w:szCs w:val="28"/>
        </w:rPr>
        <w:t>В современных условиях общество предъявляет высокие требования не только к уровню знаний учащихся, но и к умению работать самостоятельно, к способности рассматривать проблему или явление с точки рения различных наук. Этот социальный запрос нашел отражение в Законе Российской Федерации «Об образовании», законодательно утвердившем цели образования как «ориентацию на обеспечение самоопределение личности для ее самореализации».</w:t>
      </w:r>
      <w:r>
        <w:rPr>
          <w:rFonts w:ascii="Times New Roman" w:hAnsi="Times New Roman"/>
          <w:sz w:val="28"/>
          <w:szCs w:val="28"/>
        </w:rPr>
        <w:t xml:space="preserve"> </w:t>
      </w:r>
      <w:r w:rsidR="001F4F1B">
        <w:rPr>
          <w:rFonts w:ascii="Times New Roman" w:hAnsi="Times New Roman"/>
          <w:sz w:val="28"/>
          <w:szCs w:val="28"/>
        </w:rPr>
        <w:t xml:space="preserve">   </w:t>
      </w:r>
      <w:r w:rsidRPr="00C4398F">
        <w:rPr>
          <w:rFonts w:ascii="Times New Roman" w:hAnsi="Times New Roman"/>
          <w:sz w:val="28"/>
          <w:szCs w:val="28"/>
        </w:rPr>
        <w:t xml:space="preserve"> Исследовательская деятельность рассматривается в основном как средство и метод активизации и оптимизации процесса обучения.</w:t>
      </w:r>
      <w:r w:rsidR="008C43CF" w:rsidRPr="008C43CF">
        <w:t xml:space="preserve"> </w:t>
      </w:r>
      <w:r w:rsidR="008C43CF" w:rsidRPr="008C43CF">
        <w:rPr>
          <w:rFonts w:ascii="Times New Roman" w:hAnsi="Times New Roman"/>
          <w:sz w:val="28"/>
          <w:szCs w:val="28"/>
        </w:rPr>
        <w:t>Организация научно-исследовательской деятельности школьников позволяет развивать у</w:t>
      </w:r>
      <w:r w:rsidR="008C43CF">
        <w:rPr>
          <w:rFonts w:ascii="Times New Roman" w:hAnsi="Times New Roman"/>
          <w:sz w:val="28"/>
          <w:szCs w:val="28"/>
        </w:rPr>
        <w:t xml:space="preserve"> </w:t>
      </w:r>
      <w:r w:rsidR="008C43CF" w:rsidRPr="008C43CF">
        <w:rPr>
          <w:rFonts w:ascii="Times New Roman" w:hAnsi="Times New Roman"/>
          <w:sz w:val="28"/>
          <w:szCs w:val="28"/>
        </w:rPr>
        <w:t>учащихся познавательные интересы, самостоятельность, культуру учебного</w:t>
      </w:r>
      <w:r w:rsidR="008C43CF">
        <w:rPr>
          <w:rFonts w:ascii="Times New Roman" w:hAnsi="Times New Roman"/>
          <w:sz w:val="28"/>
          <w:szCs w:val="28"/>
        </w:rPr>
        <w:t xml:space="preserve"> </w:t>
      </w:r>
      <w:r w:rsidR="008C43CF" w:rsidRPr="008C43CF">
        <w:rPr>
          <w:rFonts w:ascii="Times New Roman" w:hAnsi="Times New Roman"/>
          <w:sz w:val="28"/>
          <w:szCs w:val="28"/>
        </w:rPr>
        <w:t>труда, позволяет систематизировать, обобщать, углублять знания в</w:t>
      </w:r>
      <w:r w:rsidR="008C43CF">
        <w:rPr>
          <w:rFonts w:ascii="Times New Roman" w:hAnsi="Times New Roman"/>
          <w:sz w:val="28"/>
          <w:szCs w:val="28"/>
        </w:rPr>
        <w:t xml:space="preserve"> </w:t>
      </w:r>
      <w:r w:rsidR="008C43CF" w:rsidRPr="008C43CF">
        <w:rPr>
          <w:rFonts w:ascii="Times New Roman" w:hAnsi="Times New Roman"/>
          <w:sz w:val="28"/>
          <w:szCs w:val="28"/>
        </w:rPr>
        <w:t xml:space="preserve">определенной области учебного предмета и учит их применять на практике. </w:t>
      </w:r>
      <w:r w:rsidR="008C43CF" w:rsidRPr="008C43CF">
        <w:rPr>
          <w:rFonts w:ascii="Times New Roman" w:hAnsi="Times New Roman"/>
          <w:sz w:val="28"/>
          <w:szCs w:val="28"/>
        </w:rPr>
        <w:cr/>
      </w:r>
    </w:p>
    <w:p w:rsidR="001F4F1B" w:rsidRDefault="001F4F1B" w:rsidP="008C43CF">
      <w:pPr>
        <w:spacing w:line="360" w:lineRule="auto"/>
        <w:ind w:firstLine="708"/>
        <w:jc w:val="both"/>
        <w:rPr>
          <w:rFonts w:ascii="Times New Roman" w:hAnsi="Times New Roman"/>
          <w:b/>
          <w:sz w:val="28"/>
          <w:szCs w:val="28"/>
        </w:rPr>
      </w:pPr>
      <w:r>
        <w:rPr>
          <w:rFonts w:ascii="Times New Roman" w:hAnsi="Times New Roman"/>
          <w:b/>
          <w:sz w:val="28"/>
          <w:szCs w:val="28"/>
        </w:rPr>
        <w:t>Цель Программы:</w:t>
      </w:r>
    </w:p>
    <w:p w:rsidR="001F4F1B" w:rsidRDefault="001F4F1B" w:rsidP="001F4F1B">
      <w:pPr>
        <w:spacing w:line="360" w:lineRule="auto"/>
        <w:ind w:firstLine="709"/>
        <w:jc w:val="both"/>
        <w:rPr>
          <w:rFonts w:ascii="Times New Roman" w:hAnsi="Times New Roman"/>
          <w:sz w:val="28"/>
          <w:szCs w:val="28"/>
        </w:rPr>
      </w:pPr>
      <w:r w:rsidRPr="001F4F1B">
        <w:rPr>
          <w:rFonts w:ascii="Times New Roman" w:hAnsi="Times New Roman"/>
          <w:sz w:val="28"/>
          <w:szCs w:val="28"/>
        </w:rPr>
        <w:t>Включение учащихся в систематическую учебно-исследовательскую деятельность, как составляющую общекультурной и методологической компетентности. Создание благоприятных условий для раннего выявления, поддержки и развития одаренных детей в М</w:t>
      </w:r>
      <w:r>
        <w:rPr>
          <w:rFonts w:ascii="Times New Roman" w:hAnsi="Times New Roman"/>
          <w:sz w:val="28"/>
          <w:szCs w:val="28"/>
        </w:rPr>
        <w:t>Б</w:t>
      </w:r>
      <w:r w:rsidRPr="001F4F1B">
        <w:rPr>
          <w:rFonts w:ascii="Times New Roman" w:hAnsi="Times New Roman"/>
          <w:sz w:val="28"/>
          <w:szCs w:val="28"/>
        </w:rPr>
        <w:t>ОУ СОШ №17 в интересах личности, общества и государства.</w:t>
      </w:r>
    </w:p>
    <w:p w:rsidR="001F4F1B" w:rsidRDefault="001F4F1B" w:rsidP="001F4F1B">
      <w:pPr>
        <w:spacing w:line="360" w:lineRule="auto"/>
        <w:jc w:val="both"/>
        <w:rPr>
          <w:rFonts w:ascii="Times New Roman" w:hAnsi="Times New Roman"/>
          <w:b/>
          <w:sz w:val="28"/>
          <w:szCs w:val="28"/>
        </w:rPr>
      </w:pPr>
      <w:r>
        <w:rPr>
          <w:rFonts w:ascii="Times New Roman" w:hAnsi="Times New Roman"/>
          <w:b/>
          <w:sz w:val="28"/>
          <w:szCs w:val="28"/>
        </w:rPr>
        <w:t>Задачи Программы:</w:t>
      </w:r>
    </w:p>
    <w:p w:rsidR="001E59A2" w:rsidRDefault="001E59A2" w:rsidP="008E45F2">
      <w:pPr>
        <w:numPr>
          <w:ilvl w:val="0"/>
          <w:numId w:val="38"/>
        </w:numPr>
        <w:spacing w:line="360" w:lineRule="auto"/>
        <w:ind w:left="709"/>
        <w:jc w:val="both"/>
        <w:rPr>
          <w:rFonts w:ascii="Times New Roman" w:hAnsi="Times New Roman"/>
          <w:sz w:val="28"/>
          <w:szCs w:val="28"/>
        </w:rPr>
      </w:pPr>
      <w:r w:rsidRPr="001E59A2">
        <w:rPr>
          <w:rFonts w:ascii="Times New Roman" w:hAnsi="Times New Roman"/>
          <w:sz w:val="28"/>
          <w:szCs w:val="28"/>
        </w:rPr>
        <w:t xml:space="preserve">Усовершенствование существующей в школе системы по организации </w:t>
      </w:r>
      <w:r>
        <w:rPr>
          <w:rFonts w:ascii="Times New Roman" w:hAnsi="Times New Roman"/>
          <w:sz w:val="28"/>
          <w:szCs w:val="28"/>
        </w:rPr>
        <w:t xml:space="preserve">научно-исследовательской </w:t>
      </w:r>
      <w:r w:rsidRPr="001E59A2">
        <w:rPr>
          <w:rFonts w:ascii="Times New Roman" w:hAnsi="Times New Roman"/>
          <w:sz w:val="28"/>
          <w:szCs w:val="28"/>
        </w:rPr>
        <w:t xml:space="preserve"> деятельности</w:t>
      </w:r>
      <w:r>
        <w:rPr>
          <w:rFonts w:ascii="Times New Roman" w:hAnsi="Times New Roman"/>
          <w:sz w:val="28"/>
          <w:szCs w:val="28"/>
        </w:rPr>
        <w:t xml:space="preserve"> (Лаборатории юного исследователя).</w:t>
      </w:r>
    </w:p>
    <w:p w:rsidR="001E59A2" w:rsidRDefault="001E59A2"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lastRenderedPageBreak/>
        <w:t>Создание системы подготовки педагогических кадров для работы с учащимися, выполняющими научно-иссле</w:t>
      </w:r>
      <w:r>
        <w:rPr>
          <w:rFonts w:ascii="Times New Roman" w:hAnsi="Times New Roman"/>
          <w:sz w:val="28"/>
          <w:szCs w:val="28"/>
        </w:rPr>
        <w:t>довательскую деятельность.</w:t>
      </w:r>
    </w:p>
    <w:p w:rsidR="001E59A2" w:rsidRDefault="001E59A2"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Создание эмоционального комфорта для развития личности одаренных и талантливых учащихся в процессе самопознания, саморазвития и самоутверждения.</w:t>
      </w:r>
    </w:p>
    <w:p w:rsidR="001E59A2" w:rsidRDefault="001F4F1B"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ab/>
        <w:t>Разработка индивидуальных маршрутов образовательных траекторий развития для одаренных, талантливых учащихся.</w:t>
      </w:r>
    </w:p>
    <w:p w:rsidR="001E59A2" w:rsidRDefault="001F4F1B"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Реализация индивидуального и дифференцированного подхода к учащимся с целью выявления их способностей и наклонностей.</w:t>
      </w:r>
    </w:p>
    <w:p w:rsidR="001E59A2" w:rsidRDefault="001F4F1B"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Организация конкурсов, олимпиад, соревнований, фестивалей в школе для выявления одарённых детей в различных сферах деятельности.</w:t>
      </w:r>
    </w:p>
    <w:p w:rsidR="001E59A2" w:rsidRDefault="001F4F1B"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Подготовка и проведение школьного этапа Всероссийской олимпиады школьников, участие в областном этапе Всероссийской олимпиады школьников, а также вузовских олимпиадах из Перечня Министерства Образования РФ.</w:t>
      </w:r>
    </w:p>
    <w:p w:rsidR="001E59A2" w:rsidRDefault="001F4F1B" w:rsidP="008E45F2">
      <w:pPr>
        <w:numPr>
          <w:ilvl w:val="0"/>
          <w:numId w:val="59"/>
        </w:numPr>
        <w:spacing w:line="360" w:lineRule="auto"/>
        <w:jc w:val="both"/>
        <w:rPr>
          <w:rFonts w:ascii="Times New Roman" w:hAnsi="Times New Roman"/>
          <w:sz w:val="28"/>
          <w:szCs w:val="28"/>
        </w:rPr>
      </w:pPr>
      <w:r w:rsidRPr="001E59A2">
        <w:rPr>
          <w:rFonts w:ascii="Times New Roman" w:hAnsi="Times New Roman"/>
          <w:sz w:val="28"/>
          <w:szCs w:val="28"/>
        </w:rPr>
        <w:t>Разработка системы мероприятий по созданию условий для более качественной подготовки участников Всероссийской олимпиады школьников различных уровней и вузовских олимпиад из Перечня Министерства Образования РФ.</w:t>
      </w:r>
    </w:p>
    <w:p w:rsidR="001E59A2" w:rsidRDefault="001E59A2" w:rsidP="008E45F2">
      <w:pPr>
        <w:numPr>
          <w:ilvl w:val="0"/>
          <w:numId w:val="59"/>
        </w:numPr>
        <w:spacing w:line="360" w:lineRule="auto"/>
        <w:jc w:val="both"/>
        <w:rPr>
          <w:rFonts w:ascii="Times New Roman" w:hAnsi="Times New Roman"/>
          <w:sz w:val="28"/>
          <w:szCs w:val="28"/>
        </w:rPr>
      </w:pPr>
      <w:r>
        <w:rPr>
          <w:rFonts w:ascii="Times New Roman" w:hAnsi="Times New Roman"/>
          <w:sz w:val="28"/>
          <w:szCs w:val="28"/>
        </w:rPr>
        <w:t>Повышение количественных показателей</w:t>
      </w:r>
      <w:r w:rsidRPr="00A010B6">
        <w:rPr>
          <w:rFonts w:ascii="Times New Roman" w:hAnsi="Times New Roman"/>
          <w:sz w:val="28"/>
          <w:szCs w:val="28"/>
        </w:rPr>
        <w:t xml:space="preserve"> успешности обучающихся (участие и победы в конкурсах, фестивалях, проектах различного уро</w:t>
      </w:r>
      <w:r>
        <w:rPr>
          <w:rFonts w:ascii="Times New Roman" w:hAnsi="Times New Roman"/>
          <w:sz w:val="28"/>
          <w:szCs w:val="28"/>
        </w:rPr>
        <w:t>вня, повышение качества знаний).</w:t>
      </w:r>
    </w:p>
    <w:p w:rsidR="001F4F1B" w:rsidRPr="001E59A2" w:rsidRDefault="001E59A2" w:rsidP="008E45F2">
      <w:pPr>
        <w:numPr>
          <w:ilvl w:val="0"/>
          <w:numId w:val="59"/>
        </w:numPr>
        <w:spacing w:line="360" w:lineRule="auto"/>
        <w:jc w:val="both"/>
        <w:rPr>
          <w:rFonts w:ascii="Times New Roman" w:hAnsi="Times New Roman"/>
          <w:sz w:val="28"/>
          <w:szCs w:val="28"/>
        </w:rPr>
      </w:pPr>
      <w:r>
        <w:rPr>
          <w:rFonts w:ascii="Times New Roman" w:hAnsi="Times New Roman"/>
          <w:sz w:val="28"/>
          <w:szCs w:val="28"/>
        </w:rPr>
        <w:t>Улучшение качественных показателей</w:t>
      </w:r>
      <w:r w:rsidRPr="00A010B6">
        <w:rPr>
          <w:rFonts w:ascii="Times New Roman" w:hAnsi="Times New Roman"/>
          <w:sz w:val="28"/>
          <w:szCs w:val="28"/>
        </w:rPr>
        <w:t xml:space="preserve"> по удовлетворению спроса обучающихся и родителей на образовательные услуги, позволяющие развивать индивидуальность и творческий потенциал школьников;</w:t>
      </w:r>
    </w:p>
    <w:p w:rsidR="007B0E0F" w:rsidRDefault="007B0E0F" w:rsidP="001F4F1B">
      <w:pPr>
        <w:spacing w:line="360" w:lineRule="auto"/>
        <w:jc w:val="both"/>
        <w:rPr>
          <w:rFonts w:ascii="Times New Roman" w:hAnsi="Times New Roman"/>
          <w:b/>
          <w:sz w:val="28"/>
          <w:szCs w:val="28"/>
        </w:rPr>
      </w:pPr>
    </w:p>
    <w:p w:rsidR="001F4F1B" w:rsidRDefault="001F4F1B" w:rsidP="001F4F1B">
      <w:pPr>
        <w:spacing w:line="360" w:lineRule="auto"/>
        <w:jc w:val="both"/>
        <w:rPr>
          <w:rFonts w:ascii="Times New Roman" w:hAnsi="Times New Roman"/>
          <w:b/>
          <w:sz w:val="28"/>
          <w:szCs w:val="28"/>
        </w:rPr>
      </w:pPr>
      <w:r w:rsidRPr="001F4F1B">
        <w:rPr>
          <w:rFonts w:ascii="Times New Roman" w:hAnsi="Times New Roman"/>
          <w:b/>
          <w:sz w:val="28"/>
          <w:szCs w:val="28"/>
        </w:rPr>
        <w:lastRenderedPageBreak/>
        <w:t>О</w:t>
      </w:r>
      <w:r>
        <w:rPr>
          <w:rFonts w:ascii="Times New Roman" w:hAnsi="Times New Roman"/>
          <w:b/>
          <w:sz w:val="28"/>
          <w:szCs w:val="28"/>
        </w:rPr>
        <w:t>сновные направления и этапы реализации Программы</w:t>
      </w:r>
    </w:p>
    <w:tbl>
      <w:tblPr>
        <w:tblStyle w:val="af1"/>
        <w:tblW w:w="0" w:type="auto"/>
        <w:tblLook w:val="04A0" w:firstRow="1" w:lastRow="0" w:firstColumn="1" w:lastColumn="0" w:noHBand="0" w:noVBand="1"/>
      </w:tblPr>
      <w:tblGrid>
        <w:gridCol w:w="3794"/>
        <w:gridCol w:w="3827"/>
        <w:gridCol w:w="1950"/>
      </w:tblGrid>
      <w:tr w:rsidR="003D33E9" w:rsidRPr="003D33E9" w:rsidTr="00F57EE0">
        <w:tc>
          <w:tcPr>
            <w:tcW w:w="3794" w:type="dxa"/>
          </w:tcPr>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Направления</w:t>
            </w:r>
          </w:p>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деятельности</w:t>
            </w:r>
          </w:p>
        </w:tc>
        <w:tc>
          <w:tcPr>
            <w:tcW w:w="3827" w:type="dxa"/>
          </w:tcPr>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Содержание</w:t>
            </w:r>
          </w:p>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проводимых</w:t>
            </w:r>
          </w:p>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мероприятий</w:t>
            </w:r>
          </w:p>
        </w:tc>
        <w:tc>
          <w:tcPr>
            <w:tcW w:w="1950" w:type="dxa"/>
          </w:tcPr>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Сроки</w:t>
            </w:r>
          </w:p>
          <w:p w:rsidR="003D33E9" w:rsidRPr="003D33E9" w:rsidRDefault="003D33E9" w:rsidP="00E12B29">
            <w:pPr>
              <w:spacing w:after="0" w:line="330" w:lineRule="atLeast"/>
              <w:ind w:left="30" w:right="30"/>
              <w:textAlignment w:val="baseline"/>
              <w:rPr>
                <w:rFonts w:eastAsia="Times New Roman"/>
                <w:color w:val="000000"/>
                <w:sz w:val="24"/>
                <w:szCs w:val="24"/>
                <w:lang w:eastAsia="ru-RU"/>
              </w:rPr>
            </w:pPr>
            <w:r w:rsidRPr="003D33E9">
              <w:rPr>
                <w:rFonts w:eastAsia="Times New Roman"/>
                <w:b/>
                <w:bCs/>
                <w:iCs/>
                <w:color w:val="000000"/>
                <w:sz w:val="24"/>
                <w:szCs w:val="24"/>
                <w:bdr w:val="none" w:sz="0" w:space="0" w:color="auto" w:frame="1"/>
                <w:lang w:eastAsia="ru-RU"/>
              </w:rPr>
              <w:t>проведения</w:t>
            </w:r>
          </w:p>
        </w:tc>
      </w:tr>
      <w:tr w:rsidR="00E12B29" w:rsidRPr="003D33E9" w:rsidTr="00F57EE0">
        <w:tc>
          <w:tcPr>
            <w:tcW w:w="3794" w:type="dxa"/>
          </w:tcPr>
          <w:p w:rsidR="00E12B29" w:rsidRPr="00E12B29" w:rsidRDefault="00E12B29" w:rsidP="007B2189">
            <w:pPr>
              <w:spacing w:after="0"/>
              <w:ind w:left="30" w:right="30"/>
              <w:textAlignment w:val="baseline"/>
              <w:rPr>
                <w:rFonts w:eastAsia="Times New Roman"/>
                <w:bCs/>
                <w:iCs/>
                <w:color w:val="000000"/>
                <w:sz w:val="24"/>
                <w:szCs w:val="24"/>
                <w:bdr w:val="none" w:sz="0" w:space="0" w:color="auto" w:frame="1"/>
                <w:lang w:eastAsia="ru-RU"/>
              </w:rPr>
            </w:pPr>
            <w:r w:rsidRPr="00E12B29">
              <w:rPr>
                <w:rFonts w:eastAsia="Times New Roman"/>
                <w:bCs/>
                <w:iCs/>
                <w:color w:val="000000"/>
                <w:sz w:val="24"/>
                <w:szCs w:val="24"/>
                <w:bdr w:val="none" w:sz="0" w:space="0" w:color="auto" w:frame="1"/>
                <w:lang w:eastAsia="ru-RU"/>
              </w:rPr>
              <w:t xml:space="preserve">Создание творческих научных лабораторий ЛЮИ как </w:t>
            </w:r>
            <w:proofErr w:type="spellStart"/>
            <w:r w:rsidRPr="00E12B29">
              <w:rPr>
                <w:rFonts w:eastAsia="Times New Roman"/>
                <w:bCs/>
                <w:iCs/>
                <w:color w:val="000000"/>
                <w:sz w:val="24"/>
                <w:szCs w:val="24"/>
                <w:bdr w:val="none" w:sz="0" w:space="0" w:color="auto" w:frame="1"/>
                <w:lang w:eastAsia="ru-RU"/>
              </w:rPr>
              <w:t>своеообразных</w:t>
            </w:r>
            <w:proofErr w:type="spellEnd"/>
            <w:r w:rsidRPr="00E12B29">
              <w:rPr>
                <w:rFonts w:eastAsia="Times New Roman"/>
                <w:bCs/>
                <w:iCs/>
                <w:color w:val="000000"/>
                <w:sz w:val="24"/>
                <w:szCs w:val="24"/>
                <w:bdr w:val="none" w:sz="0" w:space="0" w:color="auto" w:frame="1"/>
                <w:lang w:eastAsia="ru-RU"/>
              </w:rPr>
              <w:t xml:space="preserve"> научных объединений учащихся и педагогов</w:t>
            </w:r>
          </w:p>
        </w:tc>
        <w:tc>
          <w:tcPr>
            <w:tcW w:w="3827" w:type="dxa"/>
          </w:tcPr>
          <w:p w:rsidR="00E12B29" w:rsidRPr="001F4F1B" w:rsidRDefault="00E12B29" w:rsidP="00E12B29">
            <w:pPr>
              <w:spacing w:after="0"/>
              <w:rPr>
                <w:sz w:val="24"/>
                <w:szCs w:val="24"/>
              </w:rPr>
            </w:pPr>
            <w:r w:rsidRPr="001F4F1B">
              <w:rPr>
                <w:sz w:val="24"/>
                <w:szCs w:val="24"/>
              </w:rPr>
              <w:t>Выстраивание целостной системы работы с одаренными детьми в школе. Подготовка педагогических кадров для работы с детьми, склонными к научно-исследовательской деятельности и творческой работе. Создание творческих групп.</w:t>
            </w:r>
          </w:p>
        </w:tc>
        <w:tc>
          <w:tcPr>
            <w:tcW w:w="1950" w:type="dxa"/>
          </w:tcPr>
          <w:p w:rsidR="00E12B29" w:rsidRPr="00E12B29" w:rsidRDefault="00E12B29" w:rsidP="00E12B29">
            <w:pPr>
              <w:spacing w:after="0" w:line="330" w:lineRule="atLeast"/>
              <w:ind w:left="30" w:right="30"/>
              <w:textAlignment w:val="baseline"/>
              <w:rPr>
                <w:rFonts w:eastAsia="Times New Roman"/>
                <w:bCs/>
                <w:iCs/>
                <w:color w:val="000000"/>
                <w:sz w:val="24"/>
                <w:szCs w:val="24"/>
                <w:bdr w:val="none" w:sz="0" w:space="0" w:color="auto" w:frame="1"/>
                <w:lang w:eastAsia="ru-RU"/>
              </w:rPr>
            </w:pPr>
            <w:r>
              <w:rPr>
                <w:rFonts w:eastAsia="Times New Roman"/>
                <w:bCs/>
                <w:iCs/>
                <w:color w:val="000000"/>
                <w:sz w:val="24"/>
                <w:szCs w:val="24"/>
                <w:bdr w:val="none" w:sz="0" w:space="0" w:color="auto" w:frame="1"/>
                <w:lang w:eastAsia="ru-RU"/>
              </w:rPr>
              <w:t>2014-2015</w:t>
            </w:r>
          </w:p>
        </w:tc>
      </w:tr>
      <w:tr w:rsidR="00E12B29" w:rsidRPr="003D33E9" w:rsidTr="00F57EE0">
        <w:tc>
          <w:tcPr>
            <w:tcW w:w="3794" w:type="dxa"/>
          </w:tcPr>
          <w:p w:rsidR="00E12B29" w:rsidRPr="00E12B29" w:rsidRDefault="00E12B29" w:rsidP="00E12B29">
            <w:pPr>
              <w:spacing w:after="0" w:line="330" w:lineRule="atLeast"/>
              <w:ind w:left="30" w:right="30"/>
              <w:textAlignment w:val="baseline"/>
              <w:rPr>
                <w:rFonts w:eastAsia="Times New Roman"/>
                <w:color w:val="000000"/>
                <w:sz w:val="24"/>
                <w:szCs w:val="24"/>
                <w:lang w:eastAsia="ru-RU"/>
              </w:rPr>
            </w:pPr>
            <w:r w:rsidRPr="00E12B29">
              <w:rPr>
                <w:rFonts w:eastAsia="Times New Roman"/>
                <w:color w:val="000000"/>
                <w:sz w:val="24"/>
                <w:szCs w:val="24"/>
                <w:lang w:eastAsia="ru-RU"/>
              </w:rPr>
              <w:t>Организация </w:t>
            </w:r>
            <w:r w:rsidRPr="00E12B29">
              <w:rPr>
                <w:rFonts w:eastAsia="Times New Roman"/>
                <w:iCs/>
                <w:color w:val="000000"/>
                <w:sz w:val="24"/>
                <w:szCs w:val="24"/>
                <w:bdr w:val="none" w:sz="0" w:space="0" w:color="auto" w:frame="1"/>
                <w:lang w:eastAsia="ru-RU"/>
              </w:rPr>
              <w:t>проектной, научно - исследовательской деятельности </w:t>
            </w:r>
            <w:r w:rsidRPr="00E12B29">
              <w:rPr>
                <w:rFonts w:eastAsia="Times New Roman"/>
                <w:color w:val="000000"/>
                <w:sz w:val="24"/>
                <w:szCs w:val="24"/>
                <w:lang w:eastAsia="ru-RU"/>
              </w:rPr>
              <w:t xml:space="preserve">учащихся как одного из приоритетных направлений современного образования школьников, </w:t>
            </w:r>
            <w:proofErr w:type="gramStart"/>
            <w:r w:rsidRPr="00E12B29">
              <w:rPr>
                <w:rFonts w:eastAsia="Times New Roman"/>
                <w:color w:val="000000"/>
                <w:sz w:val="24"/>
                <w:szCs w:val="24"/>
                <w:lang w:eastAsia="ru-RU"/>
              </w:rPr>
              <w:t>отвечающее</w:t>
            </w:r>
            <w:proofErr w:type="gramEnd"/>
            <w:r w:rsidRPr="00E12B29">
              <w:rPr>
                <w:rFonts w:eastAsia="Times New Roman"/>
                <w:color w:val="000000"/>
                <w:sz w:val="24"/>
                <w:szCs w:val="24"/>
                <w:lang w:eastAsia="ru-RU"/>
              </w:rPr>
              <w:t xml:space="preserve"> требованиям ФГОС.</w:t>
            </w:r>
          </w:p>
        </w:tc>
        <w:tc>
          <w:tcPr>
            <w:tcW w:w="3827" w:type="dxa"/>
          </w:tcPr>
          <w:p w:rsidR="00E12B29" w:rsidRPr="001F4F1B" w:rsidRDefault="00E12B29" w:rsidP="00E12B29">
            <w:pPr>
              <w:rPr>
                <w:sz w:val="24"/>
                <w:szCs w:val="24"/>
              </w:rPr>
            </w:pPr>
            <w:r w:rsidRPr="001F4F1B">
              <w:rPr>
                <w:sz w:val="24"/>
                <w:szCs w:val="24"/>
              </w:rPr>
              <w:t>Объединение усилий педагогического коллектива и системы дополнительного образования по формированию устойчивых навыков у учащихся, склонных к научно-исследовательской работе и творчеству</w:t>
            </w:r>
          </w:p>
        </w:tc>
        <w:tc>
          <w:tcPr>
            <w:tcW w:w="1950" w:type="dxa"/>
          </w:tcPr>
          <w:p w:rsidR="00E12B29" w:rsidRPr="00E12B29" w:rsidRDefault="00E12B29" w:rsidP="00E12B29">
            <w:pPr>
              <w:spacing w:line="360" w:lineRule="auto"/>
              <w:rPr>
                <w:sz w:val="24"/>
                <w:szCs w:val="24"/>
              </w:rPr>
            </w:pPr>
            <w:r>
              <w:rPr>
                <w:sz w:val="24"/>
                <w:szCs w:val="24"/>
              </w:rPr>
              <w:t>2014-2016</w:t>
            </w:r>
          </w:p>
        </w:tc>
      </w:tr>
      <w:tr w:rsidR="00E12B29" w:rsidRPr="003D33E9" w:rsidTr="00F57EE0">
        <w:trPr>
          <w:trHeight w:val="2010"/>
        </w:trPr>
        <w:tc>
          <w:tcPr>
            <w:tcW w:w="3794" w:type="dxa"/>
          </w:tcPr>
          <w:p w:rsidR="00E12B29" w:rsidRPr="00E12B29" w:rsidRDefault="00E12B29" w:rsidP="00E12B29">
            <w:pPr>
              <w:spacing w:after="0" w:line="330" w:lineRule="atLeast"/>
              <w:ind w:left="30" w:right="30"/>
              <w:textAlignment w:val="baseline"/>
              <w:rPr>
                <w:rFonts w:eastAsia="Times New Roman"/>
                <w:color w:val="000000"/>
                <w:sz w:val="24"/>
                <w:szCs w:val="24"/>
                <w:lang w:eastAsia="ru-RU"/>
              </w:rPr>
            </w:pPr>
            <w:r w:rsidRPr="00E12B29">
              <w:rPr>
                <w:rFonts w:eastAsia="Times New Roman"/>
                <w:color w:val="000000"/>
                <w:sz w:val="24"/>
                <w:szCs w:val="24"/>
                <w:lang w:eastAsia="ru-RU"/>
              </w:rPr>
              <w:t>Проведение </w:t>
            </w:r>
            <w:r w:rsidRPr="00E12B29">
              <w:rPr>
                <w:rFonts w:eastAsia="Times New Roman"/>
                <w:iCs/>
                <w:color w:val="000000"/>
                <w:sz w:val="24"/>
                <w:szCs w:val="24"/>
                <w:bdr w:val="none" w:sz="0" w:space="0" w:color="auto" w:frame="1"/>
                <w:lang w:eastAsia="ru-RU"/>
              </w:rPr>
              <w:t xml:space="preserve">научных сессий </w:t>
            </w:r>
            <w:r w:rsidRPr="00E12B29">
              <w:rPr>
                <w:rFonts w:eastAsia="Times New Roman"/>
                <w:color w:val="000000"/>
                <w:sz w:val="24"/>
                <w:szCs w:val="24"/>
                <w:lang w:eastAsia="ru-RU"/>
              </w:rPr>
              <w:t>Лаборатории юного исследователя, с целью экспертной оценки, самооценки творческих работ учащихся.</w:t>
            </w:r>
          </w:p>
          <w:p w:rsidR="00E12B29" w:rsidRPr="00E12B29" w:rsidRDefault="00E12B29" w:rsidP="00E12B29">
            <w:pPr>
              <w:spacing w:line="360" w:lineRule="auto"/>
              <w:rPr>
                <w:sz w:val="24"/>
                <w:szCs w:val="24"/>
              </w:rPr>
            </w:pPr>
          </w:p>
        </w:tc>
        <w:tc>
          <w:tcPr>
            <w:tcW w:w="3827" w:type="dxa"/>
          </w:tcPr>
          <w:p w:rsidR="00E12B29" w:rsidRPr="00E12B29" w:rsidRDefault="00E12B29" w:rsidP="00E12B29">
            <w:pPr>
              <w:spacing w:line="360" w:lineRule="auto"/>
              <w:rPr>
                <w:sz w:val="24"/>
                <w:szCs w:val="24"/>
              </w:rPr>
            </w:pPr>
            <w:r>
              <w:rPr>
                <w:sz w:val="24"/>
                <w:szCs w:val="24"/>
              </w:rPr>
              <w:t>Представление работ на Неделе науки и Исторических чтениях.</w:t>
            </w:r>
            <w:r w:rsidRPr="001F4F1B">
              <w:rPr>
                <w:sz w:val="24"/>
                <w:szCs w:val="24"/>
              </w:rPr>
              <w:t xml:space="preserve"> Проведение школьных конкурсов рефератов, исследовательских работ, предметных олимпиад</w:t>
            </w:r>
          </w:p>
        </w:tc>
        <w:tc>
          <w:tcPr>
            <w:tcW w:w="1950" w:type="dxa"/>
          </w:tcPr>
          <w:p w:rsidR="00E12B29" w:rsidRPr="00E12B29" w:rsidRDefault="00E12B29" w:rsidP="00E12B29">
            <w:pPr>
              <w:spacing w:line="360" w:lineRule="auto"/>
              <w:rPr>
                <w:sz w:val="24"/>
                <w:szCs w:val="24"/>
              </w:rPr>
            </w:pPr>
            <w:r>
              <w:rPr>
                <w:sz w:val="24"/>
                <w:szCs w:val="24"/>
              </w:rPr>
              <w:t>2014-2015</w:t>
            </w:r>
          </w:p>
        </w:tc>
      </w:tr>
      <w:tr w:rsidR="00E12B29" w:rsidRPr="003D33E9" w:rsidTr="00F57EE0">
        <w:tc>
          <w:tcPr>
            <w:tcW w:w="3794" w:type="dxa"/>
          </w:tcPr>
          <w:p w:rsidR="00E12B29" w:rsidRPr="00E12B29" w:rsidRDefault="00E12B29" w:rsidP="00E12B29">
            <w:pPr>
              <w:spacing w:line="360" w:lineRule="auto"/>
              <w:rPr>
                <w:sz w:val="24"/>
                <w:szCs w:val="24"/>
              </w:rPr>
            </w:pPr>
            <w:r w:rsidRPr="00E12B29">
              <w:rPr>
                <w:sz w:val="24"/>
                <w:szCs w:val="24"/>
              </w:rPr>
              <w:t>Организация работы интеллектуального клуба «Что? Где? Когда?»</w:t>
            </w:r>
          </w:p>
        </w:tc>
        <w:tc>
          <w:tcPr>
            <w:tcW w:w="3827" w:type="dxa"/>
          </w:tcPr>
          <w:p w:rsidR="00E12B29" w:rsidRPr="00E12B29" w:rsidRDefault="00E12B29" w:rsidP="00E12B29">
            <w:pPr>
              <w:spacing w:line="360" w:lineRule="auto"/>
              <w:rPr>
                <w:sz w:val="24"/>
                <w:szCs w:val="24"/>
              </w:rPr>
            </w:pPr>
            <w:r w:rsidRPr="00E12B29">
              <w:rPr>
                <w:sz w:val="24"/>
                <w:szCs w:val="24"/>
              </w:rPr>
              <w:t>Проведение серии игр (Осенняя, Зимняя, Весенняя)</w:t>
            </w:r>
          </w:p>
        </w:tc>
        <w:tc>
          <w:tcPr>
            <w:tcW w:w="1950" w:type="dxa"/>
          </w:tcPr>
          <w:p w:rsidR="00E12B29" w:rsidRPr="00E12B29" w:rsidRDefault="00F57EE0" w:rsidP="00E12B29">
            <w:pPr>
              <w:spacing w:line="360" w:lineRule="auto"/>
              <w:rPr>
                <w:sz w:val="24"/>
                <w:szCs w:val="24"/>
              </w:rPr>
            </w:pPr>
            <w:r>
              <w:rPr>
                <w:sz w:val="24"/>
                <w:szCs w:val="24"/>
              </w:rPr>
              <w:t>2014 - 2015</w:t>
            </w:r>
          </w:p>
        </w:tc>
      </w:tr>
      <w:tr w:rsidR="00E12B29" w:rsidRPr="003D33E9" w:rsidTr="00F57EE0">
        <w:tc>
          <w:tcPr>
            <w:tcW w:w="3794" w:type="dxa"/>
          </w:tcPr>
          <w:p w:rsidR="00E12B29" w:rsidRPr="00E12B29" w:rsidRDefault="00E12B29" w:rsidP="00E12B29">
            <w:pPr>
              <w:spacing w:line="360" w:lineRule="auto"/>
              <w:rPr>
                <w:sz w:val="24"/>
                <w:szCs w:val="24"/>
              </w:rPr>
            </w:pPr>
            <w:r w:rsidRPr="00E12B29">
              <w:rPr>
                <w:sz w:val="24"/>
                <w:szCs w:val="24"/>
              </w:rPr>
              <w:t>Организация дискуссионного клуба старшеклассников.</w:t>
            </w:r>
          </w:p>
        </w:tc>
        <w:tc>
          <w:tcPr>
            <w:tcW w:w="3827" w:type="dxa"/>
          </w:tcPr>
          <w:p w:rsidR="00E12B29" w:rsidRPr="00E12B29" w:rsidRDefault="00E12B29" w:rsidP="00E12B29">
            <w:pPr>
              <w:spacing w:line="360" w:lineRule="auto"/>
              <w:rPr>
                <w:sz w:val="24"/>
                <w:szCs w:val="24"/>
              </w:rPr>
            </w:pPr>
            <w:r w:rsidRPr="00E12B29">
              <w:rPr>
                <w:sz w:val="24"/>
                <w:szCs w:val="24"/>
              </w:rPr>
              <w:t>Проведение заседаний Клуба  в течение года</w:t>
            </w:r>
          </w:p>
        </w:tc>
        <w:tc>
          <w:tcPr>
            <w:tcW w:w="1950" w:type="dxa"/>
          </w:tcPr>
          <w:p w:rsidR="00E12B29" w:rsidRPr="00E12B29" w:rsidRDefault="00F57EE0" w:rsidP="00E12B29">
            <w:pPr>
              <w:spacing w:line="360" w:lineRule="auto"/>
              <w:rPr>
                <w:sz w:val="24"/>
                <w:szCs w:val="24"/>
              </w:rPr>
            </w:pPr>
            <w:r>
              <w:rPr>
                <w:sz w:val="24"/>
                <w:szCs w:val="24"/>
              </w:rPr>
              <w:t>2014-2015</w:t>
            </w:r>
          </w:p>
        </w:tc>
      </w:tr>
      <w:tr w:rsidR="00E12B29" w:rsidRPr="003D33E9" w:rsidTr="00F57EE0">
        <w:tc>
          <w:tcPr>
            <w:tcW w:w="3794" w:type="dxa"/>
          </w:tcPr>
          <w:p w:rsidR="00E12B29" w:rsidRPr="00E12B29" w:rsidRDefault="00E12B29" w:rsidP="00E12B29">
            <w:pPr>
              <w:spacing w:line="360" w:lineRule="auto"/>
              <w:rPr>
                <w:sz w:val="24"/>
                <w:szCs w:val="24"/>
              </w:rPr>
            </w:pPr>
            <w:r w:rsidRPr="00E12B29">
              <w:rPr>
                <w:sz w:val="24"/>
                <w:szCs w:val="24"/>
              </w:rPr>
              <w:t>Организация школьного органа печати для публикаций материалов олимпиад, конференций</w:t>
            </w:r>
          </w:p>
        </w:tc>
        <w:tc>
          <w:tcPr>
            <w:tcW w:w="3827" w:type="dxa"/>
          </w:tcPr>
          <w:p w:rsidR="00E12B29" w:rsidRPr="00E12B29" w:rsidRDefault="00F57EE0" w:rsidP="00E12B29">
            <w:pPr>
              <w:spacing w:line="360" w:lineRule="auto"/>
              <w:rPr>
                <w:sz w:val="24"/>
                <w:szCs w:val="24"/>
              </w:rPr>
            </w:pPr>
            <w:r>
              <w:rPr>
                <w:sz w:val="24"/>
                <w:szCs w:val="24"/>
              </w:rPr>
              <w:t>Создание редакционной коллегии, подготовка материалов к печати, выпуск сборников работ в течение года</w:t>
            </w:r>
          </w:p>
        </w:tc>
        <w:tc>
          <w:tcPr>
            <w:tcW w:w="1950" w:type="dxa"/>
          </w:tcPr>
          <w:p w:rsidR="00E12B29" w:rsidRPr="00E12B29" w:rsidRDefault="00E12B29" w:rsidP="00E12B29">
            <w:pPr>
              <w:spacing w:line="360" w:lineRule="auto"/>
              <w:rPr>
                <w:sz w:val="24"/>
                <w:szCs w:val="24"/>
              </w:rPr>
            </w:pPr>
            <w:r>
              <w:rPr>
                <w:sz w:val="24"/>
                <w:szCs w:val="24"/>
              </w:rPr>
              <w:t>2015-2016</w:t>
            </w:r>
          </w:p>
        </w:tc>
      </w:tr>
      <w:tr w:rsidR="00E12B29" w:rsidRPr="003D33E9" w:rsidTr="00F57EE0">
        <w:tc>
          <w:tcPr>
            <w:tcW w:w="3794" w:type="dxa"/>
          </w:tcPr>
          <w:p w:rsidR="00E12B29" w:rsidRPr="00E12B29" w:rsidRDefault="00E12B29" w:rsidP="00E12B29">
            <w:pPr>
              <w:spacing w:line="360" w:lineRule="auto"/>
              <w:rPr>
                <w:sz w:val="24"/>
                <w:szCs w:val="24"/>
              </w:rPr>
            </w:pPr>
            <w:r w:rsidRPr="00E12B29">
              <w:rPr>
                <w:sz w:val="24"/>
                <w:szCs w:val="24"/>
              </w:rPr>
              <w:t xml:space="preserve">Активное участие членов </w:t>
            </w:r>
            <w:r>
              <w:rPr>
                <w:sz w:val="24"/>
                <w:szCs w:val="24"/>
              </w:rPr>
              <w:t>ЛЮИ</w:t>
            </w:r>
            <w:r w:rsidRPr="00E12B29">
              <w:rPr>
                <w:sz w:val="24"/>
                <w:szCs w:val="24"/>
              </w:rPr>
              <w:t xml:space="preserve"> и </w:t>
            </w:r>
            <w:r w:rsidRPr="00E12B29">
              <w:rPr>
                <w:sz w:val="24"/>
                <w:szCs w:val="24"/>
              </w:rPr>
              <w:lastRenderedPageBreak/>
              <w:t>кураторов на реги</w:t>
            </w:r>
            <w:r>
              <w:rPr>
                <w:sz w:val="24"/>
                <w:szCs w:val="24"/>
              </w:rPr>
              <w:t>о</w:t>
            </w:r>
            <w:r w:rsidRPr="00E12B29">
              <w:rPr>
                <w:sz w:val="24"/>
                <w:szCs w:val="24"/>
              </w:rPr>
              <w:t>нальных, Всероссийских, международных конкурсах, олимпиадах, конференциях, представление</w:t>
            </w:r>
            <w:r>
              <w:rPr>
                <w:sz w:val="24"/>
                <w:szCs w:val="24"/>
              </w:rPr>
              <w:t xml:space="preserve"> </w:t>
            </w:r>
            <w:r w:rsidRPr="00E12B29">
              <w:rPr>
                <w:sz w:val="24"/>
                <w:szCs w:val="24"/>
              </w:rPr>
              <w:t>лучших проектов и творческих работ учащихся и учителей на более высоком уровне</w:t>
            </w:r>
          </w:p>
        </w:tc>
        <w:tc>
          <w:tcPr>
            <w:tcW w:w="3827" w:type="dxa"/>
          </w:tcPr>
          <w:p w:rsidR="00E12B29" w:rsidRPr="00E12B29" w:rsidRDefault="00E12B29" w:rsidP="00E12B29">
            <w:pPr>
              <w:spacing w:line="360" w:lineRule="auto"/>
              <w:rPr>
                <w:sz w:val="24"/>
                <w:szCs w:val="24"/>
              </w:rPr>
            </w:pPr>
            <w:r w:rsidRPr="001F4F1B">
              <w:rPr>
                <w:sz w:val="24"/>
                <w:szCs w:val="24"/>
              </w:rPr>
              <w:lastRenderedPageBreak/>
              <w:t xml:space="preserve">Систематическая подготовка и </w:t>
            </w:r>
            <w:r w:rsidRPr="001F4F1B">
              <w:rPr>
                <w:sz w:val="24"/>
                <w:szCs w:val="24"/>
              </w:rPr>
              <w:lastRenderedPageBreak/>
              <w:t>участие детей в олимпиадном движении</w:t>
            </w:r>
            <w:r>
              <w:rPr>
                <w:sz w:val="24"/>
                <w:szCs w:val="24"/>
              </w:rPr>
              <w:t>.</w:t>
            </w:r>
            <w:r w:rsidRPr="001F4F1B">
              <w:rPr>
                <w:sz w:val="24"/>
                <w:szCs w:val="24"/>
              </w:rPr>
              <w:t xml:space="preserve"> </w:t>
            </w:r>
          </w:p>
        </w:tc>
        <w:tc>
          <w:tcPr>
            <w:tcW w:w="1950" w:type="dxa"/>
          </w:tcPr>
          <w:p w:rsidR="00E12B29" w:rsidRPr="00E12B29" w:rsidRDefault="00F57EE0" w:rsidP="00E12B29">
            <w:pPr>
              <w:spacing w:line="360" w:lineRule="auto"/>
              <w:rPr>
                <w:sz w:val="24"/>
                <w:szCs w:val="24"/>
              </w:rPr>
            </w:pPr>
            <w:r>
              <w:rPr>
                <w:sz w:val="24"/>
                <w:szCs w:val="24"/>
              </w:rPr>
              <w:lastRenderedPageBreak/>
              <w:t>2014-2015</w:t>
            </w:r>
          </w:p>
        </w:tc>
      </w:tr>
      <w:tr w:rsidR="00E12B29" w:rsidRPr="003D33E9" w:rsidTr="00F57EE0">
        <w:tc>
          <w:tcPr>
            <w:tcW w:w="3794" w:type="dxa"/>
          </w:tcPr>
          <w:p w:rsidR="00E12B29" w:rsidRPr="00E12B29" w:rsidRDefault="00F57EE0" w:rsidP="00F57EE0">
            <w:pPr>
              <w:spacing w:line="360" w:lineRule="auto"/>
              <w:rPr>
                <w:sz w:val="24"/>
                <w:szCs w:val="24"/>
              </w:rPr>
            </w:pPr>
            <w:r w:rsidRPr="00F57EE0">
              <w:rPr>
                <w:sz w:val="24"/>
                <w:szCs w:val="24"/>
              </w:rPr>
              <w:lastRenderedPageBreak/>
              <w:t>Создание лекторской группы</w:t>
            </w:r>
            <w:r>
              <w:rPr>
                <w:sz w:val="24"/>
                <w:szCs w:val="24"/>
              </w:rPr>
              <w:t xml:space="preserve"> </w:t>
            </w:r>
            <w:r w:rsidRPr="00F57EE0">
              <w:rPr>
                <w:sz w:val="24"/>
                <w:szCs w:val="24"/>
              </w:rPr>
              <w:t xml:space="preserve">учащихся в рамках </w:t>
            </w:r>
            <w:r>
              <w:rPr>
                <w:sz w:val="24"/>
                <w:szCs w:val="24"/>
              </w:rPr>
              <w:t>ЛЮИ</w:t>
            </w:r>
            <w:r w:rsidRPr="00F57EE0">
              <w:rPr>
                <w:sz w:val="24"/>
                <w:szCs w:val="24"/>
              </w:rPr>
              <w:t xml:space="preserve"> с целью экспресс - инфо</w:t>
            </w:r>
            <w:r>
              <w:rPr>
                <w:sz w:val="24"/>
                <w:szCs w:val="24"/>
              </w:rPr>
              <w:t>рмирования по важным общественно - социальным вопросам</w:t>
            </w:r>
          </w:p>
        </w:tc>
        <w:tc>
          <w:tcPr>
            <w:tcW w:w="3827" w:type="dxa"/>
          </w:tcPr>
          <w:p w:rsidR="00E12B29" w:rsidRPr="00E12B29" w:rsidRDefault="00F57EE0" w:rsidP="00F57EE0">
            <w:pPr>
              <w:spacing w:line="360" w:lineRule="auto"/>
              <w:rPr>
                <w:sz w:val="24"/>
                <w:szCs w:val="24"/>
              </w:rPr>
            </w:pPr>
            <w:r>
              <w:rPr>
                <w:sz w:val="24"/>
                <w:szCs w:val="24"/>
              </w:rPr>
              <w:t xml:space="preserve">Проведение </w:t>
            </w:r>
            <w:r w:rsidRPr="00F57EE0">
              <w:rPr>
                <w:sz w:val="24"/>
                <w:szCs w:val="24"/>
              </w:rPr>
              <w:t xml:space="preserve"> экс</w:t>
            </w:r>
            <w:r>
              <w:rPr>
                <w:sz w:val="24"/>
                <w:szCs w:val="24"/>
              </w:rPr>
              <w:t>п</w:t>
            </w:r>
            <w:r w:rsidRPr="00F57EE0">
              <w:rPr>
                <w:sz w:val="24"/>
                <w:szCs w:val="24"/>
              </w:rPr>
              <w:t xml:space="preserve">ресс - информирование учащихся школы по </w:t>
            </w:r>
            <w:proofErr w:type="spellStart"/>
            <w:r>
              <w:rPr>
                <w:sz w:val="24"/>
                <w:szCs w:val="24"/>
              </w:rPr>
              <w:t>здоровьесберегающей</w:t>
            </w:r>
            <w:proofErr w:type="spellEnd"/>
            <w:r>
              <w:rPr>
                <w:sz w:val="24"/>
                <w:szCs w:val="24"/>
              </w:rPr>
              <w:t xml:space="preserve"> тематике</w:t>
            </w:r>
            <w:r w:rsidRPr="00F57EE0">
              <w:rPr>
                <w:sz w:val="24"/>
                <w:szCs w:val="24"/>
              </w:rPr>
              <w:t xml:space="preserve">, </w:t>
            </w:r>
            <w:proofErr w:type="spellStart"/>
            <w:r w:rsidRPr="00F57EE0">
              <w:rPr>
                <w:sz w:val="24"/>
                <w:szCs w:val="24"/>
              </w:rPr>
              <w:t>гражданско</w:t>
            </w:r>
            <w:proofErr w:type="spellEnd"/>
            <w:r w:rsidRPr="00F57EE0">
              <w:rPr>
                <w:sz w:val="24"/>
                <w:szCs w:val="24"/>
              </w:rPr>
              <w:t xml:space="preserve"> - правовому воспитанию школьников </w:t>
            </w:r>
            <w:r>
              <w:rPr>
                <w:sz w:val="24"/>
                <w:szCs w:val="24"/>
              </w:rPr>
              <w:t>и др.</w:t>
            </w:r>
          </w:p>
        </w:tc>
        <w:tc>
          <w:tcPr>
            <w:tcW w:w="1950" w:type="dxa"/>
          </w:tcPr>
          <w:p w:rsidR="00E12B29" w:rsidRPr="00E12B29" w:rsidRDefault="00F57EE0" w:rsidP="00E12B29">
            <w:pPr>
              <w:spacing w:line="360" w:lineRule="auto"/>
              <w:rPr>
                <w:sz w:val="24"/>
                <w:szCs w:val="24"/>
              </w:rPr>
            </w:pPr>
            <w:r>
              <w:rPr>
                <w:sz w:val="24"/>
                <w:szCs w:val="24"/>
              </w:rPr>
              <w:t>2015-2016</w:t>
            </w:r>
          </w:p>
        </w:tc>
      </w:tr>
    </w:tbl>
    <w:p w:rsidR="003D33E9" w:rsidRPr="001F4F1B" w:rsidRDefault="003D33E9" w:rsidP="001F4F1B">
      <w:pPr>
        <w:spacing w:line="360" w:lineRule="auto"/>
        <w:jc w:val="both"/>
        <w:rPr>
          <w:rFonts w:ascii="Times New Roman" w:hAnsi="Times New Roman"/>
          <w:b/>
          <w:sz w:val="28"/>
          <w:szCs w:val="28"/>
        </w:rPr>
      </w:pPr>
    </w:p>
    <w:p w:rsidR="001F4F1B" w:rsidRPr="001F4F1B" w:rsidRDefault="001F4F1B" w:rsidP="001F4F1B">
      <w:pPr>
        <w:spacing w:line="360" w:lineRule="auto"/>
        <w:jc w:val="both"/>
        <w:rPr>
          <w:rFonts w:ascii="Times New Roman" w:hAnsi="Times New Roman"/>
          <w:b/>
          <w:sz w:val="28"/>
          <w:szCs w:val="28"/>
        </w:rPr>
      </w:pPr>
      <w:r>
        <w:rPr>
          <w:rFonts w:ascii="Times New Roman" w:hAnsi="Times New Roman"/>
          <w:b/>
          <w:sz w:val="28"/>
          <w:szCs w:val="28"/>
        </w:rPr>
        <w:t>Ожидаемые результаты:</w:t>
      </w:r>
    </w:p>
    <w:p w:rsidR="003D33E9" w:rsidRDefault="003D33E9" w:rsidP="008E45F2">
      <w:pPr>
        <w:numPr>
          <w:ilvl w:val="0"/>
          <w:numId w:val="46"/>
        </w:numPr>
        <w:tabs>
          <w:tab w:val="left" w:pos="993"/>
        </w:tabs>
        <w:spacing w:after="0" w:line="360" w:lineRule="auto"/>
        <w:jc w:val="both"/>
        <w:rPr>
          <w:rFonts w:ascii="Times New Roman" w:hAnsi="Times New Roman"/>
          <w:sz w:val="28"/>
          <w:szCs w:val="28"/>
        </w:rPr>
      </w:pPr>
      <w:r w:rsidRPr="003D33E9">
        <w:rPr>
          <w:rFonts w:ascii="Times New Roman" w:hAnsi="Times New Roman"/>
          <w:sz w:val="28"/>
          <w:szCs w:val="28"/>
        </w:rPr>
        <w:t xml:space="preserve">Повышение уровня интеллектуального развития учащихся, возможность участия в региональных и Всероссийских конкурсах и олимпиадах </w:t>
      </w:r>
    </w:p>
    <w:p w:rsidR="003D33E9" w:rsidRPr="003D33E9" w:rsidRDefault="003D33E9" w:rsidP="008E45F2">
      <w:pPr>
        <w:numPr>
          <w:ilvl w:val="0"/>
          <w:numId w:val="46"/>
        </w:numPr>
        <w:tabs>
          <w:tab w:val="left" w:pos="993"/>
        </w:tabs>
        <w:spacing w:after="0" w:line="360" w:lineRule="auto"/>
        <w:jc w:val="both"/>
        <w:rPr>
          <w:rFonts w:ascii="Times New Roman" w:hAnsi="Times New Roman"/>
          <w:sz w:val="28"/>
          <w:szCs w:val="28"/>
        </w:rPr>
      </w:pPr>
      <w:r w:rsidRPr="003D33E9">
        <w:rPr>
          <w:rFonts w:ascii="Times New Roman" w:hAnsi="Times New Roman"/>
          <w:sz w:val="28"/>
          <w:szCs w:val="28"/>
        </w:rPr>
        <w:t>Высокий уровень интеллектуальной и творческой самореализации учащихся и педагогов, стремление к постоянному самосовершенствованию.</w:t>
      </w:r>
    </w:p>
    <w:p w:rsidR="003D33E9"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3D33E9">
        <w:rPr>
          <w:rFonts w:ascii="Times New Roman" w:hAnsi="Times New Roman"/>
          <w:sz w:val="28"/>
          <w:szCs w:val="28"/>
        </w:rPr>
        <w:t>Умение выпускников работать с разными научными и историческими источниками.</w:t>
      </w:r>
    </w:p>
    <w:p w:rsidR="001F4F1B" w:rsidRPr="003D33E9"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3D33E9">
        <w:rPr>
          <w:rFonts w:ascii="Times New Roman" w:hAnsi="Times New Roman"/>
          <w:sz w:val="28"/>
          <w:szCs w:val="28"/>
        </w:rPr>
        <w:t>Возрастание интереса учащихся к исследовательской работе.</w:t>
      </w:r>
    </w:p>
    <w:p w:rsidR="001F4F1B" w:rsidRPr="001F4F1B" w:rsidRDefault="001F4F1B" w:rsidP="008E45F2">
      <w:pPr>
        <w:numPr>
          <w:ilvl w:val="0"/>
          <w:numId w:val="46"/>
        </w:numPr>
        <w:tabs>
          <w:tab w:val="num" w:pos="0"/>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t>Рост числа учащихся, занимающихся прикладными видами исследовательских работ.</w:t>
      </w:r>
    </w:p>
    <w:p w:rsidR="001F4F1B" w:rsidRPr="001F4F1B" w:rsidRDefault="001F4F1B" w:rsidP="008E45F2">
      <w:pPr>
        <w:numPr>
          <w:ilvl w:val="0"/>
          <w:numId w:val="46"/>
        </w:numPr>
        <w:tabs>
          <w:tab w:val="num" w:pos="0"/>
          <w:tab w:val="left" w:pos="993"/>
        </w:tabs>
        <w:spacing w:after="0" w:line="360" w:lineRule="auto"/>
        <w:ind w:left="0" w:firstLine="709"/>
        <w:jc w:val="both"/>
        <w:rPr>
          <w:rFonts w:ascii="Times New Roman" w:hAnsi="Times New Roman"/>
          <w:sz w:val="28"/>
          <w:szCs w:val="28"/>
        </w:rPr>
      </w:pPr>
      <w:proofErr w:type="gramStart"/>
      <w:r w:rsidRPr="001F4F1B">
        <w:rPr>
          <w:rFonts w:ascii="Times New Roman" w:hAnsi="Times New Roman"/>
          <w:sz w:val="28"/>
          <w:szCs w:val="28"/>
        </w:rPr>
        <w:t>Расширение диапазона мероприятий (олимпиады, выставки, конкурсы, фестивали, соревнования, конференции) для раскрытия творческих способностей учащихся.</w:t>
      </w:r>
      <w:proofErr w:type="gramEnd"/>
    </w:p>
    <w:p w:rsidR="001F4F1B" w:rsidRPr="001F4F1B" w:rsidRDefault="001F4F1B" w:rsidP="008E45F2">
      <w:pPr>
        <w:numPr>
          <w:ilvl w:val="0"/>
          <w:numId w:val="46"/>
        </w:numPr>
        <w:tabs>
          <w:tab w:val="num" w:pos="0"/>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t>Подготовка учащихся к олимпиадам различного уровня.</w:t>
      </w:r>
    </w:p>
    <w:p w:rsidR="001F4F1B" w:rsidRPr="001F4F1B"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t>Издание исследовательских работ учащихся.</w:t>
      </w:r>
    </w:p>
    <w:p w:rsidR="001F4F1B" w:rsidRPr="001F4F1B"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lastRenderedPageBreak/>
        <w:t>Формирование информационного банка данных по направлению «Одаренные дети».</w:t>
      </w:r>
    </w:p>
    <w:p w:rsidR="001F4F1B" w:rsidRPr="001F4F1B"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t>Укрепление методической базы школы, формирование нормативно-правового обеспечения по направлению «Одаренные дети».</w:t>
      </w:r>
    </w:p>
    <w:p w:rsidR="001F4F1B" w:rsidRDefault="001F4F1B" w:rsidP="008E45F2">
      <w:pPr>
        <w:numPr>
          <w:ilvl w:val="0"/>
          <w:numId w:val="46"/>
        </w:numPr>
        <w:tabs>
          <w:tab w:val="left" w:pos="993"/>
        </w:tabs>
        <w:spacing w:after="0" w:line="360" w:lineRule="auto"/>
        <w:ind w:left="0" w:firstLine="709"/>
        <w:jc w:val="both"/>
        <w:rPr>
          <w:rFonts w:ascii="Times New Roman" w:hAnsi="Times New Roman"/>
          <w:sz w:val="28"/>
          <w:szCs w:val="28"/>
        </w:rPr>
      </w:pPr>
      <w:r w:rsidRPr="001F4F1B">
        <w:rPr>
          <w:rFonts w:ascii="Times New Roman" w:hAnsi="Times New Roman"/>
          <w:sz w:val="28"/>
          <w:szCs w:val="28"/>
        </w:rPr>
        <w:t>Повышение квалификации педагогов, работающих с одаренными детьми, повышение их мотивации к научно-исследовательской, научно-экспериментальной деятельности и как следствие повышение качества образовательного процесса в целом.</w:t>
      </w:r>
    </w:p>
    <w:p w:rsidR="001F4F1B" w:rsidRPr="00F57EE0" w:rsidRDefault="001F4F1B" w:rsidP="00F57EE0">
      <w:pPr>
        <w:tabs>
          <w:tab w:val="left" w:pos="993"/>
        </w:tabs>
        <w:spacing w:after="0" w:line="360" w:lineRule="auto"/>
        <w:ind w:left="709"/>
        <w:jc w:val="both"/>
        <w:rPr>
          <w:rFonts w:ascii="Times New Roman" w:hAnsi="Times New Roman"/>
          <w:sz w:val="28"/>
          <w:szCs w:val="28"/>
        </w:rPr>
      </w:pPr>
    </w:p>
    <w:p w:rsidR="001F4F1B" w:rsidRDefault="00C4398F" w:rsidP="001F4F1B">
      <w:pPr>
        <w:spacing w:line="360" w:lineRule="auto"/>
        <w:jc w:val="both"/>
        <w:rPr>
          <w:rFonts w:ascii="Times New Roman" w:hAnsi="Times New Roman"/>
          <w:b/>
          <w:sz w:val="28"/>
          <w:szCs w:val="28"/>
        </w:rPr>
      </w:pPr>
      <w:r w:rsidRPr="00C4398F">
        <w:rPr>
          <w:rFonts w:ascii="Times New Roman" w:hAnsi="Times New Roman"/>
          <w:b/>
          <w:sz w:val="28"/>
          <w:szCs w:val="28"/>
        </w:rPr>
        <w:t>Прогнозируемые риски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E59A2" w:rsidRPr="007B2189" w:rsidTr="005C4569">
        <w:tc>
          <w:tcPr>
            <w:tcW w:w="4785" w:type="dxa"/>
            <w:shd w:val="clear" w:color="auto" w:fill="auto"/>
            <w:vAlign w:val="center"/>
          </w:tcPr>
          <w:p w:rsidR="001E59A2" w:rsidRPr="007B2189" w:rsidRDefault="001E59A2" w:rsidP="007B2189">
            <w:pPr>
              <w:autoSpaceDN w:val="0"/>
              <w:spacing w:after="0"/>
              <w:jc w:val="center"/>
              <w:rPr>
                <w:rFonts w:ascii="Times New Roman" w:eastAsia="Times New Roman" w:hAnsi="Times New Roman"/>
                <w:b/>
                <w:sz w:val="24"/>
                <w:szCs w:val="24"/>
                <w:lang w:eastAsia="ru-RU"/>
              </w:rPr>
            </w:pPr>
            <w:r w:rsidRPr="007B2189">
              <w:rPr>
                <w:rFonts w:ascii="Times New Roman" w:eastAsia="Times New Roman" w:hAnsi="Times New Roman"/>
                <w:b/>
                <w:bCs/>
                <w:iCs/>
                <w:sz w:val="24"/>
                <w:szCs w:val="24"/>
                <w:lang w:eastAsia="ru-RU"/>
              </w:rPr>
              <w:t>Возможные риски</w:t>
            </w:r>
          </w:p>
        </w:tc>
        <w:tc>
          <w:tcPr>
            <w:tcW w:w="4786" w:type="dxa"/>
            <w:shd w:val="clear" w:color="auto" w:fill="auto"/>
            <w:vAlign w:val="center"/>
          </w:tcPr>
          <w:p w:rsidR="001E59A2" w:rsidRPr="007B2189" w:rsidRDefault="001E59A2" w:rsidP="007B2189">
            <w:pPr>
              <w:autoSpaceDN w:val="0"/>
              <w:spacing w:after="0"/>
              <w:jc w:val="center"/>
              <w:rPr>
                <w:rFonts w:ascii="Times New Roman" w:eastAsia="Times New Roman" w:hAnsi="Times New Roman"/>
                <w:b/>
                <w:sz w:val="24"/>
                <w:szCs w:val="24"/>
                <w:lang w:eastAsia="ru-RU"/>
              </w:rPr>
            </w:pPr>
            <w:r w:rsidRPr="007B2189">
              <w:rPr>
                <w:rFonts w:ascii="Times New Roman" w:eastAsia="Times New Roman" w:hAnsi="Times New Roman"/>
                <w:b/>
                <w:bCs/>
                <w:iCs/>
                <w:sz w:val="24"/>
                <w:szCs w:val="24"/>
                <w:lang w:eastAsia="ru-RU"/>
              </w:rPr>
              <w:t>Предполагаемые пути выхода из ситуации</w:t>
            </w:r>
          </w:p>
        </w:tc>
      </w:tr>
      <w:tr w:rsidR="001E59A2" w:rsidRPr="007B2189" w:rsidTr="005C4569">
        <w:tc>
          <w:tcPr>
            <w:tcW w:w="4785" w:type="dxa"/>
            <w:shd w:val="clear" w:color="auto" w:fill="auto"/>
          </w:tcPr>
          <w:p w:rsidR="001E59A2" w:rsidRPr="007B2189" w:rsidRDefault="001E59A2" w:rsidP="007B2189">
            <w:pPr>
              <w:spacing w:after="0"/>
              <w:rPr>
                <w:rFonts w:ascii="Times New Roman" w:hAnsi="Times New Roman"/>
                <w:color w:val="000000"/>
                <w:sz w:val="24"/>
                <w:szCs w:val="24"/>
              </w:rPr>
            </w:pPr>
            <w:r w:rsidRPr="007B2189">
              <w:rPr>
                <w:rStyle w:val="apple-converted-space"/>
                <w:rFonts w:ascii="Times New Roman" w:hAnsi="Times New Roman"/>
                <w:color w:val="000000"/>
                <w:sz w:val="24"/>
                <w:szCs w:val="24"/>
              </w:rPr>
              <w:t> </w:t>
            </w:r>
            <w:r w:rsidRPr="007B2189">
              <w:rPr>
                <w:rFonts w:ascii="Times New Roman" w:hAnsi="Times New Roman"/>
                <w:color w:val="000000"/>
                <w:sz w:val="24"/>
                <w:szCs w:val="24"/>
              </w:rPr>
              <w:t>Неравномерность нагрузки учащихся и преподавателей на разных этапах работы</w:t>
            </w:r>
          </w:p>
        </w:tc>
        <w:tc>
          <w:tcPr>
            <w:tcW w:w="4786" w:type="dxa"/>
            <w:shd w:val="clear" w:color="auto" w:fill="auto"/>
          </w:tcPr>
          <w:p w:rsidR="001E59A2" w:rsidRPr="007B2189" w:rsidRDefault="007B2189" w:rsidP="007B2189">
            <w:pPr>
              <w:spacing w:after="0"/>
              <w:jc w:val="both"/>
              <w:rPr>
                <w:rFonts w:ascii="Times New Roman" w:hAnsi="Times New Roman"/>
                <w:sz w:val="24"/>
                <w:szCs w:val="24"/>
              </w:rPr>
            </w:pPr>
            <w:r w:rsidRPr="007B2189">
              <w:rPr>
                <w:rFonts w:ascii="Times New Roman" w:hAnsi="Times New Roman"/>
                <w:sz w:val="24"/>
                <w:szCs w:val="24"/>
              </w:rPr>
              <w:t xml:space="preserve">Выстроить механизм взаимодействия, распределения ответственности, регламенты по обмену информацией. </w:t>
            </w:r>
            <w:proofErr w:type="spellStart"/>
            <w:r w:rsidRPr="007B2189">
              <w:rPr>
                <w:rFonts w:ascii="Times New Roman" w:hAnsi="Times New Roman"/>
                <w:sz w:val="24"/>
                <w:szCs w:val="24"/>
              </w:rPr>
              <w:t>Взаимообучение</w:t>
            </w:r>
            <w:proofErr w:type="spellEnd"/>
            <w:r w:rsidRPr="007B2189">
              <w:rPr>
                <w:rFonts w:ascii="Times New Roman" w:hAnsi="Times New Roman"/>
                <w:sz w:val="24"/>
                <w:szCs w:val="24"/>
              </w:rPr>
              <w:t xml:space="preserve"> управленческих кадров.</w:t>
            </w:r>
          </w:p>
        </w:tc>
      </w:tr>
      <w:tr w:rsidR="001E59A2" w:rsidRPr="007B2189" w:rsidTr="007B2189">
        <w:trPr>
          <w:trHeight w:val="832"/>
        </w:trPr>
        <w:tc>
          <w:tcPr>
            <w:tcW w:w="4785" w:type="dxa"/>
            <w:shd w:val="clear" w:color="auto" w:fill="auto"/>
          </w:tcPr>
          <w:p w:rsidR="001E59A2" w:rsidRPr="007B2189" w:rsidRDefault="00CA77FE" w:rsidP="007B2189">
            <w:pPr>
              <w:spacing w:after="0"/>
              <w:jc w:val="both"/>
              <w:rPr>
                <w:rFonts w:ascii="Times New Roman" w:hAnsi="Times New Roman"/>
                <w:color w:val="000000"/>
                <w:sz w:val="24"/>
                <w:szCs w:val="24"/>
              </w:rPr>
            </w:pPr>
            <w:r w:rsidRPr="007B2189">
              <w:rPr>
                <w:rFonts w:ascii="Times New Roman" w:hAnsi="Times New Roman"/>
                <w:color w:val="000000"/>
                <w:sz w:val="24"/>
                <w:szCs w:val="24"/>
              </w:rPr>
              <w:t xml:space="preserve">Неготовность части коллектива к восприятию научно-исследовательской деятельности </w:t>
            </w:r>
          </w:p>
        </w:tc>
        <w:tc>
          <w:tcPr>
            <w:tcW w:w="4786" w:type="dxa"/>
            <w:shd w:val="clear" w:color="auto" w:fill="auto"/>
          </w:tcPr>
          <w:p w:rsidR="001E59A2" w:rsidRPr="007B2189" w:rsidRDefault="00CA77FE" w:rsidP="007B2189">
            <w:pPr>
              <w:spacing w:after="0"/>
              <w:jc w:val="both"/>
              <w:rPr>
                <w:rFonts w:ascii="Times New Roman" w:hAnsi="Times New Roman"/>
                <w:sz w:val="24"/>
                <w:szCs w:val="24"/>
              </w:rPr>
            </w:pPr>
            <w:r w:rsidRPr="007B2189">
              <w:rPr>
                <w:rFonts w:ascii="Times New Roman" w:hAnsi="Times New Roman"/>
                <w:sz w:val="24"/>
                <w:szCs w:val="24"/>
              </w:rPr>
              <w:t>Теоретическая подготовка чл</w:t>
            </w:r>
            <w:r w:rsidR="007B2189" w:rsidRPr="007B2189">
              <w:rPr>
                <w:rFonts w:ascii="Times New Roman" w:hAnsi="Times New Roman"/>
                <w:sz w:val="24"/>
                <w:szCs w:val="24"/>
              </w:rPr>
              <w:t>енов педагогического коллектива</w:t>
            </w:r>
          </w:p>
        </w:tc>
      </w:tr>
      <w:tr w:rsidR="001E59A2" w:rsidRPr="007B2189" w:rsidTr="005C4569">
        <w:tc>
          <w:tcPr>
            <w:tcW w:w="4785" w:type="dxa"/>
            <w:shd w:val="clear" w:color="auto" w:fill="auto"/>
          </w:tcPr>
          <w:p w:rsidR="001E59A2" w:rsidRPr="007B2189" w:rsidRDefault="001E59A2" w:rsidP="007B2189">
            <w:pPr>
              <w:spacing w:after="0"/>
              <w:rPr>
                <w:rFonts w:ascii="Times New Roman" w:hAnsi="Times New Roman"/>
                <w:color w:val="000000"/>
                <w:sz w:val="24"/>
                <w:szCs w:val="24"/>
              </w:rPr>
            </w:pPr>
            <w:r w:rsidRPr="007B2189">
              <w:rPr>
                <w:rFonts w:ascii="Times New Roman" w:hAnsi="Times New Roman"/>
                <w:color w:val="000000"/>
                <w:sz w:val="24"/>
                <w:szCs w:val="24"/>
              </w:rPr>
              <w:t>Р</w:t>
            </w:r>
            <w:r w:rsidR="00CA77FE" w:rsidRPr="007B2189">
              <w:rPr>
                <w:rFonts w:ascii="Times New Roman" w:hAnsi="Times New Roman"/>
                <w:color w:val="000000"/>
                <w:sz w:val="24"/>
                <w:szCs w:val="24"/>
              </w:rPr>
              <w:t>иск неудачного окончания работы</w:t>
            </w:r>
          </w:p>
        </w:tc>
        <w:tc>
          <w:tcPr>
            <w:tcW w:w="4786" w:type="dxa"/>
            <w:shd w:val="clear" w:color="auto" w:fill="auto"/>
          </w:tcPr>
          <w:p w:rsidR="001E59A2" w:rsidRPr="007B2189" w:rsidRDefault="00CA77FE" w:rsidP="007B2189">
            <w:pPr>
              <w:spacing w:after="0"/>
              <w:jc w:val="both"/>
              <w:rPr>
                <w:rFonts w:ascii="Times New Roman" w:hAnsi="Times New Roman"/>
                <w:b/>
                <w:sz w:val="24"/>
                <w:szCs w:val="24"/>
              </w:rPr>
            </w:pPr>
            <w:r w:rsidRPr="007B2189">
              <w:rPr>
                <w:rFonts w:ascii="Times New Roman" w:hAnsi="Times New Roman"/>
                <w:sz w:val="24"/>
                <w:szCs w:val="24"/>
              </w:rPr>
              <w:t>Оказание помощи в подготовке научно-исследовательской работы</w:t>
            </w:r>
          </w:p>
        </w:tc>
      </w:tr>
      <w:tr w:rsidR="001E59A2" w:rsidRPr="007B2189" w:rsidTr="005C4569">
        <w:tc>
          <w:tcPr>
            <w:tcW w:w="4785" w:type="dxa"/>
            <w:shd w:val="clear" w:color="auto" w:fill="auto"/>
          </w:tcPr>
          <w:p w:rsidR="001E59A2" w:rsidRPr="007B2189" w:rsidRDefault="00CA77FE" w:rsidP="007B2189">
            <w:pPr>
              <w:spacing w:after="0"/>
              <w:rPr>
                <w:rFonts w:ascii="Times New Roman" w:hAnsi="Times New Roman"/>
                <w:color w:val="000000"/>
                <w:sz w:val="24"/>
                <w:szCs w:val="24"/>
              </w:rPr>
            </w:pPr>
            <w:r w:rsidRPr="007B2189">
              <w:rPr>
                <w:rFonts w:ascii="Times New Roman" w:hAnsi="Times New Roman"/>
                <w:bCs/>
                <w:sz w:val="24"/>
                <w:szCs w:val="24"/>
              </w:rPr>
              <w:t>Личная незаинтересованность отдельных членов коллектива</w:t>
            </w:r>
          </w:p>
        </w:tc>
        <w:tc>
          <w:tcPr>
            <w:tcW w:w="4786" w:type="dxa"/>
            <w:shd w:val="clear" w:color="auto" w:fill="auto"/>
          </w:tcPr>
          <w:p w:rsidR="001E59A2" w:rsidRPr="007B2189" w:rsidRDefault="00CA77FE" w:rsidP="007B2189">
            <w:pPr>
              <w:spacing w:after="0"/>
              <w:jc w:val="both"/>
              <w:rPr>
                <w:rFonts w:ascii="Times New Roman" w:hAnsi="Times New Roman"/>
                <w:b/>
                <w:sz w:val="24"/>
                <w:szCs w:val="24"/>
              </w:rPr>
            </w:pPr>
            <w:r w:rsidRPr="007B2189">
              <w:rPr>
                <w:rFonts w:ascii="Times New Roman" w:hAnsi="Times New Roman"/>
                <w:sz w:val="24"/>
                <w:szCs w:val="24"/>
              </w:rPr>
              <w:t xml:space="preserve">Вовлечение через активизации работы МО и их руководителей. </w:t>
            </w:r>
            <w:proofErr w:type="spellStart"/>
            <w:r w:rsidR="00F57EE0" w:rsidRPr="007B2189">
              <w:rPr>
                <w:rFonts w:ascii="Times New Roman" w:hAnsi="Times New Roman"/>
                <w:sz w:val="24"/>
                <w:szCs w:val="24"/>
              </w:rPr>
              <w:t>Взаимообучение</w:t>
            </w:r>
            <w:proofErr w:type="spellEnd"/>
            <w:r w:rsidR="00F57EE0" w:rsidRPr="007B2189">
              <w:rPr>
                <w:rFonts w:ascii="Times New Roman" w:hAnsi="Times New Roman"/>
                <w:sz w:val="24"/>
                <w:szCs w:val="24"/>
              </w:rPr>
              <w:t>, проведение индивидуальной разъяснительной работы на всех уровнях управления, материальное стимулирование.</w:t>
            </w:r>
          </w:p>
        </w:tc>
      </w:tr>
      <w:tr w:rsidR="001E59A2" w:rsidRPr="007B2189" w:rsidTr="005C4569">
        <w:trPr>
          <w:trHeight w:val="887"/>
        </w:trPr>
        <w:tc>
          <w:tcPr>
            <w:tcW w:w="4785" w:type="dxa"/>
            <w:shd w:val="clear" w:color="auto" w:fill="auto"/>
          </w:tcPr>
          <w:p w:rsidR="001E59A2" w:rsidRPr="007B2189" w:rsidRDefault="001E59A2" w:rsidP="007B2189">
            <w:pPr>
              <w:spacing w:after="0"/>
              <w:rPr>
                <w:rFonts w:ascii="Times New Roman" w:hAnsi="Times New Roman"/>
                <w:color w:val="000000"/>
                <w:sz w:val="24"/>
                <w:szCs w:val="24"/>
              </w:rPr>
            </w:pPr>
            <w:r w:rsidRPr="007B2189">
              <w:rPr>
                <w:rFonts w:ascii="Times New Roman" w:hAnsi="Times New Roman"/>
                <w:color w:val="000000"/>
                <w:sz w:val="24"/>
                <w:szCs w:val="24"/>
              </w:rPr>
              <w:t>Невозможность включить значительное число учащихся в исследовательскую работу.</w:t>
            </w:r>
          </w:p>
        </w:tc>
        <w:tc>
          <w:tcPr>
            <w:tcW w:w="4786" w:type="dxa"/>
            <w:shd w:val="clear" w:color="auto" w:fill="auto"/>
          </w:tcPr>
          <w:p w:rsidR="001E59A2" w:rsidRPr="007B2189" w:rsidRDefault="00CA77FE" w:rsidP="007B2189">
            <w:pPr>
              <w:spacing w:after="0"/>
              <w:rPr>
                <w:rFonts w:ascii="Times New Roman" w:hAnsi="Times New Roman"/>
                <w:sz w:val="24"/>
                <w:szCs w:val="24"/>
              </w:rPr>
            </w:pPr>
            <w:r w:rsidRPr="007B2189">
              <w:rPr>
                <w:rFonts w:ascii="Times New Roman" w:hAnsi="Times New Roman"/>
                <w:sz w:val="24"/>
                <w:szCs w:val="24"/>
              </w:rPr>
              <w:t>Возможное создание временных проблемных групп педагогов, учащихся</w:t>
            </w:r>
          </w:p>
        </w:tc>
      </w:tr>
      <w:tr w:rsidR="001E59A2" w:rsidRPr="007B2189" w:rsidTr="005C4569">
        <w:tc>
          <w:tcPr>
            <w:tcW w:w="4785" w:type="dxa"/>
            <w:shd w:val="clear" w:color="auto" w:fill="auto"/>
          </w:tcPr>
          <w:p w:rsidR="001E59A2" w:rsidRPr="007B2189" w:rsidRDefault="00F57EE0" w:rsidP="007B2189">
            <w:pPr>
              <w:spacing w:after="0"/>
              <w:rPr>
                <w:rFonts w:ascii="Times New Roman" w:hAnsi="Times New Roman"/>
                <w:color w:val="000000"/>
                <w:sz w:val="24"/>
                <w:szCs w:val="24"/>
              </w:rPr>
            </w:pPr>
            <w:r w:rsidRPr="007B2189">
              <w:rPr>
                <w:rFonts w:ascii="Times New Roman" w:hAnsi="Times New Roman"/>
                <w:color w:val="000000"/>
                <w:sz w:val="24"/>
                <w:szCs w:val="24"/>
              </w:rPr>
              <w:t>Системное финансирование проекта, необходимы инвестиции в технику, программное обеспечение, обучение кадров, транспортные и командировочные расходы</w:t>
            </w:r>
          </w:p>
        </w:tc>
        <w:tc>
          <w:tcPr>
            <w:tcW w:w="4786" w:type="dxa"/>
            <w:shd w:val="clear" w:color="auto" w:fill="auto"/>
          </w:tcPr>
          <w:p w:rsidR="001E59A2" w:rsidRPr="007B2189" w:rsidRDefault="00CA77FE" w:rsidP="007B2189">
            <w:pPr>
              <w:spacing w:after="0"/>
              <w:jc w:val="both"/>
              <w:rPr>
                <w:rFonts w:ascii="Times New Roman" w:hAnsi="Times New Roman"/>
                <w:b/>
                <w:sz w:val="24"/>
                <w:szCs w:val="24"/>
              </w:rPr>
            </w:pPr>
            <w:r w:rsidRPr="007B2189">
              <w:rPr>
                <w:rFonts w:ascii="Times New Roman" w:hAnsi="Times New Roman"/>
                <w:sz w:val="24"/>
                <w:szCs w:val="24"/>
              </w:rPr>
              <w:t>Поиск внебюджетных источников финансирования программы.</w:t>
            </w:r>
          </w:p>
        </w:tc>
      </w:tr>
      <w:tr w:rsidR="00F57EE0" w:rsidRPr="007B2189" w:rsidTr="005C4569">
        <w:tc>
          <w:tcPr>
            <w:tcW w:w="4785" w:type="dxa"/>
            <w:shd w:val="clear" w:color="auto" w:fill="auto"/>
          </w:tcPr>
          <w:p w:rsidR="00F57EE0" w:rsidRPr="007B2189" w:rsidRDefault="00F57EE0" w:rsidP="007B2189">
            <w:pPr>
              <w:spacing w:after="0"/>
              <w:rPr>
                <w:rFonts w:ascii="Times New Roman" w:hAnsi="Times New Roman"/>
                <w:color w:val="000000"/>
                <w:sz w:val="24"/>
                <w:szCs w:val="24"/>
              </w:rPr>
            </w:pPr>
            <w:r w:rsidRPr="007B2189">
              <w:rPr>
                <w:rFonts w:ascii="Times New Roman" w:hAnsi="Times New Roman"/>
                <w:color w:val="000000"/>
                <w:sz w:val="24"/>
                <w:szCs w:val="24"/>
              </w:rPr>
              <w:t>Попытка управлять исследовательской деятельностью административными методами</w:t>
            </w:r>
          </w:p>
        </w:tc>
        <w:tc>
          <w:tcPr>
            <w:tcW w:w="4786" w:type="dxa"/>
            <w:shd w:val="clear" w:color="auto" w:fill="auto"/>
          </w:tcPr>
          <w:p w:rsidR="00F57EE0" w:rsidRPr="007B2189" w:rsidRDefault="00F57EE0" w:rsidP="007B2189">
            <w:pPr>
              <w:spacing w:after="0"/>
              <w:jc w:val="both"/>
              <w:rPr>
                <w:rFonts w:ascii="Times New Roman" w:hAnsi="Times New Roman"/>
                <w:sz w:val="24"/>
                <w:szCs w:val="24"/>
              </w:rPr>
            </w:pPr>
            <w:r w:rsidRPr="007B2189">
              <w:rPr>
                <w:rFonts w:ascii="Times New Roman" w:hAnsi="Times New Roman"/>
                <w:sz w:val="24"/>
                <w:szCs w:val="24"/>
              </w:rPr>
              <w:t>Создание информационной базы данных по научным исследованиям для последующего планирования</w:t>
            </w:r>
          </w:p>
        </w:tc>
      </w:tr>
      <w:tr w:rsidR="00F57EE0" w:rsidRPr="007B2189" w:rsidTr="005C4569">
        <w:tc>
          <w:tcPr>
            <w:tcW w:w="4785" w:type="dxa"/>
            <w:shd w:val="clear" w:color="auto" w:fill="auto"/>
          </w:tcPr>
          <w:p w:rsidR="00F57EE0" w:rsidRPr="007B2189" w:rsidRDefault="00F57EE0" w:rsidP="007B2189">
            <w:pPr>
              <w:spacing w:after="0"/>
              <w:rPr>
                <w:rFonts w:ascii="Times New Roman" w:hAnsi="Times New Roman"/>
                <w:color w:val="000000"/>
                <w:sz w:val="24"/>
                <w:szCs w:val="24"/>
              </w:rPr>
            </w:pPr>
            <w:r w:rsidRPr="007B2189">
              <w:rPr>
                <w:rFonts w:ascii="Times New Roman" w:hAnsi="Times New Roman"/>
                <w:color w:val="000000"/>
                <w:sz w:val="24"/>
                <w:szCs w:val="24"/>
              </w:rPr>
              <w:t xml:space="preserve">Риск нивелирования достигнутых результатов при ротации педагогических </w:t>
            </w:r>
            <w:r w:rsidRPr="007B2189">
              <w:rPr>
                <w:rFonts w:ascii="Times New Roman" w:hAnsi="Times New Roman"/>
                <w:color w:val="000000"/>
                <w:sz w:val="24"/>
                <w:szCs w:val="24"/>
              </w:rPr>
              <w:lastRenderedPageBreak/>
              <w:t>кадров</w:t>
            </w:r>
          </w:p>
        </w:tc>
        <w:tc>
          <w:tcPr>
            <w:tcW w:w="4786" w:type="dxa"/>
            <w:shd w:val="clear" w:color="auto" w:fill="auto"/>
          </w:tcPr>
          <w:p w:rsidR="00F57EE0" w:rsidRPr="007B2189" w:rsidRDefault="00F57EE0" w:rsidP="007B2189">
            <w:pPr>
              <w:spacing w:after="0"/>
              <w:jc w:val="both"/>
              <w:rPr>
                <w:rFonts w:ascii="Times New Roman" w:hAnsi="Times New Roman"/>
                <w:sz w:val="24"/>
                <w:szCs w:val="24"/>
              </w:rPr>
            </w:pPr>
            <w:r w:rsidRPr="007B2189">
              <w:rPr>
                <w:rFonts w:ascii="Times New Roman" w:hAnsi="Times New Roman"/>
                <w:color w:val="000000"/>
                <w:sz w:val="24"/>
                <w:szCs w:val="24"/>
              </w:rPr>
              <w:lastRenderedPageBreak/>
              <w:t xml:space="preserve">Для повышения результативности необходимы своевременные </w:t>
            </w:r>
            <w:r w:rsidRPr="007B2189">
              <w:rPr>
                <w:rFonts w:ascii="Times New Roman" w:hAnsi="Times New Roman"/>
                <w:color w:val="000000"/>
                <w:sz w:val="24"/>
                <w:szCs w:val="24"/>
              </w:rPr>
              <w:lastRenderedPageBreak/>
              <w:t xml:space="preserve">соответствующие корректировки </w:t>
            </w:r>
          </w:p>
        </w:tc>
      </w:tr>
      <w:tr w:rsidR="00F57EE0" w:rsidRPr="007B2189" w:rsidTr="005C4569">
        <w:tc>
          <w:tcPr>
            <w:tcW w:w="4785" w:type="dxa"/>
            <w:shd w:val="clear" w:color="auto" w:fill="auto"/>
          </w:tcPr>
          <w:p w:rsidR="00F57EE0" w:rsidRPr="007B2189" w:rsidRDefault="00F57EE0" w:rsidP="007B2189">
            <w:pPr>
              <w:spacing w:after="0"/>
              <w:rPr>
                <w:rFonts w:ascii="Times New Roman" w:hAnsi="Times New Roman"/>
                <w:color w:val="000000"/>
                <w:sz w:val="24"/>
                <w:szCs w:val="24"/>
              </w:rPr>
            </w:pPr>
            <w:r w:rsidRPr="007B2189">
              <w:rPr>
                <w:rFonts w:ascii="Times New Roman" w:hAnsi="Times New Roman"/>
                <w:color w:val="000000"/>
                <w:sz w:val="24"/>
                <w:szCs w:val="24"/>
              </w:rPr>
              <w:lastRenderedPageBreak/>
              <w:t>Пассивность и недопонимание родителей</w:t>
            </w:r>
          </w:p>
        </w:tc>
        <w:tc>
          <w:tcPr>
            <w:tcW w:w="4786" w:type="dxa"/>
            <w:shd w:val="clear" w:color="auto" w:fill="auto"/>
          </w:tcPr>
          <w:p w:rsidR="00F57EE0" w:rsidRPr="007B2189" w:rsidRDefault="00F57EE0" w:rsidP="007B2189">
            <w:pPr>
              <w:spacing w:after="0"/>
              <w:jc w:val="both"/>
              <w:rPr>
                <w:rFonts w:ascii="Times New Roman" w:hAnsi="Times New Roman"/>
                <w:color w:val="000000"/>
                <w:sz w:val="24"/>
                <w:szCs w:val="24"/>
              </w:rPr>
            </w:pPr>
            <w:r w:rsidRPr="007B2189">
              <w:rPr>
                <w:rFonts w:ascii="Times New Roman" w:hAnsi="Times New Roman"/>
                <w:color w:val="000000"/>
                <w:sz w:val="24"/>
                <w:szCs w:val="24"/>
              </w:rPr>
              <w:t>Регулярные встречи с родителями, постоянный диалог с Родительским комитетом</w:t>
            </w:r>
            <w:r w:rsidR="007B2189" w:rsidRPr="007B2189">
              <w:rPr>
                <w:rFonts w:ascii="Times New Roman" w:hAnsi="Times New Roman"/>
                <w:color w:val="000000"/>
                <w:sz w:val="24"/>
                <w:szCs w:val="24"/>
              </w:rPr>
              <w:t>.</w:t>
            </w:r>
            <w:r w:rsidR="007B2189" w:rsidRPr="007B2189">
              <w:rPr>
                <w:rFonts w:ascii="Verdana" w:hAnsi="Verdana"/>
                <w:color w:val="000000"/>
                <w:sz w:val="24"/>
                <w:szCs w:val="24"/>
              </w:rPr>
              <w:t xml:space="preserve"> </w:t>
            </w:r>
            <w:r w:rsidR="007B2189" w:rsidRPr="007B2189">
              <w:rPr>
                <w:rFonts w:ascii="Times New Roman" w:hAnsi="Times New Roman"/>
                <w:color w:val="000000"/>
                <w:sz w:val="24"/>
                <w:szCs w:val="24"/>
              </w:rPr>
              <w:t>Начать PR–компанию, подготовить план работы со СМИ.</w:t>
            </w:r>
            <w:r w:rsidR="007B2189" w:rsidRPr="007B2189">
              <w:rPr>
                <w:sz w:val="24"/>
                <w:szCs w:val="24"/>
              </w:rPr>
              <w:t xml:space="preserve"> </w:t>
            </w:r>
            <w:r w:rsidR="007B2189" w:rsidRPr="007B2189">
              <w:rPr>
                <w:rFonts w:ascii="Times New Roman" w:hAnsi="Times New Roman"/>
                <w:color w:val="000000"/>
                <w:sz w:val="24"/>
                <w:szCs w:val="24"/>
              </w:rPr>
              <w:t xml:space="preserve">Создать группу родителей поддерживающих научно-исследовательскую деятельность </w:t>
            </w:r>
            <w:proofErr w:type="spellStart"/>
            <w:proofErr w:type="gramStart"/>
            <w:r w:rsidR="007B2189" w:rsidRPr="007B2189">
              <w:rPr>
                <w:rFonts w:ascii="Times New Roman" w:hAnsi="Times New Roman"/>
                <w:color w:val="000000"/>
                <w:sz w:val="24"/>
                <w:szCs w:val="24"/>
              </w:rPr>
              <w:t>деятельность</w:t>
            </w:r>
            <w:proofErr w:type="spellEnd"/>
            <w:proofErr w:type="gramEnd"/>
            <w:r w:rsidR="007B2189" w:rsidRPr="007B2189">
              <w:rPr>
                <w:rFonts w:ascii="Times New Roman" w:hAnsi="Times New Roman"/>
                <w:color w:val="000000"/>
                <w:sz w:val="24"/>
                <w:szCs w:val="24"/>
              </w:rPr>
              <w:t xml:space="preserve"> (в </w:t>
            </w:r>
            <w:proofErr w:type="spellStart"/>
            <w:r w:rsidR="007B2189" w:rsidRPr="007B2189">
              <w:rPr>
                <w:rFonts w:ascii="Times New Roman" w:hAnsi="Times New Roman"/>
                <w:color w:val="000000"/>
                <w:sz w:val="24"/>
                <w:szCs w:val="24"/>
              </w:rPr>
              <w:t>т.ч</w:t>
            </w:r>
            <w:proofErr w:type="spellEnd"/>
            <w:r w:rsidR="007B2189" w:rsidRPr="007B2189">
              <w:rPr>
                <w:rFonts w:ascii="Times New Roman" w:hAnsi="Times New Roman"/>
                <w:color w:val="000000"/>
                <w:sz w:val="24"/>
                <w:szCs w:val="24"/>
              </w:rPr>
              <w:t xml:space="preserve">. </w:t>
            </w:r>
            <w:proofErr w:type="spellStart"/>
            <w:r w:rsidR="007B2189" w:rsidRPr="007B2189">
              <w:rPr>
                <w:rFonts w:ascii="Times New Roman" w:hAnsi="Times New Roman"/>
                <w:color w:val="000000"/>
                <w:sz w:val="24"/>
                <w:szCs w:val="24"/>
              </w:rPr>
              <w:t>тьюторов</w:t>
            </w:r>
            <w:proofErr w:type="spellEnd"/>
            <w:r w:rsidR="007B2189" w:rsidRPr="007B2189">
              <w:rPr>
                <w:rFonts w:ascii="Times New Roman" w:hAnsi="Times New Roman"/>
                <w:color w:val="000000"/>
                <w:sz w:val="24"/>
                <w:szCs w:val="24"/>
              </w:rPr>
              <w:t>).</w:t>
            </w:r>
          </w:p>
        </w:tc>
      </w:tr>
    </w:tbl>
    <w:p w:rsidR="001E59A2" w:rsidRDefault="001E59A2" w:rsidP="001F4F1B">
      <w:pPr>
        <w:spacing w:line="360" w:lineRule="auto"/>
        <w:jc w:val="both"/>
        <w:rPr>
          <w:rFonts w:ascii="Times New Roman" w:hAnsi="Times New Roman"/>
          <w:b/>
          <w:sz w:val="28"/>
          <w:szCs w:val="28"/>
        </w:rPr>
      </w:pPr>
    </w:p>
    <w:p w:rsidR="001F4F1B" w:rsidRDefault="001F4F1B"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E86C96" w:rsidRDefault="00E86C96" w:rsidP="00C4398F">
      <w:pPr>
        <w:spacing w:line="360" w:lineRule="auto"/>
        <w:jc w:val="center"/>
        <w:rPr>
          <w:rFonts w:ascii="Times New Roman" w:hAnsi="Times New Roman"/>
          <w:b/>
          <w:sz w:val="28"/>
          <w:szCs w:val="28"/>
        </w:rPr>
      </w:pPr>
    </w:p>
    <w:p w:rsidR="007B2189" w:rsidRDefault="00E86C96" w:rsidP="007B2189">
      <w:pPr>
        <w:pStyle w:val="2"/>
      </w:pPr>
      <w:bookmarkStart w:id="114" w:name="_Toc409454624"/>
      <w:r>
        <w:lastRenderedPageBreak/>
        <w:t>4.</w:t>
      </w:r>
      <w:r w:rsidR="007B2189">
        <w:t xml:space="preserve"> Целевая программа «Служба социального проектирования»</w:t>
      </w:r>
      <w:bookmarkEnd w:id="114"/>
    </w:p>
    <w:p w:rsidR="00755026" w:rsidRDefault="00755026" w:rsidP="00755026">
      <w:pPr>
        <w:rPr>
          <w:rFonts w:ascii="Times New Roman" w:hAnsi="Times New Roman"/>
          <w:b/>
          <w:sz w:val="28"/>
        </w:rPr>
      </w:pPr>
    </w:p>
    <w:p w:rsidR="00755026" w:rsidRPr="004460A3" w:rsidRDefault="00755026" w:rsidP="00755026">
      <w:pPr>
        <w:rPr>
          <w:rFonts w:ascii="Times New Roman" w:hAnsi="Times New Roman"/>
          <w:b/>
        </w:rPr>
      </w:pPr>
      <w:r w:rsidRPr="004460A3">
        <w:rPr>
          <w:rFonts w:ascii="Times New Roman" w:hAnsi="Times New Roman"/>
          <w:b/>
          <w:sz w:val="28"/>
        </w:rPr>
        <w:t>Обоснование необходимости принятия программы</w:t>
      </w:r>
    </w:p>
    <w:p w:rsidR="00E13EF3" w:rsidRPr="00E13EF3" w:rsidRDefault="001B6AA5" w:rsidP="001B6AA5">
      <w:pPr>
        <w:spacing w:line="360" w:lineRule="auto"/>
        <w:ind w:firstLine="709"/>
        <w:jc w:val="both"/>
        <w:rPr>
          <w:rFonts w:ascii="Times New Roman" w:hAnsi="Times New Roman"/>
          <w:sz w:val="28"/>
          <w:szCs w:val="28"/>
        </w:rPr>
      </w:pPr>
      <w:r w:rsidRPr="001B6AA5">
        <w:rPr>
          <w:rFonts w:ascii="Times New Roman" w:hAnsi="Times New Roman"/>
          <w:sz w:val="28"/>
          <w:szCs w:val="28"/>
        </w:rPr>
        <w:t>В настоящий момент к выпускникам школ предъявляются особые</w:t>
      </w:r>
      <w:r>
        <w:rPr>
          <w:rFonts w:ascii="Times New Roman" w:hAnsi="Times New Roman"/>
          <w:sz w:val="28"/>
          <w:szCs w:val="28"/>
        </w:rPr>
        <w:t xml:space="preserve"> </w:t>
      </w:r>
      <w:r w:rsidRPr="001B6AA5">
        <w:rPr>
          <w:rFonts w:ascii="Times New Roman" w:hAnsi="Times New Roman"/>
          <w:sz w:val="28"/>
          <w:szCs w:val="28"/>
        </w:rPr>
        <w:t xml:space="preserve">требования. </w:t>
      </w:r>
      <w:proofErr w:type="gramStart"/>
      <w:r w:rsidRPr="001B6AA5">
        <w:rPr>
          <w:rFonts w:ascii="Times New Roman" w:hAnsi="Times New Roman"/>
          <w:sz w:val="28"/>
          <w:szCs w:val="28"/>
        </w:rPr>
        <w:t xml:space="preserve">Выпускники, заканчивая школу, должны быть готовы к </w:t>
      </w:r>
      <w:r w:rsidR="00532FB1">
        <w:rPr>
          <w:rFonts w:ascii="Times New Roman" w:hAnsi="Times New Roman"/>
          <w:sz w:val="28"/>
          <w:szCs w:val="28"/>
        </w:rPr>
        <w:t>а</w:t>
      </w:r>
      <w:r w:rsidRPr="001B6AA5">
        <w:rPr>
          <w:rFonts w:ascii="Times New Roman" w:hAnsi="Times New Roman"/>
          <w:sz w:val="28"/>
          <w:szCs w:val="28"/>
        </w:rPr>
        <w:t>ктивному</w:t>
      </w:r>
      <w:r w:rsidR="00532FB1">
        <w:rPr>
          <w:rFonts w:ascii="Times New Roman" w:hAnsi="Times New Roman"/>
          <w:sz w:val="28"/>
          <w:szCs w:val="28"/>
        </w:rPr>
        <w:t xml:space="preserve"> </w:t>
      </w:r>
      <w:r w:rsidRPr="001B6AA5">
        <w:rPr>
          <w:rFonts w:ascii="Times New Roman" w:hAnsi="Times New Roman"/>
          <w:sz w:val="28"/>
          <w:szCs w:val="28"/>
        </w:rPr>
        <w:t>включению в профессиональную и общественную сферы жизнедеятельности,</w:t>
      </w:r>
      <w:r w:rsidR="00532FB1">
        <w:rPr>
          <w:rFonts w:ascii="Times New Roman" w:hAnsi="Times New Roman"/>
          <w:sz w:val="28"/>
          <w:szCs w:val="28"/>
        </w:rPr>
        <w:t xml:space="preserve"> </w:t>
      </w:r>
      <w:r w:rsidRPr="001B6AA5">
        <w:rPr>
          <w:rFonts w:ascii="Times New Roman" w:hAnsi="Times New Roman"/>
          <w:sz w:val="28"/>
          <w:szCs w:val="28"/>
        </w:rPr>
        <w:t>способны практически решать встающие перед ними проблемы различного</w:t>
      </w:r>
      <w:r w:rsidR="00532FB1">
        <w:rPr>
          <w:rFonts w:ascii="Times New Roman" w:hAnsi="Times New Roman"/>
          <w:sz w:val="28"/>
          <w:szCs w:val="28"/>
        </w:rPr>
        <w:t xml:space="preserve"> </w:t>
      </w:r>
      <w:r w:rsidRPr="001B6AA5">
        <w:rPr>
          <w:rFonts w:ascii="Times New Roman" w:hAnsi="Times New Roman"/>
          <w:sz w:val="28"/>
          <w:szCs w:val="28"/>
        </w:rPr>
        <w:t>характера, в том числе и социального.</w:t>
      </w:r>
      <w:proofErr w:type="gramEnd"/>
      <w:r w:rsidRPr="001B6AA5">
        <w:rPr>
          <w:rFonts w:ascii="Times New Roman" w:hAnsi="Times New Roman"/>
          <w:sz w:val="28"/>
          <w:szCs w:val="28"/>
        </w:rPr>
        <w:t xml:space="preserve"> В этой связи главной задачей школы</w:t>
      </w:r>
      <w:r w:rsidR="00532FB1">
        <w:rPr>
          <w:rFonts w:ascii="Times New Roman" w:hAnsi="Times New Roman"/>
          <w:sz w:val="28"/>
          <w:szCs w:val="28"/>
        </w:rPr>
        <w:t xml:space="preserve"> </w:t>
      </w:r>
      <w:r w:rsidRPr="001B6AA5">
        <w:rPr>
          <w:rFonts w:ascii="Times New Roman" w:hAnsi="Times New Roman"/>
          <w:sz w:val="28"/>
          <w:szCs w:val="28"/>
        </w:rPr>
        <w:t>является подготовка выпускника, имеющего все эти качества. Чтобы изменить</w:t>
      </w:r>
      <w:r w:rsidR="00532FB1">
        <w:rPr>
          <w:rFonts w:ascii="Times New Roman" w:hAnsi="Times New Roman"/>
          <w:sz w:val="28"/>
          <w:szCs w:val="28"/>
        </w:rPr>
        <w:t xml:space="preserve"> </w:t>
      </w:r>
      <w:r w:rsidRPr="001B6AA5">
        <w:rPr>
          <w:rFonts w:ascii="Times New Roman" w:hAnsi="Times New Roman"/>
          <w:sz w:val="28"/>
          <w:szCs w:val="28"/>
        </w:rPr>
        <w:t>ситуацию и направить деятельность ОУ на достижение конкретного результата,</w:t>
      </w:r>
      <w:r w:rsidR="00532FB1">
        <w:rPr>
          <w:rFonts w:ascii="Times New Roman" w:hAnsi="Times New Roman"/>
          <w:sz w:val="28"/>
          <w:szCs w:val="28"/>
        </w:rPr>
        <w:t xml:space="preserve"> </w:t>
      </w:r>
      <w:r w:rsidRPr="001B6AA5">
        <w:rPr>
          <w:rFonts w:ascii="Times New Roman" w:hAnsi="Times New Roman"/>
          <w:sz w:val="28"/>
          <w:szCs w:val="28"/>
        </w:rPr>
        <w:t>необходимо найти такие возможности организации деятельности детей,</w:t>
      </w:r>
      <w:r w:rsidR="00532FB1">
        <w:rPr>
          <w:rFonts w:ascii="Times New Roman" w:hAnsi="Times New Roman"/>
          <w:sz w:val="28"/>
          <w:szCs w:val="28"/>
        </w:rPr>
        <w:t xml:space="preserve"> </w:t>
      </w:r>
      <w:r w:rsidRPr="001B6AA5">
        <w:rPr>
          <w:rFonts w:ascii="Times New Roman" w:hAnsi="Times New Roman"/>
          <w:sz w:val="28"/>
          <w:szCs w:val="28"/>
        </w:rPr>
        <w:t>которые могли бы сделать ее более целенаправленной, планомерной и</w:t>
      </w:r>
      <w:r w:rsidR="00532FB1">
        <w:rPr>
          <w:rFonts w:ascii="Times New Roman" w:hAnsi="Times New Roman"/>
          <w:sz w:val="28"/>
          <w:szCs w:val="28"/>
        </w:rPr>
        <w:t xml:space="preserve"> </w:t>
      </w:r>
      <w:r w:rsidRPr="001B6AA5">
        <w:rPr>
          <w:rFonts w:ascii="Times New Roman" w:hAnsi="Times New Roman"/>
          <w:sz w:val="28"/>
          <w:szCs w:val="28"/>
        </w:rPr>
        <w:t>результативной. В этом, на наш взгляд, как нельзя лучше может помочь</w:t>
      </w:r>
      <w:r w:rsidR="00532FB1">
        <w:rPr>
          <w:rFonts w:ascii="Times New Roman" w:hAnsi="Times New Roman"/>
          <w:sz w:val="28"/>
          <w:szCs w:val="28"/>
        </w:rPr>
        <w:t xml:space="preserve"> </w:t>
      </w:r>
      <w:r w:rsidRPr="001B6AA5">
        <w:rPr>
          <w:rFonts w:ascii="Times New Roman" w:hAnsi="Times New Roman"/>
          <w:sz w:val="28"/>
          <w:szCs w:val="28"/>
        </w:rPr>
        <w:t xml:space="preserve">создание и внедрение </w:t>
      </w:r>
      <w:r w:rsidR="00532FB1">
        <w:rPr>
          <w:rFonts w:ascii="Times New Roman" w:hAnsi="Times New Roman"/>
          <w:sz w:val="28"/>
          <w:szCs w:val="28"/>
        </w:rPr>
        <w:t>Службы социального проектирования</w:t>
      </w:r>
      <w:r w:rsidRPr="001B6AA5">
        <w:rPr>
          <w:rFonts w:ascii="Times New Roman" w:hAnsi="Times New Roman"/>
          <w:sz w:val="28"/>
          <w:szCs w:val="28"/>
        </w:rPr>
        <w:t xml:space="preserve">. </w:t>
      </w:r>
      <w:proofErr w:type="gramStart"/>
      <w:r w:rsidRPr="001B6AA5">
        <w:rPr>
          <w:rFonts w:ascii="Times New Roman" w:hAnsi="Times New Roman"/>
          <w:sz w:val="28"/>
          <w:szCs w:val="28"/>
        </w:rPr>
        <w:t xml:space="preserve">В рамках </w:t>
      </w:r>
      <w:r w:rsidR="00532FB1">
        <w:rPr>
          <w:rFonts w:ascii="Times New Roman" w:hAnsi="Times New Roman"/>
          <w:sz w:val="28"/>
          <w:szCs w:val="28"/>
        </w:rPr>
        <w:t xml:space="preserve">Службы социального проектирования </w:t>
      </w:r>
      <w:r w:rsidRPr="001B6AA5">
        <w:rPr>
          <w:rFonts w:ascii="Times New Roman" w:hAnsi="Times New Roman"/>
          <w:sz w:val="28"/>
          <w:szCs w:val="28"/>
        </w:rPr>
        <w:t>создаются благоприятные условия для формирования и развития социальной</w:t>
      </w:r>
      <w:r w:rsidR="00532FB1">
        <w:rPr>
          <w:rFonts w:ascii="Times New Roman" w:hAnsi="Times New Roman"/>
          <w:sz w:val="28"/>
          <w:szCs w:val="28"/>
        </w:rPr>
        <w:t xml:space="preserve"> </w:t>
      </w:r>
      <w:r w:rsidRPr="001B6AA5">
        <w:rPr>
          <w:rFonts w:ascii="Times New Roman" w:hAnsi="Times New Roman"/>
          <w:sz w:val="28"/>
          <w:szCs w:val="28"/>
        </w:rPr>
        <w:t>компетентности обучающихся, включающей умение сотрудничать, работать в</w:t>
      </w:r>
      <w:r w:rsidR="00532FB1">
        <w:rPr>
          <w:rFonts w:ascii="Times New Roman" w:hAnsi="Times New Roman"/>
          <w:sz w:val="28"/>
          <w:szCs w:val="28"/>
        </w:rPr>
        <w:t xml:space="preserve"> </w:t>
      </w:r>
      <w:r w:rsidRPr="001B6AA5">
        <w:rPr>
          <w:rFonts w:ascii="Times New Roman" w:hAnsi="Times New Roman"/>
          <w:sz w:val="28"/>
          <w:szCs w:val="28"/>
        </w:rPr>
        <w:t>команде, развитые коммуникативные навыки, способность принимать</w:t>
      </w:r>
      <w:r w:rsidR="00532FB1">
        <w:rPr>
          <w:rFonts w:ascii="Times New Roman" w:hAnsi="Times New Roman"/>
          <w:sz w:val="28"/>
          <w:szCs w:val="28"/>
        </w:rPr>
        <w:t xml:space="preserve"> </w:t>
      </w:r>
      <w:r w:rsidRPr="001B6AA5">
        <w:rPr>
          <w:rFonts w:ascii="Times New Roman" w:hAnsi="Times New Roman"/>
          <w:sz w:val="28"/>
          <w:szCs w:val="28"/>
        </w:rPr>
        <w:t>собственные решения, стремиться к осознанию собственных потребностей и</w:t>
      </w:r>
      <w:r w:rsidR="00532FB1">
        <w:rPr>
          <w:rFonts w:ascii="Times New Roman" w:hAnsi="Times New Roman"/>
          <w:sz w:val="28"/>
          <w:szCs w:val="28"/>
        </w:rPr>
        <w:t xml:space="preserve"> </w:t>
      </w:r>
      <w:r w:rsidRPr="001B6AA5">
        <w:rPr>
          <w:rFonts w:ascii="Times New Roman" w:hAnsi="Times New Roman"/>
          <w:sz w:val="28"/>
          <w:szCs w:val="28"/>
        </w:rPr>
        <w:t>целей</w:t>
      </w:r>
      <w:r w:rsidR="00532FB1">
        <w:rPr>
          <w:rFonts w:ascii="Times New Roman" w:hAnsi="Times New Roman"/>
          <w:sz w:val="28"/>
          <w:szCs w:val="28"/>
        </w:rPr>
        <w:t>.</w:t>
      </w:r>
      <w:proofErr w:type="gramEnd"/>
      <w:r w:rsidRPr="001B6AA5">
        <w:rPr>
          <w:rFonts w:ascii="Times New Roman" w:hAnsi="Times New Roman"/>
          <w:sz w:val="28"/>
          <w:szCs w:val="28"/>
        </w:rPr>
        <w:t xml:space="preserve"> </w:t>
      </w:r>
      <w:r w:rsidR="00532FB1">
        <w:rPr>
          <w:rFonts w:ascii="Times New Roman" w:hAnsi="Times New Roman"/>
          <w:sz w:val="28"/>
          <w:szCs w:val="28"/>
        </w:rPr>
        <w:t xml:space="preserve"> </w:t>
      </w:r>
      <w:r w:rsidR="005E643E" w:rsidRPr="005E643E">
        <w:rPr>
          <w:rFonts w:ascii="Times New Roman" w:hAnsi="Times New Roman"/>
          <w:sz w:val="28"/>
          <w:szCs w:val="28"/>
        </w:rPr>
        <w:t>Именно такой вид деятельности и является тем средством, с помощью</w:t>
      </w:r>
      <w:r w:rsidR="005E643E">
        <w:rPr>
          <w:rFonts w:ascii="Times New Roman" w:hAnsi="Times New Roman"/>
          <w:sz w:val="28"/>
          <w:szCs w:val="28"/>
        </w:rPr>
        <w:t xml:space="preserve"> </w:t>
      </w:r>
      <w:r w:rsidR="005E643E" w:rsidRPr="005E643E">
        <w:rPr>
          <w:rFonts w:ascii="Times New Roman" w:hAnsi="Times New Roman"/>
          <w:sz w:val="28"/>
          <w:szCs w:val="28"/>
        </w:rPr>
        <w:t>которого нравственные, мировоззренческие</w:t>
      </w:r>
      <w:r w:rsidR="005E643E">
        <w:rPr>
          <w:rFonts w:ascii="Times New Roman" w:hAnsi="Times New Roman"/>
          <w:sz w:val="28"/>
          <w:szCs w:val="28"/>
        </w:rPr>
        <w:t xml:space="preserve"> идеи могут стать личным достоя</w:t>
      </w:r>
      <w:r w:rsidR="005E643E" w:rsidRPr="005E643E">
        <w:rPr>
          <w:rFonts w:ascii="Times New Roman" w:hAnsi="Times New Roman"/>
          <w:sz w:val="28"/>
          <w:szCs w:val="28"/>
        </w:rPr>
        <w:t>нием, личным приобретением подростка в рамках дополнительных пространств</w:t>
      </w:r>
      <w:r w:rsidR="005E643E">
        <w:rPr>
          <w:rFonts w:ascii="Times New Roman" w:hAnsi="Times New Roman"/>
          <w:sz w:val="28"/>
          <w:szCs w:val="28"/>
        </w:rPr>
        <w:t xml:space="preserve"> </w:t>
      </w:r>
      <w:r w:rsidR="005E643E" w:rsidRPr="005E643E">
        <w:rPr>
          <w:rFonts w:ascii="Times New Roman" w:hAnsi="Times New Roman"/>
          <w:sz w:val="28"/>
          <w:szCs w:val="28"/>
        </w:rPr>
        <w:t>самореализации личности во внеурочное время в кружках, секциях, клубах,</w:t>
      </w:r>
      <w:r w:rsidR="005E643E">
        <w:rPr>
          <w:rFonts w:ascii="Times New Roman" w:hAnsi="Times New Roman"/>
          <w:sz w:val="28"/>
          <w:szCs w:val="28"/>
        </w:rPr>
        <w:t xml:space="preserve"> </w:t>
      </w:r>
      <w:r w:rsidR="005E643E" w:rsidRPr="005E643E">
        <w:rPr>
          <w:rFonts w:ascii="Times New Roman" w:hAnsi="Times New Roman"/>
          <w:sz w:val="28"/>
          <w:szCs w:val="28"/>
        </w:rPr>
        <w:t>детских объединениях. Работа над социаль</w:t>
      </w:r>
      <w:r w:rsidR="005E643E">
        <w:rPr>
          <w:rFonts w:ascii="Times New Roman" w:hAnsi="Times New Roman"/>
          <w:sz w:val="28"/>
          <w:szCs w:val="28"/>
        </w:rPr>
        <w:t>ным проектом позволит почувство</w:t>
      </w:r>
      <w:r w:rsidR="005E643E" w:rsidRPr="005E643E">
        <w:rPr>
          <w:rFonts w:ascii="Times New Roman" w:hAnsi="Times New Roman"/>
          <w:sz w:val="28"/>
          <w:szCs w:val="28"/>
        </w:rPr>
        <w:t>вать учащимся значимость своей деятельности, откроет новые возможности.</w:t>
      </w:r>
      <w:r w:rsidR="005E643E">
        <w:rPr>
          <w:rFonts w:ascii="Times New Roman" w:hAnsi="Times New Roman"/>
          <w:sz w:val="28"/>
          <w:szCs w:val="28"/>
        </w:rPr>
        <w:t xml:space="preserve"> </w:t>
      </w:r>
      <w:r w:rsidR="005E643E" w:rsidRPr="005E643E">
        <w:rPr>
          <w:rFonts w:ascii="Times New Roman" w:hAnsi="Times New Roman"/>
          <w:sz w:val="28"/>
          <w:szCs w:val="28"/>
        </w:rPr>
        <w:t>Каждый учащийся сможет получить за время обучения в школе определенный</w:t>
      </w:r>
      <w:r w:rsidR="005E643E">
        <w:rPr>
          <w:rFonts w:ascii="Times New Roman" w:hAnsi="Times New Roman"/>
          <w:sz w:val="28"/>
          <w:szCs w:val="28"/>
        </w:rPr>
        <w:t xml:space="preserve"> </w:t>
      </w:r>
      <w:r w:rsidR="005E643E" w:rsidRPr="005E643E">
        <w:rPr>
          <w:rFonts w:ascii="Times New Roman" w:hAnsi="Times New Roman"/>
          <w:sz w:val="28"/>
          <w:szCs w:val="28"/>
        </w:rPr>
        <w:t>социальный опыт, примерить на себя социальные роли, чтобы чувствовать себя</w:t>
      </w:r>
      <w:r w:rsidR="005E643E">
        <w:rPr>
          <w:rFonts w:ascii="Times New Roman" w:hAnsi="Times New Roman"/>
          <w:sz w:val="28"/>
          <w:szCs w:val="28"/>
        </w:rPr>
        <w:t xml:space="preserve"> </w:t>
      </w:r>
      <w:r w:rsidR="005E643E" w:rsidRPr="005E643E">
        <w:rPr>
          <w:rFonts w:ascii="Times New Roman" w:hAnsi="Times New Roman"/>
          <w:sz w:val="28"/>
          <w:szCs w:val="28"/>
        </w:rPr>
        <w:t>в дальнейшей жизни комфортно и уверенно.</w:t>
      </w:r>
    </w:p>
    <w:p w:rsidR="009238F1" w:rsidRDefault="00551EC1" w:rsidP="009238F1">
      <w:pPr>
        <w:spacing w:line="360" w:lineRule="auto"/>
        <w:ind w:firstLine="709"/>
        <w:jc w:val="both"/>
        <w:rPr>
          <w:rFonts w:ascii="Times New Roman" w:hAnsi="Times New Roman"/>
          <w:sz w:val="28"/>
          <w:szCs w:val="28"/>
        </w:rPr>
      </w:pPr>
      <w:r w:rsidRPr="00761430">
        <w:rPr>
          <w:rFonts w:ascii="Times New Roman" w:hAnsi="Times New Roman"/>
          <w:b/>
          <w:sz w:val="28"/>
          <w:szCs w:val="28"/>
        </w:rPr>
        <w:lastRenderedPageBreak/>
        <w:t>Цель:</w:t>
      </w:r>
      <w:r w:rsidRPr="00761430">
        <w:rPr>
          <w:rFonts w:ascii="Times New Roman" w:hAnsi="Times New Roman"/>
          <w:sz w:val="28"/>
          <w:szCs w:val="28"/>
        </w:rPr>
        <w:t xml:space="preserve"> </w:t>
      </w:r>
      <w:r w:rsidR="009238F1" w:rsidRPr="009238F1">
        <w:rPr>
          <w:rFonts w:ascii="Times New Roman" w:hAnsi="Times New Roman"/>
          <w:sz w:val="28"/>
          <w:szCs w:val="28"/>
        </w:rPr>
        <w:t>Создание условий для интеллектуального, творческого</w:t>
      </w:r>
      <w:r w:rsidR="009238F1">
        <w:rPr>
          <w:rFonts w:ascii="Times New Roman" w:hAnsi="Times New Roman"/>
          <w:sz w:val="28"/>
          <w:szCs w:val="28"/>
        </w:rPr>
        <w:t xml:space="preserve"> </w:t>
      </w:r>
      <w:r w:rsidR="009238F1" w:rsidRPr="009238F1">
        <w:rPr>
          <w:rFonts w:ascii="Times New Roman" w:hAnsi="Times New Roman"/>
          <w:sz w:val="28"/>
          <w:szCs w:val="28"/>
        </w:rPr>
        <w:t>развития каждого учащегося, поддержки детской инициативы,</w:t>
      </w:r>
      <w:r w:rsidR="009238F1">
        <w:rPr>
          <w:rFonts w:ascii="Times New Roman" w:hAnsi="Times New Roman"/>
          <w:sz w:val="28"/>
          <w:szCs w:val="28"/>
        </w:rPr>
        <w:t xml:space="preserve"> </w:t>
      </w:r>
      <w:r w:rsidR="009238F1" w:rsidRPr="009238F1">
        <w:rPr>
          <w:rFonts w:ascii="Times New Roman" w:hAnsi="Times New Roman"/>
          <w:sz w:val="28"/>
          <w:szCs w:val="28"/>
        </w:rPr>
        <w:t>развития социальной компетентности обучающихся и формирование</w:t>
      </w:r>
      <w:r w:rsidR="009238F1">
        <w:rPr>
          <w:rFonts w:ascii="Times New Roman" w:hAnsi="Times New Roman"/>
          <w:sz w:val="28"/>
          <w:szCs w:val="28"/>
        </w:rPr>
        <w:t xml:space="preserve"> </w:t>
      </w:r>
      <w:r w:rsidR="009238F1" w:rsidRPr="009238F1">
        <w:rPr>
          <w:rFonts w:ascii="Times New Roman" w:hAnsi="Times New Roman"/>
          <w:sz w:val="28"/>
          <w:szCs w:val="28"/>
        </w:rPr>
        <w:t>активной гражданской позиц</w:t>
      </w:r>
      <w:r w:rsidR="009238F1">
        <w:rPr>
          <w:rFonts w:ascii="Times New Roman" w:hAnsi="Times New Roman"/>
          <w:sz w:val="28"/>
          <w:szCs w:val="28"/>
        </w:rPr>
        <w:t>ии на базе Службы социального проектирования</w:t>
      </w:r>
      <w:r w:rsidR="009238F1" w:rsidRPr="009238F1">
        <w:rPr>
          <w:rFonts w:ascii="Times New Roman" w:hAnsi="Times New Roman"/>
          <w:sz w:val="28"/>
          <w:szCs w:val="28"/>
        </w:rPr>
        <w:t>.</w:t>
      </w:r>
    </w:p>
    <w:p w:rsidR="00D03FC5" w:rsidRPr="00D03FC5" w:rsidRDefault="00D03FC5" w:rsidP="009238F1">
      <w:pPr>
        <w:spacing w:line="360" w:lineRule="auto"/>
        <w:ind w:firstLine="709"/>
        <w:jc w:val="both"/>
        <w:rPr>
          <w:rFonts w:ascii="Times New Roman" w:hAnsi="Times New Roman"/>
          <w:b/>
          <w:sz w:val="28"/>
          <w:szCs w:val="28"/>
        </w:rPr>
      </w:pPr>
      <w:r w:rsidRPr="00D03FC5">
        <w:rPr>
          <w:rFonts w:ascii="Times New Roman" w:hAnsi="Times New Roman"/>
          <w:b/>
          <w:sz w:val="28"/>
          <w:szCs w:val="28"/>
        </w:rPr>
        <w:t>Задачи Программы:</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 xml:space="preserve">1. </w:t>
      </w:r>
      <w:r w:rsidRPr="001B6AA5">
        <w:rPr>
          <w:rFonts w:ascii="Times New Roman" w:hAnsi="Times New Roman"/>
          <w:sz w:val="28"/>
          <w:szCs w:val="28"/>
        </w:rPr>
        <w:t>Нормативное обеспечение реализации Службы социального проектирования в условиях образовательного учреждения.</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 xml:space="preserve">2. </w:t>
      </w:r>
      <w:r w:rsidR="009238F1" w:rsidRPr="001B6AA5">
        <w:rPr>
          <w:rFonts w:ascii="Times New Roman" w:hAnsi="Times New Roman"/>
          <w:sz w:val="28"/>
          <w:szCs w:val="28"/>
        </w:rPr>
        <w:t>Обучение</w:t>
      </w:r>
      <w:r w:rsidR="00D03FC5" w:rsidRPr="001B6AA5">
        <w:rPr>
          <w:rFonts w:ascii="Times New Roman" w:hAnsi="Times New Roman"/>
          <w:sz w:val="28"/>
          <w:szCs w:val="28"/>
        </w:rPr>
        <w:t xml:space="preserve"> технологии социального проектирования</w:t>
      </w:r>
      <w:r w:rsidR="009238F1" w:rsidRPr="001B6AA5">
        <w:rPr>
          <w:rFonts w:ascii="Times New Roman" w:hAnsi="Times New Roman"/>
          <w:sz w:val="28"/>
          <w:szCs w:val="28"/>
        </w:rPr>
        <w:t xml:space="preserve"> учащихся и педагогов,</w:t>
      </w:r>
      <w:r w:rsidR="009238F1" w:rsidRPr="009238F1">
        <w:t xml:space="preserve"> </w:t>
      </w:r>
      <w:r w:rsidR="009238F1" w:rsidRPr="001B6AA5">
        <w:rPr>
          <w:rFonts w:ascii="Times New Roman" w:hAnsi="Times New Roman"/>
          <w:sz w:val="28"/>
          <w:szCs w:val="28"/>
        </w:rPr>
        <w:t>создание условий для повышения профессиональной компетентности педагогов и трансляции опыта педагогической деятельности</w:t>
      </w:r>
      <w:r w:rsidRPr="001B6AA5">
        <w:rPr>
          <w:rFonts w:ascii="Times New Roman" w:hAnsi="Times New Roman"/>
          <w:sz w:val="28"/>
          <w:szCs w:val="28"/>
        </w:rPr>
        <w:t>.</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3. М</w:t>
      </w:r>
      <w:r w:rsidRPr="001B6AA5">
        <w:rPr>
          <w:rFonts w:ascii="Times New Roman" w:hAnsi="Times New Roman"/>
          <w:sz w:val="28"/>
          <w:szCs w:val="28"/>
        </w:rPr>
        <w:t>етодическое обеспечение подготовки педагогов и сотрудников ОУ,</w:t>
      </w:r>
      <w:r>
        <w:rPr>
          <w:rFonts w:ascii="Times New Roman" w:hAnsi="Times New Roman"/>
          <w:sz w:val="28"/>
          <w:szCs w:val="28"/>
        </w:rPr>
        <w:t xml:space="preserve"> </w:t>
      </w:r>
      <w:r w:rsidRPr="001B6AA5">
        <w:rPr>
          <w:rFonts w:ascii="Times New Roman" w:hAnsi="Times New Roman"/>
          <w:sz w:val="28"/>
          <w:szCs w:val="28"/>
        </w:rPr>
        <w:t>родителей обучающихся для работы по технологии социального проектирования</w:t>
      </w:r>
      <w:r>
        <w:rPr>
          <w:rFonts w:ascii="Times New Roman" w:hAnsi="Times New Roman"/>
          <w:sz w:val="28"/>
          <w:szCs w:val="28"/>
        </w:rPr>
        <w:t>.</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4.  П</w:t>
      </w:r>
      <w:r w:rsidR="005E643E" w:rsidRPr="001B6AA5">
        <w:rPr>
          <w:rFonts w:ascii="Times New Roman" w:hAnsi="Times New Roman"/>
          <w:sz w:val="28"/>
          <w:szCs w:val="28"/>
        </w:rPr>
        <w:t>овышение общего уровня культуры детей и подростков за счет полу</w:t>
      </w:r>
      <w:r w:rsidR="009238F1" w:rsidRPr="001B6AA5">
        <w:rPr>
          <w:rFonts w:ascii="Times New Roman" w:hAnsi="Times New Roman"/>
          <w:sz w:val="28"/>
          <w:szCs w:val="28"/>
        </w:rPr>
        <w:t xml:space="preserve">чения дополнительной информации, </w:t>
      </w:r>
      <w:r w:rsidR="009238F1" w:rsidRPr="009238F1">
        <w:t xml:space="preserve"> </w:t>
      </w:r>
      <w:r w:rsidR="009238F1" w:rsidRPr="001B6AA5">
        <w:rPr>
          <w:rFonts w:ascii="Times New Roman" w:hAnsi="Times New Roman"/>
          <w:sz w:val="28"/>
          <w:szCs w:val="28"/>
        </w:rPr>
        <w:t>создание условий для предъявления учащимися собственных замыслов и результатов деятельности на каждом возрастном этапе.</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 xml:space="preserve">5. </w:t>
      </w:r>
      <w:r w:rsidR="009238F1" w:rsidRPr="001B6AA5">
        <w:rPr>
          <w:rFonts w:ascii="Times New Roman" w:hAnsi="Times New Roman"/>
          <w:sz w:val="28"/>
          <w:szCs w:val="28"/>
        </w:rPr>
        <w:t>Ф</w:t>
      </w:r>
      <w:r w:rsidR="005E643E" w:rsidRPr="001B6AA5">
        <w:rPr>
          <w:rFonts w:ascii="Times New Roman" w:hAnsi="Times New Roman"/>
          <w:sz w:val="28"/>
          <w:szCs w:val="28"/>
        </w:rPr>
        <w:t>ормирование с</w:t>
      </w:r>
      <w:r w:rsidR="009238F1" w:rsidRPr="001B6AA5">
        <w:rPr>
          <w:rFonts w:ascii="Times New Roman" w:hAnsi="Times New Roman"/>
          <w:sz w:val="28"/>
          <w:szCs w:val="28"/>
        </w:rPr>
        <w:t>оциально-личностных компетенций</w:t>
      </w:r>
      <w:r w:rsidR="005E643E" w:rsidRPr="001B6AA5">
        <w:rPr>
          <w:rFonts w:ascii="Times New Roman" w:hAnsi="Times New Roman"/>
          <w:sz w:val="28"/>
          <w:szCs w:val="28"/>
        </w:rPr>
        <w:t xml:space="preserve">: навыки «разумного социального» поведения в сообществе, совершенствование полезных социальных навыков и умений (планирование предстоящей деятельности, расчет необходимых ресурсов, анализ результатов </w:t>
      </w:r>
      <w:r w:rsidR="009238F1" w:rsidRPr="001B6AA5">
        <w:rPr>
          <w:rFonts w:ascii="Times New Roman" w:hAnsi="Times New Roman"/>
          <w:sz w:val="28"/>
          <w:szCs w:val="28"/>
        </w:rPr>
        <w:t>и окончательных итогов и т.п.</w:t>
      </w:r>
      <w:proofErr w:type="gramStart"/>
      <w:r w:rsidR="009238F1" w:rsidRPr="001B6AA5">
        <w:rPr>
          <w:rFonts w:ascii="Times New Roman" w:hAnsi="Times New Roman"/>
          <w:sz w:val="28"/>
          <w:szCs w:val="28"/>
        </w:rPr>
        <w:t>)и</w:t>
      </w:r>
      <w:proofErr w:type="gramEnd"/>
      <w:r w:rsidR="009238F1" w:rsidRPr="001B6AA5">
        <w:rPr>
          <w:rFonts w:ascii="Times New Roman" w:hAnsi="Times New Roman"/>
          <w:sz w:val="28"/>
          <w:szCs w:val="28"/>
        </w:rPr>
        <w:t xml:space="preserve"> т.д..</w:t>
      </w:r>
    </w:p>
    <w:p w:rsidR="005E643E" w:rsidRDefault="001B6AA5" w:rsidP="001B6AA5">
      <w:pPr>
        <w:spacing w:line="360" w:lineRule="auto"/>
        <w:jc w:val="both"/>
        <w:rPr>
          <w:rFonts w:ascii="Times New Roman" w:hAnsi="Times New Roman"/>
          <w:sz w:val="28"/>
          <w:szCs w:val="28"/>
        </w:rPr>
      </w:pPr>
      <w:r>
        <w:rPr>
          <w:rFonts w:ascii="Times New Roman" w:hAnsi="Times New Roman"/>
          <w:sz w:val="28"/>
          <w:szCs w:val="28"/>
        </w:rPr>
        <w:t>6. Организация</w:t>
      </w:r>
      <w:r w:rsidRPr="001B6AA5">
        <w:rPr>
          <w:rFonts w:ascii="Times New Roman" w:hAnsi="Times New Roman"/>
          <w:sz w:val="28"/>
          <w:szCs w:val="28"/>
        </w:rPr>
        <w:t xml:space="preserve"> социального партнерства между</w:t>
      </w:r>
      <w:r>
        <w:rPr>
          <w:rFonts w:ascii="Times New Roman" w:hAnsi="Times New Roman"/>
          <w:sz w:val="28"/>
          <w:szCs w:val="28"/>
        </w:rPr>
        <w:t xml:space="preserve"> </w:t>
      </w:r>
      <w:r w:rsidRPr="001B6AA5">
        <w:rPr>
          <w:rFonts w:ascii="Times New Roman" w:hAnsi="Times New Roman"/>
          <w:sz w:val="28"/>
          <w:szCs w:val="28"/>
        </w:rPr>
        <w:t>школой, жителями и организациями социума для совместного решения</w:t>
      </w:r>
      <w:r>
        <w:rPr>
          <w:rFonts w:ascii="Times New Roman" w:hAnsi="Times New Roman"/>
          <w:sz w:val="28"/>
          <w:szCs w:val="28"/>
        </w:rPr>
        <w:t xml:space="preserve"> </w:t>
      </w:r>
      <w:r w:rsidRPr="001B6AA5">
        <w:rPr>
          <w:rFonts w:ascii="Times New Roman" w:hAnsi="Times New Roman"/>
          <w:sz w:val="28"/>
          <w:szCs w:val="28"/>
        </w:rPr>
        <w:t>образовательных и социальных проблем</w:t>
      </w:r>
      <w:r>
        <w:rPr>
          <w:rFonts w:ascii="Times New Roman" w:hAnsi="Times New Roman"/>
          <w:sz w:val="28"/>
          <w:szCs w:val="28"/>
        </w:rPr>
        <w:t>.</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t>7.  О</w:t>
      </w:r>
      <w:r w:rsidRPr="001B6AA5">
        <w:rPr>
          <w:rFonts w:ascii="Times New Roman" w:hAnsi="Times New Roman"/>
          <w:sz w:val="28"/>
          <w:szCs w:val="28"/>
        </w:rPr>
        <w:t xml:space="preserve">рганизация </w:t>
      </w:r>
      <w:r>
        <w:rPr>
          <w:rFonts w:ascii="Times New Roman" w:hAnsi="Times New Roman"/>
          <w:sz w:val="28"/>
          <w:szCs w:val="28"/>
        </w:rPr>
        <w:t>волонтерского</w:t>
      </w:r>
      <w:r w:rsidRPr="001B6AA5">
        <w:rPr>
          <w:rFonts w:ascii="Times New Roman" w:hAnsi="Times New Roman"/>
          <w:sz w:val="28"/>
          <w:szCs w:val="28"/>
        </w:rPr>
        <w:t xml:space="preserve"> движения</w:t>
      </w:r>
      <w:r>
        <w:rPr>
          <w:rFonts w:ascii="Times New Roman" w:hAnsi="Times New Roman"/>
          <w:sz w:val="28"/>
          <w:szCs w:val="28"/>
        </w:rPr>
        <w:t>.</w:t>
      </w:r>
    </w:p>
    <w:p w:rsidR="001B6AA5" w:rsidRDefault="001B6AA5" w:rsidP="001B6AA5">
      <w:pPr>
        <w:spacing w:line="360" w:lineRule="auto"/>
        <w:jc w:val="both"/>
        <w:rPr>
          <w:rFonts w:ascii="Times New Roman" w:hAnsi="Times New Roman"/>
          <w:sz w:val="28"/>
          <w:szCs w:val="28"/>
        </w:rPr>
      </w:pPr>
      <w:r>
        <w:rPr>
          <w:rFonts w:ascii="Times New Roman" w:hAnsi="Times New Roman"/>
          <w:sz w:val="28"/>
          <w:szCs w:val="28"/>
        </w:rPr>
        <w:lastRenderedPageBreak/>
        <w:t>8.  С</w:t>
      </w:r>
      <w:r w:rsidRPr="001B6AA5">
        <w:rPr>
          <w:rFonts w:ascii="Times New Roman" w:hAnsi="Times New Roman"/>
          <w:sz w:val="28"/>
          <w:szCs w:val="28"/>
        </w:rPr>
        <w:t>оздание открытой системы на основе совместного действия</w:t>
      </w:r>
      <w:r>
        <w:rPr>
          <w:rFonts w:ascii="Times New Roman" w:hAnsi="Times New Roman"/>
          <w:sz w:val="28"/>
          <w:szCs w:val="28"/>
        </w:rPr>
        <w:t xml:space="preserve"> </w:t>
      </w:r>
      <w:r w:rsidRPr="001B6AA5">
        <w:rPr>
          <w:rFonts w:ascii="Times New Roman" w:hAnsi="Times New Roman"/>
          <w:sz w:val="28"/>
          <w:szCs w:val="28"/>
        </w:rPr>
        <w:t>группы школьного самоуправления, совета родителей, ассоциации</w:t>
      </w:r>
      <w:r>
        <w:rPr>
          <w:rFonts w:ascii="Times New Roman" w:hAnsi="Times New Roman"/>
          <w:sz w:val="28"/>
          <w:szCs w:val="28"/>
        </w:rPr>
        <w:t xml:space="preserve"> выпускников.</w:t>
      </w:r>
    </w:p>
    <w:p w:rsidR="001B6AA5" w:rsidRPr="00D03FC5" w:rsidRDefault="001B6AA5" w:rsidP="001B6AA5">
      <w:pPr>
        <w:spacing w:line="360" w:lineRule="auto"/>
        <w:jc w:val="both"/>
        <w:rPr>
          <w:rFonts w:ascii="Times New Roman" w:hAnsi="Times New Roman"/>
          <w:sz w:val="28"/>
          <w:szCs w:val="28"/>
        </w:rPr>
      </w:pPr>
      <w:r>
        <w:rPr>
          <w:rFonts w:ascii="Times New Roman" w:hAnsi="Times New Roman"/>
          <w:sz w:val="28"/>
          <w:szCs w:val="28"/>
        </w:rPr>
        <w:t>9. Создание</w:t>
      </w:r>
      <w:r w:rsidRPr="001B6AA5">
        <w:rPr>
          <w:rFonts w:ascii="Times New Roman" w:hAnsi="Times New Roman"/>
          <w:sz w:val="28"/>
          <w:szCs w:val="28"/>
        </w:rPr>
        <w:t xml:space="preserve"> банк</w:t>
      </w:r>
      <w:r>
        <w:rPr>
          <w:rFonts w:ascii="Times New Roman" w:hAnsi="Times New Roman"/>
          <w:sz w:val="28"/>
          <w:szCs w:val="28"/>
        </w:rPr>
        <w:t>а</w:t>
      </w:r>
      <w:r w:rsidRPr="001B6AA5">
        <w:rPr>
          <w:rFonts w:ascii="Times New Roman" w:hAnsi="Times New Roman"/>
          <w:sz w:val="28"/>
          <w:szCs w:val="28"/>
        </w:rPr>
        <w:t xml:space="preserve"> данных проектов по социальному проектированию для разных</w:t>
      </w:r>
      <w:r>
        <w:rPr>
          <w:rFonts w:ascii="Times New Roman" w:hAnsi="Times New Roman"/>
          <w:sz w:val="28"/>
          <w:szCs w:val="28"/>
        </w:rPr>
        <w:t xml:space="preserve"> </w:t>
      </w:r>
      <w:r w:rsidR="00795AE9">
        <w:rPr>
          <w:rFonts w:ascii="Times New Roman" w:hAnsi="Times New Roman"/>
          <w:sz w:val="28"/>
          <w:szCs w:val="28"/>
        </w:rPr>
        <w:t>ступеней образования.</w:t>
      </w:r>
    </w:p>
    <w:p w:rsidR="005E643E" w:rsidRDefault="005E643E" w:rsidP="00D03FC5">
      <w:pPr>
        <w:spacing w:line="360" w:lineRule="auto"/>
        <w:ind w:firstLine="709"/>
        <w:jc w:val="both"/>
        <w:rPr>
          <w:rFonts w:ascii="Times New Roman" w:hAnsi="Times New Roman"/>
          <w:sz w:val="28"/>
          <w:szCs w:val="28"/>
        </w:rPr>
      </w:pPr>
    </w:p>
    <w:p w:rsidR="00551EC1" w:rsidRPr="00761430" w:rsidRDefault="00755026" w:rsidP="00D03FC5">
      <w:pPr>
        <w:spacing w:line="360" w:lineRule="auto"/>
        <w:ind w:firstLine="709"/>
        <w:jc w:val="both"/>
        <w:rPr>
          <w:rFonts w:ascii="Times New Roman" w:hAnsi="Times New Roman"/>
          <w:b/>
          <w:sz w:val="28"/>
          <w:szCs w:val="28"/>
        </w:rPr>
      </w:pPr>
      <w:r>
        <w:rPr>
          <w:rFonts w:ascii="Times New Roman" w:hAnsi="Times New Roman"/>
          <w:b/>
          <w:sz w:val="28"/>
          <w:szCs w:val="28"/>
        </w:rPr>
        <w:t>Основные направления и этапы реализации Программы</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222"/>
        <w:gridCol w:w="2428"/>
      </w:tblGrid>
      <w:tr w:rsidR="00551EC1" w:rsidRPr="00755026" w:rsidTr="00755026">
        <w:tc>
          <w:tcPr>
            <w:tcW w:w="1008" w:type="dxa"/>
          </w:tcPr>
          <w:p w:rsidR="00551EC1" w:rsidRPr="00755026" w:rsidRDefault="00551EC1" w:rsidP="00551EC1">
            <w:pPr>
              <w:spacing w:line="360" w:lineRule="auto"/>
              <w:jc w:val="both"/>
              <w:rPr>
                <w:rFonts w:ascii="Times New Roman" w:hAnsi="Times New Roman"/>
                <w:b/>
                <w:sz w:val="24"/>
                <w:szCs w:val="28"/>
              </w:rPr>
            </w:pPr>
            <w:r w:rsidRPr="00755026">
              <w:rPr>
                <w:rFonts w:ascii="Times New Roman" w:hAnsi="Times New Roman"/>
                <w:b/>
                <w:sz w:val="24"/>
                <w:szCs w:val="28"/>
              </w:rPr>
              <w:t>№</w:t>
            </w:r>
          </w:p>
        </w:tc>
        <w:tc>
          <w:tcPr>
            <w:tcW w:w="6222" w:type="dxa"/>
          </w:tcPr>
          <w:p w:rsidR="00551EC1" w:rsidRPr="00755026" w:rsidRDefault="00551EC1" w:rsidP="00551EC1">
            <w:pPr>
              <w:spacing w:line="360" w:lineRule="auto"/>
              <w:jc w:val="center"/>
              <w:rPr>
                <w:rFonts w:ascii="Times New Roman" w:hAnsi="Times New Roman"/>
                <w:b/>
                <w:sz w:val="24"/>
                <w:szCs w:val="28"/>
              </w:rPr>
            </w:pPr>
            <w:r w:rsidRPr="00755026">
              <w:rPr>
                <w:rFonts w:ascii="Times New Roman" w:hAnsi="Times New Roman"/>
                <w:b/>
                <w:sz w:val="24"/>
                <w:szCs w:val="28"/>
              </w:rPr>
              <w:t>МЕРОПРИЯТИЯ</w:t>
            </w:r>
          </w:p>
        </w:tc>
        <w:tc>
          <w:tcPr>
            <w:tcW w:w="2428" w:type="dxa"/>
          </w:tcPr>
          <w:p w:rsidR="00551EC1" w:rsidRPr="00755026" w:rsidRDefault="00551EC1" w:rsidP="00551EC1">
            <w:pPr>
              <w:spacing w:line="360" w:lineRule="auto"/>
              <w:jc w:val="center"/>
              <w:rPr>
                <w:rFonts w:ascii="Times New Roman" w:hAnsi="Times New Roman"/>
                <w:b/>
                <w:sz w:val="24"/>
                <w:szCs w:val="28"/>
              </w:rPr>
            </w:pPr>
            <w:r w:rsidRPr="00755026">
              <w:rPr>
                <w:rFonts w:ascii="Times New Roman" w:hAnsi="Times New Roman"/>
                <w:b/>
                <w:sz w:val="24"/>
                <w:szCs w:val="28"/>
              </w:rPr>
              <w:t>СРОК</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A161E4" w:rsidRPr="00A161E4" w:rsidRDefault="00A161E4" w:rsidP="00A161E4">
            <w:pPr>
              <w:spacing w:after="0"/>
              <w:jc w:val="both"/>
              <w:rPr>
                <w:rFonts w:ascii="Times New Roman" w:hAnsi="Times New Roman"/>
                <w:sz w:val="24"/>
                <w:szCs w:val="28"/>
              </w:rPr>
            </w:pPr>
            <w:r w:rsidRPr="00A161E4">
              <w:rPr>
                <w:rFonts w:ascii="Times New Roman" w:hAnsi="Times New Roman"/>
                <w:sz w:val="24"/>
                <w:szCs w:val="28"/>
              </w:rPr>
              <w:t xml:space="preserve">Информационная поддержка идеи </w:t>
            </w:r>
            <w:r>
              <w:rPr>
                <w:rFonts w:ascii="Times New Roman" w:hAnsi="Times New Roman"/>
                <w:sz w:val="24"/>
                <w:szCs w:val="28"/>
              </w:rPr>
              <w:t>социального проектирования</w:t>
            </w:r>
            <w:r w:rsidRPr="00A161E4">
              <w:rPr>
                <w:rFonts w:ascii="Times New Roman" w:hAnsi="Times New Roman"/>
                <w:sz w:val="24"/>
                <w:szCs w:val="28"/>
              </w:rPr>
              <w:t>:</w:t>
            </w:r>
            <w:r>
              <w:rPr>
                <w:rFonts w:ascii="Times New Roman" w:hAnsi="Times New Roman"/>
                <w:sz w:val="24"/>
                <w:szCs w:val="28"/>
              </w:rPr>
              <w:t xml:space="preserve"> </w:t>
            </w:r>
          </w:p>
          <w:p w:rsidR="00A161E4" w:rsidRPr="00A161E4" w:rsidRDefault="00A161E4" w:rsidP="00A161E4">
            <w:pPr>
              <w:spacing w:after="0"/>
              <w:jc w:val="both"/>
              <w:rPr>
                <w:rFonts w:ascii="Times New Roman" w:hAnsi="Times New Roman"/>
                <w:sz w:val="24"/>
                <w:szCs w:val="28"/>
              </w:rPr>
            </w:pPr>
            <w:r w:rsidRPr="00A161E4">
              <w:rPr>
                <w:rFonts w:ascii="Times New Roman" w:hAnsi="Times New Roman"/>
                <w:sz w:val="24"/>
                <w:szCs w:val="28"/>
              </w:rPr>
              <w:t xml:space="preserve">- презентация </w:t>
            </w:r>
            <w:r>
              <w:rPr>
                <w:rFonts w:ascii="Times New Roman" w:hAnsi="Times New Roman"/>
                <w:sz w:val="24"/>
                <w:szCs w:val="28"/>
              </w:rPr>
              <w:t>Службы социального проектирования</w:t>
            </w:r>
          </w:p>
          <w:p w:rsidR="00551EC1" w:rsidRPr="00755026" w:rsidRDefault="00A161E4" w:rsidP="00A161E4">
            <w:pPr>
              <w:spacing w:after="0"/>
              <w:jc w:val="both"/>
              <w:rPr>
                <w:rFonts w:ascii="Times New Roman" w:hAnsi="Times New Roman"/>
                <w:sz w:val="24"/>
                <w:szCs w:val="28"/>
              </w:rPr>
            </w:pPr>
            <w:r w:rsidRPr="00A161E4">
              <w:rPr>
                <w:rFonts w:ascii="Times New Roman" w:hAnsi="Times New Roman"/>
                <w:sz w:val="24"/>
                <w:szCs w:val="28"/>
              </w:rPr>
              <w:t>- информирование местного сообщества об идеях</w:t>
            </w:r>
          </w:p>
        </w:tc>
        <w:tc>
          <w:tcPr>
            <w:tcW w:w="2428" w:type="dxa"/>
          </w:tcPr>
          <w:p w:rsidR="00551EC1" w:rsidRPr="00755026" w:rsidRDefault="00A161E4" w:rsidP="00551EC1">
            <w:pPr>
              <w:spacing w:line="360" w:lineRule="auto"/>
              <w:jc w:val="center"/>
              <w:rPr>
                <w:rFonts w:ascii="Times New Roman" w:hAnsi="Times New Roman"/>
                <w:sz w:val="24"/>
                <w:szCs w:val="28"/>
              </w:rPr>
            </w:pPr>
            <w:r>
              <w:rPr>
                <w:rFonts w:ascii="Times New Roman" w:hAnsi="Times New Roman"/>
                <w:sz w:val="24"/>
                <w:szCs w:val="28"/>
              </w:rPr>
              <w:t>2015-2016</w:t>
            </w:r>
          </w:p>
        </w:tc>
      </w:tr>
      <w:tr w:rsidR="00A161E4" w:rsidRPr="00755026" w:rsidTr="00755026">
        <w:tc>
          <w:tcPr>
            <w:tcW w:w="1008" w:type="dxa"/>
          </w:tcPr>
          <w:p w:rsidR="00A161E4" w:rsidRPr="00755026" w:rsidRDefault="00A161E4" w:rsidP="008E45F2">
            <w:pPr>
              <w:numPr>
                <w:ilvl w:val="0"/>
                <w:numId w:val="45"/>
              </w:numPr>
              <w:spacing w:after="0" w:line="360" w:lineRule="auto"/>
              <w:jc w:val="both"/>
              <w:rPr>
                <w:rFonts w:ascii="Times New Roman" w:hAnsi="Times New Roman"/>
                <w:sz w:val="24"/>
                <w:szCs w:val="28"/>
              </w:rPr>
            </w:pPr>
          </w:p>
        </w:tc>
        <w:tc>
          <w:tcPr>
            <w:tcW w:w="6222" w:type="dxa"/>
          </w:tcPr>
          <w:p w:rsidR="00A161E4" w:rsidRPr="00A161E4" w:rsidRDefault="00A161E4" w:rsidP="00A161E4">
            <w:pPr>
              <w:spacing w:after="0"/>
              <w:jc w:val="both"/>
              <w:rPr>
                <w:rFonts w:ascii="Times New Roman" w:hAnsi="Times New Roman"/>
                <w:sz w:val="24"/>
                <w:szCs w:val="28"/>
              </w:rPr>
            </w:pPr>
            <w:r>
              <w:rPr>
                <w:rFonts w:ascii="Times New Roman" w:hAnsi="Times New Roman"/>
                <w:sz w:val="24"/>
                <w:szCs w:val="28"/>
              </w:rPr>
              <w:t>Подготовка кадров Службы социального проектирования</w:t>
            </w:r>
          </w:p>
          <w:p w:rsidR="00A161E4" w:rsidRPr="00A161E4" w:rsidRDefault="00A161E4" w:rsidP="00A161E4">
            <w:pPr>
              <w:spacing w:after="0"/>
              <w:jc w:val="both"/>
              <w:rPr>
                <w:rFonts w:ascii="Times New Roman" w:hAnsi="Times New Roman"/>
                <w:sz w:val="24"/>
                <w:szCs w:val="28"/>
              </w:rPr>
            </w:pPr>
          </w:p>
        </w:tc>
        <w:tc>
          <w:tcPr>
            <w:tcW w:w="2428" w:type="dxa"/>
          </w:tcPr>
          <w:p w:rsidR="00A161E4" w:rsidRDefault="00A161E4" w:rsidP="00551EC1">
            <w:pPr>
              <w:spacing w:line="360" w:lineRule="auto"/>
              <w:jc w:val="center"/>
              <w:rPr>
                <w:rFonts w:ascii="Times New Roman" w:hAnsi="Times New Roman"/>
                <w:sz w:val="24"/>
                <w:szCs w:val="28"/>
              </w:rPr>
            </w:pPr>
            <w:r>
              <w:rPr>
                <w:rFonts w:ascii="Times New Roman" w:hAnsi="Times New Roman"/>
                <w:sz w:val="24"/>
                <w:szCs w:val="28"/>
              </w:rPr>
              <w:t>2014-2018</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551EC1" w:rsidP="00551EC1">
            <w:pPr>
              <w:jc w:val="both"/>
              <w:rPr>
                <w:rFonts w:ascii="Times New Roman" w:hAnsi="Times New Roman"/>
                <w:sz w:val="24"/>
                <w:szCs w:val="28"/>
              </w:rPr>
            </w:pPr>
            <w:r w:rsidRPr="00755026">
              <w:rPr>
                <w:rFonts w:ascii="Times New Roman" w:hAnsi="Times New Roman"/>
                <w:sz w:val="24"/>
                <w:szCs w:val="28"/>
              </w:rPr>
              <w:t>Создание постоянно-действующей рабочей группы по проблеме «Комфортная школа» с участием учащихся и родителей, заместителя директора по АХЧ.</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2014</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Pr>
                <w:rFonts w:ascii="Times New Roman" w:hAnsi="Times New Roman"/>
                <w:sz w:val="24"/>
                <w:szCs w:val="28"/>
              </w:rPr>
              <w:t>Развитие детского самоуправления</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Постоянно</w:t>
            </w:r>
          </w:p>
        </w:tc>
      </w:tr>
      <w:tr w:rsidR="00A161E4" w:rsidRPr="00755026" w:rsidTr="00755026">
        <w:tc>
          <w:tcPr>
            <w:tcW w:w="1008" w:type="dxa"/>
          </w:tcPr>
          <w:p w:rsidR="00A161E4" w:rsidRPr="00755026" w:rsidRDefault="00A161E4" w:rsidP="008E45F2">
            <w:pPr>
              <w:numPr>
                <w:ilvl w:val="0"/>
                <w:numId w:val="45"/>
              </w:numPr>
              <w:spacing w:after="0" w:line="360" w:lineRule="auto"/>
              <w:jc w:val="both"/>
              <w:rPr>
                <w:rFonts w:ascii="Times New Roman" w:hAnsi="Times New Roman"/>
                <w:sz w:val="24"/>
                <w:szCs w:val="28"/>
              </w:rPr>
            </w:pPr>
          </w:p>
        </w:tc>
        <w:tc>
          <w:tcPr>
            <w:tcW w:w="6222" w:type="dxa"/>
          </w:tcPr>
          <w:p w:rsidR="00A161E4" w:rsidRDefault="00A161E4" w:rsidP="00551EC1">
            <w:pPr>
              <w:jc w:val="both"/>
              <w:rPr>
                <w:rFonts w:ascii="Times New Roman" w:hAnsi="Times New Roman"/>
                <w:sz w:val="24"/>
                <w:szCs w:val="28"/>
              </w:rPr>
            </w:pPr>
            <w:r>
              <w:rPr>
                <w:rFonts w:ascii="Times New Roman" w:hAnsi="Times New Roman"/>
                <w:sz w:val="24"/>
                <w:szCs w:val="28"/>
              </w:rPr>
              <w:t xml:space="preserve">Участие в </w:t>
            </w:r>
            <w:proofErr w:type="gramStart"/>
            <w:r>
              <w:rPr>
                <w:rFonts w:ascii="Times New Roman" w:hAnsi="Times New Roman"/>
                <w:sz w:val="24"/>
                <w:szCs w:val="28"/>
              </w:rPr>
              <w:t>добровольческих</w:t>
            </w:r>
            <w:proofErr w:type="gramEnd"/>
            <w:r>
              <w:rPr>
                <w:rFonts w:ascii="Times New Roman" w:hAnsi="Times New Roman"/>
                <w:sz w:val="24"/>
                <w:szCs w:val="28"/>
              </w:rPr>
              <w:t xml:space="preserve"> акция, проводимых в школе, микрорайоне, городе</w:t>
            </w:r>
          </w:p>
        </w:tc>
        <w:tc>
          <w:tcPr>
            <w:tcW w:w="2428" w:type="dxa"/>
          </w:tcPr>
          <w:p w:rsidR="00A161E4" w:rsidRPr="00755026" w:rsidRDefault="00A161E4" w:rsidP="00551EC1">
            <w:pPr>
              <w:spacing w:line="360" w:lineRule="auto"/>
              <w:jc w:val="center"/>
              <w:rPr>
                <w:rFonts w:ascii="Times New Roman" w:hAnsi="Times New Roman"/>
                <w:sz w:val="24"/>
                <w:szCs w:val="28"/>
              </w:rPr>
            </w:pPr>
            <w:r w:rsidRPr="00A161E4">
              <w:rPr>
                <w:rFonts w:ascii="Times New Roman" w:hAnsi="Times New Roman"/>
                <w:sz w:val="24"/>
                <w:szCs w:val="28"/>
              </w:rPr>
              <w:t>Постоянно</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Pr>
                <w:rFonts w:ascii="Times New Roman" w:hAnsi="Times New Roman"/>
                <w:sz w:val="24"/>
                <w:szCs w:val="28"/>
              </w:rPr>
              <w:t>С</w:t>
            </w:r>
            <w:r w:rsidRPr="00A161E4">
              <w:rPr>
                <w:rFonts w:ascii="Times New Roman" w:hAnsi="Times New Roman"/>
                <w:sz w:val="24"/>
                <w:szCs w:val="28"/>
              </w:rPr>
              <w:t>оциальное проектирование</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Постоянно</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Pr>
                <w:rFonts w:ascii="Times New Roman" w:hAnsi="Times New Roman"/>
                <w:sz w:val="24"/>
                <w:szCs w:val="28"/>
              </w:rPr>
              <w:t>У</w:t>
            </w:r>
            <w:r w:rsidRPr="00A161E4">
              <w:rPr>
                <w:rFonts w:ascii="Times New Roman" w:hAnsi="Times New Roman"/>
                <w:sz w:val="24"/>
                <w:szCs w:val="28"/>
              </w:rPr>
              <w:t xml:space="preserve">частие в </w:t>
            </w:r>
            <w:proofErr w:type="spellStart"/>
            <w:r w:rsidRPr="00A161E4">
              <w:rPr>
                <w:rFonts w:ascii="Times New Roman" w:hAnsi="Times New Roman"/>
                <w:sz w:val="24"/>
                <w:szCs w:val="28"/>
              </w:rPr>
              <w:t>грантовой</w:t>
            </w:r>
            <w:proofErr w:type="spellEnd"/>
            <w:r w:rsidRPr="00A161E4">
              <w:rPr>
                <w:rFonts w:ascii="Times New Roman" w:hAnsi="Times New Roman"/>
                <w:sz w:val="24"/>
                <w:szCs w:val="28"/>
              </w:rPr>
              <w:t xml:space="preserve"> деятельности</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2015-2017</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sidRPr="00A161E4">
              <w:rPr>
                <w:rFonts w:ascii="Times New Roman" w:hAnsi="Times New Roman"/>
                <w:sz w:val="24"/>
                <w:szCs w:val="28"/>
              </w:rPr>
              <w:t>Межведомственные совещания с привлечением социальных институтов, родительской общественности, дирек</w:t>
            </w:r>
            <w:r>
              <w:rPr>
                <w:rFonts w:ascii="Times New Roman" w:hAnsi="Times New Roman"/>
                <w:sz w:val="24"/>
                <w:szCs w:val="28"/>
              </w:rPr>
              <w:t>торов ОУ, фондов, Попечительского совета</w:t>
            </w:r>
          </w:p>
        </w:tc>
        <w:tc>
          <w:tcPr>
            <w:tcW w:w="2428" w:type="dxa"/>
          </w:tcPr>
          <w:p w:rsidR="00551EC1" w:rsidRPr="00755026" w:rsidRDefault="00A161E4" w:rsidP="00551EC1">
            <w:pPr>
              <w:spacing w:line="360" w:lineRule="auto"/>
              <w:jc w:val="center"/>
              <w:rPr>
                <w:rFonts w:ascii="Times New Roman" w:hAnsi="Times New Roman"/>
                <w:sz w:val="24"/>
                <w:szCs w:val="28"/>
              </w:rPr>
            </w:pPr>
            <w:r>
              <w:rPr>
                <w:rFonts w:ascii="Times New Roman" w:hAnsi="Times New Roman"/>
                <w:sz w:val="24"/>
                <w:szCs w:val="28"/>
              </w:rPr>
              <w:t>Постоянно</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sidRPr="00A161E4">
              <w:rPr>
                <w:rFonts w:ascii="Times New Roman" w:hAnsi="Times New Roman"/>
                <w:sz w:val="24"/>
                <w:szCs w:val="28"/>
              </w:rPr>
              <w:t>Проведение социологических исследований по проблемам</w:t>
            </w:r>
            <w:r>
              <w:rPr>
                <w:rFonts w:ascii="Times New Roman" w:hAnsi="Times New Roman"/>
                <w:sz w:val="24"/>
                <w:szCs w:val="28"/>
              </w:rPr>
              <w:t xml:space="preserve"> социального проектирования</w:t>
            </w:r>
          </w:p>
        </w:tc>
        <w:tc>
          <w:tcPr>
            <w:tcW w:w="2428" w:type="dxa"/>
          </w:tcPr>
          <w:p w:rsidR="00551EC1" w:rsidRPr="00755026" w:rsidRDefault="00A161E4" w:rsidP="00551EC1">
            <w:pPr>
              <w:spacing w:line="360" w:lineRule="auto"/>
              <w:jc w:val="center"/>
              <w:rPr>
                <w:rFonts w:ascii="Times New Roman" w:hAnsi="Times New Roman"/>
                <w:sz w:val="24"/>
                <w:szCs w:val="28"/>
              </w:rPr>
            </w:pPr>
            <w:r>
              <w:rPr>
                <w:rFonts w:ascii="Times New Roman" w:hAnsi="Times New Roman"/>
                <w:sz w:val="24"/>
                <w:szCs w:val="28"/>
              </w:rPr>
              <w:t>2015-2017</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Pr>
                <w:rFonts w:ascii="Times New Roman" w:hAnsi="Times New Roman"/>
                <w:sz w:val="24"/>
                <w:szCs w:val="28"/>
              </w:rPr>
              <w:t>Р</w:t>
            </w:r>
            <w:r w:rsidRPr="00A161E4">
              <w:rPr>
                <w:rFonts w:ascii="Times New Roman" w:hAnsi="Times New Roman"/>
                <w:sz w:val="24"/>
                <w:szCs w:val="28"/>
              </w:rPr>
              <w:t>азвитие волонтерского движения</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Постоянно</w:t>
            </w:r>
          </w:p>
        </w:tc>
      </w:tr>
      <w:tr w:rsidR="00551EC1" w:rsidRPr="00755026" w:rsidTr="00755026">
        <w:tc>
          <w:tcPr>
            <w:tcW w:w="1008" w:type="dxa"/>
          </w:tcPr>
          <w:p w:rsidR="00551EC1" w:rsidRPr="00755026" w:rsidRDefault="00551EC1" w:rsidP="008E45F2">
            <w:pPr>
              <w:numPr>
                <w:ilvl w:val="0"/>
                <w:numId w:val="45"/>
              </w:numPr>
              <w:spacing w:after="0" w:line="360" w:lineRule="auto"/>
              <w:jc w:val="both"/>
              <w:rPr>
                <w:rFonts w:ascii="Times New Roman" w:hAnsi="Times New Roman"/>
                <w:sz w:val="24"/>
                <w:szCs w:val="28"/>
              </w:rPr>
            </w:pPr>
          </w:p>
        </w:tc>
        <w:tc>
          <w:tcPr>
            <w:tcW w:w="6222" w:type="dxa"/>
          </w:tcPr>
          <w:p w:rsidR="00551EC1" w:rsidRPr="00755026" w:rsidRDefault="00A161E4" w:rsidP="00551EC1">
            <w:pPr>
              <w:jc w:val="both"/>
              <w:rPr>
                <w:rFonts w:ascii="Times New Roman" w:hAnsi="Times New Roman"/>
                <w:sz w:val="24"/>
                <w:szCs w:val="28"/>
              </w:rPr>
            </w:pPr>
            <w:r w:rsidRPr="00A161E4">
              <w:rPr>
                <w:rFonts w:ascii="Times New Roman" w:hAnsi="Times New Roman"/>
                <w:sz w:val="24"/>
                <w:szCs w:val="28"/>
              </w:rPr>
              <w:t>Проведение благотворительных акций с участием бизнеса</w:t>
            </w:r>
          </w:p>
        </w:tc>
        <w:tc>
          <w:tcPr>
            <w:tcW w:w="2428" w:type="dxa"/>
          </w:tcPr>
          <w:p w:rsidR="00551EC1" w:rsidRPr="00755026" w:rsidRDefault="00551EC1" w:rsidP="00551EC1">
            <w:pPr>
              <w:spacing w:line="360" w:lineRule="auto"/>
              <w:jc w:val="center"/>
              <w:rPr>
                <w:rFonts w:ascii="Times New Roman" w:hAnsi="Times New Roman"/>
                <w:sz w:val="24"/>
                <w:szCs w:val="28"/>
              </w:rPr>
            </w:pPr>
            <w:r w:rsidRPr="00755026">
              <w:rPr>
                <w:rFonts w:ascii="Times New Roman" w:hAnsi="Times New Roman"/>
                <w:sz w:val="24"/>
                <w:szCs w:val="28"/>
              </w:rPr>
              <w:t>Постоянно</w:t>
            </w:r>
          </w:p>
        </w:tc>
      </w:tr>
    </w:tbl>
    <w:p w:rsidR="00755026" w:rsidRDefault="00755026" w:rsidP="00551EC1">
      <w:pPr>
        <w:spacing w:line="360" w:lineRule="auto"/>
        <w:jc w:val="center"/>
        <w:rPr>
          <w:rFonts w:ascii="Times New Roman" w:hAnsi="Times New Roman"/>
          <w:b/>
          <w:sz w:val="28"/>
          <w:szCs w:val="28"/>
        </w:rPr>
      </w:pPr>
    </w:p>
    <w:p w:rsidR="00551EC1" w:rsidRPr="00761430" w:rsidRDefault="00755026" w:rsidP="00551EC1">
      <w:pPr>
        <w:spacing w:line="360" w:lineRule="auto"/>
        <w:jc w:val="center"/>
        <w:rPr>
          <w:rFonts w:ascii="Times New Roman" w:hAnsi="Times New Roman"/>
          <w:b/>
          <w:sz w:val="28"/>
          <w:szCs w:val="28"/>
        </w:rPr>
      </w:pPr>
      <w:r>
        <w:rPr>
          <w:rFonts w:ascii="Times New Roman" w:hAnsi="Times New Roman"/>
          <w:b/>
          <w:sz w:val="28"/>
          <w:szCs w:val="28"/>
        </w:rPr>
        <w:t>Прогнозируемые результаты</w:t>
      </w:r>
    </w:p>
    <w:p w:rsidR="00551EC1" w:rsidRDefault="00551EC1" w:rsidP="008E45F2">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61430">
        <w:rPr>
          <w:rFonts w:ascii="Times New Roman" w:hAnsi="Times New Roman"/>
          <w:sz w:val="28"/>
          <w:szCs w:val="28"/>
        </w:rPr>
        <w:lastRenderedPageBreak/>
        <w:t>Улучшение социально-психологического климата в школе</w:t>
      </w:r>
      <w:r w:rsidR="007D1B88">
        <w:rPr>
          <w:rFonts w:ascii="Times New Roman" w:hAnsi="Times New Roman"/>
          <w:sz w:val="28"/>
          <w:szCs w:val="28"/>
        </w:rPr>
        <w:t>.</w:t>
      </w:r>
      <w:r w:rsidR="007D1B88" w:rsidRPr="007D1B88">
        <w:rPr>
          <w:rFonts w:ascii="Times New Roman" w:hAnsi="Times New Roman"/>
          <w:sz w:val="28"/>
          <w:szCs w:val="28"/>
        </w:rPr>
        <w:t xml:space="preserve"> </w:t>
      </w:r>
      <w:r w:rsidR="007D1B88" w:rsidRPr="00653660">
        <w:rPr>
          <w:rFonts w:ascii="Times New Roman" w:hAnsi="Times New Roman"/>
          <w:sz w:val="28"/>
          <w:szCs w:val="28"/>
        </w:rPr>
        <w:t>Положительные изменения в сознании детей и подростков, повышение уров</w:t>
      </w:r>
      <w:r w:rsidR="007D1B88">
        <w:rPr>
          <w:rFonts w:ascii="Times New Roman" w:hAnsi="Times New Roman"/>
          <w:sz w:val="28"/>
          <w:szCs w:val="28"/>
        </w:rPr>
        <w:t>ня общей культуры воспитанников.</w:t>
      </w:r>
    </w:p>
    <w:p w:rsidR="00551EC1" w:rsidRPr="00761430" w:rsidRDefault="00551EC1" w:rsidP="008E45F2">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61430">
        <w:rPr>
          <w:rFonts w:ascii="Times New Roman" w:hAnsi="Times New Roman"/>
          <w:sz w:val="28"/>
          <w:szCs w:val="28"/>
        </w:rPr>
        <w:t>Изменение характера взаимоотношений между родителями и школой. Усиление ориентации школы на запросы и оценки родителей и учащихся.</w:t>
      </w:r>
      <w:r w:rsidR="007D1B88" w:rsidRPr="007D1B88">
        <w:rPr>
          <w:rFonts w:ascii="Times New Roman" w:hAnsi="Times New Roman"/>
          <w:sz w:val="28"/>
          <w:szCs w:val="28"/>
        </w:rPr>
        <w:t xml:space="preserve"> </w:t>
      </w:r>
    </w:p>
    <w:p w:rsidR="00551EC1" w:rsidRPr="00761430" w:rsidRDefault="00551EC1" w:rsidP="008E45F2">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61430">
        <w:rPr>
          <w:rFonts w:ascii="Times New Roman" w:hAnsi="Times New Roman"/>
          <w:sz w:val="28"/>
          <w:szCs w:val="28"/>
        </w:rPr>
        <w:t>Изменение критериев оценки школы у родителей, ориентация на гуманистические и демократические принципы.</w:t>
      </w:r>
    </w:p>
    <w:p w:rsidR="007D1B88" w:rsidRDefault="00551EC1"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61430">
        <w:rPr>
          <w:rFonts w:ascii="Times New Roman" w:hAnsi="Times New Roman"/>
          <w:sz w:val="28"/>
          <w:szCs w:val="28"/>
        </w:rPr>
        <w:t>Рост престижа и общественной поддержки школы.</w:t>
      </w:r>
      <w:r w:rsidR="007D1B88" w:rsidRPr="007D1B88">
        <w:rPr>
          <w:rFonts w:ascii="Times New Roman" w:hAnsi="Times New Roman"/>
          <w:sz w:val="28"/>
          <w:szCs w:val="28"/>
        </w:rPr>
        <w:t xml:space="preserve"> </w:t>
      </w:r>
      <w:r w:rsidR="007D1B88">
        <w:rPr>
          <w:rFonts w:ascii="Times New Roman" w:hAnsi="Times New Roman"/>
          <w:sz w:val="28"/>
          <w:szCs w:val="28"/>
        </w:rPr>
        <w:t>И</w:t>
      </w:r>
      <w:r w:rsidR="007D1B88" w:rsidRPr="00585865">
        <w:rPr>
          <w:rFonts w:ascii="Times New Roman" w:hAnsi="Times New Roman"/>
          <w:sz w:val="28"/>
          <w:szCs w:val="28"/>
        </w:rPr>
        <w:t>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r w:rsidR="007D1B88">
        <w:rPr>
          <w:rFonts w:ascii="Times New Roman" w:hAnsi="Times New Roman"/>
          <w:sz w:val="28"/>
          <w:szCs w:val="28"/>
        </w:rPr>
        <w:t>.</w:t>
      </w:r>
    </w:p>
    <w:p w:rsidR="007D1B88" w:rsidRDefault="007D1B88"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D1B88">
        <w:rPr>
          <w:rFonts w:ascii="Times New Roman" w:hAnsi="Times New Roman"/>
          <w:sz w:val="28"/>
          <w:szCs w:val="28"/>
        </w:rPr>
        <w:t>Повышение эффективности сотрудничества с учреждениями/организациями, включая общественные организации – активизация совместной деятельности, обмен информацией и ресурсами.</w:t>
      </w:r>
    </w:p>
    <w:p w:rsidR="007D1B88" w:rsidRDefault="007D1B88"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D1B88">
        <w:rPr>
          <w:rFonts w:ascii="Times New Roman" w:hAnsi="Times New Roman"/>
          <w:sz w:val="28"/>
          <w:szCs w:val="28"/>
        </w:rPr>
        <w:t xml:space="preserve">Обеспечение доступности ресурсов школы для сообщества во внеурочное время, в выходные дни и </w:t>
      </w:r>
      <w:r>
        <w:rPr>
          <w:rFonts w:ascii="Times New Roman" w:hAnsi="Times New Roman"/>
          <w:sz w:val="28"/>
          <w:szCs w:val="28"/>
        </w:rPr>
        <w:t>каникулярное время.</w:t>
      </w:r>
    </w:p>
    <w:p w:rsidR="007D1B88" w:rsidRPr="007D1B88" w:rsidRDefault="007D1B88"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w:t>
      </w:r>
      <w:r w:rsidRPr="007D1B88">
        <w:rPr>
          <w:rFonts w:ascii="Times New Roman" w:hAnsi="Times New Roman"/>
          <w:sz w:val="28"/>
          <w:szCs w:val="28"/>
        </w:rPr>
        <w:t xml:space="preserve">асширение организации внеурочной деятельности на основе привлечения педагогов дополнительного образования учреждений и </w:t>
      </w:r>
      <w:r>
        <w:rPr>
          <w:rFonts w:ascii="Times New Roman" w:hAnsi="Times New Roman"/>
          <w:sz w:val="28"/>
          <w:szCs w:val="28"/>
        </w:rPr>
        <w:t>организаций города.</w:t>
      </w:r>
    </w:p>
    <w:p w:rsidR="007D1B88" w:rsidRDefault="00551EC1"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sidRPr="00761430">
        <w:rPr>
          <w:rFonts w:ascii="Times New Roman" w:hAnsi="Times New Roman"/>
          <w:sz w:val="28"/>
          <w:szCs w:val="28"/>
        </w:rPr>
        <w:t>Изменения внутреннего и внешнего состояния школы (ремонт)</w:t>
      </w:r>
    </w:p>
    <w:p w:rsidR="00585865" w:rsidRPr="007D1B88" w:rsidRDefault="007D1B88" w:rsidP="007D1B88">
      <w:pPr>
        <w:numPr>
          <w:ilvl w:val="0"/>
          <w:numId w:val="43"/>
        </w:numPr>
        <w:tabs>
          <w:tab w:val="clear" w:pos="720"/>
          <w:tab w:val="num"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Н</w:t>
      </w:r>
      <w:r w:rsidR="00585865" w:rsidRPr="007D1B88">
        <w:rPr>
          <w:rFonts w:ascii="Times New Roman" w:hAnsi="Times New Roman"/>
          <w:sz w:val="28"/>
          <w:szCs w:val="28"/>
        </w:rPr>
        <w:t>аличие у членов проектных групп сформированных навыков коллективной работы по подготовке и реализации собственными силами реального с</w:t>
      </w:r>
      <w:r>
        <w:rPr>
          <w:rFonts w:ascii="Times New Roman" w:hAnsi="Times New Roman"/>
          <w:sz w:val="28"/>
          <w:szCs w:val="28"/>
        </w:rPr>
        <w:t xml:space="preserve">оциально полезного дела. </w:t>
      </w:r>
    </w:p>
    <w:p w:rsidR="007D1B88" w:rsidRDefault="007D1B88" w:rsidP="007B2189">
      <w:pPr>
        <w:spacing w:line="360" w:lineRule="auto"/>
        <w:jc w:val="center"/>
        <w:rPr>
          <w:rFonts w:ascii="Times New Roman" w:hAnsi="Times New Roman"/>
          <w:b/>
          <w:sz w:val="28"/>
          <w:szCs w:val="28"/>
        </w:rPr>
      </w:pPr>
    </w:p>
    <w:p w:rsidR="00795AE9" w:rsidRDefault="00795AE9" w:rsidP="007B2189">
      <w:pPr>
        <w:spacing w:line="360" w:lineRule="auto"/>
        <w:jc w:val="center"/>
        <w:rPr>
          <w:rFonts w:ascii="Times New Roman" w:hAnsi="Times New Roman"/>
          <w:b/>
          <w:sz w:val="28"/>
          <w:szCs w:val="28"/>
        </w:rPr>
      </w:pPr>
    </w:p>
    <w:p w:rsidR="0098004A" w:rsidRDefault="0098004A" w:rsidP="007B2189">
      <w:pPr>
        <w:spacing w:line="360" w:lineRule="auto"/>
        <w:jc w:val="center"/>
        <w:rPr>
          <w:rFonts w:ascii="Times New Roman" w:hAnsi="Times New Roman"/>
          <w:b/>
          <w:sz w:val="28"/>
          <w:szCs w:val="28"/>
        </w:rPr>
      </w:pPr>
    </w:p>
    <w:p w:rsidR="00795AE9" w:rsidRDefault="00795AE9" w:rsidP="007B2189">
      <w:pPr>
        <w:spacing w:line="360" w:lineRule="auto"/>
        <w:jc w:val="center"/>
        <w:rPr>
          <w:rFonts w:ascii="Times New Roman" w:hAnsi="Times New Roman"/>
          <w:b/>
          <w:sz w:val="28"/>
          <w:szCs w:val="28"/>
        </w:rPr>
      </w:pPr>
    </w:p>
    <w:p w:rsidR="007D1B88" w:rsidRDefault="007D1B88" w:rsidP="007D1B88">
      <w:pPr>
        <w:spacing w:line="360" w:lineRule="auto"/>
        <w:jc w:val="both"/>
        <w:rPr>
          <w:rFonts w:ascii="Times New Roman" w:hAnsi="Times New Roman"/>
          <w:b/>
          <w:sz w:val="28"/>
          <w:szCs w:val="28"/>
        </w:rPr>
      </w:pPr>
      <w:r w:rsidRPr="00C4398F">
        <w:rPr>
          <w:rFonts w:ascii="Times New Roman" w:hAnsi="Times New Roman"/>
          <w:b/>
          <w:sz w:val="28"/>
          <w:szCs w:val="28"/>
        </w:rPr>
        <w:lastRenderedPageBreak/>
        <w:t>Прогнозируемые риски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D1B88" w:rsidRPr="007B2189" w:rsidTr="00B01DE7">
        <w:tc>
          <w:tcPr>
            <w:tcW w:w="4785" w:type="dxa"/>
            <w:shd w:val="clear" w:color="auto" w:fill="auto"/>
            <w:vAlign w:val="center"/>
          </w:tcPr>
          <w:p w:rsidR="007D1B88" w:rsidRPr="007B2189" w:rsidRDefault="007D1B88" w:rsidP="00B01DE7">
            <w:pPr>
              <w:autoSpaceDN w:val="0"/>
              <w:spacing w:after="0"/>
              <w:jc w:val="center"/>
              <w:rPr>
                <w:rFonts w:ascii="Times New Roman" w:eastAsia="Times New Roman" w:hAnsi="Times New Roman"/>
                <w:b/>
                <w:sz w:val="24"/>
                <w:szCs w:val="24"/>
                <w:lang w:eastAsia="ru-RU"/>
              </w:rPr>
            </w:pPr>
            <w:r w:rsidRPr="007B2189">
              <w:rPr>
                <w:rFonts w:ascii="Times New Roman" w:eastAsia="Times New Roman" w:hAnsi="Times New Roman"/>
                <w:b/>
                <w:bCs/>
                <w:iCs/>
                <w:sz w:val="24"/>
                <w:szCs w:val="24"/>
                <w:lang w:eastAsia="ru-RU"/>
              </w:rPr>
              <w:t>Возможные риски</w:t>
            </w:r>
          </w:p>
        </w:tc>
        <w:tc>
          <w:tcPr>
            <w:tcW w:w="4786" w:type="dxa"/>
            <w:shd w:val="clear" w:color="auto" w:fill="auto"/>
            <w:vAlign w:val="center"/>
          </w:tcPr>
          <w:p w:rsidR="007D1B88" w:rsidRPr="007B2189" w:rsidRDefault="007D1B88" w:rsidP="00B01DE7">
            <w:pPr>
              <w:autoSpaceDN w:val="0"/>
              <w:spacing w:after="0"/>
              <w:jc w:val="center"/>
              <w:rPr>
                <w:rFonts w:ascii="Times New Roman" w:eastAsia="Times New Roman" w:hAnsi="Times New Roman"/>
                <w:b/>
                <w:sz w:val="24"/>
                <w:szCs w:val="24"/>
                <w:lang w:eastAsia="ru-RU"/>
              </w:rPr>
            </w:pPr>
            <w:r w:rsidRPr="007B2189">
              <w:rPr>
                <w:rFonts w:ascii="Times New Roman" w:eastAsia="Times New Roman" w:hAnsi="Times New Roman"/>
                <w:b/>
                <w:bCs/>
                <w:iCs/>
                <w:sz w:val="24"/>
                <w:szCs w:val="24"/>
                <w:lang w:eastAsia="ru-RU"/>
              </w:rPr>
              <w:t>Предполагаемые пути выхода из ситуации</w:t>
            </w:r>
          </w:p>
        </w:tc>
      </w:tr>
      <w:tr w:rsidR="007D1B88" w:rsidRPr="007B2189" w:rsidTr="00B01DE7">
        <w:tc>
          <w:tcPr>
            <w:tcW w:w="4785" w:type="dxa"/>
            <w:shd w:val="clear" w:color="auto" w:fill="auto"/>
          </w:tcPr>
          <w:p w:rsidR="007D1B88" w:rsidRPr="007B2189" w:rsidRDefault="007D1B88" w:rsidP="00B01DE7">
            <w:pPr>
              <w:spacing w:after="0"/>
              <w:rPr>
                <w:rFonts w:ascii="Times New Roman" w:hAnsi="Times New Roman"/>
                <w:color w:val="000000"/>
                <w:sz w:val="24"/>
                <w:szCs w:val="24"/>
              </w:rPr>
            </w:pPr>
            <w:r w:rsidRPr="007B2189">
              <w:rPr>
                <w:rStyle w:val="apple-converted-space"/>
                <w:rFonts w:ascii="Times New Roman" w:hAnsi="Times New Roman"/>
                <w:color w:val="000000"/>
                <w:sz w:val="24"/>
                <w:szCs w:val="24"/>
              </w:rPr>
              <w:t> </w:t>
            </w:r>
            <w:r w:rsidRPr="007B2189">
              <w:rPr>
                <w:rFonts w:ascii="Times New Roman" w:hAnsi="Times New Roman"/>
                <w:color w:val="000000"/>
                <w:sz w:val="24"/>
                <w:szCs w:val="24"/>
              </w:rPr>
              <w:t>Неравномерность нагрузки учащихся и преподавателей на разных этапах работы</w:t>
            </w:r>
          </w:p>
        </w:tc>
        <w:tc>
          <w:tcPr>
            <w:tcW w:w="4786" w:type="dxa"/>
            <w:shd w:val="clear" w:color="auto" w:fill="auto"/>
          </w:tcPr>
          <w:p w:rsidR="007D1B88" w:rsidRPr="007B2189" w:rsidRDefault="007D1B88" w:rsidP="0098004A">
            <w:pPr>
              <w:spacing w:after="0"/>
              <w:jc w:val="both"/>
              <w:rPr>
                <w:rFonts w:ascii="Times New Roman" w:hAnsi="Times New Roman"/>
                <w:sz w:val="24"/>
                <w:szCs w:val="24"/>
              </w:rPr>
            </w:pPr>
            <w:r w:rsidRPr="007B2189">
              <w:rPr>
                <w:rFonts w:ascii="Times New Roman" w:hAnsi="Times New Roman"/>
                <w:sz w:val="24"/>
                <w:szCs w:val="24"/>
              </w:rPr>
              <w:t xml:space="preserve">Выстроить механизм взаимодействия, распределения ответственности, регламенты по обмену информацией. </w:t>
            </w:r>
          </w:p>
        </w:tc>
      </w:tr>
      <w:tr w:rsidR="007D1B88" w:rsidRPr="007B2189" w:rsidTr="00B01DE7">
        <w:tc>
          <w:tcPr>
            <w:tcW w:w="4785" w:type="dxa"/>
            <w:shd w:val="clear" w:color="auto" w:fill="auto"/>
          </w:tcPr>
          <w:p w:rsidR="007D1B88" w:rsidRPr="007B2189" w:rsidRDefault="007D1B88" w:rsidP="00B01DE7">
            <w:pPr>
              <w:spacing w:after="0"/>
              <w:rPr>
                <w:rFonts w:ascii="Times New Roman" w:hAnsi="Times New Roman"/>
                <w:color w:val="000000"/>
                <w:sz w:val="24"/>
                <w:szCs w:val="24"/>
              </w:rPr>
            </w:pPr>
            <w:r w:rsidRPr="007B2189">
              <w:rPr>
                <w:rFonts w:ascii="Times New Roman" w:hAnsi="Times New Roman"/>
                <w:color w:val="000000"/>
                <w:sz w:val="24"/>
                <w:szCs w:val="24"/>
              </w:rPr>
              <w:t>Риск неудачного окончания работы</w:t>
            </w:r>
          </w:p>
        </w:tc>
        <w:tc>
          <w:tcPr>
            <w:tcW w:w="4786" w:type="dxa"/>
            <w:shd w:val="clear" w:color="auto" w:fill="auto"/>
          </w:tcPr>
          <w:p w:rsidR="007D1B88" w:rsidRPr="007B2189" w:rsidRDefault="007D1B88" w:rsidP="00795AE9">
            <w:pPr>
              <w:spacing w:after="0"/>
              <w:jc w:val="both"/>
              <w:rPr>
                <w:rFonts w:ascii="Times New Roman" w:hAnsi="Times New Roman"/>
                <w:b/>
                <w:sz w:val="24"/>
                <w:szCs w:val="24"/>
              </w:rPr>
            </w:pPr>
            <w:r w:rsidRPr="007B2189">
              <w:rPr>
                <w:rFonts w:ascii="Times New Roman" w:hAnsi="Times New Roman"/>
                <w:sz w:val="24"/>
                <w:szCs w:val="24"/>
              </w:rPr>
              <w:t xml:space="preserve">Оказание помощи в подготовке </w:t>
            </w:r>
            <w:r w:rsidR="00795AE9">
              <w:rPr>
                <w:rFonts w:ascii="Times New Roman" w:hAnsi="Times New Roman"/>
                <w:sz w:val="24"/>
                <w:szCs w:val="24"/>
              </w:rPr>
              <w:t>социальных проектов</w:t>
            </w:r>
          </w:p>
        </w:tc>
      </w:tr>
      <w:tr w:rsidR="007D1B88" w:rsidRPr="007B2189" w:rsidTr="00B01DE7">
        <w:trPr>
          <w:trHeight w:val="887"/>
        </w:trPr>
        <w:tc>
          <w:tcPr>
            <w:tcW w:w="4785" w:type="dxa"/>
            <w:shd w:val="clear" w:color="auto" w:fill="auto"/>
          </w:tcPr>
          <w:p w:rsidR="007D1B88" w:rsidRPr="007B2189" w:rsidRDefault="007D1B88" w:rsidP="00795AE9">
            <w:pPr>
              <w:spacing w:after="0"/>
              <w:rPr>
                <w:rFonts w:ascii="Times New Roman" w:hAnsi="Times New Roman"/>
                <w:color w:val="000000"/>
                <w:sz w:val="24"/>
                <w:szCs w:val="24"/>
              </w:rPr>
            </w:pPr>
            <w:r w:rsidRPr="007B2189">
              <w:rPr>
                <w:rFonts w:ascii="Times New Roman" w:hAnsi="Times New Roman"/>
                <w:color w:val="000000"/>
                <w:sz w:val="24"/>
                <w:szCs w:val="24"/>
              </w:rPr>
              <w:t xml:space="preserve">Невозможность включить значительное число учащихся в </w:t>
            </w:r>
            <w:r w:rsidR="00795AE9">
              <w:rPr>
                <w:rFonts w:ascii="Times New Roman" w:hAnsi="Times New Roman"/>
                <w:color w:val="000000"/>
                <w:sz w:val="24"/>
                <w:szCs w:val="24"/>
              </w:rPr>
              <w:t xml:space="preserve">социальное проектирование. </w:t>
            </w:r>
          </w:p>
        </w:tc>
        <w:tc>
          <w:tcPr>
            <w:tcW w:w="4786" w:type="dxa"/>
            <w:shd w:val="clear" w:color="auto" w:fill="auto"/>
          </w:tcPr>
          <w:p w:rsidR="007D1B88" w:rsidRPr="007B2189" w:rsidRDefault="007D1B88" w:rsidP="00B01DE7">
            <w:pPr>
              <w:spacing w:after="0"/>
              <w:rPr>
                <w:rFonts w:ascii="Times New Roman" w:hAnsi="Times New Roman"/>
                <w:sz w:val="24"/>
                <w:szCs w:val="24"/>
              </w:rPr>
            </w:pPr>
            <w:r w:rsidRPr="007B2189">
              <w:rPr>
                <w:rFonts w:ascii="Times New Roman" w:hAnsi="Times New Roman"/>
                <w:sz w:val="24"/>
                <w:szCs w:val="24"/>
              </w:rPr>
              <w:t>Возможное создание временных проблемных групп педагогов, учащихся</w:t>
            </w:r>
          </w:p>
        </w:tc>
      </w:tr>
      <w:tr w:rsidR="007D1B88" w:rsidRPr="007B2189" w:rsidTr="00B01DE7">
        <w:tc>
          <w:tcPr>
            <w:tcW w:w="4785" w:type="dxa"/>
            <w:shd w:val="clear" w:color="auto" w:fill="auto"/>
          </w:tcPr>
          <w:p w:rsidR="007D1B88" w:rsidRPr="00795AE9" w:rsidRDefault="0098004A" w:rsidP="0098004A">
            <w:pPr>
              <w:spacing w:after="0"/>
              <w:rPr>
                <w:rFonts w:ascii="Times New Roman" w:hAnsi="Times New Roman"/>
                <w:color w:val="000000"/>
                <w:sz w:val="24"/>
                <w:szCs w:val="24"/>
              </w:rPr>
            </w:pPr>
            <w:r>
              <w:rPr>
                <w:rFonts w:ascii="Times New Roman" w:hAnsi="Times New Roman"/>
                <w:color w:val="000000"/>
                <w:sz w:val="24"/>
                <w:szCs w:val="24"/>
              </w:rPr>
              <w:t>Отсутствие системного финансирования программы</w:t>
            </w:r>
            <w:r w:rsidR="007D1B88" w:rsidRPr="00795AE9">
              <w:rPr>
                <w:rFonts w:ascii="Times New Roman" w:hAnsi="Times New Roman"/>
                <w:color w:val="000000"/>
                <w:sz w:val="24"/>
                <w:szCs w:val="24"/>
              </w:rPr>
              <w:t>, необходимы инвестиции в технику, программное обеспечение, обучение кадров, транспортные и командировочные расходы</w:t>
            </w:r>
          </w:p>
        </w:tc>
        <w:tc>
          <w:tcPr>
            <w:tcW w:w="4786" w:type="dxa"/>
            <w:shd w:val="clear" w:color="auto" w:fill="auto"/>
          </w:tcPr>
          <w:p w:rsidR="007D1B88" w:rsidRPr="00795AE9" w:rsidRDefault="007D1B88" w:rsidP="00B01DE7">
            <w:pPr>
              <w:spacing w:after="0"/>
              <w:jc w:val="both"/>
              <w:rPr>
                <w:rFonts w:ascii="Times New Roman" w:hAnsi="Times New Roman"/>
                <w:b/>
                <w:sz w:val="24"/>
                <w:szCs w:val="24"/>
              </w:rPr>
            </w:pPr>
            <w:r w:rsidRPr="00795AE9">
              <w:rPr>
                <w:rFonts w:ascii="Times New Roman" w:hAnsi="Times New Roman"/>
                <w:sz w:val="24"/>
                <w:szCs w:val="24"/>
              </w:rPr>
              <w:t>Поиск внебюджетных источников финансирования программы.</w:t>
            </w:r>
          </w:p>
        </w:tc>
      </w:tr>
      <w:tr w:rsidR="00795AE9" w:rsidRPr="007B2189" w:rsidTr="00B01DE7">
        <w:tc>
          <w:tcPr>
            <w:tcW w:w="4785" w:type="dxa"/>
            <w:shd w:val="clear" w:color="auto" w:fill="auto"/>
          </w:tcPr>
          <w:p w:rsidR="00795AE9" w:rsidRPr="00A03DA0" w:rsidRDefault="00795AE9" w:rsidP="00795AE9">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 xml:space="preserve">Непонимание  педагогическим коллективом школы, родительской общественностью концепции </w:t>
            </w:r>
            <w:r>
              <w:rPr>
                <w:rFonts w:ascii="Times New Roman" w:eastAsia="Times New Roman" w:hAnsi="Times New Roman"/>
                <w:color w:val="000000"/>
                <w:sz w:val="24"/>
                <w:szCs w:val="24"/>
                <w:lang w:eastAsia="ru-RU"/>
              </w:rPr>
              <w:t>Службы социального проектирования</w:t>
            </w:r>
            <w:r w:rsidRPr="00A03DA0">
              <w:rPr>
                <w:rFonts w:ascii="Times New Roman" w:eastAsia="Times New Roman" w:hAnsi="Times New Roman"/>
                <w:color w:val="000000"/>
                <w:sz w:val="24"/>
                <w:szCs w:val="24"/>
                <w:lang w:eastAsia="ru-RU"/>
              </w:rPr>
              <w:t xml:space="preserve"> </w:t>
            </w:r>
          </w:p>
        </w:tc>
        <w:tc>
          <w:tcPr>
            <w:tcW w:w="4786" w:type="dxa"/>
            <w:shd w:val="clear" w:color="auto" w:fill="auto"/>
          </w:tcPr>
          <w:p w:rsidR="00795AE9" w:rsidRPr="00A03DA0" w:rsidRDefault="00795AE9" w:rsidP="00795AE9">
            <w:pPr>
              <w:spacing w:before="30" w:after="30"/>
              <w:ind w:firstLine="540"/>
              <w:jc w:val="both"/>
              <w:rPr>
                <w:rFonts w:ascii="Times New Roman" w:eastAsia="Times New Roman" w:hAnsi="Times New Roman"/>
                <w:color w:val="000000"/>
                <w:sz w:val="24"/>
                <w:szCs w:val="24"/>
                <w:lang w:eastAsia="ru-RU"/>
              </w:rPr>
            </w:pPr>
            <w:r w:rsidRPr="00A03DA0">
              <w:rPr>
                <w:rFonts w:ascii="Times New Roman" w:eastAsia="Times New Roman" w:hAnsi="Times New Roman"/>
                <w:color w:val="000000"/>
                <w:sz w:val="24"/>
                <w:szCs w:val="24"/>
                <w:lang w:eastAsia="ru-RU"/>
              </w:rPr>
              <w:t>Планомерная и последовательная работа с  педагогами, родителями над изменением традиционного сознания и  формированием понимания сущности</w:t>
            </w:r>
            <w:r>
              <w:rPr>
                <w:rFonts w:ascii="Times New Roman" w:eastAsia="Times New Roman" w:hAnsi="Times New Roman"/>
                <w:color w:val="000000"/>
                <w:sz w:val="24"/>
                <w:szCs w:val="24"/>
                <w:lang w:eastAsia="ru-RU"/>
              </w:rPr>
              <w:t xml:space="preserve"> социального прое</w:t>
            </w:r>
            <w:r w:rsidR="0098004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тирования. </w:t>
            </w:r>
            <w:r w:rsidR="0098004A" w:rsidRPr="00795AE9">
              <w:rPr>
                <w:rFonts w:ascii="Times New Roman" w:hAnsi="Times New Roman"/>
                <w:color w:val="000000"/>
                <w:sz w:val="24"/>
                <w:szCs w:val="24"/>
              </w:rPr>
              <w:t>Начать PR–компанию, подготовить план работы со СМИ.</w:t>
            </w:r>
            <w:r w:rsidR="0098004A" w:rsidRPr="00795AE9">
              <w:rPr>
                <w:sz w:val="24"/>
                <w:szCs w:val="24"/>
              </w:rPr>
              <w:t xml:space="preserve"> </w:t>
            </w:r>
            <w:r w:rsidR="0098004A" w:rsidRPr="00795AE9">
              <w:rPr>
                <w:rFonts w:ascii="Times New Roman" w:hAnsi="Times New Roman"/>
                <w:color w:val="000000"/>
                <w:sz w:val="24"/>
                <w:szCs w:val="24"/>
              </w:rPr>
              <w:t>Создать группу родителей поддерживающих социальное проектирование.</w:t>
            </w:r>
          </w:p>
        </w:tc>
      </w:tr>
      <w:tr w:rsidR="00795AE9" w:rsidRPr="007B2189" w:rsidTr="00B01DE7">
        <w:tc>
          <w:tcPr>
            <w:tcW w:w="4785" w:type="dxa"/>
            <w:shd w:val="clear" w:color="auto" w:fill="auto"/>
          </w:tcPr>
          <w:p w:rsidR="00795AE9" w:rsidRPr="007B2189" w:rsidRDefault="00795AE9" w:rsidP="00B01DE7">
            <w:pPr>
              <w:spacing w:after="0"/>
              <w:rPr>
                <w:rFonts w:ascii="Times New Roman" w:hAnsi="Times New Roman"/>
                <w:color w:val="000000"/>
                <w:sz w:val="24"/>
                <w:szCs w:val="24"/>
              </w:rPr>
            </w:pPr>
            <w:r w:rsidRPr="007B2189">
              <w:rPr>
                <w:rFonts w:ascii="Times New Roman" w:hAnsi="Times New Roman"/>
                <w:color w:val="000000"/>
                <w:sz w:val="24"/>
                <w:szCs w:val="24"/>
              </w:rPr>
              <w:t>Риск нивелирования достигнутых результатов при ротации педагогических кадров</w:t>
            </w:r>
          </w:p>
        </w:tc>
        <w:tc>
          <w:tcPr>
            <w:tcW w:w="4786" w:type="dxa"/>
            <w:shd w:val="clear" w:color="auto" w:fill="auto"/>
          </w:tcPr>
          <w:p w:rsidR="00795AE9" w:rsidRPr="007B2189" w:rsidRDefault="00795AE9" w:rsidP="00B01DE7">
            <w:pPr>
              <w:spacing w:after="0"/>
              <w:jc w:val="both"/>
              <w:rPr>
                <w:rFonts w:ascii="Times New Roman" w:hAnsi="Times New Roman"/>
                <w:sz w:val="24"/>
                <w:szCs w:val="24"/>
              </w:rPr>
            </w:pPr>
            <w:r w:rsidRPr="007B2189">
              <w:rPr>
                <w:rFonts w:ascii="Times New Roman" w:hAnsi="Times New Roman"/>
                <w:color w:val="000000"/>
                <w:sz w:val="24"/>
                <w:szCs w:val="24"/>
              </w:rPr>
              <w:t xml:space="preserve">Для повышения результативности необходимы своевременные соответствующие корректировки </w:t>
            </w:r>
          </w:p>
        </w:tc>
      </w:tr>
      <w:tr w:rsidR="00795AE9" w:rsidRPr="007B2189" w:rsidTr="00B01DE7">
        <w:tc>
          <w:tcPr>
            <w:tcW w:w="4785" w:type="dxa"/>
            <w:shd w:val="clear" w:color="auto" w:fill="auto"/>
          </w:tcPr>
          <w:p w:rsidR="0098004A" w:rsidRPr="0098004A" w:rsidRDefault="0098004A" w:rsidP="0098004A">
            <w:pPr>
              <w:spacing w:after="0"/>
              <w:rPr>
                <w:rFonts w:ascii="Times New Roman" w:hAnsi="Times New Roman"/>
                <w:color w:val="000000"/>
                <w:sz w:val="24"/>
                <w:szCs w:val="24"/>
              </w:rPr>
            </w:pPr>
            <w:r w:rsidRPr="0098004A">
              <w:rPr>
                <w:rFonts w:ascii="Times New Roman" w:hAnsi="Times New Roman"/>
                <w:color w:val="000000"/>
                <w:sz w:val="24"/>
                <w:szCs w:val="24"/>
              </w:rPr>
              <w:t>Отсутствие интереса у подростков</w:t>
            </w:r>
          </w:p>
          <w:p w:rsidR="00795AE9" w:rsidRPr="00795AE9" w:rsidRDefault="0098004A" w:rsidP="0098004A">
            <w:pPr>
              <w:spacing w:after="0"/>
              <w:rPr>
                <w:rFonts w:ascii="Times New Roman" w:hAnsi="Times New Roman"/>
                <w:color w:val="000000"/>
                <w:sz w:val="24"/>
                <w:szCs w:val="24"/>
              </w:rPr>
            </w:pPr>
            <w:r w:rsidRPr="0098004A">
              <w:rPr>
                <w:rFonts w:ascii="Times New Roman" w:hAnsi="Times New Roman"/>
                <w:color w:val="000000"/>
                <w:sz w:val="24"/>
                <w:szCs w:val="24"/>
              </w:rPr>
              <w:t>к социальному проектированию</w:t>
            </w:r>
          </w:p>
        </w:tc>
        <w:tc>
          <w:tcPr>
            <w:tcW w:w="4786" w:type="dxa"/>
            <w:shd w:val="clear" w:color="auto" w:fill="auto"/>
          </w:tcPr>
          <w:p w:rsidR="0098004A" w:rsidRPr="0098004A" w:rsidRDefault="0098004A" w:rsidP="0098004A">
            <w:pPr>
              <w:spacing w:after="0"/>
              <w:jc w:val="both"/>
              <w:rPr>
                <w:rFonts w:ascii="Times New Roman" w:hAnsi="Times New Roman"/>
                <w:color w:val="000000"/>
                <w:sz w:val="24"/>
                <w:szCs w:val="24"/>
              </w:rPr>
            </w:pPr>
            <w:r w:rsidRPr="0098004A">
              <w:rPr>
                <w:rFonts w:ascii="Times New Roman" w:hAnsi="Times New Roman"/>
                <w:color w:val="000000"/>
                <w:sz w:val="24"/>
                <w:szCs w:val="24"/>
              </w:rPr>
              <w:t>Пересмотр направления деятельности,</w:t>
            </w:r>
          </w:p>
          <w:p w:rsidR="00795AE9" w:rsidRPr="00795AE9" w:rsidRDefault="0098004A" w:rsidP="0098004A">
            <w:pPr>
              <w:spacing w:after="0"/>
              <w:jc w:val="both"/>
              <w:rPr>
                <w:rFonts w:ascii="Times New Roman" w:hAnsi="Times New Roman"/>
                <w:color w:val="000000"/>
                <w:sz w:val="24"/>
                <w:szCs w:val="24"/>
              </w:rPr>
            </w:pPr>
            <w:r w:rsidRPr="0098004A">
              <w:rPr>
                <w:rFonts w:ascii="Times New Roman" w:hAnsi="Times New Roman"/>
                <w:color w:val="000000"/>
                <w:sz w:val="24"/>
                <w:szCs w:val="24"/>
              </w:rPr>
              <w:t>анкетирование</w:t>
            </w:r>
          </w:p>
        </w:tc>
      </w:tr>
    </w:tbl>
    <w:p w:rsidR="007D1B88" w:rsidRDefault="007D1B88" w:rsidP="007B2189">
      <w:pPr>
        <w:spacing w:line="360" w:lineRule="auto"/>
        <w:jc w:val="center"/>
        <w:rPr>
          <w:rFonts w:ascii="Times New Roman" w:hAnsi="Times New Roman"/>
          <w:b/>
          <w:sz w:val="28"/>
          <w:szCs w:val="28"/>
        </w:rPr>
      </w:pPr>
    </w:p>
    <w:p w:rsidR="007B0E0F" w:rsidRDefault="007B0E0F">
      <w:pPr>
        <w:spacing w:after="0" w:line="240" w:lineRule="auto"/>
        <w:rPr>
          <w:rFonts w:ascii="Times New Roman" w:hAnsi="Times New Roman"/>
          <w:b/>
          <w:sz w:val="28"/>
          <w:szCs w:val="28"/>
        </w:rPr>
      </w:pPr>
      <w:r>
        <w:rPr>
          <w:rFonts w:ascii="Times New Roman" w:hAnsi="Times New Roman"/>
          <w:b/>
          <w:sz w:val="28"/>
          <w:szCs w:val="28"/>
        </w:rPr>
        <w:br w:type="page"/>
      </w:r>
    </w:p>
    <w:p w:rsidR="00755026" w:rsidRPr="008E45F2" w:rsidRDefault="00755026" w:rsidP="008E45F2">
      <w:pPr>
        <w:pStyle w:val="2"/>
        <w:rPr>
          <w:rFonts w:ascii="Times New Roman" w:hAnsi="Times New Roman"/>
        </w:rPr>
      </w:pPr>
      <w:bookmarkStart w:id="115" w:name="_Toc409454625"/>
      <w:r w:rsidRPr="008E45F2">
        <w:lastRenderedPageBreak/>
        <w:t xml:space="preserve">5. Целевая программа </w:t>
      </w:r>
      <w:r w:rsidR="00A1215B">
        <w:t xml:space="preserve"> «Создание центра математического образования «ТРИАДА»</w:t>
      </w:r>
      <w:bookmarkEnd w:id="115"/>
    </w:p>
    <w:p w:rsidR="00F237B4" w:rsidRDefault="00F237B4" w:rsidP="00F237B4">
      <w:pPr>
        <w:rPr>
          <w:rFonts w:ascii="Times New Roman" w:hAnsi="Times New Roman"/>
          <w:b/>
          <w:sz w:val="28"/>
        </w:rPr>
      </w:pPr>
    </w:p>
    <w:p w:rsidR="00F237B4" w:rsidRPr="004460A3" w:rsidRDefault="00F237B4" w:rsidP="00F237B4">
      <w:pPr>
        <w:rPr>
          <w:rFonts w:ascii="Times New Roman" w:hAnsi="Times New Roman"/>
          <w:b/>
        </w:rPr>
      </w:pPr>
      <w:r w:rsidRPr="004460A3">
        <w:rPr>
          <w:rFonts w:ascii="Times New Roman" w:hAnsi="Times New Roman"/>
          <w:b/>
          <w:sz w:val="28"/>
        </w:rPr>
        <w:t>Обоснование необходимости принятия программы</w:t>
      </w:r>
    </w:p>
    <w:p w:rsidR="00A3511B" w:rsidRPr="000F5769" w:rsidRDefault="00F237B4" w:rsidP="00F237B4">
      <w:pPr>
        <w:spacing w:after="0" w:line="360" w:lineRule="auto"/>
        <w:ind w:firstLine="540"/>
        <w:jc w:val="both"/>
        <w:rPr>
          <w:rFonts w:ascii="Times New Roman" w:hAnsi="Times New Roman"/>
          <w:noProof/>
          <w:snapToGrid w:val="0"/>
          <w:sz w:val="28"/>
          <w:szCs w:val="28"/>
        </w:rPr>
      </w:pPr>
      <w:r w:rsidRPr="005E5C9A">
        <w:rPr>
          <w:rFonts w:ascii="Times New Roman" w:hAnsi="Times New Roman"/>
          <w:sz w:val="28"/>
          <w:szCs w:val="28"/>
        </w:rPr>
        <w:t xml:space="preserve">Актуальность </w:t>
      </w:r>
      <w:r>
        <w:rPr>
          <w:rFonts w:ascii="Times New Roman" w:hAnsi="Times New Roman"/>
          <w:sz w:val="28"/>
          <w:szCs w:val="28"/>
        </w:rPr>
        <w:t xml:space="preserve">Программы создания </w:t>
      </w:r>
      <w:r w:rsidR="00A1215B">
        <w:rPr>
          <w:rFonts w:ascii="Times New Roman" w:hAnsi="Times New Roman"/>
          <w:sz w:val="28"/>
          <w:szCs w:val="28"/>
        </w:rPr>
        <w:t>Центра математического образования «Триада»</w:t>
      </w:r>
      <w:r w:rsidRPr="005E5C9A">
        <w:rPr>
          <w:rFonts w:ascii="Times New Roman" w:hAnsi="Times New Roman"/>
          <w:sz w:val="28"/>
          <w:szCs w:val="28"/>
        </w:rPr>
        <w:t xml:space="preserve"> определяется тем, что в условиях модернизации образования в России важной задачей образовательного учреждения становится обеспечение реализации новых приоритетов образовательной политики и инноваций для достижения высокого уровня качества образовательного процесса. Особую актуальность приобретает разработка новых подходов к </w:t>
      </w:r>
      <w:r w:rsidRPr="008468A0">
        <w:rPr>
          <w:rFonts w:ascii="Times New Roman" w:hAnsi="Times New Roman"/>
          <w:color w:val="000000"/>
          <w:sz w:val="28"/>
          <w:szCs w:val="28"/>
        </w:rPr>
        <w:t xml:space="preserve">построению модели ресурсного центра в школе, направленных на повышение компетентностей </w:t>
      </w:r>
      <w:proofErr w:type="gramStart"/>
      <w:r w:rsidRPr="008468A0">
        <w:rPr>
          <w:rFonts w:ascii="Times New Roman" w:hAnsi="Times New Roman"/>
          <w:color w:val="000000"/>
          <w:sz w:val="28"/>
          <w:szCs w:val="28"/>
        </w:rPr>
        <w:t>педагогов</w:t>
      </w:r>
      <w:proofErr w:type="gramEnd"/>
      <w:r w:rsidRPr="008468A0">
        <w:rPr>
          <w:rFonts w:ascii="Times New Roman" w:hAnsi="Times New Roman"/>
          <w:color w:val="000000"/>
          <w:sz w:val="28"/>
          <w:szCs w:val="28"/>
        </w:rPr>
        <w:t xml:space="preserve"> как в самой школе, так и в дру</w:t>
      </w:r>
      <w:r>
        <w:rPr>
          <w:rFonts w:ascii="Times New Roman" w:hAnsi="Times New Roman"/>
          <w:color w:val="000000"/>
          <w:sz w:val="28"/>
          <w:szCs w:val="28"/>
        </w:rPr>
        <w:t xml:space="preserve">гих образовательных учреждениях, организация </w:t>
      </w:r>
      <w:r>
        <w:rPr>
          <w:rFonts w:ascii="Times New Roman" w:hAnsi="Times New Roman"/>
          <w:noProof/>
          <w:snapToGrid w:val="0"/>
          <w:sz w:val="28"/>
          <w:szCs w:val="28"/>
        </w:rPr>
        <w:t xml:space="preserve"> сетевого взаимодействия</w:t>
      </w:r>
      <w:r w:rsidR="00A3511B" w:rsidRPr="000F5769">
        <w:rPr>
          <w:rFonts w:ascii="Times New Roman" w:hAnsi="Times New Roman"/>
          <w:noProof/>
          <w:snapToGrid w:val="0"/>
          <w:sz w:val="28"/>
          <w:szCs w:val="28"/>
        </w:rPr>
        <w:t xml:space="preserve"> образовательных учреждений, в рамках которого проводятся конференции, семинары, круглые столы и другие методические мероприятия, согласн</w:t>
      </w:r>
      <w:r w:rsidR="00A3511B">
        <w:rPr>
          <w:rFonts w:ascii="Times New Roman" w:hAnsi="Times New Roman"/>
          <w:noProof/>
          <w:snapToGrid w:val="0"/>
          <w:sz w:val="28"/>
          <w:szCs w:val="28"/>
        </w:rPr>
        <w:t>о программе деятел</w:t>
      </w:r>
      <w:r w:rsidR="00A3511B" w:rsidRPr="000F5769">
        <w:rPr>
          <w:rFonts w:ascii="Times New Roman" w:hAnsi="Times New Roman"/>
          <w:noProof/>
          <w:snapToGrid w:val="0"/>
          <w:sz w:val="28"/>
          <w:szCs w:val="28"/>
        </w:rPr>
        <w:t>ь</w:t>
      </w:r>
      <w:r w:rsidR="00A3511B">
        <w:rPr>
          <w:rFonts w:ascii="Times New Roman" w:hAnsi="Times New Roman"/>
          <w:noProof/>
          <w:snapToGrid w:val="0"/>
          <w:sz w:val="28"/>
          <w:szCs w:val="28"/>
        </w:rPr>
        <w:t>н</w:t>
      </w:r>
      <w:r w:rsidR="00A3511B" w:rsidRPr="000F5769">
        <w:rPr>
          <w:rFonts w:ascii="Times New Roman" w:hAnsi="Times New Roman"/>
          <w:noProof/>
          <w:snapToGrid w:val="0"/>
          <w:sz w:val="28"/>
          <w:szCs w:val="28"/>
        </w:rPr>
        <w:t xml:space="preserve">ости </w:t>
      </w:r>
      <w:r w:rsidR="00A1215B" w:rsidRPr="00A1215B">
        <w:rPr>
          <w:rFonts w:ascii="Times New Roman" w:hAnsi="Times New Roman"/>
          <w:noProof/>
          <w:snapToGrid w:val="0"/>
          <w:sz w:val="28"/>
          <w:szCs w:val="28"/>
        </w:rPr>
        <w:t>Центра математического образования «Триада»</w:t>
      </w:r>
      <w:r>
        <w:rPr>
          <w:rFonts w:ascii="Times New Roman" w:hAnsi="Times New Roman"/>
          <w:noProof/>
          <w:snapToGrid w:val="0"/>
          <w:sz w:val="28"/>
          <w:szCs w:val="28"/>
        </w:rPr>
        <w:t>.</w:t>
      </w:r>
    </w:p>
    <w:p w:rsidR="007B0E0F" w:rsidRDefault="007B0E0F" w:rsidP="00A82D40">
      <w:pPr>
        <w:autoSpaceDE w:val="0"/>
        <w:autoSpaceDN w:val="0"/>
        <w:adjustRightInd w:val="0"/>
        <w:spacing w:after="0" w:line="360" w:lineRule="auto"/>
        <w:rPr>
          <w:rFonts w:ascii="Times New Roman" w:hAnsi="Times New Roman"/>
          <w:b/>
          <w:color w:val="000000"/>
          <w:sz w:val="28"/>
          <w:szCs w:val="28"/>
          <w:lang w:eastAsia="ru-RU"/>
        </w:rPr>
      </w:pPr>
    </w:p>
    <w:p w:rsidR="00A82D40" w:rsidRPr="00A82D40" w:rsidRDefault="00A82D40" w:rsidP="00A82D40">
      <w:pPr>
        <w:autoSpaceDE w:val="0"/>
        <w:autoSpaceDN w:val="0"/>
        <w:adjustRightInd w:val="0"/>
        <w:spacing w:after="0" w:line="360" w:lineRule="auto"/>
        <w:rPr>
          <w:rFonts w:ascii="Times New Roman" w:hAnsi="Times New Roman"/>
          <w:color w:val="000000"/>
          <w:sz w:val="28"/>
          <w:szCs w:val="28"/>
          <w:lang w:eastAsia="ru-RU"/>
        </w:rPr>
      </w:pPr>
      <w:r w:rsidRPr="00A82D40">
        <w:rPr>
          <w:rFonts w:ascii="Times New Roman" w:hAnsi="Times New Roman"/>
          <w:b/>
          <w:color w:val="000000"/>
          <w:sz w:val="28"/>
          <w:szCs w:val="28"/>
          <w:lang w:eastAsia="ru-RU"/>
        </w:rPr>
        <w:t xml:space="preserve">Целями создания и деятельности </w:t>
      </w:r>
      <w:r w:rsidR="00A1215B" w:rsidRPr="00A1215B">
        <w:rPr>
          <w:rFonts w:ascii="Times New Roman" w:hAnsi="Times New Roman"/>
          <w:b/>
          <w:color w:val="000000"/>
          <w:sz w:val="28"/>
          <w:szCs w:val="28"/>
          <w:lang w:eastAsia="ru-RU"/>
        </w:rPr>
        <w:t>Центра математического образования «Триада»</w:t>
      </w:r>
      <w:r w:rsidRPr="00A82D40">
        <w:rPr>
          <w:rFonts w:ascii="Times New Roman" w:hAnsi="Times New Roman"/>
          <w:b/>
          <w:color w:val="000000"/>
          <w:sz w:val="28"/>
          <w:szCs w:val="28"/>
          <w:lang w:eastAsia="ru-RU"/>
        </w:rPr>
        <w:t xml:space="preserve">  являются</w:t>
      </w:r>
      <w:r w:rsidRPr="00A82D40">
        <w:rPr>
          <w:rFonts w:ascii="Times New Roman" w:hAnsi="Times New Roman"/>
          <w:color w:val="000000"/>
          <w:sz w:val="28"/>
          <w:szCs w:val="28"/>
          <w:lang w:eastAsia="ru-RU"/>
        </w:rPr>
        <w:t>:</w:t>
      </w:r>
    </w:p>
    <w:p w:rsidR="00A82D40" w:rsidRPr="00A82D40" w:rsidRDefault="00A82D40" w:rsidP="00A82D40">
      <w:pPr>
        <w:autoSpaceDE w:val="0"/>
        <w:autoSpaceDN w:val="0"/>
        <w:adjustRightInd w:val="0"/>
        <w:spacing w:after="0" w:line="360" w:lineRule="auto"/>
        <w:jc w:val="both"/>
        <w:rPr>
          <w:rFonts w:ascii="Times New Roman" w:hAnsi="Times New Roman"/>
          <w:color w:val="000000"/>
          <w:sz w:val="28"/>
          <w:szCs w:val="28"/>
          <w:lang w:eastAsia="ru-RU"/>
        </w:rPr>
      </w:pPr>
      <w:r w:rsidRPr="00A82D40">
        <w:rPr>
          <w:rFonts w:ascii="Times New Roman" w:hAnsi="Times New Roman"/>
          <w:color w:val="000000"/>
          <w:sz w:val="28"/>
          <w:szCs w:val="28"/>
          <w:lang w:eastAsia="ru-RU"/>
        </w:rPr>
        <w:t xml:space="preserve">- формирование на территории города </w:t>
      </w:r>
      <w:r>
        <w:rPr>
          <w:rFonts w:ascii="Times New Roman" w:hAnsi="Times New Roman"/>
          <w:color w:val="000000"/>
          <w:sz w:val="28"/>
          <w:szCs w:val="28"/>
          <w:lang w:eastAsia="ru-RU"/>
        </w:rPr>
        <w:t>Твери</w:t>
      </w:r>
      <w:r w:rsidRPr="00A82D40">
        <w:rPr>
          <w:rFonts w:ascii="Times New Roman" w:hAnsi="Times New Roman"/>
          <w:color w:val="000000"/>
          <w:sz w:val="28"/>
          <w:szCs w:val="28"/>
          <w:lang w:eastAsia="ru-RU"/>
        </w:rPr>
        <w:t xml:space="preserve"> единого образовательного пространства в части обеспечения общедоступного и качественного, отвечающего требованиям государственной политики в области углублённого </w:t>
      </w:r>
      <w:r w:rsidR="00A1215B">
        <w:rPr>
          <w:rFonts w:ascii="Times New Roman" w:hAnsi="Times New Roman"/>
          <w:color w:val="000000"/>
          <w:sz w:val="28"/>
          <w:szCs w:val="28"/>
          <w:lang w:eastAsia="ru-RU"/>
        </w:rPr>
        <w:t>математики, отдельных предметов</w:t>
      </w:r>
      <w:r w:rsidRPr="00A82D40">
        <w:rPr>
          <w:rFonts w:ascii="Times New Roman" w:hAnsi="Times New Roman"/>
          <w:color w:val="000000"/>
          <w:sz w:val="28"/>
          <w:szCs w:val="28"/>
          <w:lang w:eastAsia="ru-RU"/>
        </w:rPr>
        <w:t>, профильного обучения и потребностям социума;</w:t>
      </w:r>
    </w:p>
    <w:p w:rsidR="00A82D40" w:rsidRDefault="00A82D40" w:rsidP="00A82D40">
      <w:pPr>
        <w:autoSpaceDE w:val="0"/>
        <w:autoSpaceDN w:val="0"/>
        <w:adjustRightInd w:val="0"/>
        <w:spacing w:after="0" w:line="360" w:lineRule="auto"/>
        <w:jc w:val="both"/>
        <w:rPr>
          <w:rFonts w:ascii="Times New Roman" w:hAnsi="Times New Roman"/>
          <w:noProof/>
          <w:snapToGrid w:val="0"/>
          <w:sz w:val="28"/>
          <w:szCs w:val="28"/>
        </w:rPr>
      </w:pPr>
      <w:r w:rsidRPr="00A82D40">
        <w:rPr>
          <w:rFonts w:ascii="Times New Roman" w:hAnsi="Times New Roman"/>
          <w:color w:val="000000"/>
          <w:sz w:val="28"/>
          <w:szCs w:val="28"/>
          <w:lang w:eastAsia="ru-RU"/>
        </w:rPr>
        <w:t>- формирование системы непрерывного образования и обмена опытом работы педагогов общеобразовател</w:t>
      </w:r>
      <w:r w:rsidR="00A1215B">
        <w:rPr>
          <w:rFonts w:ascii="Times New Roman" w:hAnsi="Times New Roman"/>
          <w:color w:val="000000"/>
          <w:sz w:val="28"/>
          <w:szCs w:val="28"/>
          <w:lang w:eastAsia="ru-RU"/>
        </w:rPr>
        <w:t>ьных учреждений города Твери и Т</w:t>
      </w:r>
      <w:r w:rsidRPr="00A82D40">
        <w:rPr>
          <w:rFonts w:ascii="Times New Roman" w:hAnsi="Times New Roman"/>
          <w:color w:val="000000"/>
          <w:sz w:val="28"/>
          <w:szCs w:val="28"/>
          <w:lang w:eastAsia="ru-RU"/>
        </w:rPr>
        <w:t>верской области, работающих в области углублённого и профильного образования, развития творческих способностей одарённых детей</w:t>
      </w:r>
      <w:r>
        <w:rPr>
          <w:rFonts w:ascii="Times New Roman" w:hAnsi="Times New Roman"/>
          <w:color w:val="000000"/>
          <w:sz w:val="28"/>
          <w:szCs w:val="28"/>
          <w:lang w:eastAsia="ru-RU"/>
        </w:rPr>
        <w:t>;</w:t>
      </w:r>
    </w:p>
    <w:p w:rsidR="00A3511B" w:rsidRPr="00A82D40" w:rsidRDefault="00A82D40" w:rsidP="006D37C2">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noProof/>
          <w:snapToGrid w:val="0"/>
          <w:sz w:val="28"/>
          <w:szCs w:val="28"/>
        </w:rPr>
        <w:lastRenderedPageBreak/>
        <w:t xml:space="preserve">- </w:t>
      </w:r>
      <w:r w:rsidRPr="00A82D40">
        <w:rPr>
          <w:rFonts w:ascii="Times New Roman" w:hAnsi="Times New Roman"/>
          <w:noProof/>
          <w:snapToGrid w:val="0"/>
          <w:sz w:val="28"/>
          <w:szCs w:val="28"/>
        </w:rPr>
        <w:t>организационно-методическое сопровождение инноваций по внедрению инклюзивной практики, направленных на позитивные изменения в деятельности образовательных учреждений по включению детей с ограниченными возможностями здоровья и инвалидностью в общеобразовательный процесс</w:t>
      </w:r>
      <w:r w:rsidR="008E45F2">
        <w:rPr>
          <w:rFonts w:ascii="Times New Roman" w:hAnsi="Times New Roman"/>
          <w:noProof/>
          <w:snapToGrid w:val="0"/>
          <w:sz w:val="28"/>
          <w:szCs w:val="28"/>
        </w:rPr>
        <w:t>.</w:t>
      </w:r>
    </w:p>
    <w:p w:rsidR="007B0E0F" w:rsidRDefault="007B0E0F" w:rsidP="006D37C2">
      <w:pPr>
        <w:autoSpaceDE w:val="0"/>
        <w:autoSpaceDN w:val="0"/>
        <w:adjustRightInd w:val="0"/>
        <w:spacing w:after="0" w:line="360" w:lineRule="auto"/>
        <w:jc w:val="both"/>
        <w:rPr>
          <w:rFonts w:ascii="Times New Roman" w:hAnsi="Times New Roman"/>
          <w:b/>
          <w:bCs/>
          <w:color w:val="000000"/>
          <w:sz w:val="28"/>
          <w:szCs w:val="28"/>
          <w:lang w:eastAsia="ru-RU"/>
        </w:rPr>
      </w:pPr>
    </w:p>
    <w:p w:rsidR="00A3511B" w:rsidRDefault="00A3511B" w:rsidP="006D37C2">
      <w:pPr>
        <w:autoSpaceDE w:val="0"/>
        <w:autoSpaceDN w:val="0"/>
        <w:adjustRightInd w:val="0"/>
        <w:spacing w:after="0" w:line="360" w:lineRule="auto"/>
        <w:jc w:val="both"/>
        <w:rPr>
          <w:rFonts w:ascii="Times New Roman" w:hAnsi="Times New Roman"/>
          <w:color w:val="000000"/>
          <w:sz w:val="28"/>
          <w:szCs w:val="28"/>
          <w:lang w:eastAsia="ru-RU"/>
        </w:rPr>
      </w:pPr>
      <w:r w:rsidRPr="00A3511B">
        <w:rPr>
          <w:rFonts w:ascii="Times New Roman" w:hAnsi="Times New Roman"/>
          <w:b/>
          <w:bCs/>
          <w:color w:val="000000"/>
          <w:sz w:val="28"/>
          <w:szCs w:val="28"/>
          <w:lang w:eastAsia="ru-RU"/>
        </w:rPr>
        <w:t xml:space="preserve">Задачи </w:t>
      </w:r>
      <w:r w:rsidRPr="00A3511B">
        <w:rPr>
          <w:rFonts w:ascii="Times New Roman" w:hAnsi="Times New Roman"/>
          <w:color w:val="000000"/>
          <w:sz w:val="28"/>
          <w:szCs w:val="28"/>
          <w:lang w:eastAsia="ru-RU"/>
        </w:rPr>
        <w:t>деятельности</w:t>
      </w:r>
      <w:r w:rsidR="0056662C">
        <w:rPr>
          <w:rFonts w:ascii="Times New Roman" w:hAnsi="Times New Roman"/>
          <w:color w:val="000000"/>
          <w:sz w:val="28"/>
          <w:szCs w:val="28"/>
          <w:lang w:eastAsia="ru-RU"/>
        </w:rPr>
        <w:t xml:space="preserve"> </w:t>
      </w:r>
      <w:r w:rsidR="00A1215B" w:rsidRPr="00A1215B">
        <w:rPr>
          <w:rFonts w:ascii="Times New Roman" w:hAnsi="Times New Roman"/>
          <w:color w:val="000000"/>
          <w:sz w:val="28"/>
          <w:szCs w:val="28"/>
          <w:lang w:eastAsia="ru-RU"/>
        </w:rPr>
        <w:t>Центра математического образования «Триада»</w:t>
      </w:r>
      <w:r w:rsidRPr="00A3511B">
        <w:rPr>
          <w:rFonts w:ascii="Times New Roman" w:hAnsi="Times New Roman"/>
          <w:color w:val="000000"/>
          <w:sz w:val="28"/>
          <w:szCs w:val="28"/>
          <w:lang w:eastAsia="ru-RU"/>
        </w:rPr>
        <w:t xml:space="preserve">: </w:t>
      </w:r>
    </w:p>
    <w:p w:rsidR="00385843" w:rsidRPr="00385843" w:rsidRDefault="00385843" w:rsidP="006D37C2">
      <w:pPr>
        <w:autoSpaceDE w:val="0"/>
        <w:autoSpaceDN w:val="0"/>
        <w:adjustRightInd w:val="0"/>
        <w:spacing w:after="0" w:line="360" w:lineRule="auto"/>
        <w:jc w:val="both"/>
        <w:rPr>
          <w:rFonts w:ascii="Times New Roman" w:hAnsi="Times New Roman"/>
          <w:color w:val="000000"/>
          <w:sz w:val="28"/>
          <w:szCs w:val="28"/>
          <w:u w:val="single"/>
          <w:lang w:eastAsia="ru-RU"/>
        </w:rPr>
      </w:pPr>
      <w:r w:rsidRPr="00385843">
        <w:rPr>
          <w:rFonts w:ascii="Times New Roman" w:hAnsi="Times New Roman"/>
          <w:color w:val="000000"/>
          <w:sz w:val="28"/>
          <w:szCs w:val="28"/>
          <w:u w:val="single"/>
          <w:lang w:eastAsia="ru-RU"/>
        </w:rPr>
        <w:t>1) Образовательная деятельность:</w:t>
      </w:r>
    </w:p>
    <w:p w:rsidR="00385843" w:rsidRPr="00385843" w:rsidRDefault="00385843" w:rsidP="008E45F2">
      <w:pPr>
        <w:pStyle w:val="a3"/>
        <w:numPr>
          <w:ilvl w:val="0"/>
          <w:numId w:val="72"/>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И</w:t>
      </w:r>
      <w:r w:rsidRPr="00385843">
        <w:rPr>
          <w:rFonts w:ascii="Times New Roman" w:hAnsi="Times New Roman"/>
          <w:color w:val="000000"/>
          <w:sz w:val="28"/>
          <w:szCs w:val="28"/>
          <w:lang w:eastAsia="ru-RU"/>
        </w:rPr>
        <w:t>нициация, организация и реализация сетевого взаимодействия образовательных учреждений разного типа;</w:t>
      </w:r>
    </w:p>
    <w:p w:rsidR="00385843" w:rsidRPr="00385843" w:rsidRDefault="00385843" w:rsidP="008E45F2">
      <w:pPr>
        <w:pStyle w:val="a3"/>
        <w:numPr>
          <w:ilvl w:val="0"/>
          <w:numId w:val="72"/>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385843">
        <w:rPr>
          <w:rFonts w:ascii="Times New Roman" w:hAnsi="Times New Roman"/>
          <w:color w:val="000000"/>
          <w:sz w:val="28"/>
          <w:szCs w:val="28"/>
          <w:lang w:eastAsia="ru-RU"/>
        </w:rPr>
        <w:t>рганизация взаимодействия с учреждениями высшего профессионального образования, направленного на обеспечение преемственности, эффективной подготовки обучающихся к освоению программ высшего профессионального образования;</w:t>
      </w:r>
    </w:p>
    <w:p w:rsidR="00385843" w:rsidRPr="00385843" w:rsidRDefault="00385843" w:rsidP="008E45F2">
      <w:pPr>
        <w:pStyle w:val="a3"/>
        <w:numPr>
          <w:ilvl w:val="0"/>
          <w:numId w:val="72"/>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w:t>
      </w:r>
      <w:r w:rsidRPr="00385843">
        <w:rPr>
          <w:rFonts w:ascii="Times New Roman" w:hAnsi="Times New Roman"/>
          <w:color w:val="000000"/>
          <w:sz w:val="28"/>
          <w:szCs w:val="28"/>
          <w:lang w:eastAsia="ru-RU"/>
        </w:rPr>
        <w:t>недрение в систему дополнительного образования (апробация) инновационных образовательных программ и новых образовательных технологий (в т.ч. модульных), включая дистанционные образовательные технологии и открытое образование с использованием современных средств коммуникаций, научное сопровождение актуальных инновационных проектов;</w:t>
      </w:r>
    </w:p>
    <w:p w:rsidR="00385843" w:rsidRPr="00385843" w:rsidRDefault="00385843" w:rsidP="008E45F2">
      <w:pPr>
        <w:pStyle w:val="a3"/>
        <w:numPr>
          <w:ilvl w:val="0"/>
          <w:numId w:val="72"/>
        </w:num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w:t>
      </w:r>
      <w:r w:rsidRPr="00385843">
        <w:rPr>
          <w:rFonts w:ascii="Times New Roman" w:hAnsi="Times New Roman"/>
          <w:color w:val="000000"/>
          <w:sz w:val="28"/>
          <w:szCs w:val="28"/>
          <w:lang w:eastAsia="ru-RU"/>
        </w:rPr>
        <w:t>частие в системе мероприятий по повышению квалификации педагогических работников города.</w:t>
      </w:r>
    </w:p>
    <w:p w:rsidR="0056662C" w:rsidRDefault="00385843" w:rsidP="006D37C2">
      <w:pPr>
        <w:spacing w:after="0" w:line="360" w:lineRule="auto"/>
        <w:jc w:val="both"/>
        <w:rPr>
          <w:rFonts w:ascii="Times New Roman" w:eastAsia="Times New Roman" w:hAnsi="Times New Roman"/>
          <w:color w:val="000000"/>
          <w:sz w:val="28"/>
          <w:szCs w:val="27"/>
          <w:u w:val="single"/>
          <w:shd w:val="clear" w:color="auto" w:fill="FFFFFF"/>
          <w:lang w:eastAsia="ru-RU"/>
        </w:rPr>
      </w:pPr>
      <w:r>
        <w:rPr>
          <w:rFonts w:ascii="Times New Roman" w:eastAsia="Times New Roman" w:hAnsi="Times New Roman"/>
          <w:color w:val="000000"/>
          <w:sz w:val="28"/>
          <w:szCs w:val="27"/>
          <w:u w:val="single"/>
          <w:shd w:val="clear" w:color="auto" w:fill="FFFFFF"/>
          <w:lang w:eastAsia="ru-RU"/>
        </w:rPr>
        <w:t>2</w:t>
      </w:r>
      <w:r w:rsidR="0056662C" w:rsidRPr="00041CBB">
        <w:rPr>
          <w:rFonts w:ascii="Times New Roman" w:eastAsia="Times New Roman" w:hAnsi="Times New Roman"/>
          <w:color w:val="000000"/>
          <w:sz w:val="28"/>
          <w:szCs w:val="27"/>
          <w:u w:val="single"/>
          <w:shd w:val="clear" w:color="auto" w:fill="FFFFFF"/>
          <w:lang w:eastAsia="ru-RU"/>
        </w:rPr>
        <w:t>) Информационная деятельность:</w:t>
      </w:r>
    </w:p>
    <w:p w:rsidR="0056662C" w:rsidRPr="0056662C" w:rsidRDefault="0056662C" w:rsidP="008E45F2">
      <w:pPr>
        <w:pStyle w:val="a3"/>
        <w:numPr>
          <w:ilvl w:val="0"/>
          <w:numId w:val="65"/>
        </w:numPr>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создание максимально подробного банка данных об инновационных разработках, осуществляемых педагогами и образовательными учреждениями в инновационной сети;</w:t>
      </w:r>
      <w:r w:rsidRPr="0056662C">
        <w:rPr>
          <w:rFonts w:ascii="Times New Roman" w:eastAsia="Times New Roman" w:hAnsi="Times New Roman"/>
          <w:color w:val="000000"/>
          <w:sz w:val="28"/>
          <w:szCs w:val="24"/>
          <w:lang w:eastAsia="ru-RU"/>
        </w:rPr>
        <w:t> </w:t>
      </w:r>
    </w:p>
    <w:p w:rsidR="0056662C" w:rsidRPr="00041CBB" w:rsidRDefault="0056662C" w:rsidP="008E45F2">
      <w:pPr>
        <w:numPr>
          <w:ilvl w:val="0"/>
          <w:numId w:val="65"/>
        </w:numPr>
        <w:shd w:val="clear" w:color="auto" w:fill="FFFFFF"/>
        <w:spacing w:after="0" w:line="360" w:lineRule="auto"/>
        <w:jc w:val="both"/>
        <w:rPr>
          <w:rFonts w:ascii="Times New Roman" w:eastAsia="Times New Roman" w:hAnsi="Times New Roman"/>
          <w:color w:val="000000"/>
          <w:sz w:val="28"/>
          <w:szCs w:val="27"/>
          <w:lang w:eastAsia="ru-RU"/>
        </w:rPr>
      </w:pPr>
      <w:r w:rsidRPr="00041CBB">
        <w:rPr>
          <w:rFonts w:ascii="Times New Roman" w:eastAsia="Times New Roman" w:hAnsi="Times New Roman"/>
          <w:color w:val="000000"/>
          <w:sz w:val="28"/>
          <w:szCs w:val="27"/>
          <w:lang w:eastAsia="ru-RU"/>
        </w:rPr>
        <w:t>информирование участников инновационной сети о заслуживающих внимания новшествах;</w:t>
      </w:r>
      <w:r w:rsidRPr="00041CBB">
        <w:rPr>
          <w:rFonts w:ascii="Times New Roman" w:eastAsia="Times New Roman" w:hAnsi="Times New Roman"/>
          <w:color w:val="000000"/>
          <w:sz w:val="28"/>
          <w:szCs w:val="24"/>
          <w:lang w:eastAsia="ru-RU"/>
        </w:rPr>
        <w:t> </w:t>
      </w:r>
    </w:p>
    <w:p w:rsidR="0056662C" w:rsidRPr="00041CBB" w:rsidRDefault="0056662C" w:rsidP="008E45F2">
      <w:pPr>
        <w:numPr>
          <w:ilvl w:val="0"/>
          <w:numId w:val="65"/>
        </w:numPr>
        <w:shd w:val="clear" w:color="auto" w:fill="FFFFFF"/>
        <w:spacing w:after="0" w:line="360" w:lineRule="auto"/>
        <w:jc w:val="both"/>
        <w:rPr>
          <w:rFonts w:ascii="Times New Roman" w:eastAsia="Times New Roman" w:hAnsi="Times New Roman"/>
          <w:color w:val="000000"/>
          <w:sz w:val="28"/>
          <w:szCs w:val="27"/>
          <w:lang w:eastAsia="ru-RU"/>
        </w:rPr>
      </w:pPr>
      <w:r w:rsidRPr="00041CBB">
        <w:rPr>
          <w:rFonts w:ascii="Times New Roman" w:eastAsia="Times New Roman" w:hAnsi="Times New Roman"/>
          <w:color w:val="000000"/>
          <w:sz w:val="28"/>
          <w:szCs w:val="27"/>
          <w:lang w:eastAsia="ru-RU"/>
        </w:rPr>
        <w:t>использование в этих целях постоянно действующего Ин</w:t>
      </w:r>
      <w:r w:rsidRPr="00186FD2">
        <w:rPr>
          <w:rFonts w:ascii="Times New Roman" w:eastAsia="Times New Roman" w:hAnsi="Times New Roman"/>
          <w:color w:val="000000"/>
          <w:sz w:val="28"/>
          <w:szCs w:val="27"/>
          <w:lang w:eastAsia="ru-RU"/>
        </w:rPr>
        <w:t>т</w:t>
      </w:r>
      <w:r w:rsidRPr="00041CBB">
        <w:rPr>
          <w:rFonts w:ascii="Times New Roman" w:eastAsia="Times New Roman" w:hAnsi="Times New Roman"/>
          <w:color w:val="000000"/>
          <w:sz w:val="28"/>
          <w:szCs w:val="27"/>
          <w:lang w:eastAsia="ru-RU"/>
        </w:rPr>
        <w:t>ернет-сайта.</w:t>
      </w:r>
      <w:r w:rsidRPr="00041CBB">
        <w:rPr>
          <w:rFonts w:ascii="Times New Roman" w:eastAsia="Times New Roman" w:hAnsi="Times New Roman"/>
          <w:color w:val="000000"/>
          <w:sz w:val="28"/>
          <w:szCs w:val="24"/>
          <w:lang w:eastAsia="ru-RU"/>
        </w:rPr>
        <w:t> </w:t>
      </w:r>
    </w:p>
    <w:p w:rsidR="0056662C" w:rsidRDefault="008E45F2" w:rsidP="006D37C2">
      <w:pPr>
        <w:spacing w:after="0" w:line="360" w:lineRule="auto"/>
        <w:jc w:val="both"/>
        <w:rPr>
          <w:rFonts w:ascii="Times New Roman" w:eastAsia="Times New Roman" w:hAnsi="Times New Roman"/>
          <w:color w:val="000000"/>
          <w:sz w:val="28"/>
          <w:szCs w:val="27"/>
          <w:u w:val="single"/>
          <w:shd w:val="clear" w:color="auto" w:fill="FFFFFF"/>
          <w:lang w:eastAsia="ru-RU"/>
        </w:rPr>
      </w:pPr>
      <w:r>
        <w:rPr>
          <w:rFonts w:ascii="Times New Roman" w:eastAsia="Times New Roman" w:hAnsi="Times New Roman"/>
          <w:color w:val="000000"/>
          <w:sz w:val="28"/>
          <w:szCs w:val="27"/>
          <w:u w:val="single"/>
          <w:shd w:val="clear" w:color="auto" w:fill="FFFFFF"/>
          <w:lang w:eastAsia="ru-RU"/>
        </w:rPr>
        <w:t>3</w:t>
      </w:r>
      <w:r w:rsidR="0056662C" w:rsidRPr="00041CBB">
        <w:rPr>
          <w:rFonts w:ascii="Times New Roman" w:eastAsia="Times New Roman" w:hAnsi="Times New Roman"/>
          <w:color w:val="000000"/>
          <w:sz w:val="28"/>
          <w:szCs w:val="27"/>
          <w:u w:val="single"/>
          <w:shd w:val="clear" w:color="auto" w:fill="FFFFFF"/>
          <w:lang w:eastAsia="ru-RU"/>
        </w:rPr>
        <w:t>) Аналитическая деятельность:</w:t>
      </w:r>
    </w:p>
    <w:p w:rsidR="0056662C" w:rsidRPr="0056662C" w:rsidRDefault="0056662C" w:rsidP="008E45F2">
      <w:pPr>
        <w:pStyle w:val="a3"/>
        <w:numPr>
          <w:ilvl w:val="0"/>
          <w:numId w:val="39"/>
        </w:numPr>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lastRenderedPageBreak/>
        <w:t>экспертиза инновационных разработок в целях выявления эффективных;</w:t>
      </w:r>
      <w:r w:rsidRPr="0056662C">
        <w:rPr>
          <w:rFonts w:ascii="Times New Roman" w:eastAsia="Times New Roman" w:hAnsi="Times New Roman"/>
          <w:color w:val="000000"/>
          <w:sz w:val="28"/>
          <w:szCs w:val="24"/>
          <w:lang w:eastAsia="ru-RU"/>
        </w:rPr>
        <w:t> </w:t>
      </w:r>
    </w:p>
    <w:p w:rsidR="0056662C" w:rsidRPr="00041CBB" w:rsidRDefault="0056662C" w:rsidP="008E45F2">
      <w:pPr>
        <w:numPr>
          <w:ilvl w:val="0"/>
          <w:numId w:val="66"/>
        </w:numPr>
        <w:shd w:val="clear" w:color="auto" w:fill="FFFFFF"/>
        <w:spacing w:after="0" w:line="360" w:lineRule="auto"/>
        <w:jc w:val="both"/>
        <w:rPr>
          <w:rFonts w:ascii="Times New Roman" w:eastAsia="Times New Roman" w:hAnsi="Times New Roman"/>
          <w:color w:val="000000"/>
          <w:sz w:val="28"/>
          <w:szCs w:val="27"/>
          <w:lang w:eastAsia="ru-RU"/>
        </w:rPr>
      </w:pPr>
      <w:r w:rsidRPr="00041CBB">
        <w:rPr>
          <w:rFonts w:ascii="Times New Roman" w:eastAsia="Times New Roman" w:hAnsi="Times New Roman"/>
          <w:color w:val="000000"/>
          <w:sz w:val="28"/>
          <w:szCs w:val="27"/>
          <w:lang w:eastAsia="ru-RU"/>
        </w:rPr>
        <w:t>выявление ценных новшеств, не доведенных до инноваций;</w:t>
      </w:r>
      <w:r w:rsidRPr="00041CBB">
        <w:rPr>
          <w:rFonts w:ascii="Times New Roman" w:eastAsia="Times New Roman" w:hAnsi="Times New Roman"/>
          <w:color w:val="000000"/>
          <w:sz w:val="28"/>
          <w:szCs w:val="24"/>
          <w:lang w:eastAsia="ru-RU"/>
        </w:rPr>
        <w:t> </w:t>
      </w:r>
    </w:p>
    <w:p w:rsidR="0056662C" w:rsidRPr="0056662C" w:rsidRDefault="0056662C" w:rsidP="008E45F2">
      <w:pPr>
        <w:pStyle w:val="a3"/>
        <w:numPr>
          <w:ilvl w:val="0"/>
          <w:numId w:val="66"/>
        </w:numPr>
        <w:autoSpaceDE w:val="0"/>
        <w:autoSpaceDN w:val="0"/>
        <w:adjustRightInd w:val="0"/>
        <w:spacing w:after="0" w:line="360" w:lineRule="auto"/>
        <w:jc w:val="both"/>
        <w:rPr>
          <w:rFonts w:ascii="Times New Roman" w:hAnsi="Times New Roman"/>
          <w:color w:val="000000"/>
          <w:sz w:val="28"/>
          <w:szCs w:val="28"/>
          <w:lang w:eastAsia="ru-RU"/>
        </w:rPr>
      </w:pPr>
      <w:r w:rsidRPr="0056662C">
        <w:rPr>
          <w:rFonts w:ascii="Times New Roman" w:eastAsia="Times New Roman" w:hAnsi="Times New Roman"/>
          <w:color w:val="000000"/>
          <w:sz w:val="28"/>
          <w:szCs w:val="27"/>
          <w:lang w:eastAsia="ru-RU"/>
        </w:rPr>
        <w:t>мониторинг инновационной деятельности педагогов и педагогических коллективов</w:t>
      </w:r>
    </w:p>
    <w:p w:rsidR="0056662C" w:rsidRDefault="008E45F2" w:rsidP="006D37C2">
      <w:pPr>
        <w:spacing w:after="0" w:line="360" w:lineRule="auto"/>
        <w:jc w:val="both"/>
        <w:rPr>
          <w:rFonts w:ascii="Times New Roman" w:eastAsia="Times New Roman" w:hAnsi="Times New Roman"/>
          <w:color w:val="000000"/>
          <w:sz w:val="28"/>
          <w:szCs w:val="27"/>
          <w:u w:val="single"/>
          <w:shd w:val="clear" w:color="auto" w:fill="FFFFFF"/>
          <w:lang w:eastAsia="ru-RU"/>
        </w:rPr>
      </w:pPr>
      <w:r>
        <w:rPr>
          <w:rFonts w:ascii="Times New Roman" w:eastAsia="Times New Roman" w:hAnsi="Times New Roman"/>
          <w:color w:val="000000"/>
          <w:sz w:val="28"/>
          <w:szCs w:val="27"/>
          <w:u w:val="single"/>
          <w:shd w:val="clear" w:color="auto" w:fill="FFFFFF"/>
          <w:lang w:eastAsia="ru-RU"/>
        </w:rPr>
        <w:t>4</w:t>
      </w:r>
      <w:r w:rsidR="00A82D40" w:rsidRPr="00041CBB">
        <w:rPr>
          <w:rFonts w:ascii="Times New Roman" w:eastAsia="Times New Roman" w:hAnsi="Times New Roman"/>
          <w:color w:val="000000"/>
          <w:sz w:val="28"/>
          <w:szCs w:val="27"/>
          <w:u w:val="single"/>
          <w:shd w:val="clear" w:color="auto" w:fill="FFFFFF"/>
          <w:lang w:eastAsia="ru-RU"/>
        </w:rPr>
        <w:t>) Научно-исследовательская деятельность:</w:t>
      </w:r>
    </w:p>
    <w:p w:rsidR="00A82D40" w:rsidRPr="0056662C" w:rsidRDefault="00A82D40" w:rsidP="008E45F2">
      <w:pPr>
        <w:pStyle w:val="a3"/>
        <w:numPr>
          <w:ilvl w:val="0"/>
          <w:numId w:val="67"/>
        </w:numPr>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организация процессов «производства» новых форм образовательного знания и технологий работы с ним в условиях общего образования;</w:t>
      </w:r>
      <w:r w:rsidRPr="0056662C">
        <w:rPr>
          <w:rFonts w:ascii="Times New Roman" w:eastAsia="Times New Roman" w:hAnsi="Times New Roman"/>
          <w:color w:val="000000"/>
          <w:sz w:val="28"/>
          <w:szCs w:val="24"/>
          <w:lang w:eastAsia="ru-RU"/>
        </w:rPr>
        <w:t> </w:t>
      </w:r>
    </w:p>
    <w:p w:rsidR="00A82D40" w:rsidRPr="0056662C" w:rsidRDefault="00A82D40" w:rsidP="008E45F2">
      <w:pPr>
        <w:pStyle w:val="a3"/>
        <w:numPr>
          <w:ilvl w:val="0"/>
          <w:numId w:val="67"/>
        </w:numPr>
        <w:shd w:val="clear" w:color="auto" w:fill="FFFFFF"/>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разработка моделей управления инновационными процессами в общеобразовательных учреждениях.</w:t>
      </w:r>
      <w:r w:rsidRPr="0056662C">
        <w:rPr>
          <w:rFonts w:ascii="Times New Roman" w:eastAsia="Times New Roman" w:hAnsi="Times New Roman"/>
          <w:color w:val="000000"/>
          <w:sz w:val="28"/>
          <w:szCs w:val="24"/>
          <w:lang w:eastAsia="ru-RU"/>
        </w:rPr>
        <w:t> </w:t>
      </w:r>
    </w:p>
    <w:p w:rsidR="0056662C" w:rsidRDefault="008E45F2" w:rsidP="006D37C2">
      <w:pPr>
        <w:spacing w:after="0" w:line="360" w:lineRule="auto"/>
        <w:jc w:val="both"/>
        <w:rPr>
          <w:rFonts w:ascii="Times New Roman" w:eastAsia="Times New Roman" w:hAnsi="Times New Roman"/>
          <w:color w:val="000000"/>
          <w:sz w:val="28"/>
          <w:szCs w:val="27"/>
          <w:u w:val="single"/>
          <w:shd w:val="clear" w:color="auto" w:fill="FFFFFF"/>
          <w:lang w:eastAsia="ru-RU"/>
        </w:rPr>
      </w:pPr>
      <w:r>
        <w:rPr>
          <w:rFonts w:ascii="Times New Roman" w:eastAsia="Times New Roman" w:hAnsi="Times New Roman"/>
          <w:color w:val="000000"/>
          <w:sz w:val="28"/>
          <w:szCs w:val="27"/>
          <w:u w:val="single"/>
          <w:shd w:val="clear" w:color="auto" w:fill="FFFFFF"/>
          <w:lang w:eastAsia="ru-RU"/>
        </w:rPr>
        <w:t>5</w:t>
      </w:r>
      <w:r w:rsidR="00A82D40" w:rsidRPr="00041CBB">
        <w:rPr>
          <w:rFonts w:ascii="Times New Roman" w:eastAsia="Times New Roman" w:hAnsi="Times New Roman"/>
          <w:color w:val="000000"/>
          <w:sz w:val="28"/>
          <w:szCs w:val="27"/>
          <w:u w:val="single"/>
          <w:shd w:val="clear" w:color="auto" w:fill="FFFFFF"/>
          <w:lang w:eastAsia="ru-RU"/>
        </w:rPr>
        <w:t>) Организационно-методическая деятельность:</w:t>
      </w:r>
    </w:p>
    <w:p w:rsidR="00385843" w:rsidRPr="00385843" w:rsidRDefault="00385843"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385843">
        <w:rPr>
          <w:rFonts w:ascii="Times New Roman" w:eastAsia="Times New Roman" w:hAnsi="Times New Roman"/>
          <w:color w:val="000000"/>
          <w:sz w:val="28"/>
          <w:szCs w:val="27"/>
          <w:lang w:eastAsia="ru-RU"/>
        </w:rPr>
        <w:t>изучение передового педагогического опыта и достижений в системе общего и дополнительного образования и их распространение по направлениям деятельности;</w:t>
      </w:r>
    </w:p>
    <w:p w:rsidR="008E45F2" w:rsidRPr="00385843" w:rsidRDefault="008E45F2"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385843">
        <w:rPr>
          <w:rFonts w:ascii="Times New Roman" w:eastAsia="Times New Roman" w:hAnsi="Times New Roman"/>
          <w:color w:val="000000"/>
          <w:sz w:val="28"/>
          <w:szCs w:val="27"/>
          <w:lang w:eastAsia="ru-RU"/>
        </w:rPr>
        <w:t>разработка примерной учебно-программной документации;</w:t>
      </w:r>
    </w:p>
    <w:p w:rsidR="008E45F2" w:rsidRPr="00385843" w:rsidRDefault="008E45F2"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385843">
        <w:rPr>
          <w:rFonts w:ascii="Times New Roman" w:eastAsia="Times New Roman" w:hAnsi="Times New Roman"/>
          <w:color w:val="000000"/>
          <w:sz w:val="28"/>
          <w:szCs w:val="27"/>
          <w:lang w:eastAsia="ru-RU"/>
        </w:rPr>
        <w:t xml:space="preserve"> разработка содержания, организация и методическое сопровождение конкурсных мероприятий по теме </w:t>
      </w:r>
      <w:r>
        <w:rPr>
          <w:rFonts w:ascii="Times New Roman" w:eastAsia="Times New Roman" w:hAnsi="Times New Roman"/>
          <w:color w:val="000000"/>
          <w:sz w:val="28"/>
          <w:szCs w:val="27"/>
          <w:lang w:eastAsia="ru-RU"/>
        </w:rPr>
        <w:t>Инновационного ресурсного центра</w:t>
      </w:r>
      <w:r w:rsidRPr="00385843">
        <w:rPr>
          <w:rFonts w:ascii="Times New Roman" w:eastAsia="Times New Roman" w:hAnsi="Times New Roman"/>
          <w:color w:val="000000"/>
          <w:sz w:val="28"/>
          <w:szCs w:val="27"/>
          <w:lang w:eastAsia="ru-RU"/>
        </w:rPr>
        <w:t>;</w:t>
      </w:r>
    </w:p>
    <w:p w:rsidR="008E45F2" w:rsidRPr="0056662C" w:rsidRDefault="008E45F2"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385843">
        <w:rPr>
          <w:rFonts w:ascii="Times New Roman" w:eastAsia="Times New Roman" w:hAnsi="Times New Roman"/>
          <w:color w:val="000000"/>
          <w:sz w:val="28"/>
          <w:szCs w:val="27"/>
          <w:lang w:eastAsia="ru-RU"/>
        </w:rPr>
        <w:t>организация и проведение педагогических конференций, семинаров, практикумов и т.</w:t>
      </w:r>
      <w:r w:rsidR="007B0E0F">
        <w:rPr>
          <w:rFonts w:ascii="Times New Roman" w:eastAsia="Times New Roman" w:hAnsi="Times New Roman"/>
          <w:color w:val="000000"/>
          <w:sz w:val="28"/>
          <w:szCs w:val="27"/>
          <w:lang w:eastAsia="ru-RU"/>
        </w:rPr>
        <w:t>д.;</w:t>
      </w:r>
    </w:p>
    <w:p w:rsidR="00A82D40" w:rsidRPr="0056662C" w:rsidRDefault="00A82D40" w:rsidP="008E45F2">
      <w:pPr>
        <w:pStyle w:val="a3"/>
        <w:numPr>
          <w:ilvl w:val="0"/>
          <w:numId w:val="68"/>
        </w:numPr>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помощь педагогам в создании ими авторских инновационных разработок и представление инновационного опыта;</w:t>
      </w:r>
      <w:r w:rsidRPr="0056662C">
        <w:rPr>
          <w:rFonts w:ascii="Times New Roman" w:eastAsia="Times New Roman" w:hAnsi="Times New Roman"/>
          <w:color w:val="000000"/>
          <w:sz w:val="28"/>
          <w:szCs w:val="24"/>
          <w:lang w:eastAsia="ru-RU"/>
        </w:rPr>
        <w:t> </w:t>
      </w:r>
    </w:p>
    <w:p w:rsidR="00A82D40" w:rsidRPr="0056662C" w:rsidRDefault="00A82D40"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организация мероприятий по представлению инновационного опыта и продвижению инноваций в муниципальной системе образования;</w:t>
      </w:r>
      <w:r w:rsidRPr="0056662C">
        <w:rPr>
          <w:rFonts w:ascii="Times New Roman" w:eastAsia="Times New Roman" w:hAnsi="Times New Roman"/>
          <w:color w:val="000000"/>
          <w:sz w:val="28"/>
          <w:szCs w:val="24"/>
          <w:lang w:eastAsia="ru-RU"/>
        </w:rPr>
        <w:t> </w:t>
      </w:r>
    </w:p>
    <w:p w:rsidR="008E45F2" w:rsidRPr="008E45F2" w:rsidRDefault="00A82D40" w:rsidP="008E45F2">
      <w:pPr>
        <w:pStyle w:val="a3"/>
        <w:numPr>
          <w:ilvl w:val="0"/>
          <w:numId w:val="68"/>
        </w:numPr>
        <w:shd w:val="clear" w:color="auto" w:fill="FFFFFF"/>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консультирова</w:t>
      </w:r>
      <w:r w:rsidR="008E45F2">
        <w:rPr>
          <w:rFonts w:ascii="Times New Roman" w:eastAsia="Times New Roman" w:hAnsi="Times New Roman"/>
          <w:color w:val="000000"/>
          <w:sz w:val="28"/>
          <w:szCs w:val="27"/>
          <w:lang w:eastAsia="ru-RU"/>
        </w:rPr>
        <w:t xml:space="preserve">ние по вопросам </w:t>
      </w:r>
      <w:r w:rsidRPr="0056662C">
        <w:rPr>
          <w:rFonts w:ascii="Times New Roman" w:eastAsia="Times New Roman" w:hAnsi="Times New Roman"/>
          <w:color w:val="000000"/>
          <w:sz w:val="28"/>
          <w:szCs w:val="27"/>
          <w:lang w:eastAsia="ru-RU"/>
        </w:rPr>
        <w:t xml:space="preserve"> инновационной деятельности.</w:t>
      </w:r>
      <w:r w:rsidRPr="0056662C">
        <w:rPr>
          <w:rFonts w:ascii="Times New Roman" w:eastAsia="Times New Roman" w:hAnsi="Times New Roman"/>
          <w:color w:val="000000"/>
          <w:sz w:val="28"/>
          <w:szCs w:val="24"/>
          <w:lang w:eastAsia="ru-RU"/>
        </w:rPr>
        <w:t> </w:t>
      </w:r>
    </w:p>
    <w:p w:rsidR="00A82D40" w:rsidRPr="008E45F2" w:rsidRDefault="008E45F2" w:rsidP="007B0E0F">
      <w:pPr>
        <w:shd w:val="clear" w:color="auto" w:fill="FFFFFF"/>
        <w:spacing w:after="0" w:line="360" w:lineRule="auto"/>
        <w:jc w:val="both"/>
        <w:rPr>
          <w:rFonts w:ascii="Times New Roman" w:eastAsia="Times New Roman" w:hAnsi="Times New Roman"/>
          <w:sz w:val="28"/>
          <w:szCs w:val="24"/>
          <w:lang w:eastAsia="ru-RU"/>
        </w:rPr>
      </w:pPr>
      <w:r>
        <w:rPr>
          <w:rFonts w:ascii="Times New Roman" w:eastAsia="Times New Roman" w:hAnsi="Times New Roman"/>
          <w:color w:val="000000"/>
          <w:sz w:val="28"/>
          <w:szCs w:val="27"/>
          <w:u w:val="single"/>
          <w:shd w:val="clear" w:color="auto" w:fill="FFFFFF"/>
          <w:lang w:eastAsia="ru-RU"/>
        </w:rPr>
        <w:t>6</w:t>
      </w:r>
      <w:r w:rsidR="00A82D40" w:rsidRPr="008E45F2">
        <w:rPr>
          <w:rFonts w:ascii="Times New Roman" w:eastAsia="Times New Roman" w:hAnsi="Times New Roman"/>
          <w:color w:val="000000"/>
          <w:sz w:val="28"/>
          <w:szCs w:val="27"/>
          <w:u w:val="single"/>
          <w:shd w:val="clear" w:color="auto" w:fill="FFFFFF"/>
          <w:lang w:eastAsia="ru-RU"/>
        </w:rPr>
        <w:t>) Стимулирующая деятельность:</w:t>
      </w:r>
    </w:p>
    <w:p w:rsidR="008E45F2" w:rsidRPr="008E45F2" w:rsidRDefault="00A82D40" w:rsidP="008E45F2">
      <w:pPr>
        <w:pStyle w:val="a3"/>
        <w:numPr>
          <w:ilvl w:val="0"/>
          <w:numId w:val="69"/>
        </w:numPr>
        <w:shd w:val="clear" w:color="auto" w:fill="FFFFFF"/>
        <w:spacing w:after="0" w:line="360" w:lineRule="auto"/>
        <w:jc w:val="both"/>
        <w:rPr>
          <w:rFonts w:ascii="Times New Roman" w:eastAsia="Times New Roman" w:hAnsi="Times New Roman"/>
          <w:color w:val="000000"/>
          <w:sz w:val="28"/>
          <w:szCs w:val="27"/>
          <w:lang w:eastAsia="ru-RU"/>
        </w:rPr>
      </w:pPr>
      <w:r w:rsidRPr="0056662C">
        <w:rPr>
          <w:rFonts w:ascii="Times New Roman" w:eastAsia="Times New Roman" w:hAnsi="Times New Roman"/>
          <w:color w:val="000000"/>
          <w:sz w:val="28"/>
          <w:szCs w:val="27"/>
          <w:lang w:eastAsia="ru-RU"/>
        </w:rPr>
        <w:t>проведение конкурсов инновационных проектов, ярмарок инновационных идей;</w:t>
      </w:r>
      <w:r w:rsidRPr="0056662C">
        <w:rPr>
          <w:rFonts w:ascii="Times New Roman" w:eastAsia="Times New Roman" w:hAnsi="Times New Roman"/>
          <w:color w:val="000000"/>
          <w:sz w:val="28"/>
          <w:szCs w:val="24"/>
          <w:lang w:eastAsia="ru-RU"/>
        </w:rPr>
        <w:t> </w:t>
      </w:r>
    </w:p>
    <w:p w:rsidR="007B0E0F" w:rsidRPr="00A1215B" w:rsidRDefault="00A82D40" w:rsidP="007B0E0F">
      <w:pPr>
        <w:pStyle w:val="a3"/>
        <w:numPr>
          <w:ilvl w:val="0"/>
          <w:numId w:val="69"/>
        </w:numPr>
        <w:shd w:val="clear" w:color="auto" w:fill="FFFFFF"/>
        <w:spacing w:after="0" w:line="360" w:lineRule="auto"/>
        <w:jc w:val="both"/>
        <w:rPr>
          <w:rFonts w:ascii="Times New Roman" w:hAnsi="Times New Roman"/>
          <w:b/>
          <w:sz w:val="28"/>
          <w:szCs w:val="28"/>
        </w:rPr>
      </w:pPr>
      <w:r w:rsidRPr="00A1215B">
        <w:rPr>
          <w:rFonts w:ascii="Times New Roman" w:eastAsia="Times New Roman" w:hAnsi="Times New Roman"/>
          <w:color w:val="000000"/>
          <w:sz w:val="28"/>
          <w:szCs w:val="27"/>
          <w:lang w:eastAsia="ru-RU"/>
        </w:rPr>
        <w:t>содействие педагогам и образовательным учреждениям в участии в престижных профессиональных педагогических конкурсах и проектах.</w:t>
      </w:r>
      <w:r w:rsidRPr="00A1215B">
        <w:rPr>
          <w:rFonts w:ascii="Times New Roman" w:eastAsia="Times New Roman" w:hAnsi="Times New Roman"/>
          <w:color w:val="000000"/>
          <w:sz w:val="28"/>
          <w:szCs w:val="24"/>
          <w:lang w:eastAsia="ru-RU"/>
        </w:rPr>
        <w:t> </w:t>
      </w:r>
    </w:p>
    <w:p w:rsidR="007B0E0F" w:rsidRDefault="007B0E0F" w:rsidP="007B0E0F">
      <w:pPr>
        <w:spacing w:line="360" w:lineRule="auto"/>
        <w:jc w:val="both"/>
        <w:rPr>
          <w:rFonts w:ascii="Times New Roman" w:hAnsi="Times New Roman"/>
          <w:b/>
          <w:sz w:val="28"/>
          <w:szCs w:val="28"/>
        </w:rPr>
      </w:pPr>
    </w:p>
    <w:p w:rsidR="007B0E0F" w:rsidRPr="007B0E0F" w:rsidRDefault="007B0E0F" w:rsidP="007B0E0F">
      <w:pPr>
        <w:spacing w:line="360" w:lineRule="auto"/>
        <w:jc w:val="both"/>
        <w:rPr>
          <w:rFonts w:ascii="Times New Roman" w:hAnsi="Times New Roman"/>
          <w:b/>
          <w:sz w:val="28"/>
          <w:szCs w:val="28"/>
        </w:rPr>
      </w:pPr>
      <w:r w:rsidRPr="007B0E0F">
        <w:rPr>
          <w:rFonts w:ascii="Times New Roman" w:hAnsi="Times New Roman"/>
          <w:b/>
          <w:sz w:val="28"/>
          <w:szCs w:val="28"/>
        </w:rPr>
        <w:lastRenderedPageBreak/>
        <w:t>Основные направления и этапы реализации Программы</w:t>
      </w:r>
    </w:p>
    <w:p w:rsidR="00A3511B" w:rsidRDefault="00A3511B" w:rsidP="00A3511B">
      <w:pPr>
        <w:autoSpaceDE w:val="0"/>
        <w:autoSpaceDN w:val="0"/>
        <w:adjustRightInd w:val="0"/>
        <w:spacing w:after="0" w:line="240" w:lineRule="auto"/>
        <w:rPr>
          <w:rFonts w:ascii="Times New Roman" w:hAnsi="Times New Roman"/>
          <w:color w:val="000000"/>
          <w:sz w:val="28"/>
          <w:szCs w:val="28"/>
          <w:lang w:eastAsia="ru-RU"/>
        </w:rPr>
      </w:pPr>
    </w:p>
    <w:tbl>
      <w:tblPr>
        <w:tblStyle w:val="af1"/>
        <w:tblW w:w="0" w:type="auto"/>
        <w:tblLook w:val="04A0" w:firstRow="1" w:lastRow="0" w:firstColumn="1" w:lastColumn="0" w:noHBand="0" w:noVBand="1"/>
      </w:tblPr>
      <w:tblGrid>
        <w:gridCol w:w="675"/>
        <w:gridCol w:w="3119"/>
        <w:gridCol w:w="1485"/>
        <w:gridCol w:w="4292"/>
      </w:tblGrid>
      <w:tr w:rsidR="00E84905" w:rsidRPr="00A3511B" w:rsidTr="00F237B4">
        <w:tc>
          <w:tcPr>
            <w:tcW w:w="675" w:type="dxa"/>
          </w:tcPr>
          <w:p w:rsidR="00A3511B" w:rsidRPr="00A3511B" w:rsidRDefault="00A3511B" w:rsidP="00A3511B">
            <w:pPr>
              <w:autoSpaceDE w:val="0"/>
              <w:autoSpaceDN w:val="0"/>
              <w:adjustRightInd w:val="0"/>
              <w:spacing w:after="0" w:line="240" w:lineRule="auto"/>
              <w:jc w:val="center"/>
              <w:rPr>
                <w:b/>
                <w:color w:val="000000"/>
                <w:sz w:val="24"/>
                <w:szCs w:val="28"/>
                <w:lang w:eastAsia="ru-RU"/>
              </w:rPr>
            </w:pPr>
            <w:r w:rsidRPr="00A3511B">
              <w:rPr>
                <w:b/>
                <w:color w:val="000000"/>
                <w:sz w:val="24"/>
                <w:szCs w:val="28"/>
                <w:lang w:eastAsia="ru-RU"/>
              </w:rPr>
              <w:t>№</w:t>
            </w:r>
          </w:p>
        </w:tc>
        <w:tc>
          <w:tcPr>
            <w:tcW w:w="3119" w:type="dxa"/>
          </w:tcPr>
          <w:p w:rsidR="00A3511B" w:rsidRPr="00A3511B" w:rsidRDefault="00A3511B" w:rsidP="00A3511B">
            <w:pPr>
              <w:autoSpaceDE w:val="0"/>
              <w:autoSpaceDN w:val="0"/>
              <w:adjustRightInd w:val="0"/>
              <w:spacing w:after="0" w:line="240" w:lineRule="auto"/>
              <w:jc w:val="center"/>
              <w:rPr>
                <w:b/>
                <w:color w:val="000000"/>
                <w:sz w:val="24"/>
                <w:szCs w:val="28"/>
                <w:lang w:eastAsia="ru-RU"/>
              </w:rPr>
            </w:pPr>
            <w:r w:rsidRPr="00A3511B">
              <w:rPr>
                <w:b/>
                <w:color w:val="000000"/>
                <w:sz w:val="24"/>
                <w:szCs w:val="28"/>
                <w:lang w:eastAsia="ru-RU"/>
              </w:rPr>
              <w:t>Направления работы</w:t>
            </w:r>
          </w:p>
        </w:tc>
        <w:tc>
          <w:tcPr>
            <w:tcW w:w="1485" w:type="dxa"/>
          </w:tcPr>
          <w:p w:rsidR="00A3511B" w:rsidRPr="00A3511B" w:rsidRDefault="00A3511B" w:rsidP="00A3511B">
            <w:pPr>
              <w:autoSpaceDE w:val="0"/>
              <w:autoSpaceDN w:val="0"/>
              <w:adjustRightInd w:val="0"/>
              <w:spacing w:after="0" w:line="240" w:lineRule="auto"/>
              <w:jc w:val="center"/>
              <w:rPr>
                <w:b/>
                <w:color w:val="000000"/>
                <w:sz w:val="24"/>
                <w:szCs w:val="28"/>
                <w:lang w:eastAsia="ru-RU"/>
              </w:rPr>
            </w:pPr>
            <w:r w:rsidRPr="00A3511B">
              <w:rPr>
                <w:b/>
                <w:color w:val="000000"/>
                <w:sz w:val="24"/>
                <w:szCs w:val="28"/>
                <w:lang w:eastAsia="ru-RU"/>
              </w:rPr>
              <w:t>Этапы реализации программы</w:t>
            </w:r>
          </w:p>
        </w:tc>
        <w:tc>
          <w:tcPr>
            <w:tcW w:w="4292" w:type="dxa"/>
          </w:tcPr>
          <w:p w:rsidR="00A3511B" w:rsidRPr="00A3511B" w:rsidRDefault="00A3511B" w:rsidP="00A3511B">
            <w:pPr>
              <w:autoSpaceDE w:val="0"/>
              <w:autoSpaceDN w:val="0"/>
              <w:adjustRightInd w:val="0"/>
              <w:spacing w:after="0" w:line="240" w:lineRule="auto"/>
              <w:jc w:val="center"/>
              <w:rPr>
                <w:b/>
                <w:color w:val="000000"/>
                <w:sz w:val="24"/>
                <w:szCs w:val="28"/>
                <w:lang w:eastAsia="ru-RU"/>
              </w:rPr>
            </w:pPr>
            <w:r w:rsidRPr="00A3511B">
              <w:rPr>
                <w:b/>
                <w:color w:val="000000"/>
                <w:sz w:val="24"/>
                <w:szCs w:val="28"/>
                <w:lang w:eastAsia="ru-RU"/>
              </w:rPr>
              <w:t>Основные мероприятия</w:t>
            </w:r>
          </w:p>
        </w:tc>
      </w:tr>
      <w:tr w:rsidR="00DB42BC" w:rsidRPr="00A3511B" w:rsidTr="00E84905">
        <w:tc>
          <w:tcPr>
            <w:tcW w:w="9571" w:type="dxa"/>
            <w:gridSpan w:val="4"/>
          </w:tcPr>
          <w:p w:rsidR="00DB42BC" w:rsidRPr="00A3511B" w:rsidRDefault="00DB42BC" w:rsidP="00DB42BC">
            <w:pPr>
              <w:autoSpaceDE w:val="0"/>
              <w:autoSpaceDN w:val="0"/>
              <w:adjustRightInd w:val="0"/>
              <w:spacing w:after="0" w:line="240" w:lineRule="auto"/>
              <w:jc w:val="center"/>
              <w:rPr>
                <w:color w:val="000000"/>
                <w:sz w:val="24"/>
                <w:szCs w:val="28"/>
                <w:lang w:eastAsia="ru-RU"/>
              </w:rPr>
            </w:pPr>
            <w:r>
              <w:rPr>
                <w:color w:val="000000"/>
                <w:sz w:val="24"/>
                <w:szCs w:val="28"/>
                <w:lang w:eastAsia="ru-RU"/>
              </w:rPr>
              <w:t>ПОВЫШЕНИЕ КВАЛИФИКАЦИИ И ТВОРЧЕСКОЙ АКТИВНОСТИ ПЕДАГОГОВ</w:t>
            </w:r>
          </w:p>
        </w:tc>
      </w:tr>
      <w:tr w:rsidR="00E84905" w:rsidRPr="00A3511B" w:rsidTr="00F237B4">
        <w:tc>
          <w:tcPr>
            <w:tcW w:w="675" w:type="dxa"/>
          </w:tcPr>
          <w:p w:rsidR="00A3511B" w:rsidRPr="00A3511B" w:rsidRDefault="00DB42BC"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1</w:t>
            </w:r>
          </w:p>
        </w:tc>
        <w:tc>
          <w:tcPr>
            <w:tcW w:w="3119" w:type="dxa"/>
          </w:tcPr>
          <w:p w:rsidR="00A3511B" w:rsidRPr="00DB42BC" w:rsidRDefault="00DB42BC" w:rsidP="00DB42BC">
            <w:pPr>
              <w:pStyle w:val="Default"/>
              <w:rPr>
                <w:rFonts w:ascii="Times New Roman" w:hAnsi="Times New Roman" w:cs="Times New Roman"/>
              </w:rPr>
            </w:pPr>
            <w:r w:rsidRPr="00DB42BC">
              <w:rPr>
                <w:rFonts w:ascii="Times New Roman" w:hAnsi="Times New Roman" w:cs="Times New Roman"/>
              </w:rPr>
              <w:t xml:space="preserve">Создание условий для самореализации </w:t>
            </w:r>
            <w:r>
              <w:rPr>
                <w:rFonts w:ascii="Times New Roman" w:hAnsi="Times New Roman" w:cs="Times New Roman"/>
              </w:rPr>
              <w:t xml:space="preserve"> творческого роста педагогов</w:t>
            </w:r>
          </w:p>
        </w:tc>
        <w:tc>
          <w:tcPr>
            <w:tcW w:w="1485" w:type="dxa"/>
          </w:tcPr>
          <w:p w:rsidR="00A3511B"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2014-2015</w:t>
            </w:r>
          </w:p>
        </w:tc>
        <w:tc>
          <w:tcPr>
            <w:tcW w:w="4292" w:type="dxa"/>
          </w:tcPr>
          <w:p w:rsidR="00DB42BC" w:rsidRPr="00DB42BC" w:rsidRDefault="00DB42BC" w:rsidP="00DB42BC">
            <w:pPr>
              <w:pStyle w:val="Default"/>
              <w:rPr>
                <w:rFonts w:ascii="Times New Roman" w:hAnsi="Times New Roman" w:cs="Times New Roman"/>
              </w:rPr>
            </w:pPr>
            <w:r w:rsidRPr="00DB42BC">
              <w:rPr>
                <w:rFonts w:ascii="Times New Roman" w:hAnsi="Times New Roman" w:cs="Times New Roman"/>
              </w:rPr>
              <w:t xml:space="preserve">1. Сопровождение участия педагогов </w:t>
            </w:r>
            <w:proofErr w:type="gramStart"/>
            <w:r w:rsidRPr="00DB42BC">
              <w:rPr>
                <w:rFonts w:ascii="Times New Roman" w:hAnsi="Times New Roman" w:cs="Times New Roman"/>
              </w:rPr>
              <w:t>в</w:t>
            </w:r>
            <w:proofErr w:type="gramEnd"/>
            <w:r w:rsidRPr="00DB42BC">
              <w:rPr>
                <w:rFonts w:ascii="Times New Roman" w:hAnsi="Times New Roman" w:cs="Times New Roman"/>
              </w:rPr>
              <w:t xml:space="preserve"> </w:t>
            </w:r>
          </w:p>
          <w:p w:rsidR="00DB42BC" w:rsidRPr="00DB42BC" w:rsidRDefault="00DB42BC" w:rsidP="00DB42BC">
            <w:pPr>
              <w:pStyle w:val="Default"/>
              <w:rPr>
                <w:rFonts w:ascii="Times New Roman" w:hAnsi="Times New Roman" w:cs="Times New Roman"/>
              </w:rPr>
            </w:pPr>
            <w:r w:rsidRPr="00DB42BC">
              <w:rPr>
                <w:rFonts w:ascii="Times New Roman" w:hAnsi="Times New Roman" w:cs="Times New Roman"/>
              </w:rPr>
              <w:t xml:space="preserve">профессиональных </w:t>
            </w:r>
            <w:proofErr w:type="gramStart"/>
            <w:r w:rsidRPr="00DB42BC">
              <w:rPr>
                <w:rFonts w:ascii="Times New Roman" w:hAnsi="Times New Roman" w:cs="Times New Roman"/>
              </w:rPr>
              <w:t>конкурсах</w:t>
            </w:r>
            <w:proofErr w:type="gramEnd"/>
            <w:r w:rsidRPr="00DB42BC">
              <w:rPr>
                <w:rFonts w:ascii="Times New Roman" w:hAnsi="Times New Roman" w:cs="Times New Roman"/>
              </w:rPr>
              <w:t xml:space="preserve"> </w:t>
            </w:r>
          </w:p>
          <w:p w:rsidR="00DB42BC" w:rsidRPr="00DB42BC" w:rsidRDefault="00DB42BC" w:rsidP="00DB42BC">
            <w:pPr>
              <w:pStyle w:val="Default"/>
              <w:rPr>
                <w:rFonts w:ascii="Times New Roman" w:hAnsi="Times New Roman" w:cs="Times New Roman"/>
              </w:rPr>
            </w:pPr>
            <w:r w:rsidRPr="00DB42BC">
              <w:rPr>
                <w:rFonts w:ascii="Times New Roman" w:hAnsi="Times New Roman" w:cs="Times New Roman"/>
              </w:rPr>
              <w:t>2. Организация семинаров, практикумов, мастер – классов, педагогических конференций по направлениям работы центра</w:t>
            </w:r>
            <w:r>
              <w:rPr>
                <w:rFonts w:ascii="Times New Roman" w:hAnsi="Times New Roman" w:cs="Times New Roman"/>
              </w:rPr>
              <w:t xml:space="preserve"> </w:t>
            </w:r>
          </w:p>
          <w:p w:rsidR="00DB42BC" w:rsidRPr="00DB42BC" w:rsidRDefault="00DB42BC" w:rsidP="00DB42BC">
            <w:pPr>
              <w:pStyle w:val="Default"/>
              <w:rPr>
                <w:rFonts w:ascii="Times New Roman" w:hAnsi="Times New Roman" w:cs="Times New Roman"/>
              </w:rPr>
            </w:pPr>
            <w:r w:rsidRPr="00DB42BC">
              <w:rPr>
                <w:rFonts w:ascii="Times New Roman" w:hAnsi="Times New Roman" w:cs="Times New Roman"/>
              </w:rPr>
              <w:t>3. Организация методических выставок</w:t>
            </w:r>
            <w:r>
              <w:rPr>
                <w:rFonts w:ascii="Times New Roman" w:hAnsi="Times New Roman" w:cs="Times New Roman"/>
              </w:rPr>
              <w:t xml:space="preserve"> </w:t>
            </w:r>
          </w:p>
          <w:p w:rsidR="00A3511B" w:rsidRPr="00DB42BC" w:rsidRDefault="00DB42BC" w:rsidP="00DB42BC">
            <w:pPr>
              <w:pStyle w:val="Default"/>
              <w:rPr>
                <w:rFonts w:ascii="Times New Roman" w:hAnsi="Times New Roman" w:cs="Times New Roman"/>
              </w:rPr>
            </w:pPr>
            <w:r w:rsidRPr="00DB42BC">
              <w:rPr>
                <w:rFonts w:ascii="Times New Roman" w:hAnsi="Times New Roman" w:cs="Times New Roman"/>
              </w:rPr>
              <w:t xml:space="preserve">4. Работа в </w:t>
            </w:r>
            <w:r>
              <w:rPr>
                <w:rFonts w:ascii="Times New Roman" w:hAnsi="Times New Roman" w:cs="Times New Roman"/>
              </w:rPr>
              <w:t xml:space="preserve">Творческих Лабораториях </w:t>
            </w:r>
            <w:r w:rsidRPr="00DB42BC">
              <w:rPr>
                <w:rFonts w:ascii="Times New Roman" w:hAnsi="Times New Roman" w:cs="Times New Roman"/>
              </w:rPr>
              <w:t xml:space="preserve">педагогов по направлениям </w:t>
            </w:r>
          </w:p>
        </w:tc>
      </w:tr>
      <w:tr w:rsidR="00E84905" w:rsidRPr="00A3511B" w:rsidTr="00F237B4">
        <w:tc>
          <w:tcPr>
            <w:tcW w:w="675" w:type="dxa"/>
          </w:tcPr>
          <w:p w:rsidR="00DB42BC" w:rsidRPr="00A3511B" w:rsidRDefault="00DB42BC"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2</w:t>
            </w:r>
          </w:p>
        </w:tc>
        <w:tc>
          <w:tcPr>
            <w:tcW w:w="3119" w:type="dxa"/>
          </w:tcPr>
          <w:p w:rsidR="00DB42BC" w:rsidRPr="00DB42BC" w:rsidRDefault="00DB42BC">
            <w:pPr>
              <w:pStyle w:val="Default"/>
              <w:rPr>
                <w:rFonts w:ascii="Times New Roman" w:hAnsi="Times New Roman" w:cs="Times New Roman"/>
              </w:rPr>
            </w:pPr>
            <w:r w:rsidRPr="00DB42BC">
              <w:rPr>
                <w:rFonts w:ascii="Times New Roman" w:hAnsi="Times New Roman" w:cs="Times New Roman"/>
              </w:rPr>
              <w:t xml:space="preserve">Создание условий для повышения квалификации педагогов </w:t>
            </w:r>
          </w:p>
        </w:tc>
        <w:tc>
          <w:tcPr>
            <w:tcW w:w="1485" w:type="dxa"/>
          </w:tcPr>
          <w:p w:rsidR="00DB42BC"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2014-2015</w:t>
            </w:r>
          </w:p>
        </w:tc>
        <w:tc>
          <w:tcPr>
            <w:tcW w:w="4292" w:type="dxa"/>
          </w:tcPr>
          <w:p w:rsidR="00DB42BC" w:rsidRPr="00DB42BC" w:rsidRDefault="00DB42BC">
            <w:pPr>
              <w:pStyle w:val="Default"/>
              <w:rPr>
                <w:rFonts w:ascii="Times New Roman" w:hAnsi="Times New Roman" w:cs="Times New Roman"/>
              </w:rPr>
            </w:pPr>
            <w:r w:rsidRPr="00DB42BC">
              <w:rPr>
                <w:rFonts w:ascii="Times New Roman" w:hAnsi="Times New Roman" w:cs="Times New Roman"/>
              </w:rPr>
              <w:t xml:space="preserve">1. Организация прохождения </w:t>
            </w:r>
            <w:r w:rsidR="00880A63">
              <w:rPr>
                <w:rFonts w:ascii="Times New Roman" w:hAnsi="Times New Roman" w:cs="Times New Roman"/>
              </w:rPr>
              <w:t>курсов повышения квалификации</w:t>
            </w:r>
            <w:r w:rsidRPr="00DB42BC">
              <w:rPr>
                <w:rFonts w:ascii="Times New Roman" w:hAnsi="Times New Roman" w:cs="Times New Roman"/>
              </w:rPr>
              <w:t xml:space="preserve"> педагогами школы</w:t>
            </w:r>
            <w:r w:rsidR="00880A63">
              <w:rPr>
                <w:rFonts w:ascii="Times New Roman" w:hAnsi="Times New Roman" w:cs="Times New Roman"/>
              </w:rPr>
              <w:t>, города Твери и Тверской области</w:t>
            </w:r>
            <w:r w:rsidRPr="00DB42BC">
              <w:rPr>
                <w:rFonts w:ascii="Times New Roman" w:hAnsi="Times New Roman" w:cs="Times New Roman"/>
              </w:rPr>
              <w:t xml:space="preserve">; </w:t>
            </w:r>
          </w:p>
          <w:p w:rsidR="00DB42BC" w:rsidRPr="00DB42BC" w:rsidRDefault="00DB42BC">
            <w:pPr>
              <w:pStyle w:val="Default"/>
              <w:rPr>
                <w:rFonts w:ascii="Times New Roman" w:hAnsi="Times New Roman" w:cs="Times New Roman"/>
              </w:rPr>
            </w:pPr>
            <w:r w:rsidRPr="00DB42BC">
              <w:rPr>
                <w:rFonts w:ascii="Times New Roman" w:hAnsi="Times New Roman" w:cs="Times New Roman"/>
              </w:rPr>
              <w:t xml:space="preserve">2. Организация дистанционных курсов для педагогов школы, </w:t>
            </w:r>
            <w:r>
              <w:rPr>
                <w:rFonts w:ascii="Times New Roman" w:hAnsi="Times New Roman" w:cs="Times New Roman"/>
              </w:rPr>
              <w:t>города Твери  и Тверской области</w:t>
            </w:r>
            <w:r w:rsidRPr="00DB42BC">
              <w:rPr>
                <w:rFonts w:ascii="Times New Roman" w:hAnsi="Times New Roman" w:cs="Times New Roman"/>
              </w:rPr>
              <w:t xml:space="preserve">; </w:t>
            </w:r>
          </w:p>
          <w:p w:rsidR="00DB42BC" w:rsidRPr="00DB42BC" w:rsidRDefault="00DB42BC">
            <w:pPr>
              <w:pStyle w:val="Default"/>
              <w:rPr>
                <w:rFonts w:ascii="Times New Roman" w:hAnsi="Times New Roman" w:cs="Times New Roman"/>
              </w:rPr>
            </w:pPr>
            <w:r w:rsidRPr="00DB42BC">
              <w:rPr>
                <w:rFonts w:ascii="Times New Roman" w:hAnsi="Times New Roman" w:cs="Times New Roman"/>
              </w:rPr>
              <w:t xml:space="preserve">3. Организация постоянно </w:t>
            </w:r>
            <w:r>
              <w:rPr>
                <w:rFonts w:ascii="Times New Roman" w:hAnsi="Times New Roman" w:cs="Times New Roman"/>
              </w:rPr>
              <w:t>действующих</w:t>
            </w:r>
            <w:r w:rsidRPr="00DB42BC">
              <w:rPr>
                <w:rFonts w:ascii="Times New Roman" w:hAnsi="Times New Roman" w:cs="Times New Roman"/>
              </w:rPr>
              <w:t xml:space="preserve"> семин</w:t>
            </w:r>
            <w:r>
              <w:rPr>
                <w:rFonts w:ascii="Times New Roman" w:hAnsi="Times New Roman" w:cs="Times New Roman"/>
              </w:rPr>
              <w:t xml:space="preserve">аров </w:t>
            </w:r>
          </w:p>
          <w:p w:rsidR="00DB42BC" w:rsidRPr="00DB42BC" w:rsidRDefault="00DB42BC">
            <w:pPr>
              <w:pStyle w:val="Default"/>
              <w:rPr>
                <w:rFonts w:ascii="Times New Roman" w:hAnsi="Times New Roman" w:cs="Times New Roman"/>
              </w:rPr>
            </w:pPr>
            <w:r w:rsidRPr="00DB42BC">
              <w:rPr>
                <w:rFonts w:ascii="Times New Roman" w:hAnsi="Times New Roman" w:cs="Times New Roman"/>
              </w:rPr>
              <w:t xml:space="preserve">4. Подготовка и публикация методических, дидактических, научных работ педагогов на сетевых ресурсах профессионального назначения </w:t>
            </w:r>
          </w:p>
        </w:tc>
      </w:tr>
      <w:tr w:rsidR="00DB42BC" w:rsidRPr="00A3511B" w:rsidTr="00E84905">
        <w:tc>
          <w:tcPr>
            <w:tcW w:w="9571" w:type="dxa"/>
            <w:gridSpan w:val="4"/>
          </w:tcPr>
          <w:p w:rsidR="00DB42BC" w:rsidRPr="00A3511B" w:rsidRDefault="00DB42BC" w:rsidP="00DB42BC">
            <w:pPr>
              <w:autoSpaceDE w:val="0"/>
              <w:autoSpaceDN w:val="0"/>
              <w:adjustRightInd w:val="0"/>
              <w:spacing w:after="0" w:line="240" w:lineRule="auto"/>
              <w:jc w:val="center"/>
              <w:rPr>
                <w:color w:val="000000"/>
                <w:sz w:val="24"/>
                <w:szCs w:val="28"/>
                <w:lang w:eastAsia="ru-RU"/>
              </w:rPr>
            </w:pPr>
            <w:r w:rsidRPr="00DB42BC">
              <w:rPr>
                <w:bCs/>
                <w:iCs/>
                <w:sz w:val="24"/>
                <w:szCs w:val="24"/>
              </w:rPr>
              <w:t>ОБОБЩЕНИЕ И РАСПРОСТРАНЕНИЕ ИННОВАЦИОННОГО ПЕДАГОГИЧЕСКОГО ОПЫТА</w:t>
            </w:r>
          </w:p>
        </w:tc>
      </w:tr>
      <w:tr w:rsidR="00E84905" w:rsidRPr="00A3511B" w:rsidTr="00F237B4">
        <w:tc>
          <w:tcPr>
            <w:tcW w:w="675" w:type="dxa"/>
          </w:tcPr>
          <w:p w:rsidR="00DB42BC" w:rsidRPr="00A3511B" w:rsidRDefault="002D2F40"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3</w:t>
            </w:r>
          </w:p>
        </w:tc>
        <w:tc>
          <w:tcPr>
            <w:tcW w:w="3119" w:type="dxa"/>
          </w:tcPr>
          <w:p w:rsidR="00DB42BC" w:rsidRPr="00A3511B" w:rsidRDefault="002D2F40" w:rsidP="00A3511B">
            <w:pPr>
              <w:autoSpaceDE w:val="0"/>
              <w:autoSpaceDN w:val="0"/>
              <w:adjustRightInd w:val="0"/>
              <w:spacing w:after="0" w:line="240" w:lineRule="auto"/>
              <w:rPr>
                <w:color w:val="000000"/>
                <w:sz w:val="24"/>
                <w:szCs w:val="28"/>
                <w:lang w:eastAsia="ru-RU"/>
              </w:rPr>
            </w:pPr>
            <w:r>
              <w:rPr>
                <w:color w:val="000000"/>
                <w:sz w:val="24"/>
                <w:szCs w:val="28"/>
                <w:lang w:eastAsia="ru-RU"/>
              </w:rPr>
              <w:t xml:space="preserve">Разработка сайта </w:t>
            </w:r>
            <w:r w:rsidR="00A1215B" w:rsidRPr="00A1215B">
              <w:rPr>
                <w:color w:val="000000"/>
                <w:sz w:val="24"/>
                <w:szCs w:val="28"/>
                <w:lang w:eastAsia="ru-RU"/>
              </w:rPr>
              <w:t>Центра математического образования «Триада»</w:t>
            </w:r>
          </w:p>
        </w:tc>
        <w:tc>
          <w:tcPr>
            <w:tcW w:w="1485" w:type="dxa"/>
          </w:tcPr>
          <w:p w:rsidR="00DB42BC"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2015-2016</w:t>
            </w:r>
          </w:p>
        </w:tc>
        <w:tc>
          <w:tcPr>
            <w:tcW w:w="4292" w:type="dxa"/>
          </w:tcPr>
          <w:p w:rsidR="002D2F40" w:rsidRPr="002D2F40" w:rsidRDefault="002D2F40" w:rsidP="002D2F40">
            <w:pPr>
              <w:pStyle w:val="Default"/>
              <w:rPr>
                <w:rFonts w:ascii="Times New Roman" w:hAnsi="Times New Roman" w:cs="Times New Roman"/>
              </w:rPr>
            </w:pPr>
            <w:r>
              <w:rPr>
                <w:rFonts w:ascii="Times New Roman" w:hAnsi="Times New Roman" w:cs="Times New Roman"/>
                <w:color w:val="auto"/>
              </w:rPr>
              <w:t xml:space="preserve">1. </w:t>
            </w:r>
            <w:r w:rsidRPr="002D2F40">
              <w:rPr>
                <w:rFonts w:ascii="Times New Roman" w:hAnsi="Times New Roman" w:cs="Times New Roman"/>
              </w:rPr>
              <w:t xml:space="preserve">Освещение опыта работы на сайте портала. </w:t>
            </w:r>
          </w:p>
          <w:p w:rsidR="00DB42BC"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 Организация сетевого взаимодействия педагогов</w:t>
            </w:r>
          </w:p>
        </w:tc>
      </w:tr>
      <w:tr w:rsidR="00E84905" w:rsidRPr="00A3511B" w:rsidTr="00F237B4">
        <w:tc>
          <w:tcPr>
            <w:tcW w:w="675" w:type="dxa"/>
          </w:tcPr>
          <w:p w:rsidR="002D2F40" w:rsidRPr="00A3511B" w:rsidRDefault="002D2F40"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4</w:t>
            </w:r>
          </w:p>
        </w:tc>
        <w:tc>
          <w:tcPr>
            <w:tcW w:w="3119" w:type="dxa"/>
          </w:tcPr>
          <w:p w:rsidR="002D2F40" w:rsidRPr="002D2F40" w:rsidRDefault="002D2F40">
            <w:pPr>
              <w:pStyle w:val="Default"/>
              <w:rPr>
                <w:rFonts w:ascii="Times New Roman" w:hAnsi="Times New Roman" w:cs="Times New Roman"/>
              </w:rPr>
            </w:pPr>
            <w:r w:rsidRPr="002D2F40">
              <w:rPr>
                <w:rFonts w:ascii="Times New Roman" w:hAnsi="Times New Roman" w:cs="Times New Roman"/>
              </w:rPr>
              <w:t xml:space="preserve">Представление опыта работы </w:t>
            </w:r>
            <w:r w:rsidR="00A1215B" w:rsidRPr="00A1215B">
              <w:rPr>
                <w:rFonts w:ascii="Times New Roman" w:hAnsi="Times New Roman" w:cs="Times New Roman"/>
              </w:rPr>
              <w:t>Центра математического образования «Триада»</w:t>
            </w:r>
          </w:p>
        </w:tc>
        <w:tc>
          <w:tcPr>
            <w:tcW w:w="1485" w:type="dxa"/>
          </w:tcPr>
          <w:p w:rsidR="002D2F40"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2015-2016</w:t>
            </w:r>
          </w:p>
        </w:tc>
        <w:tc>
          <w:tcPr>
            <w:tcW w:w="4292" w:type="dxa"/>
          </w:tcPr>
          <w:p w:rsidR="002D2F40" w:rsidRPr="002D2F40" w:rsidRDefault="002D2F40">
            <w:pPr>
              <w:pStyle w:val="Default"/>
              <w:rPr>
                <w:rFonts w:ascii="Times New Roman" w:hAnsi="Times New Roman" w:cs="Times New Roman"/>
              </w:rPr>
            </w:pPr>
            <w:r w:rsidRPr="002D2F40">
              <w:rPr>
                <w:rFonts w:ascii="Times New Roman" w:hAnsi="Times New Roman" w:cs="Times New Roman"/>
              </w:rPr>
              <w:t xml:space="preserve">1. Организация семинаров, практикумов, мастер – классов, педагогических конференций по направлениям работы центра </w:t>
            </w:r>
          </w:p>
          <w:p w:rsidR="004C74C5" w:rsidRDefault="002D2F40">
            <w:pPr>
              <w:pStyle w:val="Default"/>
              <w:rPr>
                <w:rFonts w:ascii="Times New Roman" w:hAnsi="Times New Roman" w:cs="Times New Roman"/>
              </w:rPr>
            </w:pPr>
            <w:r w:rsidRPr="002D2F40">
              <w:rPr>
                <w:rFonts w:ascii="Times New Roman" w:hAnsi="Times New Roman" w:cs="Times New Roman"/>
              </w:rPr>
              <w:t xml:space="preserve">2. </w:t>
            </w:r>
            <w:r w:rsidR="004C74C5">
              <w:rPr>
                <w:rFonts w:ascii="Times New Roman" w:hAnsi="Times New Roman" w:cs="Times New Roman"/>
              </w:rPr>
              <w:t>Организация проектной деятельности педагогов города и области</w:t>
            </w:r>
          </w:p>
          <w:p w:rsidR="004C74C5" w:rsidRDefault="002D2F40" w:rsidP="002D2F40">
            <w:pPr>
              <w:pStyle w:val="Default"/>
              <w:rPr>
                <w:rFonts w:ascii="Times New Roman" w:hAnsi="Times New Roman" w:cs="Times New Roman"/>
              </w:rPr>
            </w:pPr>
            <w:r w:rsidRPr="002D2F40">
              <w:rPr>
                <w:rFonts w:ascii="Times New Roman" w:hAnsi="Times New Roman" w:cs="Times New Roman"/>
              </w:rPr>
              <w:t xml:space="preserve">3. Работа в </w:t>
            </w:r>
            <w:r>
              <w:rPr>
                <w:rFonts w:ascii="Times New Roman" w:hAnsi="Times New Roman" w:cs="Times New Roman"/>
              </w:rPr>
              <w:t xml:space="preserve">Творческих лабораториях </w:t>
            </w:r>
            <w:r w:rsidRPr="002D2F40">
              <w:rPr>
                <w:rFonts w:ascii="Times New Roman" w:hAnsi="Times New Roman" w:cs="Times New Roman"/>
              </w:rPr>
              <w:t xml:space="preserve"> педагогов по направлениям работы центра</w:t>
            </w:r>
            <w:r>
              <w:rPr>
                <w:rFonts w:ascii="Times New Roman" w:hAnsi="Times New Roman" w:cs="Times New Roman"/>
              </w:rPr>
              <w:t xml:space="preserve"> </w:t>
            </w:r>
          </w:p>
          <w:p w:rsidR="002D2F40" w:rsidRDefault="002D2F40" w:rsidP="002D2F40">
            <w:pPr>
              <w:pStyle w:val="Default"/>
              <w:rPr>
                <w:color w:val="auto"/>
              </w:rPr>
            </w:pPr>
            <w:r>
              <w:rPr>
                <w:rFonts w:ascii="Times New Roman" w:hAnsi="Times New Roman" w:cs="Times New Roman"/>
              </w:rPr>
              <w:t xml:space="preserve">4. </w:t>
            </w:r>
            <w:r w:rsidRPr="002D2F40">
              <w:rPr>
                <w:rFonts w:ascii="Times New Roman" w:hAnsi="Times New Roman" w:cs="Times New Roman"/>
              </w:rPr>
              <w:t xml:space="preserve">Представление результатов работы </w:t>
            </w:r>
          </w:p>
          <w:p w:rsidR="002D2F40" w:rsidRDefault="002D2F40" w:rsidP="002D2F40">
            <w:pPr>
              <w:pStyle w:val="Default"/>
              <w:rPr>
                <w:rFonts w:ascii="Times New Roman" w:hAnsi="Times New Roman" w:cs="Times New Roman"/>
              </w:rPr>
            </w:pPr>
            <w:r w:rsidRPr="002D2F40">
              <w:rPr>
                <w:rFonts w:ascii="Times New Roman" w:hAnsi="Times New Roman" w:cs="Times New Roman"/>
              </w:rPr>
              <w:t>групп на методических объединениях, методических мероприятиях</w:t>
            </w:r>
            <w:r>
              <w:rPr>
                <w:rFonts w:ascii="Times New Roman" w:hAnsi="Times New Roman" w:cs="Times New Roman"/>
              </w:rPr>
              <w:t>.</w:t>
            </w:r>
          </w:p>
          <w:p w:rsidR="004C74C5" w:rsidRPr="002D2F40" w:rsidRDefault="004C74C5" w:rsidP="002D2F40">
            <w:pPr>
              <w:pStyle w:val="Default"/>
              <w:rPr>
                <w:rFonts w:ascii="Times New Roman" w:hAnsi="Times New Roman" w:cs="Times New Roman"/>
              </w:rPr>
            </w:pPr>
            <w:r>
              <w:rPr>
                <w:rFonts w:ascii="Times New Roman" w:hAnsi="Times New Roman" w:cs="Times New Roman"/>
              </w:rPr>
              <w:t xml:space="preserve">5. </w:t>
            </w:r>
            <w:r w:rsidRPr="004C74C5">
              <w:rPr>
                <w:rFonts w:ascii="Times New Roman" w:hAnsi="Times New Roman" w:cs="Times New Roman"/>
              </w:rPr>
              <w:t>Организация методических выставок</w:t>
            </w:r>
          </w:p>
          <w:p w:rsidR="002D2F40" w:rsidRPr="002D2F40" w:rsidRDefault="004C74C5" w:rsidP="002D2F40">
            <w:pPr>
              <w:pStyle w:val="Default"/>
              <w:rPr>
                <w:rFonts w:ascii="Times New Roman" w:hAnsi="Times New Roman" w:cs="Times New Roman"/>
              </w:rPr>
            </w:pPr>
            <w:r>
              <w:rPr>
                <w:rFonts w:ascii="Times New Roman" w:hAnsi="Times New Roman" w:cs="Times New Roman"/>
              </w:rPr>
              <w:t>6</w:t>
            </w:r>
            <w:r w:rsidR="002D2F40" w:rsidRPr="002D2F40">
              <w:rPr>
                <w:rFonts w:ascii="Times New Roman" w:hAnsi="Times New Roman" w:cs="Times New Roman"/>
              </w:rPr>
              <w:t xml:space="preserve">. Подготовка и издание сборников </w:t>
            </w:r>
            <w:r w:rsidR="002D2F40" w:rsidRPr="002D2F40">
              <w:rPr>
                <w:rFonts w:ascii="Times New Roman" w:hAnsi="Times New Roman" w:cs="Times New Roman"/>
              </w:rPr>
              <w:lastRenderedPageBreak/>
              <w:t xml:space="preserve">методических и практических разработок педагогов </w:t>
            </w:r>
            <w:r w:rsidR="00880A63">
              <w:rPr>
                <w:rFonts w:ascii="Times New Roman" w:hAnsi="Times New Roman" w:cs="Times New Roman"/>
              </w:rPr>
              <w:t xml:space="preserve">Инновационного </w:t>
            </w:r>
            <w:r w:rsidR="002D2F40" w:rsidRPr="002D2F40">
              <w:rPr>
                <w:rFonts w:ascii="Times New Roman" w:hAnsi="Times New Roman" w:cs="Times New Roman"/>
              </w:rPr>
              <w:t>ресурсного центра</w:t>
            </w:r>
            <w:r w:rsidR="002D2F40">
              <w:rPr>
                <w:rFonts w:ascii="Times New Roman" w:hAnsi="Times New Roman" w:cs="Times New Roman"/>
              </w:rPr>
              <w:t>.</w:t>
            </w:r>
          </w:p>
          <w:p w:rsidR="002D2F40" w:rsidRPr="002D2F40" w:rsidRDefault="004C74C5">
            <w:pPr>
              <w:pStyle w:val="Default"/>
              <w:rPr>
                <w:rFonts w:ascii="Times New Roman" w:hAnsi="Times New Roman" w:cs="Times New Roman"/>
              </w:rPr>
            </w:pPr>
            <w:r>
              <w:rPr>
                <w:rFonts w:ascii="Times New Roman" w:hAnsi="Times New Roman" w:cs="Times New Roman"/>
              </w:rPr>
              <w:t>7</w:t>
            </w:r>
            <w:r w:rsidR="002D2F40" w:rsidRPr="002D2F40">
              <w:rPr>
                <w:rFonts w:ascii="Times New Roman" w:hAnsi="Times New Roman" w:cs="Times New Roman"/>
              </w:rPr>
              <w:t xml:space="preserve">. Пополнение дистанционного банка цифровых образовательных ресурсов разработками педагогов центра и сетевого сообщества. </w:t>
            </w:r>
          </w:p>
        </w:tc>
      </w:tr>
      <w:tr w:rsidR="002D2F40" w:rsidRPr="00A3511B" w:rsidTr="00E84905">
        <w:tc>
          <w:tcPr>
            <w:tcW w:w="9571" w:type="dxa"/>
            <w:gridSpan w:val="4"/>
          </w:tcPr>
          <w:p w:rsidR="002D2F40" w:rsidRPr="002D2F40" w:rsidRDefault="002D2F40" w:rsidP="002D2F40">
            <w:pPr>
              <w:pStyle w:val="Default"/>
              <w:jc w:val="center"/>
              <w:rPr>
                <w:rFonts w:ascii="Times New Roman" w:hAnsi="Times New Roman" w:cs="Times New Roman"/>
              </w:rPr>
            </w:pPr>
            <w:r w:rsidRPr="002D2F40">
              <w:rPr>
                <w:rFonts w:ascii="Times New Roman" w:hAnsi="Times New Roman" w:cs="Times New Roman"/>
                <w:bCs/>
                <w:iCs/>
              </w:rPr>
              <w:lastRenderedPageBreak/>
              <w:t>МЕРОПРИЯТИЯ, НАПРАВЛЕННЫЕ НА РАЗВИТИЕ ИНТЕЛЛЕКТУАЛЬНЫХ И ТВОРЧЕСКИХ СПОСОБНОСТЕЙ ОДАРЕННЫХ ДЕТЕ</w:t>
            </w:r>
            <w:r>
              <w:rPr>
                <w:rFonts w:ascii="Times New Roman" w:hAnsi="Times New Roman" w:cs="Times New Roman"/>
                <w:bCs/>
                <w:iCs/>
              </w:rPr>
              <w:t>Й</w:t>
            </w:r>
          </w:p>
        </w:tc>
      </w:tr>
      <w:tr w:rsidR="00206C5D" w:rsidRPr="00A3511B" w:rsidTr="00F237B4">
        <w:tc>
          <w:tcPr>
            <w:tcW w:w="675" w:type="dxa"/>
          </w:tcPr>
          <w:p w:rsidR="00206C5D" w:rsidRPr="00A3511B" w:rsidRDefault="00206C5D"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5</w:t>
            </w:r>
          </w:p>
        </w:tc>
        <w:tc>
          <w:tcPr>
            <w:tcW w:w="3119" w:type="dxa"/>
          </w:tcPr>
          <w:p w:rsidR="00206C5D" w:rsidRPr="00206C5D" w:rsidRDefault="00206C5D">
            <w:pPr>
              <w:pStyle w:val="Default"/>
              <w:rPr>
                <w:rFonts w:ascii="Times New Roman" w:hAnsi="Times New Roman" w:cs="Times New Roman"/>
              </w:rPr>
            </w:pPr>
            <w:r w:rsidRPr="00206C5D">
              <w:rPr>
                <w:rFonts w:ascii="Times New Roman" w:hAnsi="Times New Roman" w:cs="Times New Roman"/>
              </w:rPr>
              <w:t xml:space="preserve">Организация мероприятий для одаренных детей </w:t>
            </w:r>
          </w:p>
        </w:tc>
        <w:tc>
          <w:tcPr>
            <w:tcW w:w="1485" w:type="dxa"/>
          </w:tcPr>
          <w:p w:rsidR="00206C5D"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2014-2015</w:t>
            </w:r>
          </w:p>
        </w:tc>
        <w:tc>
          <w:tcPr>
            <w:tcW w:w="4292" w:type="dxa"/>
          </w:tcPr>
          <w:p w:rsidR="00206C5D" w:rsidRDefault="00A1215B" w:rsidP="00A3511B">
            <w:pPr>
              <w:autoSpaceDE w:val="0"/>
              <w:autoSpaceDN w:val="0"/>
              <w:adjustRightInd w:val="0"/>
              <w:spacing w:after="0" w:line="240" w:lineRule="auto"/>
              <w:rPr>
                <w:color w:val="000000"/>
                <w:sz w:val="24"/>
                <w:szCs w:val="28"/>
                <w:lang w:eastAsia="ru-RU"/>
              </w:rPr>
            </w:pPr>
            <w:r>
              <w:rPr>
                <w:color w:val="000000"/>
                <w:sz w:val="24"/>
                <w:szCs w:val="28"/>
                <w:lang w:eastAsia="ru-RU"/>
              </w:rPr>
              <w:t xml:space="preserve">1. </w:t>
            </w:r>
            <w:r w:rsidR="00206C5D">
              <w:rPr>
                <w:color w:val="000000"/>
                <w:sz w:val="24"/>
                <w:szCs w:val="28"/>
                <w:lang w:eastAsia="ru-RU"/>
              </w:rPr>
              <w:t>Работа Творческих лабораторий на базе школы по предметам:</w:t>
            </w:r>
          </w:p>
          <w:p w:rsidR="00206C5D" w:rsidRP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Математика </w:t>
            </w:r>
          </w:p>
          <w:p w:rsidR="00206C5D" w:rsidRP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Информатика </w:t>
            </w:r>
          </w:p>
          <w:p w:rsidR="00206C5D" w:rsidRP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Физика </w:t>
            </w:r>
          </w:p>
          <w:p w:rsidR="00206C5D" w:rsidRPr="00206C5D" w:rsidRDefault="00E84905" w:rsidP="008E45F2">
            <w:pPr>
              <w:pStyle w:val="Default"/>
              <w:numPr>
                <w:ilvl w:val="0"/>
                <w:numId w:val="62"/>
              </w:numPr>
              <w:rPr>
                <w:rFonts w:ascii="Times New Roman" w:hAnsi="Times New Roman" w:cs="Times New Roman"/>
              </w:rPr>
            </w:pPr>
            <w:r>
              <w:rPr>
                <w:rFonts w:ascii="Times New Roman" w:hAnsi="Times New Roman" w:cs="Times New Roman"/>
              </w:rPr>
              <w:t>Обществознание</w:t>
            </w:r>
          </w:p>
          <w:p w:rsid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Право </w:t>
            </w:r>
          </w:p>
          <w:p w:rsidR="00E84905" w:rsidRPr="00206C5D" w:rsidRDefault="00E84905" w:rsidP="008E45F2">
            <w:pPr>
              <w:pStyle w:val="Default"/>
              <w:numPr>
                <w:ilvl w:val="0"/>
                <w:numId w:val="62"/>
              </w:numPr>
              <w:rPr>
                <w:rFonts w:ascii="Times New Roman" w:hAnsi="Times New Roman" w:cs="Times New Roman"/>
              </w:rPr>
            </w:pPr>
            <w:r>
              <w:rPr>
                <w:rFonts w:ascii="Times New Roman" w:hAnsi="Times New Roman" w:cs="Times New Roman"/>
              </w:rPr>
              <w:t>Экономика</w:t>
            </w:r>
          </w:p>
          <w:p w:rsidR="00206C5D" w:rsidRP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Химия </w:t>
            </w:r>
          </w:p>
          <w:p w:rsidR="00206C5D" w:rsidRDefault="00206C5D" w:rsidP="008E45F2">
            <w:pPr>
              <w:pStyle w:val="Default"/>
              <w:numPr>
                <w:ilvl w:val="0"/>
                <w:numId w:val="62"/>
              </w:numPr>
              <w:rPr>
                <w:rFonts w:ascii="Times New Roman" w:hAnsi="Times New Roman" w:cs="Times New Roman"/>
              </w:rPr>
            </w:pPr>
            <w:r w:rsidRPr="00206C5D">
              <w:rPr>
                <w:rFonts w:ascii="Times New Roman" w:hAnsi="Times New Roman" w:cs="Times New Roman"/>
              </w:rPr>
              <w:t xml:space="preserve">Биология </w:t>
            </w:r>
          </w:p>
          <w:p w:rsidR="00A1215B" w:rsidRPr="00E84905" w:rsidRDefault="004C74C5" w:rsidP="00A1215B">
            <w:pPr>
              <w:pStyle w:val="Default"/>
              <w:rPr>
                <w:rFonts w:ascii="Times New Roman" w:hAnsi="Times New Roman" w:cs="Times New Roman"/>
              </w:rPr>
            </w:pPr>
            <w:r>
              <w:rPr>
                <w:rFonts w:ascii="Times New Roman" w:hAnsi="Times New Roman" w:cs="Times New Roman"/>
              </w:rPr>
              <w:t>2. Организация проектной деятельности на базе школы</w:t>
            </w:r>
          </w:p>
        </w:tc>
      </w:tr>
      <w:tr w:rsidR="00206C5D" w:rsidRPr="00A3511B" w:rsidTr="00F237B4">
        <w:tc>
          <w:tcPr>
            <w:tcW w:w="675" w:type="dxa"/>
          </w:tcPr>
          <w:p w:rsidR="00206C5D" w:rsidRPr="00A3511B" w:rsidRDefault="00206C5D"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6</w:t>
            </w:r>
          </w:p>
        </w:tc>
        <w:tc>
          <w:tcPr>
            <w:tcW w:w="3119" w:type="dxa"/>
          </w:tcPr>
          <w:p w:rsidR="00206C5D" w:rsidRPr="00206C5D" w:rsidRDefault="00206C5D" w:rsidP="00A3511B">
            <w:pPr>
              <w:autoSpaceDE w:val="0"/>
              <w:autoSpaceDN w:val="0"/>
              <w:adjustRightInd w:val="0"/>
              <w:spacing w:after="0" w:line="240" w:lineRule="auto"/>
              <w:rPr>
                <w:color w:val="000000"/>
                <w:sz w:val="23"/>
                <w:szCs w:val="23"/>
                <w:lang w:eastAsia="ru-RU"/>
              </w:rPr>
            </w:pPr>
            <w:r w:rsidRPr="00206C5D">
              <w:rPr>
                <w:color w:val="000000"/>
                <w:sz w:val="23"/>
                <w:szCs w:val="23"/>
                <w:lang w:eastAsia="ru-RU"/>
              </w:rPr>
              <w:t xml:space="preserve">Реализация календаря традиционных городских мероприятий для одаренных детей </w:t>
            </w:r>
          </w:p>
        </w:tc>
        <w:tc>
          <w:tcPr>
            <w:tcW w:w="1485" w:type="dxa"/>
          </w:tcPr>
          <w:p w:rsidR="00206C5D"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2014-2015</w:t>
            </w:r>
          </w:p>
        </w:tc>
        <w:tc>
          <w:tcPr>
            <w:tcW w:w="4292" w:type="dxa"/>
          </w:tcPr>
          <w:p w:rsidR="00206C5D" w:rsidRDefault="00206C5D" w:rsidP="00206C5D">
            <w:pPr>
              <w:autoSpaceDE w:val="0"/>
              <w:autoSpaceDN w:val="0"/>
              <w:adjustRightInd w:val="0"/>
              <w:spacing w:after="0" w:line="240" w:lineRule="auto"/>
              <w:rPr>
                <w:color w:val="000000"/>
                <w:sz w:val="23"/>
                <w:szCs w:val="23"/>
                <w:lang w:eastAsia="ru-RU"/>
              </w:rPr>
            </w:pPr>
            <w:r w:rsidRPr="00206C5D">
              <w:rPr>
                <w:color w:val="000000"/>
                <w:sz w:val="23"/>
                <w:szCs w:val="23"/>
                <w:lang w:eastAsia="ru-RU"/>
              </w:rPr>
              <w:t xml:space="preserve">Городские этапы предметных олимпиад </w:t>
            </w:r>
          </w:p>
          <w:p w:rsidR="00206C5D" w:rsidRDefault="00206C5D" w:rsidP="00206C5D">
            <w:pPr>
              <w:autoSpaceDE w:val="0"/>
              <w:autoSpaceDN w:val="0"/>
              <w:adjustRightInd w:val="0"/>
              <w:spacing w:after="0" w:line="240" w:lineRule="auto"/>
              <w:rPr>
                <w:b/>
                <w:bCs/>
                <w:i/>
                <w:iCs/>
                <w:color w:val="000000"/>
                <w:sz w:val="23"/>
                <w:szCs w:val="23"/>
                <w:lang w:eastAsia="ru-RU"/>
              </w:rPr>
            </w:pPr>
            <w:r>
              <w:rPr>
                <w:b/>
                <w:bCs/>
                <w:i/>
                <w:iCs/>
                <w:color w:val="000000"/>
                <w:sz w:val="23"/>
                <w:szCs w:val="23"/>
                <w:lang w:eastAsia="ru-RU"/>
              </w:rPr>
              <w:t>Информатика и ИКТ:</w:t>
            </w:r>
          </w:p>
          <w:p w:rsidR="00206C5D" w:rsidRPr="00206C5D" w:rsidRDefault="00206C5D" w:rsidP="00206C5D">
            <w:pPr>
              <w:autoSpaceDE w:val="0"/>
              <w:autoSpaceDN w:val="0"/>
              <w:adjustRightInd w:val="0"/>
              <w:spacing w:after="0" w:line="240" w:lineRule="auto"/>
              <w:rPr>
                <w:bCs/>
                <w:iCs/>
                <w:color w:val="000000"/>
                <w:sz w:val="23"/>
                <w:szCs w:val="23"/>
                <w:lang w:eastAsia="ru-RU"/>
              </w:rPr>
            </w:pPr>
            <w:r>
              <w:rPr>
                <w:bCs/>
                <w:iCs/>
                <w:color w:val="000000"/>
                <w:sz w:val="23"/>
                <w:szCs w:val="23"/>
                <w:lang w:eastAsia="ru-RU"/>
              </w:rPr>
              <w:t>Муниципальный этап ВОШ по информатике</w:t>
            </w:r>
          </w:p>
          <w:p w:rsidR="00206C5D" w:rsidRDefault="00206C5D" w:rsidP="00206C5D">
            <w:pPr>
              <w:autoSpaceDE w:val="0"/>
              <w:autoSpaceDN w:val="0"/>
              <w:adjustRightInd w:val="0"/>
              <w:spacing w:after="0" w:line="240" w:lineRule="auto"/>
              <w:rPr>
                <w:b/>
                <w:bCs/>
                <w:i/>
                <w:iCs/>
                <w:color w:val="000000"/>
                <w:sz w:val="23"/>
                <w:szCs w:val="23"/>
                <w:lang w:eastAsia="ru-RU"/>
              </w:rPr>
            </w:pPr>
            <w:r>
              <w:rPr>
                <w:b/>
                <w:bCs/>
                <w:i/>
                <w:iCs/>
                <w:color w:val="000000"/>
                <w:sz w:val="23"/>
                <w:szCs w:val="23"/>
                <w:lang w:eastAsia="ru-RU"/>
              </w:rPr>
              <w:t>Экономика:</w:t>
            </w:r>
          </w:p>
          <w:p w:rsidR="00206C5D" w:rsidRPr="00880A63" w:rsidRDefault="00206C5D" w:rsidP="00A3511B">
            <w:pPr>
              <w:autoSpaceDE w:val="0"/>
              <w:autoSpaceDN w:val="0"/>
              <w:adjustRightInd w:val="0"/>
              <w:spacing w:after="0" w:line="240" w:lineRule="auto"/>
              <w:rPr>
                <w:color w:val="000000"/>
                <w:sz w:val="23"/>
                <w:szCs w:val="23"/>
                <w:lang w:eastAsia="ru-RU"/>
              </w:rPr>
            </w:pPr>
            <w:r>
              <w:rPr>
                <w:bCs/>
                <w:iCs/>
                <w:color w:val="000000"/>
                <w:sz w:val="23"/>
                <w:szCs w:val="23"/>
                <w:lang w:eastAsia="ru-RU"/>
              </w:rPr>
              <w:t>Муниципальный этап ВОШ по экономике</w:t>
            </w:r>
          </w:p>
        </w:tc>
      </w:tr>
      <w:tr w:rsidR="00E84905" w:rsidRPr="00A3511B" w:rsidTr="00F237B4">
        <w:tc>
          <w:tcPr>
            <w:tcW w:w="675" w:type="dxa"/>
          </w:tcPr>
          <w:p w:rsidR="00E84905" w:rsidRPr="00A3511B" w:rsidRDefault="00E84905"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7</w:t>
            </w:r>
          </w:p>
        </w:tc>
        <w:tc>
          <w:tcPr>
            <w:tcW w:w="3119" w:type="dxa"/>
          </w:tcPr>
          <w:p w:rsidR="00E84905" w:rsidRPr="00E84905" w:rsidRDefault="00E84905" w:rsidP="00E84905">
            <w:pPr>
              <w:autoSpaceDE w:val="0"/>
              <w:autoSpaceDN w:val="0"/>
              <w:adjustRightInd w:val="0"/>
              <w:spacing w:after="0" w:line="240" w:lineRule="auto"/>
              <w:rPr>
                <w:color w:val="000000"/>
                <w:sz w:val="23"/>
                <w:szCs w:val="23"/>
                <w:lang w:eastAsia="ru-RU"/>
              </w:rPr>
            </w:pPr>
            <w:r w:rsidRPr="00E84905">
              <w:rPr>
                <w:color w:val="000000"/>
                <w:sz w:val="23"/>
                <w:szCs w:val="23"/>
                <w:lang w:eastAsia="ru-RU"/>
              </w:rPr>
              <w:t xml:space="preserve">Создание условий для дистанционного и заочного обучения учащихся школы, </w:t>
            </w:r>
            <w:r>
              <w:rPr>
                <w:color w:val="000000"/>
                <w:sz w:val="23"/>
                <w:szCs w:val="23"/>
                <w:lang w:eastAsia="ru-RU"/>
              </w:rPr>
              <w:t xml:space="preserve">г. Твери и Тверской области </w:t>
            </w:r>
            <w:r w:rsidRPr="00E84905">
              <w:rPr>
                <w:color w:val="000000"/>
                <w:sz w:val="23"/>
                <w:szCs w:val="23"/>
                <w:lang w:eastAsia="ru-RU"/>
              </w:rPr>
              <w:t xml:space="preserve"> в предметных школах при ВУЗах </w:t>
            </w:r>
          </w:p>
        </w:tc>
        <w:tc>
          <w:tcPr>
            <w:tcW w:w="1485" w:type="dxa"/>
          </w:tcPr>
          <w:p w:rsidR="00E84905" w:rsidRPr="00A3511B" w:rsidRDefault="00880A63" w:rsidP="00A3511B">
            <w:pPr>
              <w:autoSpaceDE w:val="0"/>
              <w:autoSpaceDN w:val="0"/>
              <w:adjustRightInd w:val="0"/>
              <w:spacing w:after="0" w:line="240" w:lineRule="auto"/>
              <w:rPr>
                <w:color w:val="000000"/>
                <w:sz w:val="24"/>
                <w:szCs w:val="28"/>
                <w:lang w:eastAsia="ru-RU"/>
              </w:rPr>
            </w:pPr>
            <w:r>
              <w:rPr>
                <w:color w:val="000000"/>
                <w:sz w:val="24"/>
                <w:szCs w:val="28"/>
                <w:lang w:eastAsia="ru-RU"/>
              </w:rPr>
              <w:t>2015-2</w:t>
            </w:r>
            <w:r w:rsidR="00F237B4">
              <w:rPr>
                <w:color w:val="000000"/>
                <w:sz w:val="24"/>
                <w:szCs w:val="28"/>
                <w:lang w:eastAsia="ru-RU"/>
              </w:rPr>
              <w:t>016</w:t>
            </w:r>
          </w:p>
        </w:tc>
        <w:tc>
          <w:tcPr>
            <w:tcW w:w="4292" w:type="dxa"/>
          </w:tcPr>
          <w:p w:rsidR="00E84905" w:rsidRPr="00E84905" w:rsidRDefault="00E84905">
            <w:pPr>
              <w:pStyle w:val="Default"/>
              <w:rPr>
                <w:rFonts w:ascii="Times New Roman" w:hAnsi="Times New Roman" w:cs="Times New Roman"/>
              </w:rPr>
            </w:pPr>
            <w:r w:rsidRPr="00E84905">
              <w:rPr>
                <w:rFonts w:ascii="Times New Roman" w:hAnsi="Times New Roman" w:cs="Times New Roman"/>
              </w:rPr>
              <w:t xml:space="preserve">1. Проведение информационной работы в ОУ города </w:t>
            </w:r>
            <w:r>
              <w:rPr>
                <w:rFonts w:ascii="Times New Roman" w:hAnsi="Times New Roman" w:cs="Times New Roman"/>
              </w:rPr>
              <w:t xml:space="preserve">и области </w:t>
            </w:r>
            <w:r w:rsidRPr="00E84905">
              <w:rPr>
                <w:rFonts w:ascii="Times New Roman" w:hAnsi="Times New Roman" w:cs="Times New Roman"/>
              </w:rPr>
              <w:t xml:space="preserve">об организации работы заочных школ и дистанционного обучения; </w:t>
            </w:r>
          </w:p>
          <w:p w:rsidR="00E84905" w:rsidRPr="00E84905" w:rsidRDefault="00E84905">
            <w:pPr>
              <w:pStyle w:val="Default"/>
              <w:rPr>
                <w:rFonts w:ascii="Times New Roman" w:hAnsi="Times New Roman" w:cs="Times New Roman"/>
              </w:rPr>
            </w:pPr>
            <w:r w:rsidRPr="00E84905">
              <w:rPr>
                <w:rFonts w:ascii="Times New Roman" w:hAnsi="Times New Roman" w:cs="Times New Roman"/>
              </w:rPr>
              <w:t>2. Заключение договоров о сотрудничестве с заочными школами при МФТИ (г. Москва), Интернет - школой информатики и программирования СПбГУ ИТМО (г. Санкт – Петербург</w:t>
            </w:r>
            <w:r>
              <w:rPr>
                <w:rFonts w:ascii="Times New Roman" w:hAnsi="Times New Roman" w:cs="Times New Roman"/>
              </w:rPr>
              <w:t>) и другими.</w:t>
            </w:r>
          </w:p>
          <w:p w:rsidR="00E84905" w:rsidRPr="00E84905" w:rsidRDefault="00E84905">
            <w:pPr>
              <w:pStyle w:val="Default"/>
              <w:rPr>
                <w:rFonts w:ascii="Times New Roman" w:hAnsi="Times New Roman" w:cs="Times New Roman"/>
              </w:rPr>
            </w:pPr>
            <w:r w:rsidRPr="00E84905">
              <w:rPr>
                <w:rFonts w:ascii="Times New Roman" w:hAnsi="Times New Roman" w:cs="Times New Roman"/>
              </w:rPr>
              <w:t xml:space="preserve">3. Формирование групп учащихся для прохождения обучения, регистрация участников на сайтах школ; </w:t>
            </w:r>
          </w:p>
          <w:p w:rsidR="00E84905" w:rsidRPr="00E84905" w:rsidRDefault="00E84905">
            <w:pPr>
              <w:pStyle w:val="Default"/>
              <w:rPr>
                <w:rFonts w:ascii="Times New Roman" w:hAnsi="Times New Roman" w:cs="Times New Roman"/>
              </w:rPr>
            </w:pPr>
            <w:r w:rsidRPr="00E84905">
              <w:rPr>
                <w:rFonts w:ascii="Times New Roman" w:hAnsi="Times New Roman" w:cs="Times New Roman"/>
              </w:rPr>
              <w:t xml:space="preserve">4. Организация </w:t>
            </w:r>
            <w:proofErr w:type="spellStart"/>
            <w:r w:rsidRPr="00E84905">
              <w:rPr>
                <w:rFonts w:ascii="Times New Roman" w:hAnsi="Times New Roman" w:cs="Times New Roman"/>
              </w:rPr>
              <w:t>тьюторства</w:t>
            </w:r>
            <w:proofErr w:type="spellEnd"/>
            <w:r w:rsidRPr="00E84905">
              <w:rPr>
                <w:rFonts w:ascii="Times New Roman" w:hAnsi="Times New Roman" w:cs="Times New Roman"/>
              </w:rPr>
              <w:t xml:space="preserve">, индивидуальной консультативной поддержки </w:t>
            </w:r>
            <w:proofErr w:type="gramStart"/>
            <w:r w:rsidRPr="00E84905">
              <w:rPr>
                <w:rFonts w:ascii="Times New Roman" w:hAnsi="Times New Roman" w:cs="Times New Roman"/>
              </w:rPr>
              <w:t>для</w:t>
            </w:r>
            <w:proofErr w:type="gramEnd"/>
            <w:r w:rsidRPr="00E84905">
              <w:rPr>
                <w:rFonts w:ascii="Times New Roman" w:hAnsi="Times New Roman" w:cs="Times New Roman"/>
              </w:rPr>
              <w:t xml:space="preserve"> обучающихся в заочных и дистанционных школах. </w:t>
            </w:r>
          </w:p>
        </w:tc>
      </w:tr>
      <w:tr w:rsidR="00E84905" w:rsidRPr="00A3511B" w:rsidTr="00F237B4">
        <w:tc>
          <w:tcPr>
            <w:tcW w:w="675" w:type="dxa"/>
          </w:tcPr>
          <w:p w:rsidR="00E84905" w:rsidRPr="00A3511B" w:rsidRDefault="00E84905"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8</w:t>
            </w:r>
          </w:p>
        </w:tc>
        <w:tc>
          <w:tcPr>
            <w:tcW w:w="3119" w:type="dxa"/>
          </w:tcPr>
          <w:p w:rsidR="00E84905" w:rsidRPr="00A3511B" w:rsidRDefault="00E84905" w:rsidP="00A3511B">
            <w:pPr>
              <w:autoSpaceDE w:val="0"/>
              <w:autoSpaceDN w:val="0"/>
              <w:adjustRightInd w:val="0"/>
              <w:spacing w:after="0" w:line="240" w:lineRule="auto"/>
              <w:rPr>
                <w:color w:val="000000"/>
                <w:sz w:val="24"/>
                <w:szCs w:val="28"/>
                <w:lang w:eastAsia="ru-RU"/>
              </w:rPr>
            </w:pPr>
            <w:r>
              <w:rPr>
                <w:color w:val="000000"/>
                <w:sz w:val="24"/>
                <w:szCs w:val="28"/>
                <w:lang w:eastAsia="ru-RU"/>
              </w:rPr>
              <w:t>Организация многопредметных каникулярных школ</w:t>
            </w:r>
          </w:p>
        </w:tc>
        <w:tc>
          <w:tcPr>
            <w:tcW w:w="1485" w:type="dxa"/>
          </w:tcPr>
          <w:p w:rsidR="00E84905" w:rsidRPr="00A3511B" w:rsidRDefault="00A1215B" w:rsidP="00A3511B">
            <w:pPr>
              <w:autoSpaceDE w:val="0"/>
              <w:autoSpaceDN w:val="0"/>
              <w:adjustRightInd w:val="0"/>
              <w:spacing w:after="0" w:line="240" w:lineRule="auto"/>
              <w:rPr>
                <w:color w:val="000000"/>
                <w:sz w:val="24"/>
                <w:szCs w:val="28"/>
                <w:lang w:eastAsia="ru-RU"/>
              </w:rPr>
            </w:pPr>
            <w:r>
              <w:rPr>
                <w:color w:val="000000"/>
                <w:sz w:val="24"/>
                <w:szCs w:val="28"/>
                <w:lang w:eastAsia="ru-RU"/>
              </w:rPr>
              <w:t>20</w:t>
            </w:r>
            <w:r w:rsidR="00F237B4">
              <w:rPr>
                <w:color w:val="000000"/>
                <w:sz w:val="24"/>
                <w:szCs w:val="28"/>
                <w:lang w:eastAsia="ru-RU"/>
              </w:rPr>
              <w:t>14-2015</w:t>
            </w:r>
          </w:p>
        </w:tc>
        <w:tc>
          <w:tcPr>
            <w:tcW w:w="4292" w:type="dxa"/>
          </w:tcPr>
          <w:p w:rsidR="00E84905" w:rsidRPr="00E84905" w:rsidRDefault="00E84905">
            <w:pPr>
              <w:pStyle w:val="Default"/>
              <w:rPr>
                <w:rFonts w:ascii="Times New Roman" w:hAnsi="Times New Roman" w:cs="Times New Roman"/>
              </w:rPr>
            </w:pPr>
            <w:r>
              <w:rPr>
                <w:rFonts w:ascii="Times New Roman" w:hAnsi="Times New Roman" w:cs="Times New Roman"/>
              </w:rPr>
              <w:t xml:space="preserve">1. </w:t>
            </w:r>
            <w:r w:rsidRPr="00E84905">
              <w:rPr>
                <w:rFonts w:ascii="Times New Roman" w:hAnsi="Times New Roman" w:cs="Times New Roman"/>
              </w:rPr>
              <w:t xml:space="preserve">Проведение информационной работы </w:t>
            </w:r>
            <w:r>
              <w:rPr>
                <w:rFonts w:ascii="Times New Roman" w:hAnsi="Times New Roman" w:cs="Times New Roman"/>
              </w:rPr>
              <w:t>в ОУ</w:t>
            </w:r>
            <w:r w:rsidRPr="00E84905">
              <w:rPr>
                <w:rFonts w:ascii="Times New Roman" w:hAnsi="Times New Roman" w:cs="Times New Roman"/>
              </w:rPr>
              <w:t xml:space="preserve"> города </w:t>
            </w:r>
            <w:r>
              <w:rPr>
                <w:rFonts w:ascii="Times New Roman" w:hAnsi="Times New Roman" w:cs="Times New Roman"/>
              </w:rPr>
              <w:t xml:space="preserve"> и области </w:t>
            </w:r>
            <w:r w:rsidRPr="00E84905">
              <w:rPr>
                <w:rFonts w:ascii="Times New Roman" w:hAnsi="Times New Roman" w:cs="Times New Roman"/>
              </w:rPr>
              <w:t xml:space="preserve">об организации работы </w:t>
            </w:r>
            <w:r>
              <w:rPr>
                <w:rFonts w:ascii="Times New Roman" w:hAnsi="Times New Roman" w:cs="Times New Roman"/>
              </w:rPr>
              <w:t>каникулярных многопредметных школ</w:t>
            </w:r>
            <w:r w:rsidRPr="00E84905">
              <w:rPr>
                <w:rFonts w:ascii="Times New Roman" w:hAnsi="Times New Roman" w:cs="Times New Roman"/>
              </w:rPr>
              <w:t xml:space="preserve">; </w:t>
            </w:r>
          </w:p>
        </w:tc>
      </w:tr>
      <w:tr w:rsidR="00E84905" w:rsidRPr="00A3511B" w:rsidTr="00F237B4">
        <w:tc>
          <w:tcPr>
            <w:tcW w:w="675" w:type="dxa"/>
          </w:tcPr>
          <w:p w:rsidR="00E84905" w:rsidRPr="00A3511B" w:rsidRDefault="00E84905"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9</w:t>
            </w:r>
          </w:p>
        </w:tc>
        <w:tc>
          <w:tcPr>
            <w:tcW w:w="3119" w:type="dxa"/>
          </w:tcPr>
          <w:p w:rsidR="00E84905" w:rsidRPr="00E84905" w:rsidRDefault="00E84905" w:rsidP="00E84905">
            <w:pPr>
              <w:pStyle w:val="Default"/>
              <w:rPr>
                <w:rFonts w:ascii="Times New Roman" w:hAnsi="Times New Roman" w:cs="Times New Roman"/>
              </w:rPr>
            </w:pPr>
            <w:r w:rsidRPr="00E84905">
              <w:rPr>
                <w:rFonts w:ascii="Times New Roman" w:hAnsi="Times New Roman" w:cs="Times New Roman"/>
              </w:rPr>
              <w:t xml:space="preserve">Создание условий для подготовки учащихся </w:t>
            </w:r>
            <w:r w:rsidRPr="00E84905">
              <w:rPr>
                <w:rFonts w:ascii="Times New Roman" w:hAnsi="Times New Roman" w:cs="Times New Roman"/>
              </w:rPr>
              <w:lastRenderedPageBreak/>
              <w:t xml:space="preserve">школы, </w:t>
            </w:r>
            <w:r>
              <w:rPr>
                <w:rFonts w:ascii="Times New Roman" w:hAnsi="Times New Roman" w:cs="Times New Roman"/>
              </w:rPr>
              <w:t>города Твери и Тверской области</w:t>
            </w:r>
            <w:r w:rsidRPr="00E84905">
              <w:rPr>
                <w:rFonts w:ascii="Times New Roman" w:hAnsi="Times New Roman" w:cs="Times New Roman"/>
              </w:rPr>
              <w:t xml:space="preserve"> к участию в выездных интеллектуальных </w:t>
            </w:r>
            <w:r>
              <w:rPr>
                <w:rFonts w:ascii="Times New Roman" w:hAnsi="Times New Roman" w:cs="Times New Roman"/>
              </w:rPr>
              <w:t>мероприятиях</w:t>
            </w:r>
          </w:p>
        </w:tc>
        <w:tc>
          <w:tcPr>
            <w:tcW w:w="1485" w:type="dxa"/>
          </w:tcPr>
          <w:p w:rsidR="00E84905" w:rsidRPr="00A3511B" w:rsidRDefault="00F237B4" w:rsidP="00A3511B">
            <w:pPr>
              <w:autoSpaceDE w:val="0"/>
              <w:autoSpaceDN w:val="0"/>
              <w:adjustRightInd w:val="0"/>
              <w:spacing w:after="0" w:line="240" w:lineRule="auto"/>
              <w:rPr>
                <w:color w:val="000000"/>
                <w:sz w:val="24"/>
                <w:szCs w:val="28"/>
                <w:lang w:eastAsia="ru-RU"/>
              </w:rPr>
            </w:pPr>
            <w:r>
              <w:rPr>
                <w:color w:val="000000"/>
                <w:sz w:val="24"/>
                <w:szCs w:val="28"/>
                <w:lang w:eastAsia="ru-RU"/>
              </w:rPr>
              <w:lastRenderedPageBreak/>
              <w:t>2015-2016</w:t>
            </w:r>
          </w:p>
        </w:tc>
        <w:tc>
          <w:tcPr>
            <w:tcW w:w="4292" w:type="dxa"/>
          </w:tcPr>
          <w:p w:rsidR="00E84905" w:rsidRPr="00E84905" w:rsidRDefault="00E84905" w:rsidP="00E84905">
            <w:pPr>
              <w:autoSpaceDE w:val="0"/>
              <w:autoSpaceDN w:val="0"/>
              <w:adjustRightInd w:val="0"/>
              <w:spacing w:after="0" w:line="240" w:lineRule="auto"/>
              <w:rPr>
                <w:color w:val="000000"/>
                <w:sz w:val="23"/>
                <w:szCs w:val="23"/>
                <w:lang w:eastAsia="ru-RU"/>
              </w:rPr>
            </w:pPr>
            <w:r w:rsidRPr="00E84905">
              <w:rPr>
                <w:color w:val="000000"/>
                <w:sz w:val="23"/>
                <w:szCs w:val="23"/>
                <w:lang w:eastAsia="ru-RU"/>
              </w:rPr>
              <w:t>1. Проведение информационной работы в ОУ города</w:t>
            </w:r>
            <w:r>
              <w:rPr>
                <w:color w:val="000000"/>
                <w:sz w:val="23"/>
                <w:szCs w:val="23"/>
                <w:lang w:eastAsia="ru-RU"/>
              </w:rPr>
              <w:t xml:space="preserve"> и Тверской области </w:t>
            </w:r>
            <w:r w:rsidRPr="00E84905">
              <w:rPr>
                <w:color w:val="000000"/>
                <w:sz w:val="23"/>
                <w:szCs w:val="23"/>
                <w:lang w:eastAsia="ru-RU"/>
              </w:rPr>
              <w:t xml:space="preserve"> об организации участия в выездных </w:t>
            </w:r>
            <w:r w:rsidRPr="00E84905">
              <w:rPr>
                <w:color w:val="000000"/>
                <w:sz w:val="23"/>
                <w:szCs w:val="23"/>
                <w:lang w:eastAsia="ru-RU"/>
              </w:rPr>
              <w:lastRenderedPageBreak/>
              <w:t xml:space="preserve">интеллектуальных мероприятиях: </w:t>
            </w:r>
          </w:p>
          <w:p w:rsidR="00E84905" w:rsidRPr="00E84905" w:rsidRDefault="00E84905" w:rsidP="008E45F2">
            <w:pPr>
              <w:pStyle w:val="a3"/>
              <w:numPr>
                <w:ilvl w:val="0"/>
                <w:numId w:val="63"/>
              </w:numPr>
              <w:autoSpaceDE w:val="0"/>
              <w:autoSpaceDN w:val="0"/>
              <w:adjustRightInd w:val="0"/>
              <w:spacing w:after="0" w:line="240" w:lineRule="auto"/>
              <w:rPr>
                <w:color w:val="000000"/>
                <w:sz w:val="23"/>
                <w:szCs w:val="23"/>
                <w:lang w:eastAsia="ru-RU"/>
              </w:rPr>
            </w:pPr>
            <w:r w:rsidRPr="00E84905">
              <w:rPr>
                <w:color w:val="000000"/>
                <w:sz w:val="23"/>
                <w:szCs w:val="23"/>
                <w:lang w:eastAsia="ru-RU"/>
              </w:rPr>
              <w:t xml:space="preserve">Международный математический турнир старшеклассников «Кубок памяти А.Н. Колмогорова»; </w:t>
            </w:r>
          </w:p>
          <w:p w:rsidR="00E84905" w:rsidRDefault="00E84905" w:rsidP="008E45F2">
            <w:pPr>
              <w:pStyle w:val="a3"/>
              <w:numPr>
                <w:ilvl w:val="0"/>
                <w:numId w:val="63"/>
              </w:numPr>
              <w:autoSpaceDE w:val="0"/>
              <w:autoSpaceDN w:val="0"/>
              <w:adjustRightInd w:val="0"/>
              <w:spacing w:after="0" w:line="240" w:lineRule="auto"/>
              <w:rPr>
                <w:color w:val="000000"/>
                <w:sz w:val="23"/>
                <w:szCs w:val="23"/>
                <w:lang w:eastAsia="ru-RU"/>
              </w:rPr>
            </w:pPr>
            <w:r w:rsidRPr="00E84905">
              <w:rPr>
                <w:color w:val="000000"/>
                <w:sz w:val="23"/>
                <w:szCs w:val="23"/>
                <w:lang w:eastAsia="ru-RU"/>
              </w:rPr>
              <w:t xml:space="preserve">Всероссийский турнир математических боев им. А.П. Савина </w:t>
            </w:r>
          </w:p>
          <w:p w:rsidR="00E84905" w:rsidRPr="00E84905" w:rsidRDefault="00E84905" w:rsidP="008E45F2">
            <w:pPr>
              <w:pStyle w:val="a3"/>
              <w:numPr>
                <w:ilvl w:val="0"/>
                <w:numId w:val="63"/>
              </w:numPr>
              <w:autoSpaceDE w:val="0"/>
              <w:autoSpaceDN w:val="0"/>
              <w:adjustRightInd w:val="0"/>
              <w:spacing w:after="0" w:line="240" w:lineRule="auto"/>
              <w:rPr>
                <w:color w:val="000000"/>
                <w:sz w:val="23"/>
                <w:szCs w:val="23"/>
                <w:lang w:eastAsia="ru-RU"/>
              </w:rPr>
            </w:pPr>
            <w:r>
              <w:rPr>
                <w:color w:val="000000"/>
                <w:sz w:val="23"/>
                <w:szCs w:val="23"/>
                <w:lang w:eastAsia="ru-RU"/>
              </w:rPr>
              <w:t>другие</w:t>
            </w:r>
          </w:p>
          <w:p w:rsidR="00E84905" w:rsidRPr="00E84905" w:rsidRDefault="00E84905" w:rsidP="00E84905">
            <w:pPr>
              <w:pStyle w:val="Default"/>
              <w:rPr>
                <w:rFonts w:ascii="Times New Roman" w:hAnsi="Times New Roman" w:cs="Times New Roman"/>
              </w:rPr>
            </w:pPr>
            <w:r w:rsidRPr="00E84905">
              <w:rPr>
                <w:rFonts w:ascii="Times New Roman" w:hAnsi="Times New Roman" w:cs="Times New Roman"/>
              </w:rPr>
              <w:t xml:space="preserve">2. Формирование команд; </w:t>
            </w:r>
          </w:p>
          <w:p w:rsidR="00E84905" w:rsidRPr="00E84905" w:rsidRDefault="00E84905" w:rsidP="00E84905">
            <w:pPr>
              <w:pStyle w:val="Default"/>
              <w:rPr>
                <w:sz w:val="23"/>
                <w:szCs w:val="23"/>
              </w:rPr>
            </w:pPr>
            <w:r w:rsidRPr="00E84905">
              <w:rPr>
                <w:rFonts w:ascii="Times New Roman" w:hAnsi="Times New Roman" w:cs="Times New Roman"/>
              </w:rPr>
              <w:t>3. Подготовка команд к участию в интеллектуальных турнирах (консультирование, индивидуальные занятия, индивидуально – групповые занятия, создание временных творческих объединений</w:t>
            </w:r>
            <w:r>
              <w:rPr>
                <w:sz w:val="23"/>
                <w:szCs w:val="23"/>
              </w:rPr>
              <w:t xml:space="preserve">). </w:t>
            </w:r>
          </w:p>
        </w:tc>
      </w:tr>
      <w:tr w:rsidR="00E84905" w:rsidRPr="00A3511B" w:rsidTr="00F237B4">
        <w:tc>
          <w:tcPr>
            <w:tcW w:w="675" w:type="dxa"/>
          </w:tcPr>
          <w:p w:rsidR="00E84905" w:rsidRPr="00A3511B" w:rsidRDefault="00E84905"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lastRenderedPageBreak/>
              <w:t>10</w:t>
            </w:r>
          </w:p>
        </w:tc>
        <w:tc>
          <w:tcPr>
            <w:tcW w:w="3119" w:type="dxa"/>
          </w:tcPr>
          <w:p w:rsidR="00E84905" w:rsidRPr="00E84905" w:rsidRDefault="00E84905" w:rsidP="00E84905">
            <w:pPr>
              <w:autoSpaceDE w:val="0"/>
              <w:autoSpaceDN w:val="0"/>
              <w:adjustRightInd w:val="0"/>
              <w:spacing w:after="0" w:line="240" w:lineRule="auto"/>
              <w:rPr>
                <w:color w:val="000000"/>
                <w:sz w:val="23"/>
                <w:szCs w:val="23"/>
                <w:lang w:eastAsia="ru-RU"/>
              </w:rPr>
            </w:pPr>
            <w:r w:rsidRPr="00E84905">
              <w:rPr>
                <w:color w:val="000000"/>
                <w:sz w:val="23"/>
                <w:szCs w:val="23"/>
                <w:lang w:eastAsia="ru-RU"/>
              </w:rPr>
              <w:t xml:space="preserve">Создание условий для участия школьников ОУ,  города </w:t>
            </w:r>
            <w:r>
              <w:rPr>
                <w:color w:val="000000"/>
                <w:sz w:val="23"/>
                <w:szCs w:val="23"/>
                <w:lang w:eastAsia="ru-RU"/>
              </w:rPr>
              <w:t xml:space="preserve">Твери и Тверской области </w:t>
            </w:r>
            <w:r w:rsidRPr="00E84905">
              <w:rPr>
                <w:color w:val="000000"/>
                <w:sz w:val="23"/>
                <w:szCs w:val="23"/>
                <w:lang w:eastAsia="ru-RU"/>
              </w:rPr>
              <w:t xml:space="preserve">в дистанционных проектах </w:t>
            </w:r>
          </w:p>
        </w:tc>
        <w:tc>
          <w:tcPr>
            <w:tcW w:w="1485" w:type="dxa"/>
          </w:tcPr>
          <w:p w:rsidR="00E84905" w:rsidRPr="00A3511B" w:rsidRDefault="00F237B4" w:rsidP="00A3511B">
            <w:pPr>
              <w:autoSpaceDE w:val="0"/>
              <w:autoSpaceDN w:val="0"/>
              <w:adjustRightInd w:val="0"/>
              <w:spacing w:after="0" w:line="240" w:lineRule="auto"/>
              <w:rPr>
                <w:color w:val="000000"/>
                <w:sz w:val="24"/>
                <w:szCs w:val="28"/>
                <w:lang w:eastAsia="ru-RU"/>
              </w:rPr>
            </w:pPr>
            <w:r>
              <w:rPr>
                <w:color w:val="000000"/>
                <w:sz w:val="24"/>
                <w:szCs w:val="28"/>
                <w:lang w:eastAsia="ru-RU"/>
              </w:rPr>
              <w:t>2015-2016</w:t>
            </w:r>
          </w:p>
        </w:tc>
        <w:tc>
          <w:tcPr>
            <w:tcW w:w="4292" w:type="dxa"/>
          </w:tcPr>
          <w:p w:rsidR="00E84905" w:rsidRPr="00E84905" w:rsidRDefault="00E84905" w:rsidP="00E84905">
            <w:pPr>
              <w:autoSpaceDE w:val="0"/>
              <w:autoSpaceDN w:val="0"/>
              <w:adjustRightInd w:val="0"/>
              <w:spacing w:after="0" w:line="240" w:lineRule="auto"/>
              <w:rPr>
                <w:color w:val="000000"/>
                <w:sz w:val="23"/>
                <w:szCs w:val="23"/>
                <w:lang w:eastAsia="ru-RU"/>
              </w:rPr>
            </w:pPr>
            <w:r w:rsidRPr="00E84905">
              <w:rPr>
                <w:color w:val="000000"/>
                <w:sz w:val="23"/>
                <w:szCs w:val="23"/>
                <w:lang w:eastAsia="ru-RU"/>
              </w:rPr>
              <w:t xml:space="preserve">1. Обеспечение технического, методического сопровождения участия учащихся школы, ОУ города </w:t>
            </w:r>
            <w:r w:rsidR="00880A63">
              <w:rPr>
                <w:color w:val="000000"/>
                <w:sz w:val="23"/>
                <w:szCs w:val="23"/>
                <w:lang w:eastAsia="ru-RU"/>
              </w:rPr>
              <w:t xml:space="preserve">и области  </w:t>
            </w:r>
            <w:r w:rsidRPr="00E84905">
              <w:rPr>
                <w:color w:val="000000"/>
                <w:sz w:val="23"/>
                <w:szCs w:val="23"/>
                <w:lang w:eastAsia="ru-RU"/>
              </w:rPr>
              <w:t xml:space="preserve">в дистанционных проектах: </w:t>
            </w:r>
          </w:p>
          <w:p w:rsidR="00E84905" w:rsidRDefault="00880A63" w:rsidP="008E45F2">
            <w:pPr>
              <w:pStyle w:val="a3"/>
              <w:numPr>
                <w:ilvl w:val="0"/>
                <w:numId w:val="64"/>
              </w:numPr>
              <w:autoSpaceDE w:val="0"/>
              <w:autoSpaceDN w:val="0"/>
              <w:adjustRightInd w:val="0"/>
              <w:spacing w:after="0" w:line="240" w:lineRule="auto"/>
              <w:rPr>
                <w:color w:val="000000"/>
                <w:sz w:val="23"/>
                <w:szCs w:val="23"/>
                <w:lang w:eastAsia="ru-RU"/>
              </w:rPr>
            </w:pPr>
            <w:r>
              <w:rPr>
                <w:color w:val="000000"/>
                <w:sz w:val="23"/>
                <w:szCs w:val="23"/>
                <w:lang w:eastAsia="ru-RU"/>
              </w:rPr>
              <w:t>олимпиады школьников РСОШ</w:t>
            </w:r>
          </w:p>
          <w:p w:rsidR="00880A63" w:rsidRDefault="00880A63" w:rsidP="008E45F2">
            <w:pPr>
              <w:pStyle w:val="a3"/>
              <w:numPr>
                <w:ilvl w:val="0"/>
                <w:numId w:val="64"/>
              </w:numPr>
              <w:autoSpaceDE w:val="0"/>
              <w:autoSpaceDN w:val="0"/>
              <w:adjustRightInd w:val="0"/>
              <w:spacing w:after="0" w:line="240" w:lineRule="auto"/>
              <w:rPr>
                <w:color w:val="000000"/>
                <w:sz w:val="23"/>
                <w:szCs w:val="23"/>
                <w:lang w:eastAsia="ru-RU"/>
              </w:rPr>
            </w:pPr>
            <w:r>
              <w:rPr>
                <w:color w:val="000000"/>
                <w:sz w:val="23"/>
                <w:szCs w:val="23"/>
                <w:lang w:eastAsia="ru-RU"/>
              </w:rPr>
              <w:t>Конкурс «Леонардо»</w:t>
            </w:r>
          </w:p>
          <w:p w:rsidR="00E84905" w:rsidRPr="00880A63" w:rsidRDefault="00880A63" w:rsidP="008E45F2">
            <w:pPr>
              <w:pStyle w:val="a3"/>
              <w:numPr>
                <w:ilvl w:val="0"/>
                <w:numId w:val="64"/>
              </w:numPr>
              <w:autoSpaceDE w:val="0"/>
              <w:autoSpaceDN w:val="0"/>
              <w:adjustRightInd w:val="0"/>
              <w:spacing w:after="0" w:line="240" w:lineRule="auto"/>
              <w:rPr>
                <w:color w:val="000000"/>
                <w:sz w:val="23"/>
                <w:szCs w:val="23"/>
                <w:lang w:eastAsia="ru-RU"/>
              </w:rPr>
            </w:pPr>
            <w:r>
              <w:rPr>
                <w:color w:val="000000"/>
                <w:sz w:val="23"/>
                <w:szCs w:val="23"/>
                <w:lang w:eastAsia="ru-RU"/>
              </w:rPr>
              <w:t>другие</w:t>
            </w:r>
          </w:p>
        </w:tc>
      </w:tr>
      <w:tr w:rsidR="00E84905" w:rsidRPr="00A3511B" w:rsidTr="00F237B4">
        <w:tc>
          <w:tcPr>
            <w:tcW w:w="675" w:type="dxa"/>
          </w:tcPr>
          <w:p w:rsidR="00E84905" w:rsidRPr="00A3511B" w:rsidRDefault="00880A63"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11</w:t>
            </w:r>
          </w:p>
        </w:tc>
        <w:tc>
          <w:tcPr>
            <w:tcW w:w="3119" w:type="dxa"/>
          </w:tcPr>
          <w:p w:rsidR="00E84905" w:rsidRPr="00880A63" w:rsidRDefault="00880A63" w:rsidP="00A3511B">
            <w:pPr>
              <w:autoSpaceDE w:val="0"/>
              <w:autoSpaceDN w:val="0"/>
              <w:adjustRightInd w:val="0"/>
              <w:spacing w:after="0" w:line="240" w:lineRule="auto"/>
              <w:rPr>
                <w:color w:val="000000"/>
                <w:sz w:val="23"/>
                <w:szCs w:val="23"/>
                <w:lang w:eastAsia="ru-RU"/>
              </w:rPr>
            </w:pPr>
            <w:r w:rsidRPr="00880A63">
              <w:rPr>
                <w:color w:val="000000"/>
                <w:sz w:val="23"/>
                <w:szCs w:val="23"/>
                <w:lang w:eastAsia="ru-RU"/>
              </w:rPr>
              <w:t xml:space="preserve">Создание условий для развития и совершенствования системы дополнительного образования с целью осуществления непрерывного образования школьников </w:t>
            </w:r>
          </w:p>
        </w:tc>
        <w:tc>
          <w:tcPr>
            <w:tcW w:w="1485" w:type="dxa"/>
          </w:tcPr>
          <w:p w:rsidR="00E84905" w:rsidRPr="00A3511B" w:rsidRDefault="00F237B4" w:rsidP="00A3511B">
            <w:pPr>
              <w:autoSpaceDE w:val="0"/>
              <w:autoSpaceDN w:val="0"/>
              <w:adjustRightInd w:val="0"/>
              <w:spacing w:after="0" w:line="240" w:lineRule="auto"/>
              <w:rPr>
                <w:color w:val="000000"/>
                <w:sz w:val="24"/>
                <w:szCs w:val="28"/>
                <w:lang w:eastAsia="ru-RU"/>
              </w:rPr>
            </w:pPr>
            <w:r>
              <w:rPr>
                <w:color w:val="000000"/>
                <w:sz w:val="24"/>
                <w:szCs w:val="28"/>
                <w:lang w:eastAsia="ru-RU"/>
              </w:rPr>
              <w:t>2015-2016</w:t>
            </w:r>
          </w:p>
        </w:tc>
        <w:tc>
          <w:tcPr>
            <w:tcW w:w="4292" w:type="dxa"/>
          </w:tcPr>
          <w:p w:rsidR="00880A63" w:rsidRPr="00880A63" w:rsidRDefault="00880A63" w:rsidP="00880A63">
            <w:pPr>
              <w:autoSpaceDE w:val="0"/>
              <w:autoSpaceDN w:val="0"/>
              <w:adjustRightInd w:val="0"/>
              <w:spacing w:after="0" w:line="240" w:lineRule="auto"/>
              <w:rPr>
                <w:color w:val="000000"/>
                <w:sz w:val="23"/>
                <w:szCs w:val="23"/>
                <w:lang w:eastAsia="ru-RU"/>
              </w:rPr>
            </w:pPr>
            <w:r w:rsidRPr="00880A63">
              <w:rPr>
                <w:color w:val="000000"/>
                <w:sz w:val="23"/>
                <w:szCs w:val="23"/>
                <w:lang w:eastAsia="ru-RU"/>
              </w:rPr>
              <w:t>1. Проведение открытых конференций исследовательских работ учащихся школы, города</w:t>
            </w:r>
            <w:r>
              <w:rPr>
                <w:color w:val="000000"/>
                <w:sz w:val="23"/>
                <w:szCs w:val="23"/>
                <w:lang w:eastAsia="ru-RU"/>
              </w:rPr>
              <w:t xml:space="preserve"> Твери и Тверской области</w:t>
            </w:r>
            <w:r w:rsidRPr="00880A63">
              <w:rPr>
                <w:color w:val="000000"/>
                <w:sz w:val="23"/>
                <w:szCs w:val="23"/>
                <w:lang w:eastAsia="ru-RU"/>
              </w:rPr>
              <w:t xml:space="preserve">; </w:t>
            </w:r>
          </w:p>
          <w:p w:rsidR="00880A63" w:rsidRDefault="00880A63" w:rsidP="00880A63">
            <w:pPr>
              <w:autoSpaceDE w:val="0"/>
              <w:autoSpaceDN w:val="0"/>
              <w:adjustRightInd w:val="0"/>
              <w:spacing w:after="0" w:line="240" w:lineRule="auto"/>
              <w:rPr>
                <w:color w:val="000000"/>
                <w:sz w:val="23"/>
                <w:szCs w:val="23"/>
                <w:lang w:eastAsia="ru-RU"/>
              </w:rPr>
            </w:pPr>
            <w:r w:rsidRPr="00880A63">
              <w:rPr>
                <w:color w:val="000000"/>
                <w:sz w:val="23"/>
                <w:szCs w:val="23"/>
                <w:lang w:eastAsia="ru-RU"/>
              </w:rPr>
              <w:t xml:space="preserve">2. Расширение деятельности </w:t>
            </w:r>
            <w:r>
              <w:rPr>
                <w:color w:val="000000"/>
                <w:sz w:val="23"/>
                <w:szCs w:val="23"/>
                <w:lang w:eastAsia="ru-RU"/>
              </w:rPr>
              <w:t>Лаборатории юного исследователя</w:t>
            </w:r>
            <w:r w:rsidRPr="00880A63">
              <w:rPr>
                <w:color w:val="000000"/>
                <w:sz w:val="23"/>
                <w:szCs w:val="23"/>
                <w:lang w:eastAsia="ru-RU"/>
              </w:rPr>
              <w:t>, привлечение учащихся школы,  города</w:t>
            </w:r>
            <w:r>
              <w:rPr>
                <w:color w:val="000000"/>
                <w:sz w:val="23"/>
                <w:szCs w:val="23"/>
                <w:lang w:eastAsia="ru-RU"/>
              </w:rPr>
              <w:t xml:space="preserve"> Твери и Тверской области</w:t>
            </w:r>
            <w:r w:rsidRPr="00880A63">
              <w:rPr>
                <w:color w:val="000000"/>
                <w:sz w:val="23"/>
                <w:szCs w:val="23"/>
                <w:lang w:eastAsia="ru-RU"/>
              </w:rPr>
              <w:t xml:space="preserve"> к проведению </w:t>
            </w:r>
            <w:r>
              <w:rPr>
                <w:color w:val="000000"/>
                <w:sz w:val="23"/>
                <w:szCs w:val="23"/>
                <w:lang w:eastAsia="ru-RU"/>
              </w:rPr>
              <w:t>мероприятий.</w:t>
            </w:r>
          </w:p>
          <w:p w:rsidR="00880A63" w:rsidRDefault="00880A63" w:rsidP="00880A63">
            <w:pPr>
              <w:autoSpaceDE w:val="0"/>
              <w:autoSpaceDN w:val="0"/>
              <w:adjustRightInd w:val="0"/>
              <w:spacing w:after="0" w:line="240" w:lineRule="auto"/>
              <w:rPr>
                <w:color w:val="000000"/>
                <w:sz w:val="23"/>
                <w:szCs w:val="23"/>
                <w:lang w:eastAsia="ru-RU"/>
              </w:rPr>
            </w:pPr>
            <w:r>
              <w:rPr>
                <w:color w:val="000000"/>
                <w:sz w:val="23"/>
                <w:szCs w:val="23"/>
                <w:lang w:eastAsia="ru-RU"/>
              </w:rPr>
              <w:t>3. Создание условий для издания сборника исследовательских работ учащихся.</w:t>
            </w:r>
          </w:p>
          <w:p w:rsidR="00E84905" w:rsidRPr="00A3511B" w:rsidRDefault="00880A63" w:rsidP="00880A63">
            <w:pPr>
              <w:autoSpaceDE w:val="0"/>
              <w:autoSpaceDN w:val="0"/>
              <w:adjustRightInd w:val="0"/>
              <w:spacing w:after="0" w:line="240" w:lineRule="auto"/>
              <w:rPr>
                <w:color w:val="000000"/>
                <w:sz w:val="24"/>
                <w:szCs w:val="28"/>
                <w:lang w:eastAsia="ru-RU"/>
              </w:rPr>
            </w:pPr>
            <w:r>
              <w:rPr>
                <w:color w:val="000000"/>
                <w:sz w:val="23"/>
                <w:szCs w:val="23"/>
                <w:lang w:eastAsia="ru-RU"/>
              </w:rPr>
              <w:t>4. Создание Клуба деловых игр.</w:t>
            </w:r>
          </w:p>
        </w:tc>
      </w:tr>
      <w:tr w:rsidR="006D37C2" w:rsidRPr="00A3511B" w:rsidTr="001703BD">
        <w:tc>
          <w:tcPr>
            <w:tcW w:w="9571" w:type="dxa"/>
            <w:gridSpan w:val="4"/>
          </w:tcPr>
          <w:p w:rsidR="006D37C2" w:rsidRPr="00A3511B" w:rsidRDefault="006D37C2" w:rsidP="006D37C2">
            <w:pPr>
              <w:autoSpaceDE w:val="0"/>
              <w:autoSpaceDN w:val="0"/>
              <w:adjustRightInd w:val="0"/>
              <w:spacing w:after="0" w:line="240" w:lineRule="auto"/>
              <w:jc w:val="center"/>
              <w:rPr>
                <w:color w:val="000000"/>
                <w:sz w:val="24"/>
                <w:szCs w:val="28"/>
                <w:lang w:eastAsia="ru-RU"/>
              </w:rPr>
            </w:pPr>
            <w:r>
              <w:rPr>
                <w:color w:val="000000"/>
                <w:sz w:val="24"/>
                <w:szCs w:val="28"/>
                <w:lang w:eastAsia="ru-RU"/>
              </w:rPr>
              <w:t>СОЗДАНИЕ НОРМАТИВНО-ПРАВОВОЙ БАЗЫ РЕСУРСНОГО ЦЕНТРА</w:t>
            </w:r>
          </w:p>
        </w:tc>
      </w:tr>
      <w:tr w:rsidR="00E84905" w:rsidRPr="00A3511B" w:rsidTr="00F237B4">
        <w:tc>
          <w:tcPr>
            <w:tcW w:w="675" w:type="dxa"/>
          </w:tcPr>
          <w:p w:rsidR="00E84905" w:rsidRPr="00A3511B" w:rsidRDefault="006D37C2" w:rsidP="00A3511B">
            <w:pPr>
              <w:autoSpaceDE w:val="0"/>
              <w:autoSpaceDN w:val="0"/>
              <w:adjustRightInd w:val="0"/>
              <w:spacing w:after="0" w:line="240" w:lineRule="auto"/>
              <w:jc w:val="center"/>
              <w:rPr>
                <w:color w:val="000000"/>
                <w:sz w:val="24"/>
                <w:szCs w:val="28"/>
                <w:lang w:eastAsia="ru-RU"/>
              </w:rPr>
            </w:pPr>
            <w:r>
              <w:rPr>
                <w:color w:val="000000"/>
                <w:sz w:val="24"/>
                <w:szCs w:val="28"/>
                <w:lang w:eastAsia="ru-RU"/>
              </w:rPr>
              <w:t>12</w:t>
            </w:r>
          </w:p>
        </w:tc>
        <w:tc>
          <w:tcPr>
            <w:tcW w:w="3119" w:type="dxa"/>
          </w:tcPr>
          <w:p w:rsidR="00E84905" w:rsidRPr="00A3511B" w:rsidRDefault="00E84905" w:rsidP="00A3511B">
            <w:pPr>
              <w:autoSpaceDE w:val="0"/>
              <w:autoSpaceDN w:val="0"/>
              <w:adjustRightInd w:val="0"/>
              <w:spacing w:after="0" w:line="240" w:lineRule="auto"/>
              <w:rPr>
                <w:color w:val="000000"/>
                <w:sz w:val="24"/>
                <w:szCs w:val="28"/>
                <w:lang w:eastAsia="ru-RU"/>
              </w:rPr>
            </w:pPr>
          </w:p>
        </w:tc>
        <w:tc>
          <w:tcPr>
            <w:tcW w:w="1485" w:type="dxa"/>
          </w:tcPr>
          <w:p w:rsidR="00E84905" w:rsidRPr="00A3511B" w:rsidRDefault="006D37C2" w:rsidP="00A3511B">
            <w:pPr>
              <w:autoSpaceDE w:val="0"/>
              <w:autoSpaceDN w:val="0"/>
              <w:adjustRightInd w:val="0"/>
              <w:spacing w:after="0" w:line="240" w:lineRule="auto"/>
              <w:rPr>
                <w:color w:val="000000"/>
                <w:sz w:val="24"/>
                <w:szCs w:val="28"/>
                <w:lang w:eastAsia="ru-RU"/>
              </w:rPr>
            </w:pPr>
            <w:r>
              <w:rPr>
                <w:color w:val="000000"/>
                <w:sz w:val="24"/>
                <w:szCs w:val="28"/>
                <w:lang w:eastAsia="ru-RU"/>
              </w:rPr>
              <w:t>2014-2015</w:t>
            </w:r>
          </w:p>
        </w:tc>
        <w:tc>
          <w:tcPr>
            <w:tcW w:w="4292" w:type="dxa"/>
          </w:tcPr>
          <w:p w:rsidR="006D37C2" w:rsidRDefault="006D37C2" w:rsidP="006D37C2">
            <w:pPr>
              <w:autoSpaceDE w:val="0"/>
              <w:autoSpaceDN w:val="0"/>
              <w:adjustRightInd w:val="0"/>
              <w:spacing w:after="0" w:line="240" w:lineRule="auto"/>
              <w:rPr>
                <w:color w:val="000000"/>
                <w:sz w:val="24"/>
                <w:szCs w:val="28"/>
                <w:lang w:eastAsia="ru-RU"/>
              </w:rPr>
            </w:pPr>
            <w:r>
              <w:rPr>
                <w:color w:val="000000"/>
                <w:sz w:val="24"/>
                <w:szCs w:val="28"/>
                <w:lang w:eastAsia="ru-RU"/>
              </w:rPr>
              <w:t>1. Разработка и принятие:</w:t>
            </w:r>
          </w:p>
          <w:p w:rsidR="006D37C2" w:rsidRPr="006D37C2" w:rsidRDefault="006D37C2" w:rsidP="00A1215B">
            <w:pPr>
              <w:pStyle w:val="a3"/>
              <w:numPr>
                <w:ilvl w:val="0"/>
                <w:numId w:val="70"/>
              </w:numPr>
              <w:autoSpaceDE w:val="0"/>
              <w:autoSpaceDN w:val="0"/>
              <w:adjustRightInd w:val="0"/>
              <w:spacing w:after="0" w:line="240" w:lineRule="auto"/>
              <w:rPr>
                <w:color w:val="000000"/>
                <w:sz w:val="24"/>
                <w:szCs w:val="28"/>
                <w:lang w:eastAsia="ru-RU"/>
              </w:rPr>
            </w:pPr>
            <w:r w:rsidRPr="006D37C2">
              <w:rPr>
                <w:color w:val="000000"/>
                <w:sz w:val="24"/>
                <w:szCs w:val="28"/>
                <w:lang w:eastAsia="ru-RU"/>
              </w:rPr>
              <w:t xml:space="preserve">Положения </w:t>
            </w:r>
            <w:proofErr w:type="gramStart"/>
            <w:r w:rsidRPr="006D37C2">
              <w:rPr>
                <w:color w:val="000000"/>
                <w:sz w:val="24"/>
                <w:szCs w:val="28"/>
                <w:lang w:eastAsia="ru-RU"/>
              </w:rPr>
              <w:t>о</w:t>
            </w:r>
            <w:proofErr w:type="gramEnd"/>
            <w:r w:rsidRPr="006D37C2">
              <w:rPr>
                <w:color w:val="000000"/>
                <w:sz w:val="24"/>
                <w:szCs w:val="28"/>
                <w:lang w:eastAsia="ru-RU"/>
              </w:rPr>
              <w:t xml:space="preserve"> </w:t>
            </w:r>
            <w:proofErr w:type="gramStart"/>
            <w:r w:rsidR="00A1215B" w:rsidRPr="00A1215B">
              <w:rPr>
                <w:color w:val="000000"/>
                <w:sz w:val="24"/>
                <w:szCs w:val="28"/>
                <w:lang w:eastAsia="ru-RU"/>
              </w:rPr>
              <w:t>Центра</w:t>
            </w:r>
            <w:proofErr w:type="gramEnd"/>
            <w:r w:rsidR="00A1215B" w:rsidRPr="00A1215B">
              <w:rPr>
                <w:color w:val="000000"/>
                <w:sz w:val="24"/>
                <w:szCs w:val="28"/>
                <w:lang w:eastAsia="ru-RU"/>
              </w:rPr>
              <w:t xml:space="preserve"> математического образования «Триада»</w:t>
            </w:r>
            <w:r w:rsidRPr="006D37C2">
              <w:rPr>
                <w:color w:val="000000"/>
                <w:sz w:val="24"/>
                <w:szCs w:val="28"/>
                <w:lang w:eastAsia="ru-RU"/>
              </w:rPr>
              <w:t>;</w:t>
            </w:r>
          </w:p>
          <w:p w:rsidR="00E84905" w:rsidRPr="006D37C2" w:rsidRDefault="006D37C2" w:rsidP="008E45F2">
            <w:pPr>
              <w:pStyle w:val="a3"/>
              <w:numPr>
                <w:ilvl w:val="0"/>
                <w:numId w:val="70"/>
              </w:numPr>
              <w:autoSpaceDE w:val="0"/>
              <w:autoSpaceDN w:val="0"/>
              <w:adjustRightInd w:val="0"/>
              <w:spacing w:after="0" w:line="240" w:lineRule="auto"/>
              <w:rPr>
                <w:color w:val="000000"/>
                <w:sz w:val="24"/>
                <w:szCs w:val="28"/>
                <w:lang w:eastAsia="ru-RU"/>
              </w:rPr>
            </w:pPr>
            <w:r w:rsidRPr="006D37C2">
              <w:rPr>
                <w:color w:val="000000"/>
                <w:sz w:val="24"/>
                <w:szCs w:val="28"/>
                <w:lang w:eastAsia="ru-RU"/>
              </w:rPr>
              <w:t>Положение о психолого-педагогическом сопровождении одаренных детей;</w:t>
            </w:r>
          </w:p>
        </w:tc>
      </w:tr>
    </w:tbl>
    <w:p w:rsidR="00A3511B" w:rsidRPr="00A3511B" w:rsidRDefault="00A3511B" w:rsidP="00A3511B">
      <w:pPr>
        <w:autoSpaceDE w:val="0"/>
        <w:autoSpaceDN w:val="0"/>
        <w:adjustRightInd w:val="0"/>
        <w:spacing w:after="0" w:line="240" w:lineRule="auto"/>
        <w:rPr>
          <w:rFonts w:ascii="Times New Roman" w:hAnsi="Times New Roman"/>
          <w:color w:val="000000"/>
          <w:sz w:val="28"/>
          <w:szCs w:val="28"/>
          <w:lang w:eastAsia="ru-RU"/>
        </w:rPr>
      </w:pPr>
    </w:p>
    <w:p w:rsidR="006D37C2" w:rsidRDefault="006D37C2" w:rsidP="006D37C2">
      <w:pPr>
        <w:pStyle w:val="Default"/>
        <w:spacing w:line="360" w:lineRule="auto"/>
        <w:rPr>
          <w:rFonts w:ascii="Times New Roman" w:hAnsi="Times New Roman"/>
          <w:b/>
          <w:sz w:val="28"/>
          <w:szCs w:val="28"/>
        </w:rPr>
      </w:pPr>
      <w:r>
        <w:rPr>
          <w:rFonts w:ascii="Times New Roman" w:hAnsi="Times New Roman"/>
          <w:b/>
          <w:sz w:val="28"/>
          <w:szCs w:val="28"/>
        </w:rPr>
        <w:t>Ожидаемые результаты:</w:t>
      </w:r>
    </w:p>
    <w:p w:rsidR="00385843" w:rsidRPr="00385843" w:rsidRDefault="00385843" w:rsidP="008E45F2">
      <w:pPr>
        <w:pStyle w:val="Default"/>
        <w:numPr>
          <w:ilvl w:val="0"/>
          <w:numId w:val="39"/>
        </w:numPr>
        <w:spacing w:line="360" w:lineRule="auto"/>
        <w:jc w:val="both"/>
        <w:rPr>
          <w:rFonts w:ascii="Times New Roman" w:hAnsi="Times New Roman"/>
          <w:sz w:val="28"/>
          <w:szCs w:val="28"/>
        </w:rPr>
      </w:pPr>
      <w:r w:rsidRPr="00385843">
        <w:rPr>
          <w:rFonts w:ascii="Times New Roman" w:hAnsi="Times New Roman"/>
          <w:sz w:val="28"/>
          <w:szCs w:val="28"/>
        </w:rPr>
        <w:t>Разработка инновационной модели образования с использованием элементов сетевого образования и сетевого взаимодействия;</w:t>
      </w:r>
    </w:p>
    <w:p w:rsidR="00385843" w:rsidRPr="00385843" w:rsidRDefault="00595091" w:rsidP="00A1215B">
      <w:pPr>
        <w:pStyle w:val="Default"/>
        <w:numPr>
          <w:ilvl w:val="0"/>
          <w:numId w:val="71"/>
        </w:numPr>
        <w:spacing w:line="360" w:lineRule="auto"/>
        <w:jc w:val="both"/>
        <w:rPr>
          <w:rFonts w:ascii="Times New Roman" w:hAnsi="Times New Roman"/>
          <w:sz w:val="28"/>
          <w:szCs w:val="28"/>
        </w:rPr>
      </w:pPr>
      <w:r>
        <w:rPr>
          <w:rFonts w:ascii="Times New Roman" w:hAnsi="Times New Roman"/>
          <w:sz w:val="28"/>
          <w:szCs w:val="28"/>
        </w:rPr>
        <w:t>Создание</w:t>
      </w:r>
      <w:r w:rsidR="00385843" w:rsidRPr="00385843">
        <w:rPr>
          <w:rFonts w:ascii="Times New Roman" w:hAnsi="Times New Roman"/>
          <w:sz w:val="28"/>
          <w:szCs w:val="28"/>
        </w:rPr>
        <w:t xml:space="preserve"> на базе </w:t>
      </w:r>
      <w:r w:rsidR="00385843">
        <w:rPr>
          <w:rFonts w:ascii="Times New Roman" w:hAnsi="Times New Roman"/>
          <w:sz w:val="28"/>
          <w:szCs w:val="28"/>
        </w:rPr>
        <w:t>школы</w:t>
      </w:r>
      <w:r w:rsidR="00385843" w:rsidRPr="00385843">
        <w:rPr>
          <w:rFonts w:ascii="Times New Roman" w:hAnsi="Times New Roman"/>
          <w:sz w:val="28"/>
          <w:szCs w:val="28"/>
        </w:rPr>
        <w:t xml:space="preserve"> </w:t>
      </w:r>
      <w:r w:rsidR="00A1215B" w:rsidRPr="00A1215B">
        <w:rPr>
          <w:rFonts w:ascii="Times New Roman" w:hAnsi="Times New Roman"/>
          <w:sz w:val="28"/>
          <w:szCs w:val="28"/>
        </w:rPr>
        <w:t>Центра математического образования «Триада»</w:t>
      </w:r>
      <w:r w:rsidR="00A1215B">
        <w:rPr>
          <w:rFonts w:ascii="Times New Roman" w:hAnsi="Times New Roman"/>
          <w:sz w:val="28"/>
          <w:szCs w:val="28"/>
        </w:rPr>
        <w:t xml:space="preserve"> </w:t>
      </w:r>
      <w:r w:rsidR="00385843" w:rsidRPr="00385843">
        <w:rPr>
          <w:rFonts w:ascii="Times New Roman" w:hAnsi="Times New Roman"/>
          <w:sz w:val="28"/>
          <w:szCs w:val="28"/>
        </w:rPr>
        <w:t>профильного обучения на основе социального партнерства;</w:t>
      </w:r>
    </w:p>
    <w:p w:rsidR="00385843" w:rsidRDefault="00385843" w:rsidP="008E45F2">
      <w:pPr>
        <w:pStyle w:val="Default"/>
        <w:numPr>
          <w:ilvl w:val="0"/>
          <w:numId w:val="71"/>
        </w:numPr>
        <w:spacing w:line="360" w:lineRule="auto"/>
        <w:jc w:val="both"/>
        <w:rPr>
          <w:rFonts w:ascii="Times New Roman" w:hAnsi="Times New Roman"/>
          <w:sz w:val="28"/>
          <w:szCs w:val="28"/>
        </w:rPr>
      </w:pPr>
      <w:r w:rsidRPr="00385843">
        <w:rPr>
          <w:rFonts w:ascii="Times New Roman" w:hAnsi="Times New Roman"/>
          <w:sz w:val="28"/>
          <w:szCs w:val="28"/>
        </w:rPr>
        <w:lastRenderedPageBreak/>
        <w:t xml:space="preserve">Совершенствование организационно-правовых и </w:t>
      </w:r>
      <w:proofErr w:type="gramStart"/>
      <w:r w:rsidRPr="00385843">
        <w:rPr>
          <w:rFonts w:ascii="Times New Roman" w:hAnsi="Times New Roman"/>
          <w:sz w:val="28"/>
          <w:szCs w:val="28"/>
        </w:rPr>
        <w:t>экономических механизмов</w:t>
      </w:r>
      <w:proofErr w:type="gramEnd"/>
      <w:r w:rsidRPr="00385843">
        <w:rPr>
          <w:rFonts w:ascii="Times New Roman" w:hAnsi="Times New Roman"/>
          <w:sz w:val="28"/>
          <w:szCs w:val="28"/>
        </w:rPr>
        <w:t xml:space="preserve"> деятельности </w:t>
      </w:r>
      <w:r>
        <w:rPr>
          <w:rFonts w:ascii="Times New Roman" w:hAnsi="Times New Roman"/>
          <w:sz w:val="28"/>
          <w:szCs w:val="28"/>
        </w:rPr>
        <w:t>школы</w:t>
      </w:r>
      <w:r w:rsidRPr="00385843">
        <w:rPr>
          <w:rFonts w:ascii="Times New Roman" w:hAnsi="Times New Roman"/>
          <w:sz w:val="28"/>
          <w:szCs w:val="28"/>
        </w:rPr>
        <w:t>, повышение конкурентоспособности на рынках образовательных услуг и инновационных моделей;</w:t>
      </w:r>
    </w:p>
    <w:p w:rsidR="00385843" w:rsidRDefault="00385843" w:rsidP="008E45F2">
      <w:pPr>
        <w:pStyle w:val="Default"/>
        <w:numPr>
          <w:ilvl w:val="0"/>
          <w:numId w:val="71"/>
        </w:numPr>
        <w:spacing w:line="360" w:lineRule="auto"/>
        <w:jc w:val="both"/>
        <w:rPr>
          <w:rFonts w:ascii="Times New Roman" w:hAnsi="Times New Roman"/>
          <w:sz w:val="28"/>
          <w:szCs w:val="28"/>
        </w:rPr>
      </w:pPr>
      <w:r w:rsidRPr="00385843">
        <w:rPr>
          <w:rFonts w:ascii="Times New Roman" w:hAnsi="Times New Roman"/>
          <w:sz w:val="28"/>
          <w:szCs w:val="28"/>
        </w:rPr>
        <w:t xml:space="preserve">Расширение партнерской сети на территории России, активизация участия </w:t>
      </w:r>
      <w:r>
        <w:rPr>
          <w:rFonts w:ascii="Times New Roman" w:hAnsi="Times New Roman"/>
          <w:sz w:val="28"/>
          <w:szCs w:val="28"/>
        </w:rPr>
        <w:t>учащихся</w:t>
      </w:r>
      <w:r w:rsidRPr="00385843">
        <w:rPr>
          <w:rFonts w:ascii="Times New Roman" w:hAnsi="Times New Roman"/>
          <w:sz w:val="28"/>
          <w:szCs w:val="28"/>
        </w:rPr>
        <w:t xml:space="preserve"> и педагогов </w:t>
      </w:r>
      <w:r>
        <w:rPr>
          <w:rFonts w:ascii="Times New Roman" w:hAnsi="Times New Roman"/>
          <w:sz w:val="28"/>
          <w:szCs w:val="28"/>
        </w:rPr>
        <w:t xml:space="preserve"> школы </w:t>
      </w:r>
      <w:r w:rsidRPr="00385843">
        <w:rPr>
          <w:rFonts w:ascii="Times New Roman" w:hAnsi="Times New Roman"/>
          <w:sz w:val="28"/>
          <w:szCs w:val="28"/>
        </w:rPr>
        <w:t>в социально-образовательных проектах и программах;</w:t>
      </w:r>
    </w:p>
    <w:p w:rsidR="00385843" w:rsidRDefault="00385843" w:rsidP="008E45F2">
      <w:pPr>
        <w:pStyle w:val="Default"/>
        <w:numPr>
          <w:ilvl w:val="0"/>
          <w:numId w:val="71"/>
        </w:numPr>
        <w:spacing w:line="360" w:lineRule="auto"/>
        <w:jc w:val="both"/>
        <w:rPr>
          <w:rFonts w:ascii="Times New Roman" w:hAnsi="Times New Roman"/>
          <w:sz w:val="28"/>
          <w:szCs w:val="28"/>
        </w:rPr>
      </w:pPr>
      <w:r w:rsidRPr="00385843">
        <w:rPr>
          <w:rFonts w:ascii="Times New Roman" w:hAnsi="Times New Roman"/>
          <w:sz w:val="28"/>
          <w:szCs w:val="28"/>
        </w:rPr>
        <w:t xml:space="preserve">Усиление позиции </w:t>
      </w:r>
      <w:r>
        <w:rPr>
          <w:rFonts w:ascii="Times New Roman" w:hAnsi="Times New Roman"/>
          <w:sz w:val="28"/>
          <w:szCs w:val="28"/>
        </w:rPr>
        <w:t>школы</w:t>
      </w:r>
      <w:r w:rsidRPr="00385843">
        <w:rPr>
          <w:rFonts w:ascii="Times New Roman" w:hAnsi="Times New Roman"/>
          <w:sz w:val="28"/>
          <w:szCs w:val="28"/>
        </w:rPr>
        <w:t xml:space="preserve"> как субъекта образовательной политики муниципального, регион</w:t>
      </w:r>
      <w:r w:rsidR="00595091">
        <w:rPr>
          <w:rFonts w:ascii="Times New Roman" w:hAnsi="Times New Roman"/>
          <w:sz w:val="28"/>
          <w:szCs w:val="28"/>
        </w:rPr>
        <w:t>ального и федерального масштаба;</w:t>
      </w:r>
    </w:p>
    <w:p w:rsidR="006D37C2" w:rsidRPr="006D37C2" w:rsidRDefault="00595091" w:rsidP="00595091">
      <w:pPr>
        <w:pStyle w:val="Default"/>
        <w:numPr>
          <w:ilvl w:val="0"/>
          <w:numId w:val="39"/>
        </w:numPr>
        <w:spacing w:line="360" w:lineRule="auto"/>
        <w:jc w:val="both"/>
        <w:rPr>
          <w:rFonts w:ascii="Times New Roman" w:hAnsi="Times New Roman"/>
          <w:sz w:val="28"/>
          <w:szCs w:val="28"/>
        </w:rPr>
      </w:pPr>
      <w:r>
        <w:rPr>
          <w:rFonts w:ascii="Times New Roman" w:hAnsi="Times New Roman"/>
          <w:sz w:val="28"/>
          <w:szCs w:val="28"/>
        </w:rPr>
        <w:t>У</w:t>
      </w:r>
      <w:r w:rsidR="006D37C2" w:rsidRPr="006D37C2">
        <w:rPr>
          <w:rFonts w:ascii="Times New Roman" w:hAnsi="Times New Roman"/>
          <w:sz w:val="28"/>
          <w:szCs w:val="28"/>
        </w:rPr>
        <w:t>становление равного доступа к полноценному образованию разных категорий обучающихся в соответствии с их способностями, индивидуальны</w:t>
      </w:r>
      <w:r>
        <w:rPr>
          <w:rFonts w:ascii="Times New Roman" w:hAnsi="Times New Roman"/>
          <w:sz w:val="28"/>
          <w:szCs w:val="28"/>
        </w:rPr>
        <w:t>ми склонностями и потребностями.</w:t>
      </w:r>
    </w:p>
    <w:p w:rsidR="00A1215B" w:rsidRDefault="00A1215B" w:rsidP="006D37C2">
      <w:pPr>
        <w:pStyle w:val="Default"/>
        <w:spacing w:line="360" w:lineRule="auto"/>
        <w:jc w:val="both"/>
        <w:rPr>
          <w:rFonts w:ascii="Times New Roman" w:hAnsi="Times New Roman" w:cs="Times New Roman"/>
          <w:b/>
          <w:bCs/>
          <w:sz w:val="28"/>
          <w:szCs w:val="28"/>
          <w:lang w:eastAsia="ru-RU"/>
        </w:rPr>
      </w:pPr>
    </w:p>
    <w:p w:rsidR="00A3511B" w:rsidRDefault="00A3511B" w:rsidP="006D37C2">
      <w:pPr>
        <w:pStyle w:val="Default"/>
        <w:spacing w:line="360" w:lineRule="auto"/>
        <w:jc w:val="both"/>
        <w:rPr>
          <w:rFonts w:ascii="Times New Roman" w:hAnsi="Times New Roman" w:cs="Times New Roman"/>
          <w:b/>
          <w:bCs/>
          <w:sz w:val="28"/>
          <w:szCs w:val="28"/>
          <w:lang w:eastAsia="ru-RU"/>
        </w:rPr>
      </w:pPr>
      <w:r w:rsidRPr="00A3511B">
        <w:rPr>
          <w:rFonts w:ascii="Times New Roman" w:hAnsi="Times New Roman" w:cs="Times New Roman"/>
          <w:b/>
          <w:bCs/>
          <w:sz w:val="28"/>
          <w:szCs w:val="28"/>
          <w:lang w:eastAsia="ru-RU"/>
        </w:rPr>
        <w:t xml:space="preserve">Основные риски реализации программы </w:t>
      </w:r>
    </w:p>
    <w:tbl>
      <w:tblPr>
        <w:tblStyle w:val="af1"/>
        <w:tblW w:w="0" w:type="auto"/>
        <w:tblLook w:val="04A0" w:firstRow="1" w:lastRow="0" w:firstColumn="1" w:lastColumn="0" w:noHBand="0" w:noVBand="1"/>
      </w:tblPr>
      <w:tblGrid>
        <w:gridCol w:w="4785"/>
        <w:gridCol w:w="4786"/>
      </w:tblGrid>
      <w:tr w:rsidR="00E86C96" w:rsidRPr="00595091" w:rsidTr="001703BD">
        <w:tc>
          <w:tcPr>
            <w:tcW w:w="4785" w:type="dxa"/>
            <w:vAlign w:val="center"/>
          </w:tcPr>
          <w:p w:rsidR="00E86C96" w:rsidRPr="007B2189" w:rsidRDefault="00E86C96" w:rsidP="001703BD">
            <w:pPr>
              <w:autoSpaceDN w:val="0"/>
              <w:spacing w:after="0"/>
              <w:jc w:val="center"/>
              <w:rPr>
                <w:rFonts w:eastAsia="Times New Roman"/>
                <w:b/>
                <w:sz w:val="24"/>
                <w:szCs w:val="24"/>
                <w:lang w:eastAsia="ru-RU"/>
              </w:rPr>
            </w:pPr>
            <w:r w:rsidRPr="007B2189">
              <w:rPr>
                <w:rFonts w:eastAsia="Times New Roman"/>
                <w:b/>
                <w:bCs/>
                <w:iCs/>
                <w:sz w:val="24"/>
                <w:szCs w:val="24"/>
                <w:lang w:eastAsia="ru-RU"/>
              </w:rPr>
              <w:t>Возможные риски</w:t>
            </w:r>
          </w:p>
        </w:tc>
        <w:tc>
          <w:tcPr>
            <w:tcW w:w="4786" w:type="dxa"/>
            <w:vAlign w:val="center"/>
          </w:tcPr>
          <w:p w:rsidR="00E86C96" w:rsidRPr="007B2189" w:rsidRDefault="00E86C96" w:rsidP="001703BD">
            <w:pPr>
              <w:autoSpaceDN w:val="0"/>
              <w:spacing w:after="0"/>
              <w:jc w:val="center"/>
              <w:rPr>
                <w:rFonts w:eastAsia="Times New Roman"/>
                <w:b/>
                <w:sz w:val="24"/>
                <w:szCs w:val="24"/>
                <w:lang w:eastAsia="ru-RU"/>
              </w:rPr>
            </w:pPr>
            <w:r w:rsidRPr="007B2189">
              <w:rPr>
                <w:rFonts w:eastAsia="Times New Roman"/>
                <w:b/>
                <w:bCs/>
                <w:iCs/>
                <w:sz w:val="24"/>
                <w:szCs w:val="24"/>
                <w:lang w:eastAsia="ru-RU"/>
              </w:rPr>
              <w:t>Предполагаемые пути выхода из ситуации</w:t>
            </w:r>
          </w:p>
        </w:tc>
      </w:tr>
      <w:tr w:rsidR="00595091" w:rsidRPr="00595091" w:rsidTr="00595091">
        <w:tc>
          <w:tcPr>
            <w:tcW w:w="4785" w:type="dxa"/>
          </w:tcPr>
          <w:p w:rsidR="00595091" w:rsidRPr="00595091" w:rsidRDefault="00E86C96" w:rsidP="00E86C96">
            <w:pPr>
              <w:pStyle w:val="Default"/>
              <w:spacing w:line="360" w:lineRule="auto"/>
              <w:jc w:val="both"/>
              <w:rPr>
                <w:rFonts w:ascii="Times New Roman" w:hAnsi="Times New Roman" w:cs="Times New Roman"/>
                <w:szCs w:val="28"/>
                <w:lang w:eastAsia="ru-RU"/>
              </w:rPr>
            </w:pPr>
            <w:r>
              <w:rPr>
                <w:rFonts w:ascii="Times New Roman" w:hAnsi="Times New Roman" w:cs="Times New Roman"/>
                <w:szCs w:val="28"/>
                <w:lang w:eastAsia="ru-RU"/>
              </w:rPr>
              <w:t>И</w:t>
            </w:r>
            <w:r w:rsidR="00595091" w:rsidRPr="00595091">
              <w:rPr>
                <w:rFonts w:ascii="Times New Roman" w:hAnsi="Times New Roman" w:cs="Times New Roman"/>
                <w:szCs w:val="28"/>
                <w:lang w:eastAsia="ru-RU"/>
              </w:rPr>
              <w:t>зменение федеральной соци</w:t>
            </w:r>
            <w:r>
              <w:rPr>
                <w:rFonts w:ascii="Times New Roman" w:hAnsi="Times New Roman" w:cs="Times New Roman"/>
                <w:szCs w:val="28"/>
                <w:lang w:eastAsia="ru-RU"/>
              </w:rPr>
              <w:t>ально-образовательной ситуации</w:t>
            </w:r>
            <w:r w:rsidR="00595091" w:rsidRPr="00595091">
              <w:rPr>
                <w:rFonts w:ascii="Times New Roman" w:hAnsi="Times New Roman" w:cs="Times New Roman"/>
                <w:szCs w:val="28"/>
                <w:lang w:eastAsia="ru-RU"/>
              </w:rPr>
              <w:t xml:space="preserve">, связанной либо с завершением начатых институциональных изменений, либо с отсутствием поддержки специально организованных действий для ответа на вызовы, встающие перед отечественной системой </w:t>
            </w:r>
            <w:r w:rsidR="00133DBB">
              <w:rPr>
                <w:rFonts w:ascii="Times New Roman" w:hAnsi="Times New Roman" w:cs="Times New Roman"/>
                <w:szCs w:val="28"/>
                <w:lang w:eastAsia="ru-RU"/>
              </w:rPr>
              <w:t>образования.</w:t>
            </w:r>
          </w:p>
        </w:tc>
        <w:tc>
          <w:tcPr>
            <w:tcW w:w="4786" w:type="dxa"/>
          </w:tcPr>
          <w:p w:rsidR="00595091" w:rsidRPr="00595091" w:rsidRDefault="00E86C96" w:rsidP="006D37C2">
            <w:pPr>
              <w:pStyle w:val="Default"/>
              <w:spacing w:line="360" w:lineRule="auto"/>
              <w:jc w:val="both"/>
              <w:rPr>
                <w:rFonts w:ascii="Times New Roman" w:hAnsi="Times New Roman" w:cs="Times New Roman"/>
                <w:szCs w:val="28"/>
                <w:lang w:eastAsia="ru-RU"/>
              </w:rPr>
            </w:pPr>
            <w:r w:rsidRPr="00595091">
              <w:rPr>
                <w:rFonts w:ascii="Times New Roman" w:hAnsi="Times New Roman" w:cs="Times New Roman"/>
                <w:szCs w:val="28"/>
                <w:lang w:eastAsia="ru-RU"/>
              </w:rPr>
              <w:t>Преодоление данного риска основано на том, что в рамках проекта основные усилия направлены на формирование новых профессиональных компетенций педагога и на их основе нового типа профессионального поведения, которое характеризуется устойчивостью к изменениям внешних факторов</w:t>
            </w:r>
          </w:p>
        </w:tc>
      </w:tr>
      <w:tr w:rsidR="00133DBB" w:rsidRPr="00595091" w:rsidTr="00595091">
        <w:tc>
          <w:tcPr>
            <w:tcW w:w="4785" w:type="dxa"/>
          </w:tcPr>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Недостаточное количество в округе</w:t>
            </w:r>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учащихся, имеющих необходимый уровень</w:t>
            </w:r>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 xml:space="preserve">подготовки для успешного обучения </w:t>
            </w:r>
            <w:proofErr w:type="gramStart"/>
            <w:r w:rsidRPr="00133DBB">
              <w:rPr>
                <w:rFonts w:ascii="Times New Roman" w:hAnsi="Times New Roman" w:cs="Times New Roman"/>
                <w:szCs w:val="28"/>
                <w:lang w:eastAsia="ru-RU"/>
              </w:rPr>
              <w:t>в</w:t>
            </w:r>
            <w:proofErr w:type="gramEnd"/>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 xml:space="preserve">соответствии с </w:t>
            </w:r>
            <w:proofErr w:type="gramStart"/>
            <w:r w:rsidRPr="00133DBB">
              <w:rPr>
                <w:rFonts w:ascii="Times New Roman" w:hAnsi="Times New Roman" w:cs="Times New Roman"/>
                <w:szCs w:val="28"/>
                <w:lang w:eastAsia="ru-RU"/>
              </w:rPr>
              <w:t>образовательной</w:t>
            </w:r>
            <w:proofErr w:type="gramEnd"/>
          </w:p>
          <w:p w:rsid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программой школы</w:t>
            </w:r>
          </w:p>
        </w:tc>
        <w:tc>
          <w:tcPr>
            <w:tcW w:w="4786" w:type="dxa"/>
          </w:tcPr>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Создание системы подготовительной и</w:t>
            </w:r>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кружковой работы со школьниками округа,</w:t>
            </w:r>
          </w:p>
          <w:p w:rsidR="00133DBB" w:rsidRPr="00595091"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города</w:t>
            </w:r>
          </w:p>
        </w:tc>
      </w:tr>
      <w:tr w:rsidR="00E86C96" w:rsidRPr="00595091" w:rsidTr="00595091">
        <w:tc>
          <w:tcPr>
            <w:tcW w:w="4785" w:type="dxa"/>
          </w:tcPr>
          <w:p w:rsidR="00E86C96" w:rsidRPr="00595091" w:rsidRDefault="00E86C96" w:rsidP="006D37C2">
            <w:pPr>
              <w:pStyle w:val="Default"/>
              <w:spacing w:line="360" w:lineRule="auto"/>
              <w:jc w:val="both"/>
              <w:rPr>
                <w:rFonts w:ascii="Times New Roman" w:hAnsi="Times New Roman" w:cs="Times New Roman"/>
                <w:szCs w:val="28"/>
                <w:lang w:eastAsia="ru-RU"/>
              </w:rPr>
            </w:pPr>
            <w:r w:rsidRPr="00E86C96">
              <w:rPr>
                <w:rFonts w:ascii="Times New Roman" w:hAnsi="Times New Roman" w:cs="Times New Roman"/>
                <w:szCs w:val="28"/>
                <w:lang w:eastAsia="ru-RU"/>
              </w:rPr>
              <w:t>Недостаточное материально-техническое обеспечение программы</w:t>
            </w:r>
          </w:p>
        </w:tc>
        <w:tc>
          <w:tcPr>
            <w:tcW w:w="4786" w:type="dxa"/>
          </w:tcPr>
          <w:p w:rsidR="00394891" w:rsidRPr="00394891" w:rsidRDefault="00394891" w:rsidP="004C74C5">
            <w:pPr>
              <w:spacing w:after="0"/>
              <w:jc w:val="both"/>
              <w:rPr>
                <w:sz w:val="24"/>
                <w:szCs w:val="24"/>
              </w:rPr>
            </w:pPr>
            <w:r w:rsidRPr="00394891">
              <w:rPr>
                <w:sz w:val="24"/>
                <w:szCs w:val="24"/>
              </w:rPr>
              <w:t>Участие в инновационных проектах</w:t>
            </w:r>
          </w:p>
          <w:p w:rsidR="00394891" w:rsidRPr="00394891" w:rsidRDefault="00394891" w:rsidP="004C74C5">
            <w:pPr>
              <w:spacing w:after="0"/>
              <w:jc w:val="both"/>
              <w:rPr>
                <w:sz w:val="24"/>
                <w:szCs w:val="24"/>
              </w:rPr>
            </w:pPr>
            <w:r w:rsidRPr="00394891">
              <w:rPr>
                <w:sz w:val="24"/>
                <w:szCs w:val="24"/>
              </w:rPr>
              <w:t xml:space="preserve">и </w:t>
            </w:r>
            <w:proofErr w:type="gramStart"/>
            <w:r w:rsidRPr="00394891">
              <w:rPr>
                <w:sz w:val="24"/>
                <w:szCs w:val="24"/>
              </w:rPr>
              <w:t>конкурсах</w:t>
            </w:r>
            <w:proofErr w:type="gramEnd"/>
            <w:r w:rsidRPr="00394891">
              <w:rPr>
                <w:sz w:val="24"/>
                <w:szCs w:val="24"/>
              </w:rPr>
              <w:t>, привлечение средств</w:t>
            </w:r>
          </w:p>
          <w:p w:rsidR="00E86C96" w:rsidRPr="007B2189" w:rsidRDefault="00394891" w:rsidP="00394891">
            <w:pPr>
              <w:spacing w:after="0"/>
              <w:jc w:val="both"/>
              <w:rPr>
                <w:b/>
                <w:sz w:val="24"/>
                <w:szCs w:val="24"/>
              </w:rPr>
            </w:pPr>
            <w:r w:rsidRPr="00394891">
              <w:rPr>
                <w:sz w:val="24"/>
                <w:szCs w:val="24"/>
              </w:rPr>
              <w:t>благотворителей</w:t>
            </w:r>
          </w:p>
        </w:tc>
      </w:tr>
      <w:tr w:rsidR="00E86C96" w:rsidRPr="00595091" w:rsidTr="00595091">
        <w:tc>
          <w:tcPr>
            <w:tcW w:w="4785" w:type="dxa"/>
          </w:tcPr>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 xml:space="preserve">Недостаточная готовность </w:t>
            </w:r>
            <w:proofErr w:type="gramStart"/>
            <w:r w:rsidRPr="00133DBB">
              <w:rPr>
                <w:rFonts w:ascii="Times New Roman" w:hAnsi="Times New Roman" w:cs="Times New Roman"/>
                <w:szCs w:val="28"/>
                <w:lang w:eastAsia="ru-RU"/>
              </w:rPr>
              <w:t>педагогического</w:t>
            </w:r>
            <w:proofErr w:type="gramEnd"/>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коллектива к работе по реализации проекта</w:t>
            </w:r>
            <w:r>
              <w:rPr>
                <w:rFonts w:ascii="Times New Roman" w:hAnsi="Times New Roman" w:cs="Times New Roman"/>
                <w:szCs w:val="28"/>
                <w:lang w:eastAsia="ru-RU"/>
              </w:rPr>
              <w:t>.</w:t>
            </w:r>
            <w:r>
              <w:t xml:space="preserve"> </w:t>
            </w:r>
            <w:r w:rsidRPr="00133DBB">
              <w:rPr>
                <w:rFonts w:ascii="Times New Roman" w:hAnsi="Times New Roman" w:cs="Times New Roman"/>
                <w:szCs w:val="28"/>
                <w:lang w:eastAsia="ru-RU"/>
              </w:rPr>
              <w:lastRenderedPageBreak/>
              <w:t>Недостаточное количество научных кадров,</w:t>
            </w:r>
          </w:p>
          <w:p w:rsidR="00133DBB" w:rsidRPr="00133DBB" w:rsidRDefault="00133DBB" w:rsidP="00133DBB">
            <w:pPr>
              <w:pStyle w:val="Default"/>
              <w:spacing w:line="360" w:lineRule="auto"/>
              <w:jc w:val="both"/>
              <w:rPr>
                <w:rFonts w:ascii="Times New Roman" w:hAnsi="Times New Roman" w:cs="Times New Roman"/>
                <w:szCs w:val="28"/>
                <w:lang w:eastAsia="ru-RU"/>
              </w:rPr>
            </w:pPr>
            <w:proofErr w:type="gramStart"/>
            <w:r w:rsidRPr="00133DBB">
              <w:rPr>
                <w:rFonts w:ascii="Times New Roman" w:hAnsi="Times New Roman" w:cs="Times New Roman"/>
                <w:szCs w:val="28"/>
                <w:lang w:eastAsia="ru-RU"/>
              </w:rPr>
              <w:t>готовых</w:t>
            </w:r>
            <w:proofErr w:type="gramEnd"/>
            <w:r w:rsidRPr="00133DBB">
              <w:rPr>
                <w:rFonts w:ascii="Times New Roman" w:hAnsi="Times New Roman" w:cs="Times New Roman"/>
                <w:szCs w:val="28"/>
                <w:lang w:eastAsia="ru-RU"/>
              </w:rPr>
              <w:t xml:space="preserve"> принять участие в реализации</w:t>
            </w:r>
          </w:p>
          <w:p w:rsidR="00E86C96" w:rsidRPr="00595091"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проекта</w:t>
            </w:r>
            <w:r>
              <w:rPr>
                <w:rFonts w:ascii="Times New Roman" w:hAnsi="Times New Roman" w:cs="Times New Roman"/>
                <w:szCs w:val="28"/>
                <w:lang w:eastAsia="ru-RU"/>
              </w:rPr>
              <w:t xml:space="preserve">. </w:t>
            </w:r>
          </w:p>
        </w:tc>
        <w:tc>
          <w:tcPr>
            <w:tcW w:w="4786" w:type="dxa"/>
          </w:tcPr>
          <w:p w:rsidR="00E86C96" w:rsidRDefault="00E86C96" w:rsidP="00E86C96">
            <w:pPr>
              <w:spacing w:after="0"/>
              <w:rPr>
                <w:sz w:val="24"/>
                <w:szCs w:val="24"/>
              </w:rPr>
            </w:pPr>
            <w:r w:rsidRPr="007B2189">
              <w:rPr>
                <w:sz w:val="24"/>
                <w:szCs w:val="24"/>
              </w:rPr>
              <w:lastRenderedPageBreak/>
              <w:t>Возможное создание временных проблемных групп педагогов</w:t>
            </w:r>
            <w:r>
              <w:rPr>
                <w:sz w:val="24"/>
                <w:szCs w:val="24"/>
              </w:rPr>
              <w:t xml:space="preserve">. </w:t>
            </w:r>
          </w:p>
          <w:p w:rsidR="00E86C96" w:rsidRPr="007B2189" w:rsidRDefault="00E86C96" w:rsidP="004C74C5">
            <w:pPr>
              <w:spacing w:after="0"/>
              <w:jc w:val="both"/>
              <w:rPr>
                <w:sz w:val="24"/>
                <w:szCs w:val="24"/>
              </w:rPr>
            </w:pPr>
            <w:r>
              <w:rPr>
                <w:sz w:val="24"/>
                <w:szCs w:val="24"/>
              </w:rPr>
              <w:t>Привлечение преподавателей вузов.</w:t>
            </w:r>
            <w:r w:rsidRPr="007B2189">
              <w:rPr>
                <w:sz w:val="24"/>
                <w:szCs w:val="24"/>
              </w:rPr>
              <w:t xml:space="preserve"> </w:t>
            </w:r>
            <w:proofErr w:type="spellStart"/>
            <w:r w:rsidRPr="007B2189">
              <w:rPr>
                <w:sz w:val="24"/>
                <w:szCs w:val="24"/>
              </w:rPr>
              <w:lastRenderedPageBreak/>
              <w:t>Взаимообучение</w:t>
            </w:r>
            <w:proofErr w:type="spellEnd"/>
            <w:r w:rsidRPr="007B2189">
              <w:rPr>
                <w:sz w:val="24"/>
                <w:szCs w:val="24"/>
              </w:rPr>
              <w:t>, проведение индивидуальной разъяснительной работы на всех уровнях управления, материальное стимулирование</w:t>
            </w:r>
          </w:p>
        </w:tc>
      </w:tr>
      <w:tr w:rsidR="00133DBB" w:rsidRPr="00595091" w:rsidTr="00595091">
        <w:tc>
          <w:tcPr>
            <w:tcW w:w="4785" w:type="dxa"/>
          </w:tcPr>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lastRenderedPageBreak/>
              <w:t xml:space="preserve">Снижение эффективности </w:t>
            </w:r>
            <w:proofErr w:type="gramStart"/>
            <w:r w:rsidRPr="00133DBB">
              <w:rPr>
                <w:rFonts w:ascii="Times New Roman" w:hAnsi="Times New Roman" w:cs="Times New Roman"/>
                <w:szCs w:val="28"/>
                <w:lang w:eastAsia="ru-RU"/>
              </w:rPr>
              <w:t>образовательного</w:t>
            </w:r>
            <w:proofErr w:type="gramEnd"/>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 xml:space="preserve">процесса, </w:t>
            </w:r>
            <w:proofErr w:type="gramStart"/>
            <w:r w:rsidRPr="00133DBB">
              <w:rPr>
                <w:rFonts w:ascii="Times New Roman" w:hAnsi="Times New Roman" w:cs="Times New Roman"/>
                <w:szCs w:val="28"/>
                <w:lang w:eastAsia="ru-RU"/>
              </w:rPr>
              <w:t>связанное</w:t>
            </w:r>
            <w:proofErr w:type="gramEnd"/>
            <w:r w:rsidRPr="00133DBB">
              <w:rPr>
                <w:rFonts w:ascii="Times New Roman" w:hAnsi="Times New Roman" w:cs="Times New Roman"/>
                <w:szCs w:val="28"/>
                <w:lang w:eastAsia="ru-RU"/>
              </w:rPr>
              <w:t xml:space="preserve"> с увеличением</w:t>
            </w:r>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нагрузки на учащихся и педагогов.</w:t>
            </w:r>
          </w:p>
        </w:tc>
        <w:tc>
          <w:tcPr>
            <w:tcW w:w="4786" w:type="dxa"/>
          </w:tcPr>
          <w:p w:rsidR="00133DBB" w:rsidRPr="00133DBB" w:rsidRDefault="00133DBB" w:rsidP="00133DBB">
            <w:pPr>
              <w:spacing w:after="0"/>
              <w:rPr>
                <w:sz w:val="24"/>
                <w:szCs w:val="24"/>
              </w:rPr>
            </w:pPr>
            <w:r w:rsidRPr="00133DBB">
              <w:rPr>
                <w:sz w:val="24"/>
                <w:szCs w:val="24"/>
              </w:rPr>
              <w:t>Мониторинг нагрузки, соблюдение норм</w:t>
            </w:r>
          </w:p>
          <w:p w:rsidR="00133DBB" w:rsidRPr="00133DBB" w:rsidRDefault="00133DBB" w:rsidP="00133DBB">
            <w:pPr>
              <w:spacing w:after="0"/>
              <w:rPr>
                <w:sz w:val="24"/>
                <w:szCs w:val="24"/>
              </w:rPr>
            </w:pPr>
            <w:r w:rsidRPr="00133DBB">
              <w:rPr>
                <w:sz w:val="24"/>
                <w:szCs w:val="24"/>
              </w:rPr>
              <w:t xml:space="preserve">СанПиН, применение </w:t>
            </w:r>
            <w:proofErr w:type="spellStart"/>
            <w:r w:rsidRPr="00133DBB">
              <w:rPr>
                <w:sz w:val="24"/>
                <w:szCs w:val="24"/>
              </w:rPr>
              <w:t>здоровьесберегающих</w:t>
            </w:r>
            <w:proofErr w:type="spellEnd"/>
          </w:p>
          <w:p w:rsidR="00133DBB" w:rsidRPr="007B2189" w:rsidRDefault="00133DBB" w:rsidP="00133DBB">
            <w:pPr>
              <w:spacing w:after="0"/>
              <w:rPr>
                <w:sz w:val="24"/>
                <w:szCs w:val="24"/>
              </w:rPr>
            </w:pPr>
            <w:r>
              <w:rPr>
                <w:sz w:val="24"/>
                <w:szCs w:val="24"/>
              </w:rPr>
              <w:t>технологий.</w:t>
            </w:r>
          </w:p>
        </w:tc>
      </w:tr>
      <w:tr w:rsidR="00133DBB" w:rsidRPr="00595091" w:rsidTr="00595091">
        <w:tc>
          <w:tcPr>
            <w:tcW w:w="4785" w:type="dxa"/>
          </w:tcPr>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Недостаточное количество специалистов</w:t>
            </w:r>
          </w:p>
          <w:p w:rsidR="00133DBB" w:rsidRPr="00133DBB" w:rsidRDefault="00133DBB" w:rsidP="00133DBB">
            <w:pPr>
              <w:pStyle w:val="Default"/>
              <w:spacing w:line="360" w:lineRule="auto"/>
              <w:jc w:val="both"/>
              <w:rPr>
                <w:rFonts w:ascii="Times New Roman" w:hAnsi="Times New Roman" w:cs="Times New Roman"/>
                <w:szCs w:val="28"/>
                <w:lang w:eastAsia="ru-RU"/>
              </w:rPr>
            </w:pPr>
            <w:r w:rsidRPr="00133DBB">
              <w:rPr>
                <w:rFonts w:ascii="Times New Roman" w:hAnsi="Times New Roman" w:cs="Times New Roman"/>
                <w:szCs w:val="28"/>
                <w:lang w:eastAsia="ru-RU"/>
              </w:rPr>
              <w:t>психолого-логопедической службы</w:t>
            </w:r>
            <w:r>
              <w:rPr>
                <w:rFonts w:ascii="Times New Roman" w:hAnsi="Times New Roman" w:cs="Times New Roman"/>
                <w:szCs w:val="28"/>
                <w:lang w:eastAsia="ru-RU"/>
              </w:rPr>
              <w:t>.</w:t>
            </w:r>
          </w:p>
        </w:tc>
        <w:tc>
          <w:tcPr>
            <w:tcW w:w="4786" w:type="dxa"/>
          </w:tcPr>
          <w:p w:rsidR="00133DBB" w:rsidRPr="00133DBB" w:rsidRDefault="00133DBB" w:rsidP="00133DBB">
            <w:pPr>
              <w:spacing w:after="0"/>
              <w:rPr>
                <w:sz w:val="24"/>
                <w:szCs w:val="24"/>
              </w:rPr>
            </w:pPr>
            <w:r w:rsidRPr="00133DBB">
              <w:rPr>
                <w:sz w:val="24"/>
                <w:szCs w:val="24"/>
              </w:rPr>
              <w:t>Привлечение специалистов, студентов.</w:t>
            </w:r>
          </w:p>
          <w:p w:rsidR="00133DBB" w:rsidRPr="007B2189" w:rsidRDefault="00133DBB" w:rsidP="00133DBB">
            <w:pPr>
              <w:spacing w:after="0"/>
              <w:rPr>
                <w:sz w:val="24"/>
                <w:szCs w:val="24"/>
              </w:rPr>
            </w:pPr>
            <w:r w:rsidRPr="00133DBB">
              <w:rPr>
                <w:sz w:val="24"/>
                <w:szCs w:val="24"/>
              </w:rPr>
              <w:t xml:space="preserve">Организация </w:t>
            </w:r>
            <w:proofErr w:type="spellStart"/>
            <w:r w:rsidRPr="00133DBB">
              <w:rPr>
                <w:sz w:val="24"/>
                <w:szCs w:val="24"/>
              </w:rPr>
              <w:t>стажировочных</w:t>
            </w:r>
            <w:proofErr w:type="spellEnd"/>
            <w:r w:rsidRPr="00133DBB">
              <w:rPr>
                <w:sz w:val="24"/>
                <w:szCs w:val="24"/>
              </w:rPr>
              <w:t xml:space="preserve"> площадок</w:t>
            </w:r>
            <w:r>
              <w:rPr>
                <w:sz w:val="24"/>
                <w:szCs w:val="24"/>
              </w:rPr>
              <w:t>.</w:t>
            </w:r>
          </w:p>
        </w:tc>
      </w:tr>
      <w:tr w:rsidR="00595091" w:rsidRPr="00595091" w:rsidTr="00595091">
        <w:tc>
          <w:tcPr>
            <w:tcW w:w="4785" w:type="dxa"/>
          </w:tcPr>
          <w:p w:rsidR="00394891" w:rsidRPr="003948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 xml:space="preserve">Пассивность </w:t>
            </w:r>
            <w:proofErr w:type="gramStart"/>
            <w:r w:rsidRPr="00394891">
              <w:rPr>
                <w:rFonts w:ascii="Times New Roman" w:hAnsi="Times New Roman" w:cs="Times New Roman"/>
                <w:szCs w:val="28"/>
                <w:lang w:eastAsia="ru-RU"/>
              </w:rPr>
              <w:t>педагогической</w:t>
            </w:r>
            <w:proofErr w:type="gramEnd"/>
          </w:p>
          <w:p w:rsidR="00394891" w:rsidRPr="003948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 xml:space="preserve">общественности города к </w:t>
            </w:r>
            <w:proofErr w:type="gramStart"/>
            <w:r w:rsidRPr="00394891">
              <w:rPr>
                <w:rFonts w:ascii="Times New Roman" w:hAnsi="Times New Roman" w:cs="Times New Roman"/>
                <w:szCs w:val="28"/>
                <w:lang w:eastAsia="ru-RU"/>
              </w:rPr>
              <w:t>заявленным</w:t>
            </w:r>
            <w:proofErr w:type="gramEnd"/>
          </w:p>
          <w:p w:rsidR="00595091" w:rsidRPr="005950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направлениям сотрудничества</w:t>
            </w:r>
          </w:p>
        </w:tc>
        <w:tc>
          <w:tcPr>
            <w:tcW w:w="4786" w:type="dxa"/>
          </w:tcPr>
          <w:p w:rsidR="00394891" w:rsidRPr="003948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Повышение степени открытости</w:t>
            </w:r>
          </w:p>
          <w:p w:rsidR="00394891" w:rsidRPr="003948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образовательного учреждения, освещение</w:t>
            </w:r>
          </w:p>
          <w:p w:rsidR="00394891" w:rsidRPr="00394891" w:rsidRDefault="00394891" w:rsidP="00394891">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деятельности лицея в СМИ, на сайте.</w:t>
            </w:r>
          </w:p>
          <w:p w:rsidR="00595091" w:rsidRPr="00595091" w:rsidRDefault="00394891" w:rsidP="00A1215B">
            <w:pPr>
              <w:pStyle w:val="Default"/>
              <w:spacing w:line="360" w:lineRule="auto"/>
              <w:jc w:val="both"/>
              <w:rPr>
                <w:rFonts w:ascii="Times New Roman" w:hAnsi="Times New Roman" w:cs="Times New Roman"/>
                <w:szCs w:val="28"/>
                <w:lang w:eastAsia="ru-RU"/>
              </w:rPr>
            </w:pPr>
            <w:r w:rsidRPr="00394891">
              <w:rPr>
                <w:rFonts w:ascii="Times New Roman" w:hAnsi="Times New Roman" w:cs="Times New Roman"/>
                <w:szCs w:val="28"/>
                <w:lang w:eastAsia="ru-RU"/>
              </w:rPr>
              <w:t xml:space="preserve">Создание сайта </w:t>
            </w:r>
            <w:r w:rsidR="00A1215B" w:rsidRPr="00A1215B">
              <w:rPr>
                <w:rFonts w:ascii="Times New Roman" w:hAnsi="Times New Roman" w:cs="Times New Roman"/>
                <w:szCs w:val="28"/>
                <w:lang w:eastAsia="ru-RU"/>
              </w:rPr>
              <w:t>Центра математического образования «Триада»</w:t>
            </w:r>
            <w:r w:rsidRPr="00394891">
              <w:rPr>
                <w:rFonts w:ascii="Times New Roman" w:hAnsi="Times New Roman" w:cs="Times New Roman"/>
                <w:szCs w:val="28"/>
                <w:lang w:eastAsia="ru-RU"/>
              </w:rPr>
              <w:t>, использование возможностей</w:t>
            </w:r>
            <w:r w:rsidR="00A1215B">
              <w:rPr>
                <w:rFonts w:ascii="Times New Roman" w:hAnsi="Times New Roman" w:cs="Times New Roman"/>
                <w:szCs w:val="28"/>
                <w:lang w:eastAsia="ru-RU"/>
              </w:rPr>
              <w:t xml:space="preserve"> </w:t>
            </w:r>
            <w:r w:rsidRPr="00394891">
              <w:rPr>
                <w:rFonts w:ascii="Times New Roman" w:hAnsi="Times New Roman" w:cs="Times New Roman"/>
                <w:szCs w:val="28"/>
                <w:lang w:eastAsia="ru-RU"/>
              </w:rPr>
              <w:t>интерактивного общения социальных сетей</w:t>
            </w:r>
            <w:r w:rsidR="00A1215B">
              <w:rPr>
                <w:rFonts w:ascii="Times New Roman" w:hAnsi="Times New Roman" w:cs="Times New Roman"/>
                <w:szCs w:val="28"/>
                <w:lang w:eastAsia="ru-RU"/>
              </w:rPr>
              <w:t xml:space="preserve"> </w:t>
            </w:r>
            <w:r w:rsidRPr="00394891">
              <w:rPr>
                <w:rFonts w:ascii="Times New Roman" w:hAnsi="Times New Roman" w:cs="Times New Roman"/>
                <w:szCs w:val="28"/>
                <w:lang w:eastAsia="ru-RU"/>
              </w:rPr>
              <w:t>(Открытый класс, Вики – вики и т.п.)</w:t>
            </w:r>
          </w:p>
        </w:tc>
      </w:tr>
    </w:tbl>
    <w:p w:rsidR="00595091" w:rsidRPr="00A3511B" w:rsidRDefault="00595091" w:rsidP="006D37C2">
      <w:pPr>
        <w:pStyle w:val="Default"/>
        <w:spacing w:line="360" w:lineRule="auto"/>
        <w:jc w:val="both"/>
        <w:rPr>
          <w:rFonts w:ascii="Times New Roman" w:hAnsi="Times New Roman" w:cs="Times New Roman"/>
          <w:sz w:val="28"/>
          <w:szCs w:val="28"/>
          <w:lang w:eastAsia="ru-RU"/>
        </w:rPr>
      </w:pPr>
    </w:p>
    <w:p w:rsidR="00133DBB" w:rsidRPr="00133DBB" w:rsidRDefault="00133DBB" w:rsidP="00133DBB">
      <w:pPr>
        <w:rPr>
          <w:rFonts w:ascii="Times New Roman" w:hAnsi="Times New Roman"/>
          <w:b/>
          <w:sz w:val="28"/>
          <w:szCs w:val="28"/>
        </w:rPr>
      </w:pPr>
      <w:r w:rsidRPr="00133DBB">
        <w:rPr>
          <w:rFonts w:ascii="Times New Roman" w:hAnsi="Times New Roman"/>
          <w:b/>
          <w:sz w:val="28"/>
          <w:szCs w:val="28"/>
        </w:rPr>
        <w:t>Необходимые ресурсы в соответствии с направлениями развития</w:t>
      </w:r>
    </w:p>
    <w:tbl>
      <w:tblPr>
        <w:tblStyle w:val="af1"/>
        <w:tblW w:w="0" w:type="auto"/>
        <w:tblLook w:val="04A0" w:firstRow="1" w:lastRow="0" w:firstColumn="1" w:lastColumn="0" w:noHBand="0" w:noVBand="1"/>
      </w:tblPr>
      <w:tblGrid>
        <w:gridCol w:w="4785"/>
        <w:gridCol w:w="4786"/>
      </w:tblGrid>
      <w:tr w:rsidR="00133DBB" w:rsidRPr="00133DBB" w:rsidTr="00133DBB">
        <w:tc>
          <w:tcPr>
            <w:tcW w:w="4785" w:type="dxa"/>
          </w:tcPr>
          <w:p w:rsidR="00133DBB" w:rsidRPr="00133DBB" w:rsidRDefault="00133DBB" w:rsidP="00133DBB">
            <w:pPr>
              <w:jc w:val="center"/>
              <w:rPr>
                <w:sz w:val="24"/>
                <w:szCs w:val="28"/>
              </w:rPr>
            </w:pPr>
            <w:r w:rsidRPr="00133DBB">
              <w:rPr>
                <w:sz w:val="24"/>
                <w:szCs w:val="28"/>
              </w:rPr>
              <w:t>Направление</w:t>
            </w:r>
          </w:p>
        </w:tc>
        <w:tc>
          <w:tcPr>
            <w:tcW w:w="4786" w:type="dxa"/>
          </w:tcPr>
          <w:p w:rsidR="00133DBB" w:rsidRPr="00133DBB" w:rsidRDefault="00133DBB" w:rsidP="00133DBB">
            <w:pPr>
              <w:jc w:val="center"/>
              <w:rPr>
                <w:sz w:val="24"/>
                <w:szCs w:val="28"/>
              </w:rPr>
            </w:pPr>
            <w:r w:rsidRPr="00133DBB">
              <w:rPr>
                <w:sz w:val="24"/>
                <w:szCs w:val="28"/>
              </w:rPr>
              <w:t>Необходимые ресурсы</w:t>
            </w:r>
          </w:p>
        </w:tc>
      </w:tr>
      <w:tr w:rsidR="00133DBB" w:rsidRPr="00133DBB" w:rsidTr="00133DBB">
        <w:tc>
          <w:tcPr>
            <w:tcW w:w="4785" w:type="dxa"/>
          </w:tcPr>
          <w:p w:rsidR="00133DBB" w:rsidRPr="00133DBB" w:rsidRDefault="00133DBB" w:rsidP="00133DBB">
            <w:pPr>
              <w:rPr>
                <w:sz w:val="24"/>
                <w:szCs w:val="28"/>
              </w:rPr>
            </w:pPr>
            <w:r w:rsidRPr="00133DBB">
              <w:rPr>
                <w:sz w:val="24"/>
                <w:szCs w:val="28"/>
              </w:rPr>
              <w:t>Развитие образовательного пространства, позволяющего повышать качество математического образования в Твери и Тверской области</w:t>
            </w:r>
          </w:p>
        </w:tc>
        <w:tc>
          <w:tcPr>
            <w:tcW w:w="4786" w:type="dxa"/>
          </w:tcPr>
          <w:p w:rsidR="00133DBB" w:rsidRDefault="00730CBA" w:rsidP="00133DBB">
            <w:pPr>
              <w:pStyle w:val="a3"/>
              <w:numPr>
                <w:ilvl w:val="0"/>
                <w:numId w:val="75"/>
              </w:numPr>
              <w:rPr>
                <w:sz w:val="24"/>
                <w:szCs w:val="28"/>
              </w:rPr>
            </w:pPr>
            <w:r>
              <w:rPr>
                <w:sz w:val="24"/>
                <w:szCs w:val="28"/>
              </w:rPr>
              <w:t>Помещения</w:t>
            </w:r>
          </w:p>
          <w:p w:rsidR="00730CBA" w:rsidRDefault="00730CBA" w:rsidP="00133DBB">
            <w:pPr>
              <w:pStyle w:val="a3"/>
              <w:numPr>
                <w:ilvl w:val="0"/>
                <w:numId w:val="75"/>
              </w:numPr>
              <w:rPr>
                <w:sz w:val="24"/>
                <w:szCs w:val="28"/>
              </w:rPr>
            </w:pPr>
            <w:r>
              <w:rPr>
                <w:sz w:val="24"/>
                <w:szCs w:val="28"/>
              </w:rPr>
              <w:t>Взаимодействие с Центром математического образования «Триада»</w:t>
            </w:r>
          </w:p>
          <w:p w:rsidR="00730CBA" w:rsidRPr="00133DBB" w:rsidRDefault="00730CBA" w:rsidP="00133DBB">
            <w:pPr>
              <w:pStyle w:val="a3"/>
              <w:numPr>
                <w:ilvl w:val="0"/>
                <w:numId w:val="75"/>
              </w:numPr>
              <w:rPr>
                <w:sz w:val="24"/>
                <w:szCs w:val="28"/>
              </w:rPr>
            </w:pPr>
            <w:r>
              <w:rPr>
                <w:sz w:val="24"/>
                <w:szCs w:val="28"/>
              </w:rPr>
              <w:t>Преподаватели</w:t>
            </w:r>
          </w:p>
        </w:tc>
      </w:tr>
      <w:tr w:rsidR="00133DBB" w:rsidRPr="00133DBB" w:rsidTr="00133DBB">
        <w:tc>
          <w:tcPr>
            <w:tcW w:w="4785" w:type="dxa"/>
          </w:tcPr>
          <w:p w:rsidR="00133DBB" w:rsidRPr="00133DBB" w:rsidRDefault="00133DBB" w:rsidP="00730CBA">
            <w:pPr>
              <w:rPr>
                <w:sz w:val="24"/>
                <w:szCs w:val="28"/>
              </w:rPr>
            </w:pPr>
            <w:r w:rsidRPr="00133DBB">
              <w:rPr>
                <w:sz w:val="24"/>
                <w:szCs w:val="28"/>
              </w:rPr>
              <w:t>Развитие кадрового потенциала школы, города, области  на основе деятельности Центра математического образования «Триада»</w:t>
            </w:r>
          </w:p>
        </w:tc>
        <w:tc>
          <w:tcPr>
            <w:tcW w:w="4786" w:type="dxa"/>
          </w:tcPr>
          <w:p w:rsidR="00730CBA" w:rsidRDefault="00730CBA" w:rsidP="00730CBA">
            <w:pPr>
              <w:pStyle w:val="a3"/>
              <w:numPr>
                <w:ilvl w:val="0"/>
                <w:numId w:val="77"/>
              </w:numPr>
              <w:spacing w:line="240" w:lineRule="auto"/>
              <w:rPr>
                <w:sz w:val="24"/>
                <w:szCs w:val="28"/>
              </w:rPr>
            </w:pPr>
            <w:r w:rsidRPr="00730CBA">
              <w:rPr>
                <w:sz w:val="24"/>
                <w:szCs w:val="28"/>
              </w:rPr>
              <w:t>Помещения</w:t>
            </w:r>
          </w:p>
          <w:p w:rsidR="00730CBA" w:rsidRPr="00730CBA" w:rsidRDefault="00730CBA" w:rsidP="00730CBA">
            <w:pPr>
              <w:pStyle w:val="a3"/>
              <w:numPr>
                <w:ilvl w:val="0"/>
                <w:numId w:val="77"/>
              </w:numPr>
              <w:spacing w:line="240" w:lineRule="auto"/>
              <w:rPr>
                <w:sz w:val="24"/>
                <w:szCs w:val="28"/>
              </w:rPr>
            </w:pPr>
            <w:r>
              <w:rPr>
                <w:sz w:val="24"/>
                <w:szCs w:val="28"/>
              </w:rPr>
              <w:t>Вз</w:t>
            </w:r>
            <w:r w:rsidRPr="00730CBA">
              <w:rPr>
                <w:sz w:val="24"/>
                <w:szCs w:val="28"/>
              </w:rPr>
              <w:t xml:space="preserve">аимодействие с </w:t>
            </w:r>
            <w:r>
              <w:rPr>
                <w:sz w:val="24"/>
                <w:szCs w:val="28"/>
              </w:rPr>
              <w:t>вузами</w:t>
            </w:r>
          </w:p>
          <w:p w:rsidR="00133DBB" w:rsidRPr="00133DBB" w:rsidRDefault="00133DBB" w:rsidP="00730CBA">
            <w:pPr>
              <w:spacing w:line="240" w:lineRule="auto"/>
              <w:rPr>
                <w:sz w:val="24"/>
                <w:szCs w:val="28"/>
              </w:rPr>
            </w:pPr>
          </w:p>
        </w:tc>
      </w:tr>
      <w:tr w:rsidR="00133DBB" w:rsidRPr="00133DBB" w:rsidTr="00133DBB">
        <w:tc>
          <w:tcPr>
            <w:tcW w:w="4785" w:type="dxa"/>
          </w:tcPr>
          <w:p w:rsidR="00133DBB" w:rsidRPr="00133DBB" w:rsidRDefault="00730CBA" w:rsidP="00133DBB">
            <w:pPr>
              <w:rPr>
                <w:sz w:val="24"/>
                <w:szCs w:val="28"/>
              </w:rPr>
            </w:pPr>
            <w:r>
              <w:rPr>
                <w:sz w:val="24"/>
                <w:szCs w:val="28"/>
              </w:rPr>
              <w:t>Школьные лаборатории</w:t>
            </w:r>
          </w:p>
        </w:tc>
        <w:tc>
          <w:tcPr>
            <w:tcW w:w="4786" w:type="dxa"/>
          </w:tcPr>
          <w:p w:rsidR="00730CBA" w:rsidRPr="00730CBA" w:rsidRDefault="00730CBA" w:rsidP="00730CBA">
            <w:pPr>
              <w:pStyle w:val="a3"/>
              <w:numPr>
                <w:ilvl w:val="0"/>
                <w:numId w:val="76"/>
              </w:numPr>
              <w:rPr>
                <w:sz w:val="24"/>
                <w:szCs w:val="28"/>
              </w:rPr>
            </w:pPr>
            <w:r w:rsidRPr="00730CBA">
              <w:rPr>
                <w:sz w:val="24"/>
                <w:szCs w:val="28"/>
              </w:rPr>
              <w:t xml:space="preserve"> Помещения</w:t>
            </w:r>
          </w:p>
          <w:p w:rsidR="00730CBA" w:rsidRPr="00730CBA" w:rsidRDefault="00730CBA" w:rsidP="00730CBA">
            <w:pPr>
              <w:pStyle w:val="a3"/>
              <w:numPr>
                <w:ilvl w:val="0"/>
                <w:numId w:val="76"/>
              </w:numPr>
              <w:rPr>
                <w:sz w:val="24"/>
                <w:szCs w:val="28"/>
              </w:rPr>
            </w:pPr>
            <w:r w:rsidRPr="00730CBA">
              <w:rPr>
                <w:sz w:val="24"/>
                <w:szCs w:val="28"/>
              </w:rPr>
              <w:t>Лабораторное оборудование</w:t>
            </w:r>
          </w:p>
          <w:p w:rsidR="00730CBA" w:rsidRDefault="00730CBA" w:rsidP="00730CBA">
            <w:pPr>
              <w:pStyle w:val="a3"/>
              <w:numPr>
                <w:ilvl w:val="0"/>
                <w:numId w:val="76"/>
              </w:numPr>
              <w:rPr>
                <w:sz w:val="24"/>
                <w:szCs w:val="28"/>
              </w:rPr>
            </w:pPr>
            <w:r w:rsidRPr="00730CBA">
              <w:rPr>
                <w:sz w:val="24"/>
                <w:szCs w:val="28"/>
              </w:rPr>
              <w:t xml:space="preserve"> Взаимодействие с вузами</w:t>
            </w:r>
          </w:p>
          <w:p w:rsidR="00133DBB" w:rsidRPr="00133DBB" w:rsidRDefault="00730CBA" w:rsidP="00730CBA">
            <w:pPr>
              <w:pStyle w:val="a3"/>
              <w:numPr>
                <w:ilvl w:val="0"/>
                <w:numId w:val="76"/>
              </w:numPr>
              <w:rPr>
                <w:sz w:val="24"/>
                <w:szCs w:val="28"/>
              </w:rPr>
            </w:pPr>
            <w:r w:rsidRPr="00730CBA">
              <w:rPr>
                <w:sz w:val="24"/>
                <w:szCs w:val="28"/>
              </w:rPr>
              <w:t xml:space="preserve"> Преподаватели</w:t>
            </w:r>
          </w:p>
        </w:tc>
      </w:tr>
      <w:tr w:rsidR="00133DBB" w:rsidRPr="00133DBB" w:rsidTr="00133DBB">
        <w:tc>
          <w:tcPr>
            <w:tcW w:w="4785" w:type="dxa"/>
          </w:tcPr>
          <w:p w:rsidR="00133DBB" w:rsidRPr="00133DBB" w:rsidRDefault="00730CBA" w:rsidP="00730CBA">
            <w:pPr>
              <w:rPr>
                <w:sz w:val="24"/>
                <w:szCs w:val="28"/>
              </w:rPr>
            </w:pPr>
            <w:r w:rsidRPr="00730CBA">
              <w:rPr>
                <w:sz w:val="24"/>
                <w:szCs w:val="28"/>
              </w:rPr>
              <w:t>Система подготовки к поступлению в</w:t>
            </w:r>
            <w:r>
              <w:rPr>
                <w:sz w:val="24"/>
                <w:szCs w:val="28"/>
              </w:rPr>
              <w:t xml:space="preserve"> </w:t>
            </w:r>
            <w:r w:rsidRPr="00730CBA">
              <w:rPr>
                <w:sz w:val="24"/>
                <w:szCs w:val="28"/>
              </w:rPr>
              <w:t>школу</w:t>
            </w:r>
          </w:p>
        </w:tc>
        <w:tc>
          <w:tcPr>
            <w:tcW w:w="4786" w:type="dxa"/>
          </w:tcPr>
          <w:p w:rsidR="00730CBA" w:rsidRDefault="00730CBA" w:rsidP="00730CBA">
            <w:pPr>
              <w:pStyle w:val="a3"/>
              <w:numPr>
                <w:ilvl w:val="1"/>
                <w:numId w:val="57"/>
              </w:numPr>
              <w:tabs>
                <w:tab w:val="clear" w:pos="1440"/>
                <w:tab w:val="num" w:pos="460"/>
              </w:tabs>
              <w:ind w:left="744" w:hanging="1122"/>
              <w:rPr>
                <w:sz w:val="24"/>
                <w:szCs w:val="28"/>
              </w:rPr>
            </w:pPr>
            <w:r w:rsidRPr="00730CBA">
              <w:rPr>
                <w:sz w:val="24"/>
                <w:szCs w:val="28"/>
              </w:rPr>
              <w:t xml:space="preserve">1.  </w:t>
            </w:r>
            <w:r>
              <w:rPr>
                <w:sz w:val="24"/>
                <w:szCs w:val="28"/>
              </w:rPr>
              <w:t>Помещения, в том числе игровые</w:t>
            </w:r>
          </w:p>
          <w:p w:rsidR="00730CBA" w:rsidRDefault="00730CBA" w:rsidP="00730CBA">
            <w:pPr>
              <w:pStyle w:val="a3"/>
              <w:numPr>
                <w:ilvl w:val="1"/>
                <w:numId w:val="57"/>
              </w:numPr>
              <w:tabs>
                <w:tab w:val="clear" w:pos="1440"/>
                <w:tab w:val="num" w:pos="460"/>
              </w:tabs>
              <w:ind w:left="744" w:hanging="1122"/>
              <w:rPr>
                <w:sz w:val="24"/>
                <w:szCs w:val="28"/>
              </w:rPr>
            </w:pPr>
            <w:r w:rsidRPr="00730CBA">
              <w:rPr>
                <w:sz w:val="24"/>
                <w:szCs w:val="28"/>
              </w:rPr>
              <w:t>2. Оборудование</w:t>
            </w:r>
          </w:p>
          <w:p w:rsidR="00133DBB" w:rsidRPr="00133DBB" w:rsidRDefault="00730CBA" w:rsidP="00730CBA">
            <w:pPr>
              <w:pStyle w:val="a3"/>
              <w:numPr>
                <w:ilvl w:val="1"/>
                <w:numId w:val="57"/>
              </w:numPr>
              <w:tabs>
                <w:tab w:val="clear" w:pos="1440"/>
                <w:tab w:val="num" w:pos="460"/>
              </w:tabs>
              <w:ind w:left="744" w:hanging="1122"/>
              <w:rPr>
                <w:sz w:val="24"/>
                <w:szCs w:val="28"/>
              </w:rPr>
            </w:pPr>
            <w:r w:rsidRPr="00730CBA">
              <w:rPr>
                <w:sz w:val="24"/>
                <w:szCs w:val="28"/>
              </w:rPr>
              <w:t>3. Педагоги</w:t>
            </w:r>
          </w:p>
        </w:tc>
      </w:tr>
    </w:tbl>
    <w:p w:rsidR="00730CBA" w:rsidRPr="00822366" w:rsidRDefault="00726510" w:rsidP="00726510">
      <w:pPr>
        <w:pStyle w:val="10"/>
      </w:pPr>
      <w:bookmarkStart w:id="116" w:name="_Toc359491628"/>
      <w:bookmarkStart w:id="117" w:name="_Toc409454626"/>
      <w:r>
        <w:rPr>
          <w:lang w:val="en-US"/>
        </w:rPr>
        <w:lastRenderedPageBreak/>
        <w:t>VI</w:t>
      </w:r>
      <w:r w:rsidRPr="00726510">
        <w:t xml:space="preserve">. </w:t>
      </w:r>
      <w:r w:rsidR="00730CBA" w:rsidRPr="00822366">
        <w:t>Финансовое обоснование программы развития школы</w:t>
      </w:r>
      <w:bookmarkEnd w:id="116"/>
      <w:bookmarkEnd w:id="117"/>
    </w:p>
    <w:p w:rsidR="00730CBA" w:rsidRDefault="00730CBA" w:rsidP="00730CBA">
      <w:pPr>
        <w:spacing w:line="360" w:lineRule="auto"/>
        <w:ind w:firstLine="709"/>
        <w:jc w:val="both"/>
        <w:rPr>
          <w:sz w:val="28"/>
          <w:szCs w:val="28"/>
        </w:rPr>
      </w:pP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Для финансово-экономического обоснования взяты отчетные данные по исполнению плана финансово- хозяйственной деятельности М</w:t>
      </w:r>
      <w:r w:rsidR="00726510">
        <w:rPr>
          <w:rFonts w:ascii="Times New Roman" w:hAnsi="Times New Roman"/>
          <w:sz w:val="28"/>
          <w:szCs w:val="28"/>
        </w:rPr>
        <w:t>Б</w:t>
      </w:r>
      <w:r w:rsidRPr="00730CBA">
        <w:rPr>
          <w:rFonts w:ascii="Times New Roman" w:hAnsi="Times New Roman"/>
          <w:sz w:val="28"/>
          <w:szCs w:val="28"/>
        </w:rPr>
        <w:t xml:space="preserve">ОУ СОШ № 17 за три года (2010 – 2012). Выделенные бюджетные средства позволили реализовать программу развития практически в полном объеме, согласно предоставленным средствам. </w:t>
      </w:r>
      <w:proofErr w:type="gramStart"/>
      <w:r w:rsidRPr="00730CBA">
        <w:rPr>
          <w:rFonts w:ascii="Times New Roman" w:hAnsi="Times New Roman"/>
          <w:sz w:val="28"/>
          <w:szCs w:val="28"/>
        </w:rPr>
        <w:t>Все бюджетные средства выделялись на основании Размеров нормативов на обеспечение государственных гарантий прав граждан на получение общедоступного и бесплатного дошкольного, начального, основного общего, среднего (полного) общего образования, а также дополнительного образования в муниципальных общеобразовательных учреждениях на 2009 – 2012 годы</w:t>
      </w:r>
      <w:r w:rsidRPr="00730CBA">
        <w:rPr>
          <w:rStyle w:val="af9"/>
          <w:rFonts w:ascii="Times New Roman" w:hAnsi="Times New Roman"/>
          <w:sz w:val="28"/>
          <w:szCs w:val="28"/>
        </w:rPr>
        <w:footnoteReference w:id="1"/>
      </w:r>
      <w:r w:rsidRPr="00730CBA">
        <w:rPr>
          <w:rFonts w:ascii="Times New Roman" w:hAnsi="Times New Roman"/>
          <w:sz w:val="28"/>
          <w:szCs w:val="28"/>
        </w:rPr>
        <w:t>. Из- за отсутствия необходимого количества средств некоторые пункты программы выполнены не были.</w:t>
      </w:r>
      <w:proofErr w:type="gramEnd"/>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На основании этих данных были построены графики дохода бюджетных поступле</w:t>
      </w:r>
      <w:r w:rsidR="00726510">
        <w:rPr>
          <w:rFonts w:ascii="Times New Roman" w:hAnsi="Times New Roman"/>
          <w:sz w:val="28"/>
          <w:szCs w:val="28"/>
        </w:rPr>
        <w:t>ний, изображенные на рисунках 10 и 11</w:t>
      </w:r>
      <w:r w:rsidRPr="00730CBA">
        <w:rPr>
          <w:rFonts w:ascii="Times New Roman" w:hAnsi="Times New Roman"/>
          <w:sz w:val="28"/>
          <w:szCs w:val="28"/>
        </w:rPr>
        <w:t xml:space="preserve"> и поступлений от приносящей доходы деятельно</w:t>
      </w:r>
      <w:r w:rsidR="00726510">
        <w:rPr>
          <w:rFonts w:ascii="Times New Roman" w:hAnsi="Times New Roman"/>
          <w:sz w:val="28"/>
          <w:szCs w:val="28"/>
        </w:rPr>
        <w:t>сти, изображенные на рисунках 12 и 13</w:t>
      </w:r>
      <w:r w:rsidRPr="00730CBA">
        <w:rPr>
          <w:rFonts w:ascii="Times New Roman" w:hAnsi="Times New Roman"/>
          <w:sz w:val="28"/>
          <w:szCs w:val="28"/>
        </w:rPr>
        <w:t>.</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На основе этих графиков были построены линии тренда и выбран наиболее подходящий тип аппроксимации данных, исходя из величины достоверности аппроксимации R</w:t>
      </w:r>
      <w:r w:rsidRPr="00730CBA">
        <w:rPr>
          <w:rFonts w:ascii="Times New Roman" w:hAnsi="Times New Roman"/>
          <w:sz w:val="28"/>
          <w:szCs w:val="28"/>
          <w:vertAlign w:val="superscript"/>
        </w:rPr>
        <w:t>2</w:t>
      </w:r>
      <w:r w:rsidRPr="00730CBA">
        <w:rPr>
          <w:rFonts w:ascii="Times New Roman" w:hAnsi="Times New Roman"/>
          <w:sz w:val="28"/>
          <w:szCs w:val="28"/>
        </w:rPr>
        <w:t>. Чем ближе R</w:t>
      </w:r>
      <w:r w:rsidRPr="00730CBA">
        <w:rPr>
          <w:rFonts w:ascii="Times New Roman" w:hAnsi="Times New Roman"/>
          <w:sz w:val="28"/>
          <w:szCs w:val="28"/>
          <w:vertAlign w:val="superscript"/>
        </w:rPr>
        <w:t>2</w:t>
      </w:r>
      <w:r w:rsidRPr="00730CBA">
        <w:rPr>
          <w:rFonts w:ascii="Times New Roman" w:hAnsi="Times New Roman"/>
          <w:sz w:val="28"/>
          <w:szCs w:val="28"/>
        </w:rPr>
        <w:t xml:space="preserve"> к </w:t>
      </w:r>
      <w:proofErr w:type="gramStart"/>
      <w:r w:rsidRPr="00730CBA">
        <w:rPr>
          <w:rFonts w:ascii="Times New Roman" w:hAnsi="Times New Roman"/>
          <w:sz w:val="28"/>
          <w:szCs w:val="28"/>
        </w:rPr>
        <w:t>1</w:t>
      </w:r>
      <w:proofErr w:type="gramEnd"/>
      <w:r w:rsidRPr="00730CBA">
        <w:rPr>
          <w:rFonts w:ascii="Times New Roman" w:hAnsi="Times New Roman"/>
          <w:sz w:val="28"/>
          <w:szCs w:val="28"/>
        </w:rPr>
        <w:t xml:space="preserve"> тем лучше тренд приближает ряд   наблюдений и тем отсюда лучше будет прогноз. Для бюджетных поступлений были выбраны линейная и полиномиальная аппроксимации. Несмотря на то, что у полиномиальной аппроксимации  самый высокий R</w:t>
      </w:r>
      <w:r w:rsidRPr="00730CBA">
        <w:rPr>
          <w:rFonts w:ascii="Times New Roman" w:hAnsi="Times New Roman"/>
          <w:sz w:val="28"/>
          <w:szCs w:val="28"/>
          <w:vertAlign w:val="superscript"/>
        </w:rPr>
        <w:t>2</w:t>
      </w:r>
      <w:r w:rsidRPr="00730CBA">
        <w:rPr>
          <w:rFonts w:ascii="Times New Roman" w:hAnsi="Times New Roman"/>
          <w:sz w:val="28"/>
          <w:szCs w:val="28"/>
        </w:rPr>
        <w:t xml:space="preserve">, прогноз может оказаться заведомо завышенным или заниженным </w:t>
      </w:r>
      <w:r w:rsidRPr="00730CBA">
        <w:rPr>
          <w:rFonts w:ascii="Times New Roman" w:hAnsi="Times New Roman"/>
          <w:noProof/>
          <w:sz w:val="28"/>
          <w:szCs w:val="28"/>
        </w:rPr>
        <w:t xml:space="preserve">(Weinberg, 2012). </w:t>
      </w:r>
      <w:r w:rsidRPr="00730CBA">
        <w:rPr>
          <w:rFonts w:ascii="Times New Roman" w:hAnsi="Times New Roman"/>
          <w:sz w:val="28"/>
          <w:szCs w:val="28"/>
        </w:rPr>
        <w:t>Уравнение резко реагирует на разные скачки. Для сравнительной оценки будут рассматриваться  по два типа аппроксимации по</w:t>
      </w:r>
      <w:r w:rsidR="00726510">
        <w:rPr>
          <w:rFonts w:ascii="Times New Roman" w:hAnsi="Times New Roman"/>
          <w:sz w:val="28"/>
          <w:szCs w:val="28"/>
        </w:rPr>
        <w:t>казанных на рисунках 10 и 11</w:t>
      </w:r>
      <w:r w:rsidRPr="00730CBA">
        <w:rPr>
          <w:rFonts w:ascii="Times New Roman" w:hAnsi="Times New Roman"/>
          <w:sz w:val="28"/>
          <w:szCs w:val="28"/>
        </w:rPr>
        <w:t>.</w:t>
      </w:r>
    </w:p>
    <w:p w:rsidR="00730CBA" w:rsidRPr="00730CBA" w:rsidRDefault="00730CBA" w:rsidP="00730CBA">
      <w:pPr>
        <w:spacing w:line="360" w:lineRule="auto"/>
        <w:ind w:firstLine="709"/>
        <w:jc w:val="center"/>
        <w:rPr>
          <w:rFonts w:ascii="Times New Roman" w:hAnsi="Times New Roman"/>
          <w:sz w:val="28"/>
          <w:szCs w:val="28"/>
        </w:rPr>
      </w:pPr>
      <w:r w:rsidRPr="00730CBA">
        <w:rPr>
          <w:rFonts w:ascii="Times New Roman" w:hAnsi="Times New Roman"/>
          <w:noProof/>
          <w:sz w:val="28"/>
          <w:szCs w:val="28"/>
          <w:lang w:eastAsia="ru-RU"/>
        </w:rPr>
        <w:lastRenderedPageBreak/>
        <w:drawing>
          <wp:inline distT="0" distB="0" distL="0" distR="0" wp14:anchorId="57C098A7" wp14:editId="12AD2506">
            <wp:extent cx="4302760" cy="2613660"/>
            <wp:effectExtent l="19050" t="0" r="2159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730CBA">
        <w:rPr>
          <w:rFonts w:ascii="Times New Roman" w:hAnsi="Times New Roman"/>
          <w:sz w:val="28"/>
          <w:szCs w:val="28"/>
        </w:rPr>
        <w:t xml:space="preserve"> </w:t>
      </w:r>
    </w:p>
    <w:p w:rsidR="00730CBA" w:rsidRPr="00726510" w:rsidRDefault="00730CBA"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w:t>
      </w:r>
      <w:r w:rsidR="00726510">
        <w:rPr>
          <w:rFonts w:ascii="Times New Roman" w:hAnsi="Times New Roman"/>
          <w:i/>
          <w:sz w:val="24"/>
          <w:szCs w:val="28"/>
        </w:rPr>
        <w:t>0</w:t>
      </w:r>
      <w:r w:rsidRPr="00726510">
        <w:rPr>
          <w:rFonts w:ascii="Times New Roman" w:hAnsi="Times New Roman"/>
          <w:i/>
          <w:sz w:val="24"/>
          <w:szCs w:val="28"/>
        </w:rPr>
        <w:t xml:space="preserve"> – Бюджетные поступления (линейная аппроксимация)</w:t>
      </w:r>
    </w:p>
    <w:p w:rsidR="00730CBA" w:rsidRPr="00730CBA" w:rsidRDefault="00730CBA" w:rsidP="00730CBA">
      <w:pPr>
        <w:spacing w:line="360" w:lineRule="auto"/>
        <w:ind w:firstLine="709"/>
        <w:jc w:val="center"/>
        <w:rPr>
          <w:rFonts w:ascii="Times New Roman" w:hAnsi="Times New Roman"/>
          <w:sz w:val="28"/>
          <w:szCs w:val="28"/>
        </w:rPr>
      </w:pPr>
      <w:r w:rsidRPr="00730CBA">
        <w:rPr>
          <w:rFonts w:ascii="Times New Roman" w:hAnsi="Times New Roman"/>
          <w:noProof/>
          <w:sz w:val="28"/>
          <w:szCs w:val="28"/>
          <w:lang w:eastAsia="ru-RU"/>
        </w:rPr>
        <w:drawing>
          <wp:inline distT="0" distB="0" distL="0" distR="0" wp14:anchorId="17720F4E" wp14:editId="0DC1D8B0">
            <wp:extent cx="4388485" cy="2518410"/>
            <wp:effectExtent l="19050" t="0" r="1206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30CBA" w:rsidRPr="00726510" w:rsidRDefault="00730CBA"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w:t>
      </w:r>
      <w:r w:rsidR="00726510">
        <w:rPr>
          <w:rFonts w:ascii="Times New Roman" w:hAnsi="Times New Roman"/>
          <w:i/>
          <w:sz w:val="24"/>
          <w:szCs w:val="28"/>
        </w:rPr>
        <w:t>1</w:t>
      </w:r>
      <w:r w:rsidRPr="00726510">
        <w:rPr>
          <w:rFonts w:ascii="Times New Roman" w:hAnsi="Times New Roman"/>
          <w:i/>
          <w:sz w:val="24"/>
          <w:szCs w:val="28"/>
        </w:rPr>
        <w:t xml:space="preserve"> - Бюджетные поступления (полиномиальная  аппроксимация)</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На рисунках 1</w:t>
      </w:r>
      <w:r w:rsidR="00726510">
        <w:rPr>
          <w:rFonts w:ascii="Times New Roman" w:hAnsi="Times New Roman"/>
          <w:sz w:val="28"/>
          <w:szCs w:val="28"/>
        </w:rPr>
        <w:t>2 и 13</w:t>
      </w:r>
      <w:r w:rsidRPr="00730CBA">
        <w:rPr>
          <w:rFonts w:ascii="Times New Roman" w:hAnsi="Times New Roman"/>
          <w:sz w:val="28"/>
          <w:szCs w:val="28"/>
        </w:rPr>
        <w:t xml:space="preserve"> представлены графики приносящей доход деятельности</w:t>
      </w:r>
    </w:p>
    <w:p w:rsidR="00730CBA" w:rsidRPr="00730CBA" w:rsidRDefault="00730CBA" w:rsidP="00730CBA">
      <w:pPr>
        <w:spacing w:line="360" w:lineRule="auto"/>
        <w:ind w:firstLine="709"/>
        <w:jc w:val="center"/>
        <w:rPr>
          <w:rFonts w:ascii="Times New Roman" w:hAnsi="Times New Roman"/>
          <w:sz w:val="28"/>
          <w:szCs w:val="28"/>
        </w:rPr>
      </w:pPr>
      <w:r w:rsidRPr="00730CBA">
        <w:rPr>
          <w:rFonts w:ascii="Times New Roman" w:hAnsi="Times New Roman"/>
          <w:noProof/>
          <w:sz w:val="28"/>
          <w:szCs w:val="28"/>
          <w:lang w:eastAsia="ru-RU"/>
        </w:rPr>
        <w:lastRenderedPageBreak/>
        <w:drawing>
          <wp:inline distT="0" distB="0" distL="0" distR="0" wp14:anchorId="60A29800" wp14:editId="58AE1D74">
            <wp:extent cx="4197985" cy="2886075"/>
            <wp:effectExtent l="19050" t="0" r="12065"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30CBA" w:rsidRPr="00726510" w:rsidRDefault="00726510"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12</w:t>
      </w:r>
      <w:r w:rsidR="00730CBA" w:rsidRPr="00726510">
        <w:rPr>
          <w:rFonts w:ascii="Times New Roman" w:hAnsi="Times New Roman"/>
          <w:i/>
          <w:sz w:val="24"/>
          <w:szCs w:val="28"/>
        </w:rPr>
        <w:t xml:space="preserve"> – Приносящая доход деятельность (полиномиальная  аппроксимация)</w:t>
      </w:r>
    </w:p>
    <w:p w:rsidR="00730CBA" w:rsidRPr="00730CBA" w:rsidRDefault="00730CBA" w:rsidP="00730CBA">
      <w:pPr>
        <w:spacing w:line="360" w:lineRule="auto"/>
        <w:ind w:firstLine="709"/>
        <w:jc w:val="center"/>
        <w:rPr>
          <w:rFonts w:ascii="Times New Roman" w:hAnsi="Times New Roman"/>
          <w:sz w:val="28"/>
          <w:szCs w:val="28"/>
        </w:rPr>
      </w:pPr>
    </w:p>
    <w:p w:rsidR="00730CBA" w:rsidRPr="00730CBA" w:rsidRDefault="00730CBA" w:rsidP="00730CBA">
      <w:pPr>
        <w:spacing w:line="360" w:lineRule="auto"/>
        <w:ind w:firstLine="709"/>
        <w:jc w:val="center"/>
        <w:rPr>
          <w:rFonts w:ascii="Times New Roman" w:hAnsi="Times New Roman"/>
          <w:sz w:val="28"/>
          <w:szCs w:val="28"/>
        </w:rPr>
      </w:pPr>
      <w:r w:rsidRPr="00730CBA">
        <w:rPr>
          <w:rFonts w:ascii="Times New Roman" w:hAnsi="Times New Roman"/>
          <w:noProof/>
          <w:sz w:val="28"/>
          <w:szCs w:val="28"/>
          <w:lang w:eastAsia="ru-RU"/>
        </w:rPr>
        <w:drawing>
          <wp:inline distT="0" distB="0" distL="0" distR="0" wp14:anchorId="2AACC2BC" wp14:editId="40B766BC">
            <wp:extent cx="4105275" cy="2724150"/>
            <wp:effectExtent l="19050" t="0" r="9525" b="0"/>
            <wp:docPr id="1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30CBA" w:rsidRPr="00726510" w:rsidRDefault="00726510"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13</w:t>
      </w:r>
      <w:r w:rsidR="00730CBA" w:rsidRPr="00726510">
        <w:rPr>
          <w:rFonts w:ascii="Times New Roman" w:hAnsi="Times New Roman"/>
          <w:i/>
          <w:sz w:val="24"/>
          <w:szCs w:val="28"/>
        </w:rPr>
        <w:t xml:space="preserve"> – Приносящая доход деятельность (экспоненциальная  аппроксимация)</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Данные графики свидетельствую о тенденции к увеличению бюджетных и внебюджетных поступлений.</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 xml:space="preserve">Важным фактором при действующей модели выделяемых средств учреждениям образования, является сохранение контингента школы. На основе полученных моделей данных и допустимости действия прежних нормативов, был сделан прогноз на 3 года для бюджетных поступлений и </w:t>
      </w:r>
      <w:r w:rsidRPr="00730CBA">
        <w:rPr>
          <w:rFonts w:ascii="Times New Roman" w:hAnsi="Times New Roman"/>
          <w:sz w:val="28"/>
          <w:szCs w:val="28"/>
        </w:rPr>
        <w:lastRenderedPageBreak/>
        <w:t>поступлений по приносящей доход деятель</w:t>
      </w:r>
      <w:r w:rsidR="00726510">
        <w:rPr>
          <w:rFonts w:ascii="Times New Roman" w:hAnsi="Times New Roman"/>
          <w:sz w:val="28"/>
          <w:szCs w:val="28"/>
        </w:rPr>
        <w:t>ности, отраженные на рисунках 14</w:t>
      </w:r>
      <w:r w:rsidRPr="00730CBA">
        <w:rPr>
          <w:rFonts w:ascii="Times New Roman" w:hAnsi="Times New Roman"/>
          <w:sz w:val="28"/>
          <w:szCs w:val="28"/>
        </w:rPr>
        <w:t xml:space="preserve">. </w:t>
      </w:r>
    </w:p>
    <w:p w:rsidR="00730CBA" w:rsidRPr="00730CBA" w:rsidRDefault="00730CBA" w:rsidP="00730CBA">
      <w:pPr>
        <w:spacing w:line="360" w:lineRule="auto"/>
        <w:jc w:val="center"/>
        <w:rPr>
          <w:rFonts w:ascii="Times New Roman" w:hAnsi="Times New Roman"/>
          <w:sz w:val="28"/>
          <w:szCs w:val="28"/>
        </w:rPr>
      </w:pPr>
      <w:r w:rsidRPr="00730CBA">
        <w:rPr>
          <w:rFonts w:ascii="Times New Roman" w:hAnsi="Times New Roman"/>
          <w:noProof/>
          <w:sz w:val="28"/>
          <w:szCs w:val="28"/>
          <w:lang w:eastAsia="ru-RU"/>
        </w:rPr>
        <w:drawing>
          <wp:inline distT="0" distB="0" distL="0" distR="0" wp14:anchorId="56ED1C3A" wp14:editId="6160C66B">
            <wp:extent cx="4559935" cy="2680335"/>
            <wp:effectExtent l="19050" t="0" r="12065" b="5715"/>
            <wp:docPr id="1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30CBA" w:rsidRPr="00726510" w:rsidRDefault="00730CBA"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w:t>
      </w:r>
      <w:r w:rsidR="00726510" w:rsidRPr="00726510">
        <w:rPr>
          <w:rFonts w:ascii="Times New Roman" w:hAnsi="Times New Roman"/>
          <w:i/>
          <w:sz w:val="24"/>
          <w:szCs w:val="28"/>
        </w:rPr>
        <w:t>4</w:t>
      </w:r>
      <w:r w:rsidRPr="00726510">
        <w:rPr>
          <w:rFonts w:ascii="Times New Roman" w:hAnsi="Times New Roman"/>
          <w:i/>
          <w:sz w:val="24"/>
          <w:szCs w:val="28"/>
        </w:rPr>
        <w:t xml:space="preserve"> – Прогноз бюджетных поступлений (линейная аппроксимация)</w:t>
      </w:r>
    </w:p>
    <w:p w:rsidR="00730CBA" w:rsidRPr="00730CBA" w:rsidRDefault="00726510" w:rsidP="00730CBA">
      <w:pPr>
        <w:spacing w:line="360" w:lineRule="auto"/>
        <w:ind w:firstLine="709"/>
        <w:jc w:val="both"/>
        <w:rPr>
          <w:rFonts w:ascii="Times New Roman" w:hAnsi="Times New Roman"/>
          <w:sz w:val="28"/>
          <w:szCs w:val="28"/>
        </w:rPr>
      </w:pPr>
      <w:r>
        <w:rPr>
          <w:rFonts w:ascii="Times New Roman" w:hAnsi="Times New Roman"/>
          <w:sz w:val="28"/>
          <w:szCs w:val="28"/>
        </w:rPr>
        <w:t>Из рисунка 14</w:t>
      </w:r>
      <w:r w:rsidR="00730CBA" w:rsidRPr="00730CBA">
        <w:rPr>
          <w:rFonts w:ascii="Times New Roman" w:hAnsi="Times New Roman"/>
          <w:sz w:val="28"/>
          <w:szCs w:val="28"/>
        </w:rPr>
        <w:t xml:space="preserve"> мы видим положительную динамику поступлений бюджетных средств, что позволит в ближайшие годы реализовывать разработанную программу развития школы. Этот сценарий можно назвать реалистическим.</w:t>
      </w:r>
    </w:p>
    <w:p w:rsidR="00730CBA" w:rsidRPr="00730CBA" w:rsidRDefault="00730CBA" w:rsidP="00730CBA">
      <w:pPr>
        <w:spacing w:line="360" w:lineRule="auto"/>
        <w:jc w:val="center"/>
        <w:rPr>
          <w:rFonts w:ascii="Times New Roman" w:hAnsi="Times New Roman"/>
          <w:sz w:val="28"/>
          <w:szCs w:val="28"/>
        </w:rPr>
      </w:pPr>
      <w:r w:rsidRPr="00730CBA">
        <w:rPr>
          <w:rFonts w:ascii="Times New Roman" w:hAnsi="Times New Roman"/>
          <w:noProof/>
          <w:sz w:val="28"/>
          <w:szCs w:val="28"/>
          <w:lang w:eastAsia="ru-RU"/>
        </w:rPr>
        <w:drawing>
          <wp:inline distT="0" distB="0" distL="0" distR="0" wp14:anchorId="58A8DF8B" wp14:editId="6194CE2E">
            <wp:extent cx="4648200" cy="2686050"/>
            <wp:effectExtent l="19050" t="0" r="19050"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30CBA" w:rsidRPr="00726510" w:rsidRDefault="00726510"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15</w:t>
      </w:r>
      <w:r w:rsidR="00730CBA" w:rsidRPr="00726510">
        <w:rPr>
          <w:rFonts w:ascii="Times New Roman" w:hAnsi="Times New Roman"/>
          <w:i/>
          <w:sz w:val="24"/>
          <w:szCs w:val="28"/>
        </w:rPr>
        <w:t xml:space="preserve"> - Прогноз бюджетных поступлений (полиномиальная  аппроксимация)</w:t>
      </w:r>
      <w:r w:rsidR="00730CBA" w:rsidRPr="00726510">
        <w:rPr>
          <w:rFonts w:ascii="Times New Roman" w:hAnsi="Times New Roman"/>
          <w:i/>
          <w:noProof/>
          <w:sz w:val="24"/>
          <w:szCs w:val="28"/>
        </w:rPr>
        <w:t xml:space="preserve"> </w:t>
      </w:r>
    </w:p>
    <w:p w:rsidR="00730CBA" w:rsidRPr="00730CBA" w:rsidRDefault="00730CBA" w:rsidP="00730CBA">
      <w:pPr>
        <w:spacing w:line="360" w:lineRule="auto"/>
        <w:ind w:firstLine="709"/>
        <w:jc w:val="both"/>
        <w:rPr>
          <w:rFonts w:ascii="Times New Roman" w:hAnsi="Times New Roman"/>
          <w:sz w:val="28"/>
          <w:szCs w:val="28"/>
        </w:rPr>
      </w:pP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lastRenderedPageBreak/>
        <w:t>Результаты пр</w:t>
      </w:r>
      <w:r w:rsidR="00726510">
        <w:rPr>
          <w:rFonts w:ascii="Times New Roman" w:hAnsi="Times New Roman"/>
          <w:sz w:val="28"/>
          <w:szCs w:val="28"/>
        </w:rPr>
        <w:t>огноза показанного на рисунке 15</w:t>
      </w:r>
      <w:r w:rsidRPr="00730CBA">
        <w:rPr>
          <w:rFonts w:ascii="Times New Roman" w:hAnsi="Times New Roman"/>
          <w:sz w:val="28"/>
          <w:szCs w:val="28"/>
        </w:rPr>
        <w:t xml:space="preserve"> бюджетных поступлений с использованием полиномиальной аппроксимации свидетельствуют о тенденции к снижению бюджетных поступлений, что позволит, в лучшем случае, образовательному учреждению оплачивать труд педагогических работников и поддерживать функционирование здания школы, сохраняя объемы бюджетных поступлений на уровне 2010 года. Данный сценарий будем считать пессимистическим. </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Данные результаты могут свидетельствовать о дефиците финансирование в запланированном периоде.</w:t>
      </w:r>
    </w:p>
    <w:p w:rsidR="00730CBA" w:rsidRPr="00730CBA" w:rsidRDefault="00726510" w:rsidP="00730CBA">
      <w:pPr>
        <w:spacing w:line="360" w:lineRule="auto"/>
        <w:ind w:firstLine="709"/>
        <w:jc w:val="both"/>
        <w:rPr>
          <w:rFonts w:ascii="Times New Roman" w:hAnsi="Times New Roman"/>
          <w:sz w:val="28"/>
          <w:szCs w:val="28"/>
        </w:rPr>
      </w:pPr>
      <w:r>
        <w:rPr>
          <w:rFonts w:ascii="Times New Roman" w:hAnsi="Times New Roman"/>
          <w:sz w:val="28"/>
          <w:szCs w:val="28"/>
        </w:rPr>
        <w:t>На рисунках 16</w:t>
      </w:r>
      <w:r w:rsidR="00730CBA" w:rsidRPr="00730CBA">
        <w:rPr>
          <w:rFonts w:ascii="Times New Roman" w:hAnsi="Times New Roman"/>
          <w:sz w:val="28"/>
          <w:szCs w:val="28"/>
        </w:rPr>
        <w:t xml:space="preserve"> и </w:t>
      </w:r>
      <w:r>
        <w:rPr>
          <w:rFonts w:ascii="Times New Roman" w:hAnsi="Times New Roman"/>
          <w:sz w:val="28"/>
          <w:szCs w:val="28"/>
        </w:rPr>
        <w:t>17</w:t>
      </w:r>
      <w:r w:rsidR="00730CBA" w:rsidRPr="00730CBA">
        <w:rPr>
          <w:rFonts w:ascii="Times New Roman" w:hAnsi="Times New Roman"/>
          <w:sz w:val="28"/>
          <w:szCs w:val="28"/>
        </w:rPr>
        <w:t xml:space="preserve"> представлены прогнозы поступлений по приносящей доход деятельности. Для прогноза были взяты результаты экспоненциальной и полиномиальной аппроксимации.</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Оба графика показывают увеличение данных поступлений в случае сохранения тенденций развития и функционирования дополнительного образования в учебном учреждении.</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noProof/>
          <w:sz w:val="28"/>
          <w:szCs w:val="28"/>
          <w:lang w:eastAsia="ru-RU"/>
        </w:rPr>
        <w:drawing>
          <wp:inline distT="0" distB="0" distL="0" distR="0" wp14:anchorId="24B6B020" wp14:editId="0F8F874E">
            <wp:extent cx="5267325" cy="2952750"/>
            <wp:effectExtent l="19050" t="0" r="9525" b="0"/>
            <wp:docPr id="1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30CBA" w:rsidRPr="00726510" w:rsidRDefault="00726510"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Рисунок 16</w:t>
      </w:r>
      <w:r w:rsidR="00730CBA" w:rsidRPr="00726510">
        <w:rPr>
          <w:rFonts w:ascii="Times New Roman" w:hAnsi="Times New Roman"/>
          <w:i/>
          <w:sz w:val="24"/>
          <w:szCs w:val="28"/>
        </w:rPr>
        <w:t xml:space="preserve"> – Прогноз приносящей доход деятельности (экспоненциальная  аппроксимация)</w:t>
      </w:r>
    </w:p>
    <w:p w:rsidR="00730CBA" w:rsidRPr="00730CBA" w:rsidRDefault="00730CBA" w:rsidP="00730CBA">
      <w:pPr>
        <w:spacing w:line="360" w:lineRule="auto"/>
        <w:ind w:firstLine="709"/>
        <w:jc w:val="both"/>
        <w:rPr>
          <w:rFonts w:ascii="Times New Roman" w:hAnsi="Times New Roman"/>
          <w:sz w:val="28"/>
          <w:szCs w:val="28"/>
        </w:rPr>
      </w:pPr>
    </w:p>
    <w:p w:rsidR="00730CBA" w:rsidRPr="00730CBA" w:rsidRDefault="00730CBA" w:rsidP="00730CBA">
      <w:pPr>
        <w:spacing w:line="360" w:lineRule="auto"/>
        <w:jc w:val="center"/>
        <w:rPr>
          <w:rFonts w:ascii="Times New Roman" w:hAnsi="Times New Roman"/>
          <w:sz w:val="28"/>
          <w:szCs w:val="28"/>
        </w:rPr>
      </w:pPr>
      <w:r w:rsidRPr="00730CBA">
        <w:rPr>
          <w:rFonts w:ascii="Times New Roman" w:hAnsi="Times New Roman"/>
          <w:noProof/>
          <w:sz w:val="28"/>
          <w:szCs w:val="28"/>
          <w:lang w:eastAsia="ru-RU"/>
        </w:rPr>
        <w:lastRenderedPageBreak/>
        <w:drawing>
          <wp:inline distT="0" distB="0" distL="0" distR="0" wp14:anchorId="10468059" wp14:editId="7BB694F8">
            <wp:extent cx="4845685" cy="2966085"/>
            <wp:effectExtent l="19050" t="0" r="12065" b="5715"/>
            <wp:docPr id="1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730CBA" w:rsidRPr="00726510" w:rsidRDefault="00730CBA" w:rsidP="00730CBA">
      <w:pPr>
        <w:spacing w:line="360" w:lineRule="auto"/>
        <w:ind w:firstLine="709"/>
        <w:jc w:val="both"/>
        <w:rPr>
          <w:rFonts w:ascii="Times New Roman" w:hAnsi="Times New Roman"/>
          <w:i/>
          <w:sz w:val="24"/>
          <w:szCs w:val="28"/>
        </w:rPr>
      </w:pPr>
      <w:r w:rsidRPr="00726510">
        <w:rPr>
          <w:rFonts w:ascii="Times New Roman" w:hAnsi="Times New Roman"/>
          <w:i/>
          <w:sz w:val="24"/>
          <w:szCs w:val="28"/>
        </w:rPr>
        <w:t xml:space="preserve">Рисунок </w:t>
      </w:r>
      <w:r w:rsidR="00726510" w:rsidRPr="00726510">
        <w:rPr>
          <w:rFonts w:ascii="Times New Roman" w:hAnsi="Times New Roman"/>
          <w:i/>
          <w:sz w:val="24"/>
          <w:szCs w:val="28"/>
        </w:rPr>
        <w:t>17</w:t>
      </w:r>
      <w:r w:rsidRPr="00726510">
        <w:rPr>
          <w:rFonts w:ascii="Times New Roman" w:hAnsi="Times New Roman"/>
          <w:i/>
          <w:sz w:val="24"/>
          <w:szCs w:val="28"/>
        </w:rPr>
        <w:t xml:space="preserve"> – Прогноз приносящей доход деятельности (полиномиальная  аппроксимация)</w:t>
      </w:r>
    </w:p>
    <w:p w:rsidR="00730CBA" w:rsidRPr="00730CBA" w:rsidRDefault="00730CBA" w:rsidP="00730CBA">
      <w:pPr>
        <w:spacing w:line="360" w:lineRule="auto"/>
        <w:ind w:firstLine="709"/>
        <w:jc w:val="both"/>
        <w:rPr>
          <w:rFonts w:ascii="Times New Roman" w:hAnsi="Times New Roman"/>
          <w:sz w:val="28"/>
          <w:szCs w:val="28"/>
        </w:rPr>
      </w:pPr>
      <w:r w:rsidRPr="00730CBA">
        <w:rPr>
          <w:rFonts w:ascii="Times New Roman" w:hAnsi="Times New Roman"/>
          <w:sz w:val="28"/>
          <w:szCs w:val="28"/>
        </w:rPr>
        <w:t>Благоприятным для финансового обеспечения реализации программы школы могли бы стать дополнительные источники финансирования, такие как благотворительные средства, средства, полученные от участия в социальн</w:t>
      </w:r>
      <w:proofErr w:type="gramStart"/>
      <w:r w:rsidRPr="00730CBA">
        <w:rPr>
          <w:rFonts w:ascii="Times New Roman" w:hAnsi="Times New Roman"/>
          <w:sz w:val="28"/>
          <w:szCs w:val="28"/>
        </w:rPr>
        <w:t>о-</w:t>
      </w:r>
      <w:proofErr w:type="gramEnd"/>
      <w:r w:rsidRPr="00730CBA">
        <w:rPr>
          <w:rFonts w:ascii="Times New Roman" w:hAnsi="Times New Roman"/>
          <w:sz w:val="28"/>
          <w:szCs w:val="28"/>
        </w:rPr>
        <w:t xml:space="preserve"> значимых проектах (гранты). Для правильности планирования и функционирования программы развития школы необходимо ежегодное осуществление проблемно-ориентированного анализа с целью корректировки направлений, методов развития. </w:t>
      </w:r>
    </w:p>
    <w:p w:rsidR="00CF6623" w:rsidRPr="00761430" w:rsidRDefault="00CF6623" w:rsidP="00726510">
      <w:pPr>
        <w:rPr>
          <w:rFonts w:ascii="Times New Roman" w:hAnsi="Times New Roman"/>
          <w:sz w:val="28"/>
          <w:szCs w:val="28"/>
        </w:rPr>
      </w:pPr>
    </w:p>
    <w:sectPr w:rsidR="00CF6623" w:rsidRPr="00761430" w:rsidSect="00AB5A5A">
      <w:footerReference w:type="default" r:id="rId5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44" w:rsidRDefault="00C45144" w:rsidP="00AB5A5A">
      <w:pPr>
        <w:spacing w:after="0" w:line="240" w:lineRule="auto"/>
      </w:pPr>
      <w:r>
        <w:separator/>
      </w:r>
    </w:p>
  </w:endnote>
  <w:endnote w:type="continuationSeparator" w:id="0">
    <w:p w:rsidR="00C45144" w:rsidRDefault="00C45144" w:rsidP="00AB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MS Gothic"/>
    <w:panose1 w:val="00000000000000000000"/>
    <w:charset w:val="CC"/>
    <w:family w:val="swiss"/>
    <w:notTrueType/>
    <w:pitch w:val="default"/>
    <w:sig w:usb0="00000000"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8"/>
    <w:family w:val="auto"/>
    <w:notTrueType/>
    <w:pitch w:val="default"/>
    <w:sig w:usb0="00000203" w:usb1="08080000" w:usb2="00000010" w:usb3="00000000" w:csb0="001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222"/>
      <w:docPartObj>
        <w:docPartGallery w:val="Page Numbers (Bottom of Page)"/>
        <w:docPartUnique/>
      </w:docPartObj>
    </w:sdtPr>
    <w:sdtEndPr/>
    <w:sdtContent>
      <w:p w:rsidR="00730CBA" w:rsidRDefault="00730CBA">
        <w:pPr>
          <w:pStyle w:val="a7"/>
          <w:jc w:val="right"/>
        </w:pPr>
        <w:r>
          <w:fldChar w:fldCharType="begin"/>
        </w:r>
        <w:r>
          <w:instrText xml:space="preserve"> PAGE   \* MERGEFORMAT </w:instrText>
        </w:r>
        <w:r>
          <w:fldChar w:fldCharType="separate"/>
        </w:r>
        <w:r w:rsidR="00F1104E">
          <w:rPr>
            <w:noProof/>
          </w:rPr>
          <w:t>53</w:t>
        </w:r>
        <w:r>
          <w:rPr>
            <w:noProof/>
          </w:rPr>
          <w:fldChar w:fldCharType="end"/>
        </w:r>
      </w:p>
    </w:sdtContent>
  </w:sdt>
  <w:p w:rsidR="00730CBA" w:rsidRDefault="00730CB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7"/>
      <w:jc w:val="right"/>
    </w:pPr>
  </w:p>
  <w:p w:rsidR="00730CBA" w:rsidRDefault="00730C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44" w:rsidRDefault="00C45144" w:rsidP="00AB5A5A">
      <w:pPr>
        <w:spacing w:after="0" w:line="240" w:lineRule="auto"/>
      </w:pPr>
      <w:r>
        <w:separator/>
      </w:r>
    </w:p>
  </w:footnote>
  <w:footnote w:type="continuationSeparator" w:id="0">
    <w:p w:rsidR="00C45144" w:rsidRDefault="00C45144" w:rsidP="00AB5A5A">
      <w:pPr>
        <w:spacing w:after="0" w:line="240" w:lineRule="auto"/>
      </w:pPr>
      <w:r>
        <w:continuationSeparator/>
      </w:r>
    </w:p>
  </w:footnote>
  <w:footnote w:id="1">
    <w:p w:rsidR="00730CBA" w:rsidRDefault="00730CBA" w:rsidP="00730CBA">
      <w:pPr>
        <w:pStyle w:val="af7"/>
      </w:pPr>
      <w:r>
        <w:rPr>
          <w:rStyle w:val="af9"/>
        </w:rPr>
        <w:footnoteRef/>
      </w:r>
      <w:r>
        <w:t xml:space="preserve"> Приложение 66 к закону Тверской области «Об областном бюджете Тверской области на 2009 год и на плановый период 2010 и 2011 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BA" w:rsidRDefault="00730C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DA"/>
    <w:multiLevelType w:val="hybridMultilevel"/>
    <w:tmpl w:val="15D8680C"/>
    <w:lvl w:ilvl="0" w:tplc="EBEEA586">
      <w:start w:val="1"/>
      <w:numFmt w:val="decimal"/>
      <w:lvlText w:val="%1."/>
      <w:lvlJc w:val="left"/>
      <w:pPr>
        <w:tabs>
          <w:tab w:val="num" w:pos="825"/>
        </w:tabs>
        <w:ind w:left="825" w:hanging="465"/>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F004FE"/>
    <w:multiLevelType w:val="multilevel"/>
    <w:tmpl w:val="761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D69CA"/>
    <w:multiLevelType w:val="hybridMultilevel"/>
    <w:tmpl w:val="D494F43C"/>
    <w:lvl w:ilvl="0" w:tplc="3918B59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47"/>
        </w:tabs>
        <w:ind w:left="1047" w:hanging="360"/>
      </w:pPr>
    </w:lvl>
    <w:lvl w:ilvl="2" w:tplc="04190005">
      <w:start w:val="1"/>
      <w:numFmt w:val="decimal"/>
      <w:lvlText w:val="%3."/>
      <w:lvlJc w:val="left"/>
      <w:pPr>
        <w:tabs>
          <w:tab w:val="num" w:pos="1767"/>
        </w:tabs>
        <w:ind w:left="1767" w:hanging="360"/>
      </w:pPr>
    </w:lvl>
    <w:lvl w:ilvl="3" w:tplc="04190001">
      <w:start w:val="1"/>
      <w:numFmt w:val="decimal"/>
      <w:lvlText w:val="%4."/>
      <w:lvlJc w:val="left"/>
      <w:pPr>
        <w:tabs>
          <w:tab w:val="num" w:pos="2487"/>
        </w:tabs>
        <w:ind w:left="2487" w:hanging="360"/>
      </w:pPr>
    </w:lvl>
    <w:lvl w:ilvl="4" w:tplc="04190003">
      <w:start w:val="1"/>
      <w:numFmt w:val="decimal"/>
      <w:lvlText w:val="%5."/>
      <w:lvlJc w:val="left"/>
      <w:pPr>
        <w:tabs>
          <w:tab w:val="num" w:pos="3207"/>
        </w:tabs>
        <w:ind w:left="3207" w:hanging="360"/>
      </w:pPr>
    </w:lvl>
    <w:lvl w:ilvl="5" w:tplc="04190005">
      <w:start w:val="1"/>
      <w:numFmt w:val="decimal"/>
      <w:lvlText w:val="%6."/>
      <w:lvlJc w:val="left"/>
      <w:pPr>
        <w:tabs>
          <w:tab w:val="num" w:pos="3927"/>
        </w:tabs>
        <w:ind w:left="3927" w:hanging="360"/>
      </w:pPr>
    </w:lvl>
    <w:lvl w:ilvl="6" w:tplc="04190001">
      <w:start w:val="1"/>
      <w:numFmt w:val="decimal"/>
      <w:lvlText w:val="%7."/>
      <w:lvlJc w:val="left"/>
      <w:pPr>
        <w:tabs>
          <w:tab w:val="num" w:pos="4647"/>
        </w:tabs>
        <w:ind w:left="4647" w:hanging="360"/>
      </w:pPr>
    </w:lvl>
    <w:lvl w:ilvl="7" w:tplc="04190003">
      <w:start w:val="1"/>
      <w:numFmt w:val="decimal"/>
      <w:lvlText w:val="%8."/>
      <w:lvlJc w:val="left"/>
      <w:pPr>
        <w:tabs>
          <w:tab w:val="num" w:pos="5367"/>
        </w:tabs>
        <w:ind w:left="5367" w:hanging="360"/>
      </w:pPr>
    </w:lvl>
    <w:lvl w:ilvl="8" w:tplc="04190005">
      <w:start w:val="1"/>
      <w:numFmt w:val="decimal"/>
      <w:lvlText w:val="%9."/>
      <w:lvlJc w:val="left"/>
      <w:pPr>
        <w:tabs>
          <w:tab w:val="num" w:pos="6087"/>
        </w:tabs>
        <w:ind w:left="6087" w:hanging="360"/>
      </w:pPr>
    </w:lvl>
  </w:abstractNum>
  <w:abstractNum w:abstractNumId="3">
    <w:nsid w:val="06616C81"/>
    <w:multiLevelType w:val="hybridMultilevel"/>
    <w:tmpl w:val="CE3A2A18"/>
    <w:lvl w:ilvl="0" w:tplc="C7FA713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E20EC"/>
    <w:multiLevelType w:val="hybridMultilevel"/>
    <w:tmpl w:val="6BE807BA"/>
    <w:lvl w:ilvl="0" w:tplc="49F846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F6E6A"/>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71240"/>
    <w:multiLevelType w:val="hybridMultilevel"/>
    <w:tmpl w:val="8F9E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523006"/>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74CE8"/>
    <w:multiLevelType w:val="hybridMultilevel"/>
    <w:tmpl w:val="31A8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24E14"/>
    <w:multiLevelType w:val="hybridMultilevel"/>
    <w:tmpl w:val="27DA4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836516"/>
    <w:multiLevelType w:val="hybridMultilevel"/>
    <w:tmpl w:val="7DBAB5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87613"/>
    <w:multiLevelType w:val="hybridMultilevel"/>
    <w:tmpl w:val="F5AC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D23209"/>
    <w:multiLevelType w:val="hybridMultilevel"/>
    <w:tmpl w:val="9FA2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AD0373"/>
    <w:multiLevelType w:val="hybridMultilevel"/>
    <w:tmpl w:val="F8CAF1E8"/>
    <w:lvl w:ilvl="0" w:tplc="8CB450C8">
      <w:start w:val="1"/>
      <w:numFmt w:val="decimal"/>
      <w:lvlText w:val="%1."/>
      <w:lvlJc w:val="left"/>
      <w:pPr>
        <w:ind w:left="645" w:hanging="360"/>
      </w:pPr>
      <w:rPr>
        <w:rFonts w:ascii="Arial" w:hAnsi="Arial" w:cs="Arial" w:hint="default"/>
        <w:b/>
        <w:i/>
        <w:color w:val="000080"/>
        <w:sz w:val="20"/>
      </w:rPr>
    </w:lvl>
    <w:lvl w:ilvl="1" w:tplc="3918B590">
      <w:start w:val="1"/>
      <w:numFmt w:val="bullet"/>
      <w:lvlText w:val=""/>
      <w:lvlJc w:val="left"/>
      <w:pPr>
        <w:ind w:left="107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3E1531"/>
    <w:multiLevelType w:val="hybridMultilevel"/>
    <w:tmpl w:val="6B7CF8A6"/>
    <w:lvl w:ilvl="0" w:tplc="0419000F">
      <w:start w:val="1"/>
      <w:numFmt w:val="decimal"/>
      <w:lvlText w:val="%1."/>
      <w:lvlJc w:val="left"/>
      <w:pPr>
        <w:ind w:left="3065" w:hanging="360"/>
      </w:pPr>
    </w:lvl>
    <w:lvl w:ilvl="1" w:tplc="04190019" w:tentative="1">
      <w:start w:val="1"/>
      <w:numFmt w:val="lowerLetter"/>
      <w:lvlText w:val="%2."/>
      <w:lvlJc w:val="left"/>
      <w:pPr>
        <w:ind w:left="3785" w:hanging="360"/>
      </w:pPr>
    </w:lvl>
    <w:lvl w:ilvl="2" w:tplc="0419001B" w:tentative="1">
      <w:start w:val="1"/>
      <w:numFmt w:val="lowerRoman"/>
      <w:lvlText w:val="%3."/>
      <w:lvlJc w:val="right"/>
      <w:pPr>
        <w:ind w:left="4505" w:hanging="180"/>
      </w:pPr>
    </w:lvl>
    <w:lvl w:ilvl="3" w:tplc="0419000F" w:tentative="1">
      <w:start w:val="1"/>
      <w:numFmt w:val="decimal"/>
      <w:lvlText w:val="%4."/>
      <w:lvlJc w:val="left"/>
      <w:pPr>
        <w:ind w:left="5225" w:hanging="360"/>
      </w:pPr>
    </w:lvl>
    <w:lvl w:ilvl="4" w:tplc="04190019" w:tentative="1">
      <w:start w:val="1"/>
      <w:numFmt w:val="lowerLetter"/>
      <w:lvlText w:val="%5."/>
      <w:lvlJc w:val="left"/>
      <w:pPr>
        <w:ind w:left="5945" w:hanging="360"/>
      </w:pPr>
    </w:lvl>
    <w:lvl w:ilvl="5" w:tplc="0419001B" w:tentative="1">
      <w:start w:val="1"/>
      <w:numFmt w:val="lowerRoman"/>
      <w:lvlText w:val="%6."/>
      <w:lvlJc w:val="right"/>
      <w:pPr>
        <w:ind w:left="6665" w:hanging="180"/>
      </w:pPr>
    </w:lvl>
    <w:lvl w:ilvl="6" w:tplc="0419000F" w:tentative="1">
      <w:start w:val="1"/>
      <w:numFmt w:val="decimal"/>
      <w:lvlText w:val="%7."/>
      <w:lvlJc w:val="left"/>
      <w:pPr>
        <w:ind w:left="7385" w:hanging="360"/>
      </w:pPr>
    </w:lvl>
    <w:lvl w:ilvl="7" w:tplc="04190019" w:tentative="1">
      <w:start w:val="1"/>
      <w:numFmt w:val="lowerLetter"/>
      <w:lvlText w:val="%8."/>
      <w:lvlJc w:val="left"/>
      <w:pPr>
        <w:ind w:left="8105" w:hanging="360"/>
      </w:pPr>
    </w:lvl>
    <w:lvl w:ilvl="8" w:tplc="0419001B" w:tentative="1">
      <w:start w:val="1"/>
      <w:numFmt w:val="lowerRoman"/>
      <w:lvlText w:val="%9."/>
      <w:lvlJc w:val="right"/>
      <w:pPr>
        <w:ind w:left="8825" w:hanging="180"/>
      </w:pPr>
    </w:lvl>
  </w:abstractNum>
  <w:abstractNum w:abstractNumId="15">
    <w:nsid w:val="1EC53387"/>
    <w:multiLevelType w:val="hybridMultilevel"/>
    <w:tmpl w:val="E0E8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362388"/>
    <w:multiLevelType w:val="hybridMultilevel"/>
    <w:tmpl w:val="835025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268394E"/>
    <w:multiLevelType w:val="hybridMultilevel"/>
    <w:tmpl w:val="66C05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B10EBF"/>
    <w:multiLevelType w:val="hybridMultilevel"/>
    <w:tmpl w:val="C0ECB9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941154"/>
    <w:multiLevelType w:val="hybridMultilevel"/>
    <w:tmpl w:val="F948CA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9E1083"/>
    <w:multiLevelType w:val="hybridMultilevel"/>
    <w:tmpl w:val="33EE92F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2DB0033A"/>
    <w:multiLevelType w:val="hybridMultilevel"/>
    <w:tmpl w:val="36629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BE1FE1"/>
    <w:multiLevelType w:val="hybridMultilevel"/>
    <w:tmpl w:val="6568E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0B1D02"/>
    <w:multiLevelType w:val="hybridMultilevel"/>
    <w:tmpl w:val="F9C83AE8"/>
    <w:lvl w:ilvl="0" w:tplc="99A6F3C6">
      <w:start w:val="3"/>
      <w:numFmt w:val="bullet"/>
      <w:lvlText w:val="-"/>
      <w:lvlJc w:val="left"/>
      <w:pPr>
        <w:ind w:left="1429" w:hanging="360"/>
      </w:pPr>
      <w:rPr>
        <w:rFonts w:ascii="Times New Roman" w:hAnsi="Times New Roman" w:cs="Times New Roma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CB4590"/>
    <w:multiLevelType w:val="hybridMultilevel"/>
    <w:tmpl w:val="67BC0A56"/>
    <w:lvl w:ilvl="0" w:tplc="3918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DE7E54"/>
    <w:multiLevelType w:val="hybridMultilevel"/>
    <w:tmpl w:val="5956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391DDB"/>
    <w:multiLevelType w:val="hybridMultilevel"/>
    <w:tmpl w:val="144AB9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9F3A0B"/>
    <w:multiLevelType w:val="hybridMultilevel"/>
    <w:tmpl w:val="FE5A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3383BF5"/>
    <w:multiLevelType w:val="hybridMultilevel"/>
    <w:tmpl w:val="CA8AA6F2"/>
    <w:lvl w:ilvl="0" w:tplc="C7FA713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181DF9"/>
    <w:multiLevelType w:val="hybridMultilevel"/>
    <w:tmpl w:val="EA6A8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996F1C"/>
    <w:multiLevelType w:val="hybridMultilevel"/>
    <w:tmpl w:val="C0588EA2"/>
    <w:lvl w:ilvl="0" w:tplc="D8B8ABF8">
      <w:start w:val="1"/>
      <w:numFmt w:val="decimal"/>
      <w:lvlText w:val="%1."/>
      <w:lvlJc w:val="left"/>
      <w:pPr>
        <w:ind w:left="928" w:hanging="360"/>
      </w:pPr>
      <w:rPr>
        <w:rFonts w:ascii="Times New Roman" w:hAnsi="Times New Roman" w:cs="Arial" w:hint="default"/>
        <w:sz w:val="24"/>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1">
    <w:nsid w:val="359F4D8B"/>
    <w:multiLevelType w:val="hybridMultilevel"/>
    <w:tmpl w:val="2BD2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B65711"/>
    <w:multiLevelType w:val="hybridMultilevel"/>
    <w:tmpl w:val="E50C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FD3261"/>
    <w:multiLevelType w:val="hybridMultilevel"/>
    <w:tmpl w:val="0588AAEA"/>
    <w:lvl w:ilvl="0" w:tplc="49F846C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3B8812E0"/>
    <w:multiLevelType w:val="hybridMultilevel"/>
    <w:tmpl w:val="8FCC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9300EF"/>
    <w:multiLevelType w:val="hybridMultilevel"/>
    <w:tmpl w:val="FD80AA06"/>
    <w:lvl w:ilvl="0" w:tplc="01AA2C14">
      <w:start w:val="1"/>
      <w:numFmt w:val="decimal"/>
      <w:lvlText w:val="%1."/>
      <w:lvlJc w:val="left"/>
      <w:pPr>
        <w:ind w:left="720" w:hanging="360"/>
      </w:pPr>
      <w:rPr>
        <w:rFonts w:ascii="Times New Roman" w:hAnsi="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E364F8D"/>
    <w:multiLevelType w:val="hybridMultilevel"/>
    <w:tmpl w:val="DD4AE946"/>
    <w:lvl w:ilvl="0" w:tplc="3918B590">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E85455E"/>
    <w:multiLevelType w:val="hybridMultilevel"/>
    <w:tmpl w:val="4BF4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2C37F2"/>
    <w:multiLevelType w:val="hybridMultilevel"/>
    <w:tmpl w:val="FB1638C4"/>
    <w:lvl w:ilvl="0" w:tplc="2F1A4B2A">
      <w:start w:val="1"/>
      <w:numFmt w:val="decimal"/>
      <w:lvlText w:val="%1."/>
      <w:lvlJc w:val="left"/>
      <w:pPr>
        <w:ind w:left="1211" w:hanging="360"/>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581"/>
        </w:tabs>
        <w:ind w:left="1581" w:hanging="360"/>
      </w:pPr>
    </w:lvl>
    <w:lvl w:ilvl="2" w:tplc="0419001B">
      <w:start w:val="1"/>
      <w:numFmt w:val="decimal"/>
      <w:lvlText w:val="%3."/>
      <w:lvlJc w:val="left"/>
      <w:pPr>
        <w:tabs>
          <w:tab w:val="num" w:pos="2301"/>
        </w:tabs>
        <w:ind w:left="2301" w:hanging="360"/>
      </w:pPr>
    </w:lvl>
    <w:lvl w:ilvl="3" w:tplc="0419000F">
      <w:start w:val="1"/>
      <w:numFmt w:val="decimal"/>
      <w:lvlText w:val="%4."/>
      <w:lvlJc w:val="left"/>
      <w:pPr>
        <w:tabs>
          <w:tab w:val="num" w:pos="3021"/>
        </w:tabs>
        <w:ind w:left="3021" w:hanging="360"/>
      </w:pPr>
    </w:lvl>
    <w:lvl w:ilvl="4" w:tplc="04190019">
      <w:start w:val="1"/>
      <w:numFmt w:val="decimal"/>
      <w:lvlText w:val="%5."/>
      <w:lvlJc w:val="left"/>
      <w:pPr>
        <w:tabs>
          <w:tab w:val="num" w:pos="3741"/>
        </w:tabs>
        <w:ind w:left="3741" w:hanging="360"/>
      </w:pPr>
    </w:lvl>
    <w:lvl w:ilvl="5" w:tplc="0419001B">
      <w:start w:val="1"/>
      <w:numFmt w:val="decimal"/>
      <w:lvlText w:val="%6."/>
      <w:lvlJc w:val="left"/>
      <w:pPr>
        <w:tabs>
          <w:tab w:val="num" w:pos="4461"/>
        </w:tabs>
        <w:ind w:left="4461" w:hanging="360"/>
      </w:pPr>
    </w:lvl>
    <w:lvl w:ilvl="6" w:tplc="0419000F">
      <w:start w:val="1"/>
      <w:numFmt w:val="decimal"/>
      <w:lvlText w:val="%7."/>
      <w:lvlJc w:val="left"/>
      <w:pPr>
        <w:tabs>
          <w:tab w:val="num" w:pos="5181"/>
        </w:tabs>
        <w:ind w:left="5181" w:hanging="360"/>
      </w:pPr>
    </w:lvl>
    <w:lvl w:ilvl="7" w:tplc="04190019">
      <w:start w:val="1"/>
      <w:numFmt w:val="decimal"/>
      <w:lvlText w:val="%8."/>
      <w:lvlJc w:val="left"/>
      <w:pPr>
        <w:tabs>
          <w:tab w:val="num" w:pos="5901"/>
        </w:tabs>
        <w:ind w:left="5901" w:hanging="360"/>
      </w:pPr>
    </w:lvl>
    <w:lvl w:ilvl="8" w:tplc="0419001B">
      <w:start w:val="1"/>
      <w:numFmt w:val="decimal"/>
      <w:lvlText w:val="%9."/>
      <w:lvlJc w:val="left"/>
      <w:pPr>
        <w:tabs>
          <w:tab w:val="num" w:pos="6621"/>
        </w:tabs>
        <w:ind w:left="6621" w:hanging="360"/>
      </w:pPr>
    </w:lvl>
  </w:abstractNum>
  <w:abstractNum w:abstractNumId="39">
    <w:nsid w:val="4077476A"/>
    <w:multiLevelType w:val="hybridMultilevel"/>
    <w:tmpl w:val="048EF544"/>
    <w:lvl w:ilvl="0" w:tplc="49F846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F1731C"/>
    <w:multiLevelType w:val="hybridMultilevel"/>
    <w:tmpl w:val="A226F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F61399"/>
    <w:multiLevelType w:val="hybridMultilevel"/>
    <w:tmpl w:val="1E8E73CA"/>
    <w:lvl w:ilvl="0" w:tplc="01AA2C14">
      <w:start w:val="1"/>
      <w:numFmt w:val="decimal"/>
      <w:lvlText w:val="%1."/>
      <w:lvlJc w:val="left"/>
      <w:pPr>
        <w:ind w:left="1070" w:hanging="360"/>
      </w:pPr>
      <w:rPr>
        <w:rFonts w:ascii="Times New Roman" w:hAnsi="Times New Roman" w:hint="default"/>
        <w:b w:val="0"/>
        <w:i w:val="0"/>
        <w:color w:val="auto"/>
        <w:sz w:val="24"/>
        <w:szCs w:val="24"/>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42">
    <w:nsid w:val="43D62F51"/>
    <w:multiLevelType w:val="hybridMultilevel"/>
    <w:tmpl w:val="F91AF1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E10EAA"/>
    <w:multiLevelType w:val="hybridMultilevel"/>
    <w:tmpl w:val="97F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C377FF"/>
    <w:multiLevelType w:val="multilevel"/>
    <w:tmpl w:val="ADF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0E7E53"/>
    <w:multiLevelType w:val="hybridMultilevel"/>
    <w:tmpl w:val="233AB57C"/>
    <w:lvl w:ilvl="0" w:tplc="99A6F3C6">
      <w:start w:val="3"/>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E053D3"/>
    <w:multiLevelType w:val="hybridMultilevel"/>
    <w:tmpl w:val="34284BC8"/>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A7935D4"/>
    <w:multiLevelType w:val="hybridMultilevel"/>
    <w:tmpl w:val="46B4F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A618E5"/>
    <w:multiLevelType w:val="hybridMultilevel"/>
    <w:tmpl w:val="975AC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800FB6"/>
    <w:multiLevelType w:val="hybridMultilevel"/>
    <w:tmpl w:val="EE8C3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CAC2454"/>
    <w:multiLevelType w:val="hybridMultilevel"/>
    <w:tmpl w:val="B0CE4598"/>
    <w:lvl w:ilvl="0" w:tplc="99A6F3C6">
      <w:start w:val="3"/>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CED763D"/>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8F24A5"/>
    <w:multiLevelType w:val="hybridMultilevel"/>
    <w:tmpl w:val="3892A0A6"/>
    <w:lvl w:ilvl="0" w:tplc="49F846CC">
      <w:start w:val="1"/>
      <w:numFmt w:val="bullet"/>
      <w:lvlText w:val="•"/>
      <w:lvlJc w:val="left"/>
      <w:pPr>
        <w:ind w:left="720" w:hanging="360"/>
      </w:pPr>
      <w:rPr>
        <w:rFonts w:ascii="Times New Roman" w:hAnsi="Times New Roman" w:hint="default"/>
      </w:rPr>
    </w:lvl>
    <w:lvl w:ilvl="1" w:tplc="0F101D60">
      <w:start w:val="1"/>
      <w:numFmt w:val="decimal"/>
      <w:lvlText w:val="%2."/>
      <w:lvlJc w:val="left"/>
      <w:pPr>
        <w:ind w:left="2355" w:hanging="12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2986AC7"/>
    <w:multiLevelType w:val="hybridMultilevel"/>
    <w:tmpl w:val="3610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0E0C72"/>
    <w:multiLevelType w:val="hybridMultilevel"/>
    <w:tmpl w:val="63123934"/>
    <w:lvl w:ilvl="0" w:tplc="01AA2C14">
      <w:start w:val="1"/>
      <w:numFmt w:val="decimal"/>
      <w:lvlText w:val="%1."/>
      <w:lvlJc w:val="left"/>
      <w:pPr>
        <w:ind w:left="394" w:hanging="360"/>
      </w:pPr>
      <w:rPr>
        <w:rFonts w:ascii="Times New Roman" w:hAnsi="Times New Roman" w:hint="default"/>
        <w:b w:val="0"/>
        <w:i w:val="0"/>
        <w:color w:val="auto"/>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A7F70F6"/>
    <w:multiLevelType w:val="hybridMultilevel"/>
    <w:tmpl w:val="36629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E12C62"/>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C7D7DE8"/>
    <w:multiLevelType w:val="hybridMultilevel"/>
    <w:tmpl w:val="F9B2D884"/>
    <w:lvl w:ilvl="0" w:tplc="99A6F3C6">
      <w:start w:val="3"/>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97074C"/>
    <w:multiLevelType w:val="hybridMultilevel"/>
    <w:tmpl w:val="47669788"/>
    <w:lvl w:ilvl="0" w:tplc="CC4276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ED31A0C"/>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323A66"/>
    <w:multiLevelType w:val="multilevel"/>
    <w:tmpl w:val="F71A28DC"/>
    <w:styleLink w:val="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63CA1AD6"/>
    <w:multiLevelType w:val="hybridMultilevel"/>
    <w:tmpl w:val="69F8CD52"/>
    <w:lvl w:ilvl="0" w:tplc="49F846CC">
      <w:start w:val="1"/>
      <w:numFmt w:val="bullet"/>
      <w:lvlText w:val="•"/>
      <w:lvlJc w:val="left"/>
      <w:pPr>
        <w:tabs>
          <w:tab w:val="num" w:pos="890"/>
        </w:tabs>
        <w:ind w:left="890" w:hanging="360"/>
      </w:pPr>
      <w:rPr>
        <w:rFonts w:ascii="Times New Roman" w:hAnsi="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62">
    <w:nsid w:val="64E207D0"/>
    <w:multiLevelType w:val="hybridMultilevel"/>
    <w:tmpl w:val="CFD8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5B28EB"/>
    <w:multiLevelType w:val="hybridMultilevel"/>
    <w:tmpl w:val="4D9E1E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AA34549"/>
    <w:multiLevelType w:val="hybridMultilevel"/>
    <w:tmpl w:val="647A11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354E12"/>
    <w:multiLevelType w:val="hybridMultilevel"/>
    <w:tmpl w:val="9388551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EBE3AD4"/>
    <w:multiLevelType w:val="hybridMultilevel"/>
    <w:tmpl w:val="43CAF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9D7748"/>
    <w:multiLevelType w:val="multilevel"/>
    <w:tmpl w:val="BBEC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AF3893"/>
    <w:multiLevelType w:val="hybridMultilevel"/>
    <w:tmpl w:val="458EE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0513E1"/>
    <w:multiLevelType w:val="hybridMultilevel"/>
    <w:tmpl w:val="DA9895D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1DB321A"/>
    <w:multiLevelType w:val="hybridMultilevel"/>
    <w:tmpl w:val="B5840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E33B38"/>
    <w:multiLevelType w:val="hybridMultilevel"/>
    <w:tmpl w:val="C524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572EB9"/>
    <w:multiLevelType w:val="hybridMultilevel"/>
    <w:tmpl w:val="43127582"/>
    <w:lvl w:ilvl="0" w:tplc="49F846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8174A3"/>
    <w:multiLevelType w:val="hybridMultilevel"/>
    <w:tmpl w:val="89422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89122D"/>
    <w:multiLevelType w:val="hybridMultilevel"/>
    <w:tmpl w:val="73FC2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BB23BED"/>
    <w:multiLevelType w:val="hybridMultilevel"/>
    <w:tmpl w:val="ECD8D80A"/>
    <w:lvl w:ilvl="0" w:tplc="49F846C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DCD7D95"/>
    <w:multiLevelType w:val="hybridMultilevel"/>
    <w:tmpl w:val="029C989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7DE32E82"/>
    <w:multiLevelType w:val="hybridMultilevel"/>
    <w:tmpl w:val="C5246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E6039A"/>
    <w:multiLevelType w:val="multilevel"/>
    <w:tmpl w:val="3DD8D678"/>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0"/>
  </w:num>
  <w:num w:numId="2">
    <w:abstractNumId w:val="19"/>
  </w:num>
  <w:num w:numId="3">
    <w:abstractNumId w:val="76"/>
  </w:num>
  <w:num w:numId="4">
    <w:abstractNumId w:val="10"/>
  </w:num>
  <w:num w:numId="5">
    <w:abstractNumId w:val="42"/>
  </w:num>
  <w:num w:numId="6">
    <w:abstractNumId w:val="4"/>
  </w:num>
  <w:num w:numId="7">
    <w:abstractNumId w:val="72"/>
  </w:num>
  <w:num w:numId="8">
    <w:abstractNumId w:val="75"/>
  </w:num>
  <w:num w:numId="9">
    <w:abstractNumId w:val="39"/>
  </w:num>
  <w:num w:numId="10">
    <w:abstractNumId w:val="61"/>
  </w:num>
  <w:num w:numId="11">
    <w:abstractNumId w:val="33"/>
  </w:num>
  <w:num w:numId="12">
    <w:abstractNumId w:val="47"/>
  </w:num>
  <w:num w:numId="1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60"/>
  </w:num>
  <w:num w:numId="16">
    <w:abstractNumId w:val="21"/>
  </w:num>
  <w:num w:numId="17">
    <w:abstractNumId w:val="55"/>
  </w:num>
  <w:num w:numId="18">
    <w:abstractNumId w:val="18"/>
  </w:num>
  <w:num w:numId="19">
    <w:abstractNumId w:val="29"/>
  </w:num>
  <w:num w:numId="20">
    <w:abstractNumId w:val="0"/>
  </w:num>
  <w:num w:numId="21">
    <w:abstractNumId w:val="34"/>
  </w:num>
  <w:num w:numId="22">
    <w:abstractNumId w:val="11"/>
  </w:num>
  <w:num w:numId="23">
    <w:abstractNumId w:val="3"/>
  </w:num>
  <w:num w:numId="24">
    <w:abstractNumId w:val="12"/>
  </w:num>
  <w:num w:numId="25">
    <w:abstractNumId w:val="28"/>
  </w:num>
  <w:num w:numId="26">
    <w:abstractNumId w:val="8"/>
  </w:num>
  <w:num w:numId="27">
    <w:abstractNumId w:val="53"/>
  </w:num>
  <w:num w:numId="28">
    <w:abstractNumId w:val="66"/>
  </w:num>
  <w:num w:numId="29">
    <w:abstractNumId w:val="17"/>
  </w:num>
  <w:num w:numId="30">
    <w:abstractNumId w:val="25"/>
  </w:num>
  <w:num w:numId="31">
    <w:abstractNumId w:val="9"/>
  </w:num>
  <w:num w:numId="32">
    <w:abstractNumId w:val="49"/>
  </w:num>
  <w:num w:numId="33">
    <w:abstractNumId w:val="58"/>
  </w:num>
  <w:num w:numId="34">
    <w:abstractNumId w:val="45"/>
  </w:num>
  <w:num w:numId="35">
    <w:abstractNumId w:val="23"/>
  </w:num>
  <w:num w:numId="36">
    <w:abstractNumId w:val="57"/>
  </w:num>
  <w:num w:numId="37">
    <w:abstractNumId w:val="50"/>
  </w:num>
  <w:num w:numId="38">
    <w:abstractNumId w:val="63"/>
  </w:num>
  <w:num w:numId="39">
    <w:abstractNumId w:val="52"/>
  </w:num>
  <w:num w:numId="40">
    <w:abstractNumId w:val="27"/>
  </w:num>
  <w:num w:numId="41">
    <w:abstractNumId w:val="26"/>
  </w:num>
  <w:num w:numId="42">
    <w:abstractNumId w:val="65"/>
  </w:num>
  <w:num w:numId="43">
    <w:abstractNumId w:val="74"/>
  </w:num>
  <w:num w:numId="44">
    <w:abstractNumId w:val="14"/>
  </w:num>
  <w:num w:numId="45">
    <w:abstractNumId w:val="73"/>
  </w:num>
  <w:num w:numId="46">
    <w:abstractNumId w:val="37"/>
  </w:num>
  <w:num w:numId="47">
    <w:abstractNumId w:val="22"/>
  </w:num>
  <w:num w:numId="48">
    <w:abstractNumId w:val="46"/>
  </w:num>
  <w:num w:numId="49">
    <w:abstractNumId w:val="43"/>
  </w:num>
  <w:num w:numId="50">
    <w:abstractNumId w:val="38"/>
  </w:num>
  <w:num w:numId="51">
    <w:abstractNumId w:val="54"/>
  </w:num>
  <w:num w:numId="52">
    <w:abstractNumId w:val="41"/>
  </w:num>
  <w:num w:numId="53">
    <w:abstractNumId w:val="35"/>
  </w:num>
  <w:num w:numId="54">
    <w:abstractNumId w:val="13"/>
  </w:num>
  <w:num w:numId="55">
    <w:abstractNumId w:val="2"/>
  </w:num>
  <w:num w:numId="56">
    <w:abstractNumId w:val="24"/>
  </w:num>
  <w:num w:numId="57">
    <w:abstractNumId w:val="36"/>
  </w:num>
  <w:num w:numId="58">
    <w:abstractNumId w:val="30"/>
  </w:num>
  <w:num w:numId="59">
    <w:abstractNumId w:val="70"/>
  </w:num>
  <w:num w:numId="60">
    <w:abstractNumId w:val="16"/>
  </w:num>
  <w:num w:numId="61">
    <w:abstractNumId w:val="6"/>
  </w:num>
  <w:num w:numId="62">
    <w:abstractNumId w:val="15"/>
  </w:num>
  <w:num w:numId="63">
    <w:abstractNumId w:val="32"/>
  </w:num>
  <w:num w:numId="64">
    <w:abstractNumId w:val="31"/>
  </w:num>
  <w:num w:numId="65">
    <w:abstractNumId w:val="1"/>
  </w:num>
  <w:num w:numId="66">
    <w:abstractNumId w:val="44"/>
  </w:num>
  <w:num w:numId="67">
    <w:abstractNumId w:val="67"/>
  </w:num>
  <w:num w:numId="68">
    <w:abstractNumId w:val="56"/>
  </w:num>
  <w:num w:numId="69">
    <w:abstractNumId w:val="51"/>
  </w:num>
  <w:num w:numId="70">
    <w:abstractNumId w:val="5"/>
  </w:num>
  <w:num w:numId="71">
    <w:abstractNumId w:val="7"/>
  </w:num>
  <w:num w:numId="72">
    <w:abstractNumId w:val="59"/>
  </w:num>
  <w:num w:numId="73">
    <w:abstractNumId w:val="62"/>
  </w:num>
  <w:num w:numId="74">
    <w:abstractNumId w:val="64"/>
  </w:num>
  <w:num w:numId="75">
    <w:abstractNumId w:val="77"/>
  </w:num>
  <w:num w:numId="76">
    <w:abstractNumId w:val="71"/>
  </w:num>
  <w:num w:numId="77">
    <w:abstractNumId w:val="20"/>
  </w:num>
  <w:num w:numId="78">
    <w:abstractNumId w:val="48"/>
  </w:num>
  <w:num w:numId="79">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98"/>
    <w:rsid w:val="00002F85"/>
    <w:rsid w:val="000A1D9C"/>
    <w:rsid w:val="001141C3"/>
    <w:rsid w:val="00124A22"/>
    <w:rsid w:val="00133DBB"/>
    <w:rsid w:val="001600FA"/>
    <w:rsid w:val="0016232B"/>
    <w:rsid w:val="001645E4"/>
    <w:rsid w:val="001703BD"/>
    <w:rsid w:val="0017556D"/>
    <w:rsid w:val="001839C1"/>
    <w:rsid w:val="00190BDA"/>
    <w:rsid w:val="001972E4"/>
    <w:rsid w:val="001B6AA5"/>
    <w:rsid w:val="001C50C1"/>
    <w:rsid w:val="001E59A2"/>
    <w:rsid w:val="001F4F1B"/>
    <w:rsid w:val="002036DC"/>
    <w:rsid w:val="00206C5D"/>
    <w:rsid w:val="00206FF1"/>
    <w:rsid w:val="00235A1C"/>
    <w:rsid w:val="00281EB5"/>
    <w:rsid w:val="0028669B"/>
    <w:rsid w:val="002A2716"/>
    <w:rsid w:val="002A5E30"/>
    <w:rsid w:val="002C5738"/>
    <w:rsid w:val="002D2F40"/>
    <w:rsid w:val="003748A1"/>
    <w:rsid w:val="00385843"/>
    <w:rsid w:val="00394891"/>
    <w:rsid w:val="003A6980"/>
    <w:rsid w:val="003D33E9"/>
    <w:rsid w:val="003F77D4"/>
    <w:rsid w:val="004460A3"/>
    <w:rsid w:val="00447BC6"/>
    <w:rsid w:val="004605D0"/>
    <w:rsid w:val="00461E80"/>
    <w:rsid w:val="004A70B3"/>
    <w:rsid w:val="004C74C5"/>
    <w:rsid w:val="004E075E"/>
    <w:rsid w:val="00520C85"/>
    <w:rsid w:val="005246A6"/>
    <w:rsid w:val="00527261"/>
    <w:rsid w:val="00532FB1"/>
    <w:rsid w:val="00551EC1"/>
    <w:rsid w:val="0056662C"/>
    <w:rsid w:val="00571DFC"/>
    <w:rsid w:val="00585865"/>
    <w:rsid w:val="00593DE3"/>
    <w:rsid w:val="00595091"/>
    <w:rsid w:val="005B2B98"/>
    <w:rsid w:val="005B515E"/>
    <w:rsid w:val="005C4569"/>
    <w:rsid w:val="005C46AF"/>
    <w:rsid w:val="005E4003"/>
    <w:rsid w:val="005E4F76"/>
    <w:rsid w:val="005E643E"/>
    <w:rsid w:val="00617F95"/>
    <w:rsid w:val="00653660"/>
    <w:rsid w:val="00654473"/>
    <w:rsid w:val="00663705"/>
    <w:rsid w:val="006C09AD"/>
    <w:rsid w:val="006D37C2"/>
    <w:rsid w:val="006D3EE1"/>
    <w:rsid w:val="00722B54"/>
    <w:rsid w:val="00726510"/>
    <w:rsid w:val="00730CBA"/>
    <w:rsid w:val="0074753E"/>
    <w:rsid w:val="00753948"/>
    <w:rsid w:val="00755026"/>
    <w:rsid w:val="007567C6"/>
    <w:rsid w:val="00761430"/>
    <w:rsid w:val="0076157B"/>
    <w:rsid w:val="007624BB"/>
    <w:rsid w:val="00795AE9"/>
    <w:rsid w:val="007A0617"/>
    <w:rsid w:val="007B0E0F"/>
    <w:rsid w:val="007B2189"/>
    <w:rsid w:val="007C7709"/>
    <w:rsid w:val="007D0C5F"/>
    <w:rsid w:val="007D1B88"/>
    <w:rsid w:val="007D24EC"/>
    <w:rsid w:val="007F7BB9"/>
    <w:rsid w:val="00812968"/>
    <w:rsid w:val="00821342"/>
    <w:rsid w:val="00835C94"/>
    <w:rsid w:val="0085273C"/>
    <w:rsid w:val="00856D07"/>
    <w:rsid w:val="00880A63"/>
    <w:rsid w:val="0088599A"/>
    <w:rsid w:val="008A5807"/>
    <w:rsid w:val="008A6A35"/>
    <w:rsid w:val="008B58B1"/>
    <w:rsid w:val="008C43CF"/>
    <w:rsid w:val="008E45F2"/>
    <w:rsid w:val="00911EC9"/>
    <w:rsid w:val="009238F1"/>
    <w:rsid w:val="00930C04"/>
    <w:rsid w:val="00941E81"/>
    <w:rsid w:val="00952C91"/>
    <w:rsid w:val="00962B09"/>
    <w:rsid w:val="00963A41"/>
    <w:rsid w:val="0097277C"/>
    <w:rsid w:val="0098004A"/>
    <w:rsid w:val="00986629"/>
    <w:rsid w:val="00997D04"/>
    <w:rsid w:val="009C04CB"/>
    <w:rsid w:val="009C6E63"/>
    <w:rsid w:val="009D6BF4"/>
    <w:rsid w:val="00A010B6"/>
    <w:rsid w:val="00A017EC"/>
    <w:rsid w:val="00A03DA0"/>
    <w:rsid w:val="00A1215B"/>
    <w:rsid w:val="00A161E4"/>
    <w:rsid w:val="00A16339"/>
    <w:rsid w:val="00A21A7E"/>
    <w:rsid w:val="00A21EC8"/>
    <w:rsid w:val="00A31A54"/>
    <w:rsid w:val="00A3511B"/>
    <w:rsid w:val="00A62632"/>
    <w:rsid w:val="00A82D40"/>
    <w:rsid w:val="00AB5A5A"/>
    <w:rsid w:val="00AC12D4"/>
    <w:rsid w:val="00AC3BFD"/>
    <w:rsid w:val="00AC4A9C"/>
    <w:rsid w:val="00AC7896"/>
    <w:rsid w:val="00AD3243"/>
    <w:rsid w:val="00AF2358"/>
    <w:rsid w:val="00B01DE7"/>
    <w:rsid w:val="00B06EDA"/>
    <w:rsid w:val="00B236D2"/>
    <w:rsid w:val="00B55981"/>
    <w:rsid w:val="00B94034"/>
    <w:rsid w:val="00C117FA"/>
    <w:rsid w:val="00C12D58"/>
    <w:rsid w:val="00C14282"/>
    <w:rsid w:val="00C31F3E"/>
    <w:rsid w:val="00C4398F"/>
    <w:rsid w:val="00C45144"/>
    <w:rsid w:val="00C939D1"/>
    <w:rsid w:val="00C9786B"/>
    <w:rsid w:val="00CA4148"/>
    <w:rsid w:val="00CA77FE"/>
    <w:rsid w:val="00CF6623"/>
    <w:rsid w:val="00D00D36"/>
    <w:rsid w:val="00D03FC5"/>
    <w:rsid w:val="00D47AA3"/>
    <w:rsid w:val="00D856B6"/>
    <w:rsid w:val="00D93D30"/>
    <w:rsid w:val="00DB42BC"/>
    <w:rsid w:val="00E12B29"/>
    <w:rsid w:val="00E13EF3"/>
    <w:rsid w:val="00E502BC"/>
    <w:rsid w:val="00E62980"/>
    <w:rsid w:val="00E808C4"/>
    <w:rsid w:val="00E81FA0"/>
    <w:rsid w:val="00E848A4"/>
    <w:rsid w:val="00E84905"/>
    <w:rsid w:val="00E85867"/>
    <w:rsid w:val="00E86C96"/>
    <w:rsid w:val="00E90D14"/>
    <w:rsid w:val="00EA3CF4"/>
    <w:rsid w:val="00EA5437"/>
    <w:rsid w:val="00EC138F"/>
    <w:rsid w:val="00EC176D"/>
    <w:rsid w:val="00EC2D3D"/>
    <w:rsid w:val="00F0670F"/>
    <w:rsid w:val="00F1104E"/>
    <w:rsid w:val="00F21213"/>
    <w:rsid w:val="00F22413"/>
    <w:rsid w:val="00F237B4"/>
    <w:rsid w:val="00F31973"/>
    <w:rsid w:val="00F32A0C"/>
    <w:rsid w:val="00F57EE0"/>
    <w:rsid w:val="00F65886"/>
    <w:rsid w:val="00FB0422"/>
    <w:rsid w:val="00FB423B"/>
    <w:rsid w:val="00FD0FB6"/>
    <w:rsid w:val="00FF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E9"/>
    <w:pPr>
      <w:spacing w:after="200" w:line="276" w:lineRule="auto"/>
    </w:pPr>
    <w:rPr>
      <w:sz w:val="22"/>
      <w:szCs w:val="22"/>
      <w:lang w:eastAsia="en-US"/>
    </w:rPr>
  </w:style>
  <w:style w:type="paragraph" w:styleId="10">
    <w:name w:val="heading 1"/>
    <w:basedOn w:val="a"/>
    <w:next w:val="a"/>
    <w:link w:val="11"/>
    <w:qFormat/>
    <w:rsid w:val="00D856B6"/>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9"/>
    <w:unhideWhenUsed/>
    <w:qFormat/>
    <w:rsid w:val="00D856B6"/>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D856B6"/>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
    <w:unhideWhenUsed/>
    <w:qFormat/>
    <w:rsid w:val="00D856B6"/>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D856B6"/>
    <w:pPr>
      <w:spacing w:before="240" w:after="60"/>
      <w:outlineLvl w:val="4"/>
    </w:pPr>
    <w:rPr>
      <w:rFonts w:eastAsia="Times New Roman"/>
      <w:b/>
      <w:bCs/>
      <w:i/>
      <w:iCs/>
      <w:sz w:val="26"/>
      <w:szCs w:val="26"/>
      <w:lang w:val="x-none"/>
    </w:rPr>
  </w:style>
  <w:style w:type="paragraph" w:styleId="6">
    <w:name w:val="heading 6"/>
    <w:basedOn w:val="a"/>
    <w:next w:val="a"/>
    <w:link w:val="60"/>
    <w:uiPriority w:val="9"/>
    <w:semiHidden/>
    <w:unhideWhenUsed/>
    <w:qFormat/>
    <w:rsid w:val="00D856B6"/>
    <w:pPr>
      <w:spacing w:before="240" w:after="60"/>
      <w:outlineLvl w:val="5"/>
    </w:pPr>
    <w:rPr>
      <w:rFonts w:eastAsia="Times New Roman"/>
      <w:b/>
      <w:bCs/>
      <w:lang w:val="x-none"/>
    </w:rPr>
  </w:style>
  <w:style w:type="paragraph" w:styleId="7">
    <w:name w:val="heading 7"/>
    <w:basedOn w:val="a"/>
    <w:next w:val="a"/>
    <w:link w:val="70"/>
    <w:uiPriority w:val="9"/>
    <w:semiHidden/>
    <w:unhideWhenUsed/>
    <w:qFormat/>
    <w:rsid w:val="00D856B6"/>
    <w:pPr>
      <w:spacing w:before="240" w:after="60"/>
      <w:outlineLvl w:val="6"/>
    </w:pPr>
    <w:rPr>
      <w:rFonts w:eastAsia="Times New Roman"/>
      <w:sz w:val="24"/>
      <w:szCs w:val="24"/>
      <w:lang w:val="x-none"/>
    </w:rPr>
  </w:style>
  <w:style w:type="paragraph" w:styleId="8">
    <w:name w:val="heading 8"/>
    <w:basedOn w:val="a"/>
    <w:next w:val="a"/>
    <w:link w:val="80"/>
    <w:uiPriority w:val="9"/>
    <w:semiHidden/>
    <w:unhideWhenUsed/>
    <w:qFormat/>
    <w:rsid w:val="00D856B6"/>
    <w:pPr>
      <w:spacing w:before="240" w:after="60"/>
      <w:outlineLvl w:val="7"/>
    </w:pPr>
    <w:rPr>
      <w:rFonts w:eastAsia="Times New Roman"/>
      <w:i/>
      <w:iCs/>
      <w:sz w:val="24"/>
      <w:szCs w:val="24"/>
      <w:lang w:val="x-none"/>
    </w:rPr>
  </w:style>
  <w:style w:type="paragraph" w:styleId="9">
    <w:name w:val="heading 9"/>
    <w:basedOn w:val="a"/>
    <w:next w:val="a"/>
    <w:link w:val="90"/>
    <w:uiPriority w:val="9"/>
    <w:semiHidden/>
    <w:unhideWhenUsed/>
    <w:qFormat/>
    <w:rsid w:val="00D856B6"/>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2968"/>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C12D58"/>
    <w:pPr>
      <w:ind w:left="720"/>
      <w:contextualSpacing/>
    </w:pPr>
  </w:style>
  <w:style w:type="character" w:styleId="a4">
    <w:name w:val="Hyperlink"/>
    <w:uiPriority w:val="99"/>
    <w:rsid w:val="00AB5A5A"/>
    <w:rPr>
      <w:color w:val="0000FF"/>
      <w:u w:val="single"/>
    </w:rPr>
  </w:style>
  <w:style w:type="paragraph" w:styleId="12">
    <w:name w:val="toc 1"/>
    <w:basedOn w:val="a"/>
    <w:next w:val="a"/>
    <w:autoRedefine/>
    <w:uiPriority w:val="39"/>
    <w:rsid w:val="00CF6623"/>
    <w:pPr>
      <w:tabs>
        <w:tab w:val="right" w:leader="dot" w:pos="9710"/>
      </w:tabs>
      <w:spacing w:after="0"/>
      <w:jc w:val="both"/>
    </w:pPr>
    <w:rPr>
      <w:rFonts w:ascii="Times New Roman" w:eastAsia="Times New Roman" w:hAnsi="Times New Roman"/>
      <w:sz w:val="20"/>
      <w:szCs w:val="20"/>
      <w:lang w:eastAsia="ru-RU"/>
    </w:rPr>
  </w:style>
  <w:style w:type="paragraph" w:styleId="21">
    <w:name w:val="toc 2"/>
    <w:basedOn w:val="a"/>
    <w:next w:val="a"/>
    <w:autoRedefine/>
    <w:uiPriority w:val="39"/>
    <w:rsid w:val="00AB5A5A"/>
    <w:pPr>
      <w:spacing w:after="0" w:line="240" w:lineRule="auto"/>
      <w:ind w:left="200"/>
    </w:pPr>
    <w:rPr>
      <w:rFonts w:ascii="Times New Roman" w:eastAsia="Times New Roman" w:hAnsi="Times New Roman"/>
      <w:sz w:val="20"/>
      <w:szCs w:val="20"/>
      <w:lang w:eastAsia="ru-RU"/>
    </w:rPr>
  </w:style>
  <w:style w:type="paragraph" w:styleId="a5">
    <w:name w:val="header"/>
    <w:basedOn w:val="a"/>
    <w:link w:val="a6"/>
    <w:uiPriority w:val="99"/>
    <w:unhideWhenUsed/>
    <w:rsid w:val="00AB5A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A5A"/>
  </w:style>
  <w:style w:type="paragraph" w:styleId="a7">
    <w:name w:val="footer"/>
    <w:basedOn w:val="a"/>
    <w:link w:val="a8"/>
    <w:uiPriority w:val="99"/>
    <w:unhideWhenUsed/>
    <w:rsid w:val="00AB5A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A5A"/>
  </w:style>
  <w:style w:type="character" w:styleId="a9">
    <w:name w:val="annotation reference"/>
    <w:uiPriority w:val="99"/>
    <w:semiHidden/>
    <w:unhideWhenUsed/>
    <w:rsid w:val="003A6980"/>
    <w:rPr>
      <w:sz w:val="16"/>
      <w:szCs w:val="16"/>
    </w:rPr>
  </w:style>
  <w:style w:type="paragraph" w:styleId="aa">
    <w:name w:val="annotation text"/>
    <w:basedOn w:val="a"/>
    <w:link w:val="ab"/>
    <w:uiPriority w:val="99"/>
    <w:semiHidden/>
    <w:unhideWhenUsed/>
    <w:rsid w:val="003A6980"/>
    <w:rPr>
      <w:sz w:val="20"/>
      <w:szCs w:val="20"/>
      <w:lang w:val="x-none"/>
    </w:rPr>
  </w:style>
  <w:style w:type="character" w:customStyle="1" w:styleId="ab">
    <w:name w:val="Текст примечания Знак"/>
    <w:link w:val="aa"/>
    <w:uiPriority w:val="99"/>
    <w:semiHidden/>
    <w:rsid w:val="003A6980"/>
    <w:rPr>
      <w:lang w:eastAsia="en-US"/>
    </w:rPr>
  </w:style>
  <w:style w:type="paragraph" w:styleId="ac">
    <w:name w:val="annotation subject"/>
    <w:basedOn w:val="aa"/>
    <w:next w:val="aa"/>
    <w:link w:val="ad"/>
    <w:uiPriority w:val="99"/>
    <w:semiHidden/>
    <w:unhideWhenUsed/>
    <w:rsid w:val="003A6980"/>
    <w:rPr>
      <w:b/>
      <w:bCs/>
    </w:rPr>
  </w:style>
  <w:style w:type="character" w:customStyle="1" w:styleId="ad">
    <w:name w:val="Тема примечания Знак"/>
    <w:link w:val="ac"/>
    <w:uiPriority w:val="99"/>
    <w:semiHidden/>
    <w:rsid w:val="003A6980"/>
    <w:rPr>
      <w:b/>
      <w:bCs/>
      <w:lang w:eastAsia="en-US"/>
    </w:rPr>
  </w:style>
  <w:style w:type="paragraph" w:styleId="ae">
    <w:name w:val="Balloon Text"/>
    <w:basedOn w:val="a"/>
    <w:link w:val="af"/>
    <w:semiHidden/>
    <w:unhideWhenUsed/>
    <w:rsid w:val="003A6980"/>
    <w:pPr>
      <w:spacing w:after="0" w:line="240" w:lineRule="auto"/>
    </w:pPr>
    <w:rPr>
      <w:rFonts w:ascii="Tahoma" w:hAnsi="Tahoma"/>
      <w:sz w:val="16"/>
      <w:szCs w:val="16"/>
      <w:lang w:val="x-none"/>
    </w:rPr>
  </w:style>
  <w:style w:type="character" w:customStyle="1" w:styleId="af">
    <w:name w:val="Текст выноски Знак"/>
    <w:link w:val="ae"/>
    <w:semiHidden/>
    <w:rsid w:val="003A6980"/>
    <w:rPr>
      <w:rFonts w:ascii="Tahoma" w:hAnsi="Tahoma" w:cs="Tahoma"/>
      <w:sz w:val="16"/>
      <w:szCs w:val="16"/>
      <w:lang w:eastAsia="en-US"/>
    </w:rPr>
  </w:style>
  <w:style w:type="character" w:styleId="af0">
    <w:name w:val="FollowedHyperlink"/>
    <w:uiPriority w:val="99"/>
    <w:semiHidden/>
    <w:unhideWhenUsed/>
    <w:rsid w:val="00C117FA"/>
    <w:rPr>
      <w:color w:val="800080"/>
      <w:u w:val="single"/>
    </w:rPr>
  </w:style>
  <w:style w:type="character" w:customStyle="1" w:styleId="11">
    <w:name w:val="Заголовок 1 Знак"/>
    <w:link w:val="10"/>
    <w:rsid w:val="00D856B6"/>
    <w:rPr>
      <w:rFonts w:ascii="Cambria" w:eastAsia="Times New Roman" w:hAnsi="Cambria"/>
      <w:b/>
      <w:bCs/>
      <w:kern w:val="32"/>
      <w:sz w:val="32"/>
      <w:szCs w:val="32"/>
      <w:lang w:eastAsia="en-US"/>
    </w:rPr>
  </w:style>
  <w:style w:type="character" w:customStyle="1" w:styleId="20">
    <w:name w:val="Заголовок 2 Знак"/>
    <w:link w:val="2"/>
    <w:uiPriority w:val="99"/>
    <w:rsid w:val="00D856B6"/>
    <w:rPr>
      <w:rFonts w:ascii="Cambria" w:eastAsia="Times New Roman" w:hAnsi="Cambria"/>
      <w:b/>
      <w:bCs/>
      <w:i/>
      <w:iCs/>
      <w:sz w:val="28"/>
      <w:szCs w:val="28"/>
      <w:lang w:eastAsia="en-US"/>
    </w:rPr>
  </w:style>
  <w:style w:type="character" w:customStyle="1" w:styleId="30">
    <w:name w:val="Заголовок 3 Знак"/>
    <w:link w:val="3"/>
    <w:uiPriority w:val="99"/>
    <w:rsid w:val="00D856B6"/>
    <w:rPr>
      <w:rFonts w:ascii="Arial" w:eastAsia="Times New Roman" w:hAnsi="Arial" w:cs="Arial"/>
      <w:b/>
      <w:bCs/>
      <w:sz w:val="26"/>
      <w:szCs w:val="26"/>
    </w:rPr>
  </w:style>
  <w:style w:type="character" w:customStyle="1" w:styleId="40">
    <w:name w:val="Заголовок 4 Знак"/>
    <w:link w:val="4"/>
    <w:uiPriority w:val="9"/>
    <w:rsid w:val="00D856B6"/>
    <w:rPr>
      <w:rFonts w:eastAsia="Times New Roman"/>
      <w:b/>
      <w:bCs/>
      <w:sz w:val="28"/>
      <w:szCs w:val="28"/>
      <w:lang w:eastAsia="en-US"/>
    </w:rPr>
  </w:style>
  <w:style w:type="character" w:customStyle="1" w:styleId="50">
    <w:name w:val="Заголовок 5 Знак"/>
    <w:link w:val="5"/>
    <w:uiPriority w:val="9"/>
    <w:rsid w:val="00D856B6"/>
    <w:rPr>
      <w:rFonts w:eastAsia="Times New Roman"/>
      <w:b/>
      <w:bCs/>
      <w:i/>
      <w:iCs/>
      <w:sz w:val="26"/>
      <w:szCs w:val="26"/>
      <w:lang w:eastAsia="en-US"/>
    </w:rPr>
  </w:style>
  <w:style w:type="character" w:customStyle="1" w:styleId="60">
    <w:name w:val="Заголовок 6 Знак"/>
    <w:link w:val="6"/>
    <w:uiPriority w:val="9"/>
    <w:semiHidden/>
    <w:rsid w:val="00D856B6"/>
    <w:rPr>
      <w:rFonts w:eastAsia="Times New Roman"/>
      <w:b/>
      <w:bCs/>
      <w:sz w:val="22"/>
      <w:szCs w:val="22"/>
      <w:lang w:eastAsia="en-US"/>
    </w:rPr>
  </w:style>
  <w:style w:type="character" w:customStyle="1" w:styleId="70">
    <w:name w:val="Заголовок 7 Знак"/>
    <w:link w:val="7"/>
    <w:uiPriority w:val="9"/>
    <w:semiHidden/>
    <w:rsid w:val="00D856B6"/>
    <w:rPr>
      <w:rFonts w:eastAsia="Times New Roman"/>
      <w:sz w:val="24"/>
      <w:szCs w:val="24"/>
      <w:lang w:eastAsia="en-US"/>
    </w:rPr>
  </w:style>
  <w:style w:type="character" w:customStyle="1" w:styleId="80">
    <w:name w:val="Заголовок 8 Знак"/>
    <w:link w:val="8"/>
    <w:uiPriority w:val="9"/>
    <w:semiHidden/>
    <w:rsid w:val="00D856B6"/>
    <w:rPr>
      <w:rFonts w:eastAsia="Times New Roman"/>
      <w:i/>
      <w:iCs/>
      <w:sz w:val="24"/>
      <w:szCs w:val="24"/>
      <w:lang w:eastAsia="en-US"/>
    </w:rPr>
  </w:style>
  <w:style w:type="character" w:customStyle="1" w:styleId="90">
    <w:name w:val="Заголовок 9 Знак"/>
    <w:link w:val="9"/>
    <w:uiPriority w:val="9"/>
    <w:semiHidden/>
    <w:rsid w:val="00D856B6"/>
    <w:rPr>
      <w:rFonts w:ascii="Cambria" w:eastAsia="Times New Roman" w:hAnsi="Cambria"/>
      <w:sz w:val="22"/>
      <w:szCs w:val="22"/>
      <w:lang w:eastAsia="en-US"/>
    </w:rPr>
  </w:style>
  <w:style w:type="numbering" w:customStyle="1" w:styleId="13">
    <w:name w:val="Нет списка1"/>
    <w:next w:val="a2"/>
    <w:uiPriority w:val="99"/>
    <w:semiHidden/>
    <w:unhideWhenUsed/>
    <w:rsid w:val="00D856B6"/>
  </w:style>
  <w:style w:type="character" w:customStyle="1" w:styleId="A20">
    <w:name w:val="A2"/>
    <w:uiPriority w:val="99"/>
    <w:rsid w:val="00D856B6"/>
    <w:rPr>
      <w:rFonts w:cs="PragmaticaC"/>
      <w:color w:val="000000"/>
      <w:sz w:val="19"/>
      <w:szCs w:val="19"/>
    </w:rPr>
  </w:style>
  <w:style w:type="paragraph" w:customStyle="1" w:styleId="Pa2">
    <w:name w:val="Pa2"/>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39">
    <w:name w:val="Pa39"/>
    <w:basedOn w:val="a"/>
    <w:next w:val="a"/>
    <w:uiPriority w:val="99"/>
    <w:rsid w:val="00D856B6"/>
    <w:pPr>
      <w:autoSpaceDE w:val="0"/>
      <w:autoSpaceDN w:val="0"/>
      <w:adjustRightInd w:val="0"/>
      <w:spacing w:after="0" w:line="191" w:lineRule="atLeast"/>
    </w:pPr>
    <w:rPr>
      <w:rFonts w:ascii="PragmaticaC" w:hAnsi="PragmaticaC"/>
      <w:sz w:val="24"/>
      <w:szCs w:val="24"/>
    </w:rPr>
  </w:style>
  <w:style w:type="character" w:customStyle="1" w:styleId="A80">
    <w:name w:val="A8"/>
    <w:uiPriority w:val="99"/>
    <w:rsid w:val="00D856B6"/>
    <w:rPr>
      <w:rFonts w:cs="PragmaticaC"/>
      <w:color w:val="000000"/>
      <w:sz w:val="19"/>
      <w:szCs w:val="19"/>
      <w:u w:val="single"/>
    </w:rPr>
  </w:style>
  <w:style w:type="paragraph" w:customStyle="1" w:styleId="Pa19">
    <w:name w:val="Pa19"/>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29">
    <w:name w:val="Pa29"/>
    <w:basedOn w:val="a"/>
    <w:next w:val="a"/>
    <w:uiPriority w:val="99"/>
    <w:rsid w:val="00D856B6"/>
    <w:pPr>
      <w:autoSpaceDE w:val="0"/>
      <w:autoSpaceDN w:val="0"/>
      <w:adjustRightInd w:val="0"/>
      <w:spacing w:after="0" w:line="191" w:lineRule="atLeast"/>
    </w:pPr>
    <w:rPr>
      <w:rFonts w:ascii="PragmaticaC" w:hAnsi="PragmaticaC"/>
      <w:sz w:val="24"/>
      <w:szCs w:val="24"/>
    </w:rPr>
  </w:style>
  <w:style w:type="paragraph" w:customStyle="1" w:styleId="Pa40">
    <w:name w:val="Pa40"/>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5">
    <w:name w:val="Pa5"/>
    <w:basedOn w:val="a"/>
    <w:next w:val="a"/>
    <w:uiPriority w:val="99"/>
    <w:rsid w:val="00D856B6"/>
    <w:pPr>
      <w:autoSpaceDE w:val="0"/>
      <w:autoSpaceDN w:val="0"/>
      <w:adjustRightInd w:val="0"/>
      <w:spacing w:after="0" w:line="191" w:lineRule="atLeast"/>
    </w:pPr>
    <w:rPr>
      <w:rFonts w:ascii="PragmaticaC" w:hAnsi="PragmaticaC"/>
      <w:sz w:val="24"/>
      <w:szCs w:val="24"/>
    </w:rPr>
  </w:style>
  <w:style w:type="paragraph" w:customStyle="1" w:styleId="Pa38">
    <w:name w:val="Pa38"/>
    <w:basedOn w:val="a"/>
    <w:next w:val="a"/>
    <w:uiPriority w:val="99"/>
    <w:rsid w:val="00D856B6"/>
    <w:pPr>
      <w:autoSpaceDE w:val="0"/>
      <w:autoSpaceDN w:val="0"/>
      <w:adjustRightInd w:val="0"/>
      <w:spacing w:after="0" w:line="281" w:lineRule="atLeast"/>
    </w:pPr>
    <w:rPr>
      <w:rFonts w:ascii="PragmaticaC" w:hAnsi="PragmaticaC"/>
      <w:sz w:val="24"/>
      <w:szCs w:val="24"/>
    </w:rPr>
  </w:style>
  <w:style w:type="paragraph" w:customStyle="1" w:styleId="Default">
    <w:name w:val="Default"/>
    <w:rsid w:val="00D856B6"/>
    <w:pPr>
      <w:autoSpaceDE w:val="0"/>
      <w:autoSpaceDN w:val="0"/>
      <w:adjustRightInd w:val="0"/>
    </w:pPr>
    <w:rPr>
      <w:rFonts w:ascii="PragmaticaC" w:hAnsi="PragmaticaC" w:cs="PragmaticaC"/>
      <w:color w:val="000000"/>
      <w:sz w:val="24"/>
      <w:szCs w:val="24"/>
      <w:lang w:eastAsia="en-US"/>
    </w:rPr>
  </w:style>
  <w:style w:type="character" w:customStyle="1" w:styleId="A00">
    <w:name w:val="A0"/>
    <w:uiPriority w:val="99"/>
    <w:rsid w:val="00D856B6"/>
    <w:rPr>
      <w:rFonts w:cs="PragmaticaC"/>
      <w:color w:val="000000"/>
    </w:rPr>
  </w:style>
  <w:style w:type="table" w:styleId="af1">
    <w:name w:val="Table Grid"/>
    <w:basedOn w:val="a1"/>
    <w:rsid w:val="00D856B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D856B6"/>
    <w:pPr>
      <w:numPr>
        <w:numId w:val="15"/>
      </w:numPr>
    </w:pPr>
  </w:style>
  <w:style w:type="paragraph" w:customStyle="1" w:styleId="xl65">
    <w:name w:val="xl65"/>
    <w:basedOn w:val="a"/>
    <w:rsid w:val="00D856B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
    <w:rsid w:val="00D856B6"/>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
    <w:rsid w:val="00D856B6"/>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8">
    <w:name w:val="xl68"/>
    <w:basedOn w:val="a"/>
    <w:rsid w:val="00D856B6"/>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
    <w:rsid w:val="00D856B6"/>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D856B6"/>
    <w:pPr>
      <w:pBdr>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D856B6"/>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2">
    <w:name w:val="xl72"/>
    <w:basedOn w:val="a"/>
    <w:rsid w:val="00D856B6"/>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D856B6"/>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4"/>
    <w:basedOn w:val="a"/>
    <w:rsid w:val="00D856B6"/>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5">
    <w:name w:val="xl75"/>
    <w:basedOn w:val="a"/>
    <w:rsid w:val="00D856B6"/>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6">
    <w:name w:val="xl76"/>
    <w:basedOn w:val="a"/>
    <w:rsid w:val="00D85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D856B6"/>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8">
    <w:name w:val="xl78"/>
    <w:basedOn w:val="a"/>
    <w:rsid w:val="00D856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856B6"/>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D856B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D856B6"/>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D856B6"/>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3">
    <w:name w:val="xl83"/>
    <w:basedOn w:val="a"/>
    <w:rsid w:val="00D856B6"/>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
    <w:name w:val="xl84"/>
    <w:basedOn w:val="a"/>
    <w:rsid w:val="00D856B6"/>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D856B6"/>
    <w:pPr>
      <w:pBdr>
        <w:top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D856B6"/>
    <w:pPr>
      <w:pBdr>
        <w:top w:val="single" w:sz="8" w:space="0" w:color="000000"/>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rsid w:val="00D856B6"/>
    <w:pPr>
      <w:pBdr>
        <w:top w:val="single" w:sz="8" w:space="0" w:color="000000"/>
        <w:left w:val="single" w:sz="8" w:space="0" w:color="000000"/>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D856B6"/>
    <w:pPr>
      <w:pBdr>
        <w:top w:val="single" w:sz="8" w:space="0" w:color="000000"/>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rsid w:val="00D856B6"/>
    <w:pPr>
      <w:pBdr>
        <w:top w:val="single" w:sz="8" w:space="0" w:color="0000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D856B6"/>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D856B6"/>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Pa3">
    <w:name w:val="Pa3"/>
    <w:basedOn w:val="a"/>
    <w:next w:val="a"/>
    <w:uiPriority w:val="99"/>
    <w:rsid w:val="00D856B6"/>
    <w:pPr>
      <w:autoSpaceDE w:val="0"/>
      <w:autoSpaceDN w:val="0"/>
      <w:adjustRightInd w:val="0"/>
      <w:spacing w:after="0" w:line="241" w:lineRule="atLeast"/>
    </w:pPr>
    <w:rPr>
      <w:rFonts w:ascii="PragmaticaC" w:hAnsi="PragmaticaC"/>
      <w:sz w:val="24"/>
      <w:szCs w:val="24"/>
    </w:rPr>
  </w:style>
  <w:style w:type="character" w:customStyle="1" w:styleId="A50">
    <w:name w:val="A5"/>
    <w:uiPriority w:val="99"/>
    <w:rsid w:val="00D856B6"/>
    <w:rPr>
      <w:rFonts w:cs="PragmaticaC"/>
      <w:color w:val="000000"/>
      <w:sz w:val="16"/>
      <w:szCs w:val="16"/>
    </w:rPr>
  </w:style>
  <w:style w:type="paragraph" w:customStyle="1" w:styleId="Pa26">
    <w:name w:val="Pa26"/>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42">
    <w:name w:val="Pa42"/>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14">
    <w:name w:val="Обычный1"/>
    <w:rsid w:val="00D856B6"/>
    <w:rPr>
      <w:rFonts w:ascii="Arial" w:eastAsia="Times New Roman" w:hAnsi="Arial"/>
      <w:sz w:val="24"/>
    </w:rPr>
  </w:style>
  <w:style w:type="paragraph" w:customStyle="1" w:styleId="Web">
    <w:name w:val="Обычный (Web)"/>
    <w:basedOn w:val="a"/>
    <w:rsid w:val="00D85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D856B6"/>
    <w:pPr>
      <w:widowControl w:val="0"/>
      <w:autoSpaceDE w:val="0"/>
      <w:autoSpaceDN w:val="0"/>
      <w:adjustRightInd w:val="0"/>
      <w:ind w:right="19772" w:firstLine="720"/>
    </w:pPr>
    <w:rPr>
      <w:rFonts w:ascii="Arial" w:eastAsia="Times New Roman" w:hAnsi="Arial"/>
    </w:rPr>
  </w:style>
  <w:style w:type="paragraph" w:styleId="22">
    <w:name w:val="Body Text Indent 2"/>
    <w:basedOn w:val="a"/>
    <w:link w:val="23"/>
    <w:rsid w:val="00D856B6"/>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link w:val="22"/>
    <w:rsid w:val="00D856B6"/>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
    <w:rsid w:val="00D856B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link w:val="af3"/>
    <w:uiPriority w:val="99"/>
    <w:rsid w:val="00D856B6"/>
    <w:rPr>
      <w:rFonts w:eastAsia="Times New Roman"/>
      <w:sz w:val="24"/>
      <w:szCs w:val="24"/>
    </w:rPr>
  </w:style>
  <w:style w:type="paragraph" w:styleId="af3">
    <w:name w:val="Body Text"/>
    <w:basedOn w:val="a"/>
    <w:link w:val="af2"/>
    <w:uiPriority w:val="99"/>
    <w:rsid w:val="00D856B6"/>
    <w:pPr>
      <w:spacing w:after="0" w:line="240" w:lineRule="auto"/>
      <w:jc w:val="both"/>
    </w:pPr>
    <w:rPr>
      <w:rFonts w:eastAsia="Times New Roman"/>
      <w:sz w:val="24"/>
      <w:szCs w:val="24"/>
      <w:lang w:val="x-none" w:eastAsia="x-none"/>
    </w:rPr>
  </w:style>
  <w:style w:type="character" w:customStyle="1" w:styleId="15">
    <w:name w:val="Основной текст Знак1"/>
    <w:uiPriority w:val="99"/>
    <w:semiHidden/>
    <w:rsid w:val="00D856B6"/>
    <w:rPr>
      <w:sz w:val="22"/>
      <w:szCs w:val="22"/>
      <w:lang w:eastAsia="en-US"/>
    </w:rPr>
  </w:style>
  <w:style w:type="paragraph" w:styleId="af4">
    <w:name w:val="No Spacing"/>
    <w:basedOn w:val="a"/>
    <w:link w:val="af5"/>
    <w:uiPriority w:val="1"/>
    <w:qFormat/>
    <w:rsid w:val="00D856B6"/>
    <w:pPr>
      <w:spacing w:after="0" w:line="240" w:lineRule="auto"/>
    </w:pPr>
    <w:rPr>
      <w:rFonts w:eastAsia="Times New Roman"/>
      <w:lang w:val="x-none"/>
    </w:rPr>
  </w:style>
  <w:style w:type="character" w:customStyle="1" w:styleId="af5">
    <w:name w:val="Без интервала Знак"/>
    <w:link w:val="af4"/>
    <w:uiPriority w:val="1"/>
    <w:locked/>
    <w:rsid w:val="00D856B6"/>
    <w:rPr>
      <w:rFonts w:eastAsia="Times New Roman"/>
      <w:sz w:val="22"/>
      <w:szCs w:val="22"/>
      <w:lang w:eastAsia="en-US"/>
    </w:rPr>
  </w:style>
  <w:style w:type="character" w:customStyle="1" w:styleId="24">
    <w:name w:val="Основной текст 2 Знак"/>
    <w:link w:val="25"/>
    <w:uiPriority w:val="99"/>
    <w:rsid w:val="00D856B6"/>
    <w:rPr>
      <w:rFonts w:eastAsia="Times New Roman"/>
      <w:b/>
      <w:bCs/>
      <w:sz w:val="18"/>
      <w:szCs w:val="18"/>
    </w:rPr>
  </w:style>
  <w:style w:type="paragraph" w:styleId="25">
    <w:name w:val="Body Text 2"/>
    <w:basedOn w:val="a"/>
    <w:link w:val="24"/>
    <w:uiPriority w:val="99"/>
    <w:rsid w:val="00D856B6"/>
    <w:pPr>
      <w:spacing w:after="0" w:line="240" w:lineRule="auto"/>
      <w:jc w:val="center"/>
    </w:pPr>
    <w:rPr>
      <w:rFonts w:eastAsia="Times New Roman"/>
      <w:b/>
      <w:bCs/>
      <w:sz w:val="18"/>
      <w:szCs w:val="18"/>
      <w:lang w:val="x-none" w:eastAsia="x-none"/>
    </w:rPr>
  </w:style>
  <w:style w:type="character" w:customStyle="1" w:styleId="210">
    <w:name w:val="Основной текст 2 Знак1"/>
    <w:uiPriority w:val="99"/>
    <w:semiHidden/>
    <w:rsid w:val="00D856B6"/>
    <w:rPr>
      <w:sz w:val="22"/>
      <w:szCs w:val="22"/>
      <w:lang w:eastAsia="en-US"/>
    </w:rPr>
  </w:style>
  <w:style w:type="paragraph" w:styleId="af6">
    <w:name w:val="Normal (Web)"/>
    <w:basedOn w:val="a"/>
    <w:uiPriority w:val="99"/>
    <w:rsid w:val="00D856B6"/>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footnote text"/>
    <w:basedOn w:val="a"/>
    <w:link w:val="af8"/>
    <w:uiPriority w:val="99"/>
    <w:semiHidden/>
    <w:unhideWhenUsed/>
    <w:rsid w:val="00D856B6"/>
    <w:pPr>
      <w:spacing w:after="0" w:line="240" w:lineRule="auto"/>
    </w:pPr>
    <w:rPr>
      <w:rFonts w:ascii="Times New Roman" w:eastAsia="Times New Roman" w:hAnsi="Times New Roman"/>
      <w:sz w:val="20"/>
      <w:szCs w:val="20"/>
      <w:lang w:val="x-none" w:eastAsia="x-none"/>
    </w:rPr>
  </w:style>
  <w:style w:type="character" w:customStyle="1" w:styleId="af8">
    <w:name w:val="Текст сноски Знак"/>
    <w:link w:val="af7"/>
    <w:uiPriority w:val="99"/>
    <w:semiHidden/>
    <w:rsid w:val="00D856B6"/>
    <w:rPr>
      <w:rFonts w:ascii="Times New Roman" w:eastAsia="Times New Roman" w:hAnsi="Times New Roman"/>
    </w:rPr>
  </w:style>
  <w:style w:type="character" w:styleId="af9">
    <w:name w:val="footnote reference"/>
    <w:uiPriority w:val="99"/>
    <w:semiHidden/>
    <w:unhideWhenUsed/>
    <w:rsid w:val="00D856B6"/>
    <w:rPr>
      <w:vertAlign w:val="superscript"/>
    </w:rPr>
  </w:style>
  <w:style w:type="paragraph" w:styleId="afa">
    <w:name w:val="endnote text"/>
    <w:basedOn w:val="a"/>
    <w:link w:val="afb"/>
    <w:uiPriority w:val="99"/>
    <w:semiHidden/>
    <w:unhideWhenUsed/>
    <w:rsid w:val="00D856B6"/>
    <w:pPr>
      <w:spacing w:after="0" w:line="240" w:lineRule="auto"/>
    </w:pPr>
    <w:rPr>
      <w:rFonts w:ascii="Times New Roman" w:eastAsia="Times New Roman" w:hAnsi="Times New Roman"/>
      <w:sz w:val="20"/>
      <w:szCs w:val="20"/>
      <w:lang w:val="x-none" w:eastAsia="x-none"/>
    </w:rPr>
  </w:style>
  <w:style w:type="character" w:customStyle="1" w:styleId="afb">
    <w:name w:val="Текст концевой сноски Знак"/>
    <w:link w:val="afa"/>
    <w:uiPriority w:val="99"/>
    <w:semiHidden/>
    <w:rsid w:val="00D856B6"/>
    <w:rPr>
      <w:rFonts w:ascii="Times New Roman" w:eastAsia="Times New Roman" w:hAnsi="Times New Roman"/>
    </w:rPr>
  </w:style>
  <w:style w:type="character" w:styleId="afc">
    <w:name w:val="endnote reference"/>
    <w:uiPriority w:val="99"/>
    <w:semiHidden/>
    <w:unhideWhenUsed/>
    <w:rsid w:val="00D856B6"/>
    <w:rPr>
      <w:vertAlign w:val="superscript"/>
    </w:rPr>
  </w:style>
  <w:style w:type="paragraph" w:styleId="afd">
    <w:name w:val="TOC Heading"/>
    <w:basedOn w:val="10"/>
    <w:next w:val="a"/>
    <w:uiPriority w:val="39"/>
    <w:semiHidden/>
    <w:unhideWhenUsed/>
    <w:qFormat/>
    <w:rsid w:val="00C939D1"/>
    <w:pPr>
      <w:keepLines/>
      <w:spacing w:before="480" w:after="0"/>
      <w:outlineLvl w:val="9"/>
    </w:pPr>
    <w:rPr>
      <w:color w:val="365F91"/>
      <w:kern w:val="0"/>
      <w:sz w:val="28"/>
      <w:szCs w:val="28"/>
      <w:lang w:eastAsia="ru-RU"/>
    </w:rPr>
  </w:style>
  <w:style w:type="paragraph" w:customStyle="1" w:styleId="justify2">
    <w:name w:val="justify2"/>
    <w:basedOn w:val="a"/>
    <w:rsid w:val="00002F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E59A2"/>
  </w:style>
  <w:style w:type="paragraph" w:styleId="HTML">
    <w:name w:val="HTML Preformatted"/>
    <w:basedOn w:val="a"/>
    <w:link w:val="HTML0"/>
    <w:rsid w:val="00A3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A3511B"/>
    <w:rPr>
      <w:rFonts w:ascii="Arial Unicode MS" w:eastAsia="Arial Unicode MS" w:hAnsi="Arial Unicode MS" w:cs="Arial Unicode MS"/>
    </w:rPr>
  </w:style>
  <w:style w:type="table" w:customStyle="1" w:styleId="16">
    <w:name w:val="Стиль таблицы1"/>
    <w:uiPriority w:val="99"/>
    <w:rsid w:val="00952C91"/>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3E9"/>
    <w:pPr>
      <w:spacing w:after="200" w:line="276" w:lineRule="auto"/>
    </w:pPr>
    <w:rPr>
      <w:sz w:val="22"/>
      <w:szCs w:val="22"/>
      <w:lang w:eastAsia="en-US"/>
    </w:rPr>
  </w:style>
  <w:style w:type="paragraph" w:styleId="10">
    <w:name w:val="heading 1"/>
    <w:basedOn w:val="a"/>
    <w:next w:val="a"/>
    <w:link w:val="11"/>
    <w:qFormat/>
    <w:rsid w:val="00D856B6"/>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9"/>
    <w:unhideWhenUsed/>
    <w:qFormat/>
    <w:rsid w:val="00D856B6"/>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D856B6"/>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
    <w:unhideWhenUsed/>
    <w:qFormat/>
    <w:rsid w:val="00D856B6"/>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D856B6"/>
    <w:pPr>
      <w:spacing w:before="240" w:after="60"/>
      <w:outlineLvl w:val="4"/>
    </w:pPr>
    <w:rPr>
      <w:rFonts w:eastAsia="Times New Roman"/>
      <w:b/>
      <w:bCs/>
      <w:i/>
      <w:iCs/>
      <w:sz w:val="26"/>
      <w:szCs w:val="26"/>
      <w:lang w:val="x-none"/>
    </w:rPr>
  </w:style>
  <w:style w:type="paragraph" w:styleId="6">
    <w:name w:val="heading 6"/>
    <w:basedOn w:val="a"/>
    <w:next w:val="a"/>
    <w:link w:val="60"/>
    <w:uiPriority w:val="9"/>
    <w:semiHidden/>
    <w:unhideWhenUsed/>
    <w:qFormat/>
    <w:rsid w:val="00D856B6"/>
    <w:pPr>
      <w:spacing w:before="240" w:after="60"/>
      <w:outlineLvl w:val="5"/>
    </w:pPr>
    <w:rPr>
      <w:rFonts w:eastAsia="Times New Roman"/>
      <w:b/>
      <w:bCs/>
      <w:lang w:val="x-none"/>
    </w:rPr>
  </w:style>
  <w:style w:type="paragraph" w:styleId="7">
    <w:name w:val="heading 7"/>
    <w:basedOn w:val="a"/>
    <w:next w:val="a"/>
    <w:link w:val="70"/>
    <w:uiPriority w:val="9"/>
    <w:semiHidden/>
    <w:unhideWhenUsed/>
    <w:qFormat/>
    <w:rsid w:val="00D856B6"/>
    <w:pPr>
      <w:spacing w:before="240" w:after="60"/>
      <w:outlineLvl w:val="6"/>
    </w:pPr>
    <w:rPr>
      <w:rFonts w:eastAsia="Times New Roman"/>
      <w:sz w:val="24"/>
      <w:szCs w:val="24"/>
      <w:lang w:val="x-none"/>
    </w:rPr>
  </w:style>
  <w:style w:type="paragraph" w:styleId="8">
    <w:name w:val="heading 8"/>
    <w:basedOn w:val="a"/>
    <w:next w:val="a"/>
    <w:link w:val="80"/>
    <w:uiPriority w:val="9"/>
    <w:semiHidden/>
    <w:unhideWhenUsed/>
    <w:qFormat/>
    <w:rsid w:val="00D856B6"/>
    <w:pPr>
      <w:spacing w:before="240" w:after="60"/>
      <w:outlineLvl w:val="7"/>
    </w:pPr>
    <w:rPr>
      <w:rFonts w:eastAsia="Times New Roman"/>
      <w:i/>
      <w:iCs/>
      <w:sz w:val="24"/>
      <w:szCs w:val="24"/>
      <w:lang w:val="x-none"/>
    </w:rPr>
  </w:style>
  <w:style w:type="paragraph" w:styleId="9">
    <w:name w:val="heading 9"/>
    <w:basedOn w:val="a"/>
    <w:next w:val="a"/>
    <w:link w:val="90"/>
    <w:uiPriority w:val="9"/>
    <w:semiHidden/>
    <w:unhideWhenUsed/>
    <w:qFormat/>
    <w:rsid w:val="00D856B6"/>
    <w:p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2968"/>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C12D58"/>
    <w:pPr>
      <w:ind w:left="720"/>
      <w:contextualSpacing/>
    </w:pPr>
  </w:style>
  <w:style w:type="character" w:styleId="a4">
    <w:name w:val="Hyperlink"/>
    <w:uiPriority w:val="99"/>
    <w:rsid w:val="00AB5A5A"/>
    <w:rPr>
      <w:color w:val="0000FF"/>
      <w:u w:val="single"/>
    </w:rPr>
  </w:style>
  <w:style w:type="paragraph" w:styleId="12">
    <w:name w:val="toc 1"/>
    <w:basedOn w:val="a"/>
    <w:next w:val="a"/>
    <w:autoRedefine/>
    <w:uiPriority w:val="39"/>
    <w:rsid w:val="00CF6623"/>
    <w:pPr>
      <w:tabs>
        <w:tab w:val="right" w:leader="dot" w:pos="9710"/>
      </w:tabs>
      <w:spacing w:after="0"/>
      <w:jc w:val="both"/>
    </w:pPr>
    <w:rPr>
      <w:rFonts w:ascii="Times New Roman" w:eastAsia="Times New Roman" w:hAnsi="Times New Roman"/>
      <w:sz w:val="20"/>
      <w:szCs w:val="20"/>
      <w:lang w:eastAsia="ru-RU"/>
    </w:rPr>
  </w:style>
  <w:style w:type="paragraph" w:styleId="21">
    <w:name w:val="toc 2"/>
    <w:basedOn w:val="a"/>
    <w:next w:val="a"/>
    <w:autoRedefine/>
    <w:uiPriority w:val="39"/>
    <w:rsid w:val="00AB5A5A"/>
    <w:pPr>
      <w:spacing w:after="0" w:line="240" w:lineRule="auto"/>
      <w:ind w:left="200"/>
    </w:pPr>
    <w:rPr>
      <w:rFonts w:ascii="Times New Roman" w:eastAsia="Times New Roman" w:hAnsi="Times New Roman"/>
      <w:sz w:val="20"/>
      <w:szCs w:val="20"/>
      <w:lang w:eastAsia="ru-RU"/>
    </w:rPr>
  </w:style>
  <w:style w:type="paragraph" w:styleId="a5">
    <w:name w:val="header"/>
    <w:basedOn w:val="a"/>
    <w:link w:val="a6"/>
    <w:uiPriority w:val="99"/>
    <w:unhideWhenUsed/>
    <w:rsid w:val="00AB5A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5A5A"/>
  </w:style>
  <w:style w:type="paragraph" w:styleId="a7">
    <w:name w:val="footer"/>
    <w:basedOn w:val="a"/>
    <w:link w:val="a8"/>
    <w:uiPriority w:val="99"/>
    <w:unhideWhenUsed/>
    <w:rsid w:val="00AB5A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5A5A"/>
  </w:style>
  <w:style w:type="character" w:styleId="a9">
    <w:name w:val="annotation reference"/>
    <w:uiPriority w:val="99"/>
    <w:semiHidden/>
    <w:unhideWhenUsed/>
    <w:rsid w:val="003A6980"/>
    <w:rPr>
      <w:sz w:val="16"/>
      <w:szCs w:val="16"/>
    </w:rPr>
  </w:style>
  <w:style w:type="paragraph" w:styleId="aa">
    <w:name w:val="annotation text"/>
    <w:basedOn w:val="a"/>
    <w:link w:val="ab"/>
    <w:uiPriority w:val="99"/>
    <w:semiHidden/>
    <w:unhideWhenUsed/>
    <w:rsid w:val="003A6980"/>
    <w:rPr>
      <w:sz w:val="20"/>
      <w:szCs w:val="20"/>
      <w:lang w:val="x-none"/>
    </w:rPr>
  </w:style>
  <w:style w:type="character" w:customStyle="1" w:styleId="ab">
    <w:name w:val="Текст примечания Знак"/>
    <w:link w:val="aa"/>
    <w:uiPriority w:val="99"/>
    <w:semiHidden/>
    <w:rsid w:val="003A6980"/>
    <w:rPr>
      <w:lang w:eastAsia="en-US"/>
    </w:rPr>
  </w:style>
  <w:style w:type="paragraph" w:styleId="ac">
    <w:name w:val="annotation subject"/>
    <w:basedOn w:val="aa"/>
    <w:next w:val="aa"/>
    <w:link w:val="ad"/>
    <w:uiPriority w:val="99"/>
    <w:semiHidden/>
    <w:unhideWhenUsed/>
    <w:rsid w:val="003A6980"/>
    <w:rPr>
      <w:b/>
      <w:bCs/>
    </w:rPr>
  </w:style>
  <w:style w:type="character" w:customStyle="1" w:styleId="ad">
    <w:name w:val="Тема примечания Знак"/>
    <w:link w:val="ac"/>
    <w:uiPriority w:val="99"/>
    <w:semiHidden/>
    <w:rsid w:val="003A6980"/>
    <w:rPr>
      <w:b/>
      <w:bCs/>
      <w:lang w:eastAsia="en-US"/>
    </w:rPr>
  </w:style>
  <w:style w:type="paragraph" w:styleId="ae">
    <w:name w:val="Balloon Text"/>
    <w:basedOn w:val="a"/>
    <w:link w:val="af"/>
    <w:semiHidden/>
    <w:unhideWhenUsed/>
    <w:rsid w:val="003A6980"/>
    <w:pPr>
      <w:spacing w:after="0" w:line="240" w:lineRule="auto"/>
    </w:pPr>
    <w:rPr>
      <w:rFonts w:ascii="Tahoma" w:hAnsi="Tahoma"/>
      <w:sz w:val="16"/>
      <w:szCs w:val="16"/>
      <w:lang w:val="x-none"/>
    </w:rPr>
  </w:style>
  <w:style w:type="character" w:customStyle="1" w:styleId="af">
    <w:name w:val="Текст выноски Знак"/>
    <w:link w:val="ae"/>
    <w:semiHidden/>
    <w:rsid w:val="003A6980"/>
    <w:rPr>
      <w:rFonts w:ascii="Tahoma" w:hAnsi="Tahoma" w:cs="Tahoma"/>
      <w:sz w:val="16"/>
      <w:szCs w:val="16"/>
      <w:lang w:eastAsia="en-US"/>
    </w:rPr>
  </w:style>
  <w:style w:type="character" w:styleId="af0">
    <w:name w:val="FollowedHyperlink"/>
    <w:uiPriority w:val="99"/>
    <w:semiHidden/>
    <w:unhideWhenUsed/>
    <w:rsid w:val="00C117FA"/>
    <w:rPr>
      <w:color w:val="800080"/>
      <w:u w:val="single"/>
    </w:rPr>
  </w:style>
  <w:style w:type="character" w:customStyle="1" w:styleId="11">
    <w:name w:val="Заголовок 1 Знак"/>
    <w:link w:val="10"/>
    <w:rsid w:val="00D856B6"/>
    <w:rPr>
      <w:rFonts w:ascii="Cambria" w:eastAsia="Times New Roman" w:hAnsi="Cambria"/>
      <w:b/>
      <w:bCs/>
      <w:kern w:val="32"/>
      <w:sz w:val="32"/>
      <w:szCs w:val="32"/>
      <w:lang w:eastAsia="en-US"/>
    </w:rPr>
  </w:style>
  <w:style w:type="character" w:customStyle="1" w:styleId="20">
    <w:name w:val="Заголовок 2 Знак"/>
    <w:link w:val="2"/>
    <w:uiPriority w:val="99"/>
    <w:rsid w:val="00D856B6"/>
    <w:rPr>
      <w:rFonts w:ascii="Cambria" w:eastAsia="Times New Roman" w:hAnsi="Cambria"/>
      <w:b/>
      <w:bCs/>
      <w:i/>
      <w:iCs/>
      <w:sz w:val="28"/>
      <w:szCs w:val="28"/>
      <w:lang w:eastAsia="en-US"/>
    </w:rPr>
  </w:style>
  <w:style w:type="character" w:customStyle="1" w:styleId="30">
    <w:name w:val="Заголовок 3 Знак"/>
    <w:link w:val="3"/>
    <w:uiPriority w:val="99"/>
    <w:rsid w:val="00D856B6"/>
    <w:rPr>
      <w:rFonts w:ascii="Arial" w:eastAsia="Times New Roman" w:hAnsi="Arial" w:cs="Arial"/>
      <w:b/>
      <w:bCs/>
      <w:sz w:val="26"/>
      <w:szCs w:val="26"/>
    </w:rPr>
  </w:style>
  <w:style w:type="character" w:customStyle="1" w:styleId="40">
    <w:name w:val="Заголовок 4 Знак"/>
    <w:link w:val="4"/>
    <w:uiPriority w:val="9"/>
    <w:rsid w:val="00D856B6"/>
    <w:rPr>
      <w:rFonts w:eastAsia="Times New Roman"/>
      <w:b/>
      <w:bCs/>
      <w:sz w:val="28"/>
      <w:szCs w:val="28"/>
      <w:lang w:eastAsia="en-US"/>
    </w:rPr>
  </w:style>
  <w:style w:type="character" w:customStyle="1" w:styleId="50">
    <w:name w:val="Заголовок 5 Знак"/>
    <w:link w:val="5"/>
    <w:uiPriority w:val="9"/>
    <w:rsid w:val="00D856B6"/>
    <w:rPr>
      <w:rFonts w:eastAsia="Times New Roman"/>
      <w:b/>
      <w:bCs/>
      <w:i/>
      <w:iCs/>
      <w:sz w:val="26"/>
      <w:szCs w:val="26"/>
      <w:lang w:eastAsia="en-US"/>
    </w:rPr>
  </w:style>
  <w:style w:type="character" w:customStyle="1" w:styleId="60">
    <w:name w:val="Заголовок 6 Знак"/>
    <w:link w:val="6"/>
    <w:uiPriority w:val="9"/>
    <w:semiHidden/>
    <w:rsid w:val="00D856B6"/>
    <w:rPr>
      <w:rFonts w:eastAsia="Times New Roman"/>
      <w:b/>
      <w:bCs/>
      <w:sz w:val="22"/>
      <w:szCs w:val="22"/>
      <w:lang w:eastAsia="en-US"/>
    </w:rPr>
  </w:style>
  <w:style w:type="character" w:customStyle="1" w:styleId="70">
    <w:name w:val="Заголовок 7 Знак"/>
    <w:link w:val="7"/>
    <w:uiPriority w:val="9"/>
    <w:semiHidden/>
    <w:rsid w:val="00D856B6"/>
    <w:rPr>
      <w:rFonts w:eastAsia="Times New Roman"/>
      <w:sz w:val="24"/>
      <w:szCs w:val="24"/>
      <w:lang w:eastAsia="en-US"/>
    </w:rPr>
  </w:style>
  <w:style w:type="character" w:customStyle="1" w:styleId="80">
    <w:name w:val="Заголовок 8 Знак"/>
    <w:link w:val="8"/>
    <w:uiPriority w:val="9"/>
    <w:semiHidden/>
    <w:rsid w:val="00D856B6"/>
    <w:rPr>
      <w:rFonts w:eastAsia="Times New Roman"/>
      <w:i/>
      <w:iCs/>
      <w:sz w:val="24"/>
      <w:szCs w:val="24"/>
      <w:lang w:eastAsia="en-US"/>
    </w:rPr>
  </w:style>
  <w:style w:type="character" w:customStyle="1" w:styleId="90">
    <w:name w:val="Заголовок 9 Знак"/>
    <w:link w:val="9"/>
    <w:uiPriority w:val="9"/>
    <w:semiHidden/>
    <w:rsid w:val="00D856B6"/>
    <w:rPr>
      <w:rFonts w:ascii="Cambria" w:eastAsia="Times New Roman" w:hAnsi="Cambria"/>
      <w:sz w:val="22"/>
      <w:szCs w:val="22"/>
      <w:lang w:eastAsia="en-US"/>
    </w:rPr>
  </w:style>
  <w:style w:type="numbering" w:customStyle="1" w:styleId="13">
    <w:name w:val="Нет списка1"/>
    <w:next w:val="a2"/>
    <w:uiPriority w:val="99"/>
    <w:semiHidden/>
    <w:unhideWhenUsed/>
    <w:rsid w:val="00D856B6"/>
  </w:style>
  <w:style w:type="character" w:customStyle="1" w:styleId="A20">
    <w:name w:val="A2"/>
    <w:uiPriority w:val="99"/>
    <w:rsid w:val="00D856B6"/>
    <w:rPr>
      <w:rFonts w:cs="PragmaticaC"/>
      <w:color w:val="000000"/>
      <w:sz w:val="19"/>
      <w:szCs w:val="19"/>
    </w:rPr>
  </w:style>
  <w:style w:type="paragraph" w:customStyle="1" w:styleId="Pa2">
    <w:name w:val="Pa2"/>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39">
    <w:name w:val="Pa39"/>
    <w:basedOn w:val="a"/>
    <w:next w:val="a"/>
    <w:uiPriority w:val="99"/>
    <w:rsid w:val="00D856B6"/>
    <w:pPr>
      <w:autoSpaceDE w:val="0"/>
      <w:autoSpaceDN w:val="0"/>
      <w:adjustRightInd w:val="0"/>
      <w:spacing w:after="0" w:line="191" w:lineRule="atLeast"/>
    </w:pPr>
    <w:rPr>
      <w:rFonts w:ascii="PragmaticaC" w:hAnsi="PragmaticaC"/>
      <w:sz w:val="24"/>
      <w:szCs w:val="24"/>
    </w:rPr>
  </w:style>
  <w:style w:type="character" w:customStyle="1" w:styleId="A80">
    <w:name w:val="A8"/>
    <w:uiPriority w:val="99"/>
    <w:rsid w:val="00D856B6"/>
    <w:rPr>
      <w:rFonts w:cs="PragmaticaC"/>
      <w:color w:val="000000"/>
      <w:sz w:val="19"/>
      <w:szCs w:val="19"/>
      <w:u w:val="single"/>
    </w:rPr>
  </w:style>
  <w:style w:type="paragraph" w:customStyle="1" w:styleId="Pa19">
    <w:name w:val="Pa19"/>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29">
    <w:name w:val="Pa29"/>
    <w:basedOn w:val="a"/>
    <w:next w:val="a"/>
    <w:uiPriority w:val="99"/>
    <w:rsid w:val="00D856B6"/>
    <w:pPr>
      <w:autoSpaceDE w:val="0"/>
      <w:autoSpaceDN w:val="0"/>
      <w:adjustRightInd w:val="0"/>
      <w:spacing w:after="0" w:line="191" w:lineRule="atLeast"/>
    </w:pPr>
    <w:rPr>
      <w:rFonts w:ascii="PragmaticaC" w:hAnsi="PragmaticaC"/>
      <w:sz w:val="24"/>
      <w:szCs w:val="24"/>
    </w:rPr>
  </w:style>
  <w:style w:type="paragraph" w:customStyle="1" w:styleId="Pa40">
    <w:name w:val="Pa40"/>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5">
    <w:name w:val="Pa5"/>
    <w:basedOn w:val="a"/>
    <w:next w:val="a"/>
    <w:uiPriority w:val="99"/>
    <w:rsid w:val="00D856B6"/>
    <w:pPr>
      <w:autoSpaceDE w:val="0"/>
      <w:autoSpaceDN w:val="0"/>
      <w:adjustRightInd w:val="0"/>
      <w:spacing w:after="0" w:line="191" w:lineRule="atLeast"/>
    </w:pPr>
    <w:rPr>
      <w:rFonts w:ascii="PragmaticaC" w:hAnsi="PragmaticaC"/>
      <w:sz w:val="24"/>
      <w:szCs w:val="24"/>
    </w:rPr>
  </w:style>
  <w:style w:type="paragraph" w:customStyle="1" w:styleId="Pa38">
    <w:name w:val="Pa38"/>
    <w:basedOn w:val="a"/>
    <w:next w:val="a"/>
    <w:uiPriority w:val="99"/>
    <w:rsid w:val="00D856B6"/>
    <w:pPr>
      <w:autoSpaceDE w:val="0"/>
      <w:autoSpaceDN w:val="0"/>
      <w:adjustRightInd w:val="0"/>
      <w:spacing w:after="0" w:line="281" w:lineRule="atLeast"/>
    </w:pPr>
    <w:rPr>
      <w:rFonts w:ascii="PragmaticaC" w:hAnsi="PragmaticaC"/>
      <w:sz w:val="24"/>
      <w:szCs w:val="24"/>
    </w:rPr>
  </w:style>
  <w:style w:type="paragraph" w:customStyle="1" w:styleId="Default">
    <w:name w:val="Default"/>
    <w:rsid w:val="00D856B6"/>
    <w:pPr>
      <w:autoSpaceDE w:val="0"/>
      <w:autoSpaceDN w:val="0"/>
      <w:adjustRightInd w:val="0"/>
    </w:pPr>
    <w:rPr>
      <w:rFonts w:ascii="PragmaticaC" w:hAnsi="PragmaticaC" w:cs="PragmaticaC"/>
      <w:color w:val="000000"/>
      <w:sz w:val="24"/>
      <w:szCs w:val="24"/>
      <w:lang w:eastAsia="en-US"/>
    </w:rPr>
  </w:style>
  <w:style w:type="character" w:customStyle="1" w:styleId="A00">
    <w:name w:val="A0"/>
    <w:uiPriority w:val="99"/>
    <w:rsid w:val="00D856B6"/>
    <w:rPr>
      <w:rFonts w:cs="PragmaticaC"/>
      <w:color w:val="000000"/>
    </w:rPr>
  </w:style>
  <w:style w:type="table" w:styleId="af1">
    <w:name w:val="Table Grid"/>
    <w:basedOn w:val="a1"/>
    <w:rsid w:val="00D856B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D856B6"/>
    <w:pPr>
      <w:numPr>
        <w:numId w:val="15"/>
      </w:numPr>
    </w:pPr>
  </w:style>
  <w:style w:type="paragraph" w:customStyle="1" w:styleId="xl65">
    <w:name w:val="xl65"/>
    <w:basedOn w:val="a"/>
    <w:rsid w:val="00D856B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6">
    <w:name w:val="xl66"/>
    <w:basedOn w:val="a"/>
    <w:rsid w:val="00D856B6"/>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7">
    <w:name w:val="xl67"/>
    <w:basedOn w:val="a"/>
    <w:rsid w:val="00D856B6"/>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8">
    <w:name w:val="xl68"/>
    <w:basedOn w:val="a"/>
    <w:rsid w:val="00D856B6"/>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9">
    <w:name w:val="xl69"/>
    <w:basedOn w:val="a"/>
    <w:rsid w:val="00D856B6"/>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0">
    <w:name w:val="xl70"/>
    <w:basedOn w:val="a"/>
    <w:rsid w:val="00D856B6"/>
    <w:pPr>
      <w:pBdr>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D856B6"/>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2">
    <w:name w:val="xl72"/>
    <w:basedOn w:val="a"/>
    <w:rsid w:val="00D856B6"/>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D856B6"/>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
    <w:name w:val="xl74"/>
    <w:basedOn w:val="a"/>
    <w:rsid w:val="00D856B6"/>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5">
    <w:name w:val="xl75"/>
    <w:basedOn w:val="a"/>
    <w:rsid w:val="00D856B6"/>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6">
    <w:name w:val="xl76"/>
    <w:basedOn w:val="a"/>
    <w:rsid w:val="00D856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D856B6"/>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8">
    <w:name w:val="xl78"/>
    <w:basedOn w:val="a"/>
    <w:rsid w:val="00D856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856B6"/>
    <w:pPr>
      <w:pBdr>
        <w:lef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D856B6"/>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D856B6"/>
    <w:pPr>
      <w:pBdr>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D856B6"/>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3">
    <w:name w:val="xl83"/>
    <w:basedOn w:val="a"/>
    <w:rsid w:val="00D856B6"/>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
    <w:name w:val="xl84"/>
    <w:basedOn w:val="a"/>
    <w:rsid w:val="00D856B6"/>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D856B6"/>
    <w:pPr>
      <w:pBdr>
        <w:top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D856B6"/>
    <w:pPr>
      <w:pBdr>
        <w:top w:val="single" w:sz="8" w:space="0" w:color="000000"/>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
    <w:rsid w:val="00D856B6"/>
    <w:pPr>
      <w:pBdr>
        <w:top w:val="single" w:sz="8" w:space="0" w:color="000000"/>
        <w:left w:val="single" w:sz="8" w:space="0" w:color="000000"/>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rsid w:val="00D856B6"/>
    <w:pPr>
      <w:pBdr>
        <w:top w:val="single" w:sz="8" w:space="0" w:color="000000"/>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9">
    <w:name w:val="xl89"/>
    <w:basedOn w:val="a"/>
    <w:rsid w:val="00D856B6"/>
    <w:pPr>
      <w:pBdr>
        <w:top w:val="single" w:sz="8" w:space="0" w:color="0000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D856B6"/>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
    <w:rsid w:val="00D856B6"/>
    <w:pPr>
      <w:pBdr>
        <w:top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Pa3">
    <w:name w:val="Pa3"/>
    <w:basedOn w:val="a"/>
    <w:next w:val="a"/>
    <w:uiPriority w:val="99"/>
    <w:rsid w:val="00D856B6"/>
    <w:pPr>
      <w:autoSpaceDE w:val="0"/>
      <w:autoSpaceDN w:val="0"/>
      <w:adjustRightInd w:val="0"/>
      <w:spacing w:after="0" w:line="241" w:lineRule="atLeast"/>
    </w:pPr>
    <w:rPr>
      <w:rFonts w:ascii="PragmaticaC" w:hAnsi="PragmaticaC"/>
      <w:sz w:val="24"/>
      <w:szCs w:val="24"/>
    </w:rPr>
  </w:style>
  <w:style w:type="character" w:customStyle="1" w:styleId="A50">
    <w:name w:val="A5"/>
    <w:uiPriority w:val="99"/>
    <w:rsid w:val="00D856B6"/>
    <w:rPr>
      <w:rFonts w:cs="PragmaticaC"/>
      <w:color w:val="000000"/>
      <w:sz w:val="16"/>
      <w:szCs w:val="16"/>
    </w:rPr>
  </w:style>
  <w:style w:type="paragraph" w:customStyle="1" w:styleId="Pa26">
    <w:name w:val="Pa26"/>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Pa42">
    <w:name w:val="Pa42"/>
    <w:basedOn w:val="a"/>
    <w:next w:val="a"/>
    <w:uiPriority w:val="99"/>
    <w:rsid w:val="00D856B6"/>
    <w:pPr>
      <w:autoSpaceDE w:val="0"/>
      <w:autoSpaceDN w:val="0"/>
      <w:adjustRightInd w:val="0"/>
      <w:spacing w:after="0" w:line="241" w:lineRule="atLeast"/>
    </w:pPr>
    <w:rPr>
      <w:rFonts w:ascii="PragmaticaC" w:hAnsi="PragmaticaC"/>
      <w:sz w:val="24"/>
      <w:szCs w:val="24"/>
    </w:rPr>
  </w:style>
  <w:style w:type="paragraph" w:customStyle="1" w:styleId="14">
    <w:name w:val="Обычный1"/>
    <w:rsid w:val="00D856B6"/>
    <w:rPr>
      <w:rFonts w:ascii="Arial" w:eastAsia="Times New Roman" w:hAnsi="Arial"/>
      <w:sz w:val="24"/>
    </w:rPr>
  </w:style>
  <w:style w:type="paragraph" w:customStyle="1" w:styleId="Web">
    <w:name w:val="Обычный (Web)"/>
    <w:basedOn w:val="a"/>
    <w:rsid w:val="00D856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D856B6"/>
    <w:pPr>
      <w:widowControl w:val="0"/>
      <w:autoSpaceDE w:val="0"/>
      <w:autoSpaceDN w:val="0"/>
      <w:adjustRightInd w:val="0"/>
      <w:ind w:right="19772" w:firstLine="720"/>
    </w:pPr>
    <w:rPr>
      <w:rFonts w:ascii="Arial" w:eastAsia="Times New Roman" w:hAnsi="Arial"/>
    </w:rPr>
  </w:style>
  <w:style w:type="paragraph" w:styleId="22">
    <w:name w:val="Body Text Indent 2"/>
    <w:basedOn w:val="a"/>
    <w:link w:val="23"/>
    <w:rsid w:val="00D856B6"/>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link w:val="22"/>
    <w:rsid w:val="00D856B6"/>
    <w:rPr>
      <w:rFonts w:ascii="Times New Roman" w:eastAsia="Times New Roman" w:hAnsi="Times New Roman"/>
      <w:sz w:val="24"/>
      <w:szCs w:val="24"/>
    </w:rPr>
  </w:style>
  <w:style w:type="paragraph" w:customStyle="1" w:styleId="dash041e005f0431005f044b005f0447005f043d005f044b005f0439">
    <w:name w:val="dash041e_005f0431_005f044b_005f0447_005f043d_005f044b_005f0439"/>
    <w:basedOn w:val="a"/>
    <w:rsid w:val="00D856B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link w:val="af3"/>
    <w:uiPriority w:val="99"/>
    <w:rsid w:val="00D856B6"/>
    <w:rPr>
      <w:rFonts w:eastAsia="Times New Roman"/>
      <w:sz w:val="24"/>
      <w:szCs w:val="24"/>
    </w:rPr>
  </w:style>
  <w:style w:type="paragraph" w:styleId="af3">
    <w:name w:val="Body Text"/>
    <w:basedOn w:val="a"/>
    <w:link w:val="af2"/>
    <w:uiPriority w:val="99"/>
    <w:rsid w:val="00D856B6"/>
    <w:pPr>
      <w:spacing w:after="0" w:line="240" w:lineRule="auto"/>
      <w:jc w:val="both"/>
    </w:pPr>
    <w:rPr>
      <w:rFonts w:eastAsia="Times New Roman"/>
      <w:sz w:val="24"/>
      <w:szCs w:val="24"/>
      <w:lang w:val="x-none" w:eastAsia="x-none"/>
    </w:rPr>
  </w:style>
  <w:style w:type="character" w:customStyle="1" w:styleId="15">
    <w:name w:val="Основной текст Знак1"/>
    <w:uiPriority w:val="99"/>
    <w:semiHidden/>
    <w:rsid w:val="00D856B6"/>
    <w:rPr>
      <w:sz w:val="22"/>
      <w:szCs w:val="22"/>
      <w:lang w:eastAsia="en-US"/>
    </w:rPr>
  </w:style>
  <w:style w:type="paragraph" w:styleId="af4">
    <w:name w:val="No Spacing"/>
    <w:basedOn w:val="a"/>
    <w:link w:val="af5"/>
    <w:uiPriority w:val="1"/>
    <w:qFormat/>
    <w:rsid w:val="00D856B6"/>
    <w:pPr>
      <w:spacing w:after="0" w:line="240" w:lineRule="auto"/>
    </w:pPr>
    <w:rPr>
      <w:rFonts w:eastAsia="Times New Roman"/>
      <w:lang w:val="x-none"/>
    </w:rPr>
  </w:style>
  <w:style w:type="character" w:customStyle="1" w:styleId="af5">
    <w:name w:val="Без интервала Знак"/>
    <w:link w:val="af4"/>
    <w:uiPriority w:val="1"/>
    <w:locked/>
    <w:rsid w:val="00D856B6"/>
    <w:rPr>
      <w:rFonts w:eastAsia="Times New Roman"/>
      <w:sz w:val="22"/>
      <w:szCs w:val="22"/>
      <w:lang w:eastAsia="en-US"/>
    </w:rPr>
  </w:style>
  <w:style w:type="character" w:customStyle="1" w:styleId="24">
    <w:name w:val="Основной текст 2 Знак"/>
    <w:link w:val="25"/>
    <w:uiPriority w:val="99"/>
    <w:rsid w:val="00D856B6"/>
    <w:rPr>
      <w:rFonts w:eastAsia="Times New Roman"/>
      <w:b/>
      <w:bCs/>
      <w:sz w:val="18"/>
      <w:szCs w:val="18"/>
    </w:rPr>
  </w:style>
  <w:style w:type="paragraph" w:styleId="25">
    <w:name w:val="Body Text 2"/>
    <w:basedOn w:val="a"/>
    <w:link w:val="24"/>
    <w:uiPriority w:val="99"/>
    <w:rsid w:val="00D856B6"/>
    <w:pPr>
      <w:spacing w:after="0" w:line="240" w:lineRule="auto"/>
      <w:jc w:val="center"/>
    </w:pPr>
    <w:rPr>
      <w:rFonts w:eastAsia="Times New Roman"/>
      <w:b/>
      <w:bCs/>
      <w:sz w:val="18"/>
      <w:szCs w:val="18"/>
      <w:lang w:val="x-none" w:eastAsia="x-none"/>
    </w:rPr>
  </w:style>
  <w:style w:type="character" w:customStyle="1" w:styleId="210">
    <w:name w:val="Основной текст 2 Знак1"/>
    <w:uiPriority w:val="99"/>
    <w:semiHidden/>
    <w:rsid w:val="00D856B6"/>
    <w:rPr>
      <w:sz w:val="22"/>
      <w:szCs w:val="22"/>
      <w:lang w:eastAsia="en-US"/>
    </w:rPr>
  </w:style>
  <w:style w:type="paragraph" w:styleId="af6">
    <w:name w:val="Normal (Web)"/>
    <w:basedOn w:val="a"/>
    <w:uiPriority w:val="99"/>
    <w:rsid w:val="00D856B6"/>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footnote text"/>
    <w:basedOn w:val="a"/>
    <w:link w:val="af8"/>
    <w:uiPriority w:val="99"/>
    <w:semiHidden/>
    <w:unhideWhenUsed/>
    <w:rsid w:val="00D856B6"/>
    <w:pPr>
      <w:spacing w:after="0" w:line="240" w:lineRule="auto"/>
    </w:pPr>
    <w:rPr>
      <w:rFonts w:ascii="Times New Roman" w:eastAsia="Times New Roman" w:hAnsi="Times New Roman"/>
      <w:sz w:val="20"/>
      <w:szCs w:val="20"/>
      <w:lang w:val="x-none" w:eastAsia="x-none"/>
    </w:rPr>
  </w:style>
  <w:style w:type="character" w:customStyle="1" w:styleId="af8">
    <w:name w:val="Текст сноски Знак"/>
    <w:link w:val="af7"/>
    <w:uiPriority w:val="99"/>
    <w:semiHidden/>
    <w:rsid w:val="00D856B6"/>
    <w:rPr>
      <w:rFonts w:ascii="Times New Roman" w:eastAsia="Times New Roman" w:hAnsi="Times New Roman"/>
    </w:rPr>
  </w:style>
  <w:style w:type="character" w:styleId="af9">
    <w:name w:val="footnote reference"/>
    <w:uiPriority w:val="99"/>
    <w:semiHidden/>
    <w:unhideWhenUsed/>
    <w:rsid w:val="00D856B6"/>
    <w:rPr>
      <w:vertAlign w:val="superscript"/>
    </w:rPr>
  </w:style>
  <w:style w:type="paragraph" w:styleId="afa">
    <w:name w:val="endnote text"/>
    <w:basedOn w:val="a"/>
    <w:link w:val="afb"/>
    <w:uiPriority w:val="99"/>
    <w:semiHidden/>
    <w:unhideWhenUsed/>
    <w:rsid w:val="00D856B6"/>
    <w:pPr>
      <w:spacing w:after="0" w:line="240" w:lineRule="auto"/>
    </w:pPr>
    <w:rPr>
      <w:rFonts w:ascii="Times New Roman" w:eastAsia="Times New Roman" w:hAnsi="Times New Roman"/>
      <w:sz w:val="20"/>
      <w:szCs w:val="20"/>
      <w:lang w:val="x-none" w:eastAsia="x-none"/>
    </w:rPr>
  </w:style>
  <w:style w:type="character" w:customStyle="1" w:styleId="afb">
    <w:name w:val="Текст концевой сноски Знак"/>
    <w:link w:val="afa"/>
    <w:uiPriority w:val="99"/>
    <w:semiHidden/>
    <w:rsid w:val="00D856B6"/>
    <w:rPr>
      <w:rFonts w:ascii="Times New Roman" w:eastAsia="Times New Roman" w:hAnsi="Times New Roman"/>
    </w:rPr>
  </w:style>
  <w:style w:type="character" w:styleId="afc">
    <w:name w:val="endnote reference"/>
    <w:uiPriority w:val="99"/>
    <w:semiHidden/>
    <w:unhideWhenUsed/>
    <w:rsid w:val="00D856B6"/>
    <w:rPr>
      <w:vertAlign w:val="superscript"/>
    </w:rPr>
  </w:style>
  <w:style w:type="paragraph" w:styleId="afd">
    <w:name w:val="TOC Heading"/>
    <w:basedOn w:val="10"/>
    <w:next w:val="a"/>
    <w:uiPriority w:val="39"/>
    <w:semiHidden/>
    <w:unhideWhenUsed/>
    <w:qFormat/>
    <w:rsid w:val="00C939D1"/>
    <w:pPr>
      <w:keepLines/>
      <w:spacing w:before="480" w:after="0"/>
      <w:outlineLvl w:val="9"/>
    </w:pPr>
    <w:rPr>
      <w:color w:val="365F91"/>
      <w:kern w:val="0"/>
      <w:sz w:val="28"/>
      <w:szCs w:val="28"/>
      <w:lang w:eastAsia="ru-RU"/>
    </w:rPr>
  </w:style>
  <w:style w:type="paragraph" w:customStyle="1" w:styleId="justify2">
    <w:name w:val="justify2"/>
    <w:basedOn w:val="a"/>
    <w:rsid w:val="00002F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1E59A2"/>
  </w:style>
  <w:style w:type="paragraph" w:styleId="HTML">
    <w:name w:val="HTML Preformatted"/>
    <w:basedOn w:val="a"/>
    <w:link w:val="HTML0"/>
    <w:rsid w:val="00A3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A3511B"/>
    <w:rPr>
      <w:rFonts w:ascii="Arial Unicode MS" w:eastAsia="Arial Unicode MS" w:hAnsi="Arial Unicode MS" w:cs="Arial Unicode MS"/>
    </w:rPr>
  </w:style>
  <w:style w:type="table" w:customStyle="1" w:styleId="16">
    <w:name w:val="Стиль таблицы1"/>
    <w:uiPriority w:val="99"/>
    <w:rsid w:val="00952C91"/>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7154">
      <w:bodyDiv w:val="1"/>
      <w:marLeft w:val="0"/>
      <w:marRight w:val="0"/>
      <w:marTop w:val="0"/>
      <w:marBottom w:val="0"/>
      <w:divBdr>
        <w:top w:val="none" w:sz="0" w:space="0" w:color="auto"/>
        <w:left w:val="none" w:sz="0" w:space="0" w:color="auto"/>
        <w:bottom w:val="none" w:sz="0" w:space="0" w:color="auto"/>
        <w:right w:val="none" w:sz="0" w:space="0" w:color="auto"/>
      </w:divBdr>
    </w:div>
    <w:div w:id="237129908">
      <w:bodyDiv w:val="1"/>
      <w:marLeft w:val="0"/>
      <w:marRight w:val="0"/>
      <w:marTop w:val="0"/>
      <w:marBottom w:val="0"/>
      <w:divBdr>
        <w:top w:val="none" w:sz="0" w:space="0" w:color="auto"/>
        <w:left w:val="none" w:sz="0" w:space="0" w:color="auto"/>
        <w:bottom w:val="none" w:sz="0" w:space="0" w:color="auto"/>
        <w:right w:val="none" w:sz="0" w:space="0" w:color="auto"/>
      </w:divBdr>
    </w:div>
    <w:div w:id="473832190">
      <w:bodyDiv w:val="1"/>
      <w:marLeft w:val="0"/>
      <w:marRight w:val="0"/>
      <w:marTop w:val="0"/>
      <w:marBottom w:val="0"/>
      <w:divBdr>
        <w:top w:val="none" w:sz="0" w:space="0" w:color="auto"/>
        <w:left w:val="none" w:sz="0" w:space="0" w:color="auto"/>
        <w:bottom w:val="none" w:sz="0" w:space="0" w:color="auto"/>
        <w:right w:val="none" w:sz="0" w:space="0" w:color="auto"/>
      </w:divBdr>
    </w:div>
    <w:div w:id="519973019">
      <w:bodyDiv w:val="1"/>
      <w:marLeft w:val="0"/>
      <w:marRight w:val="0"/>
      <w:marTop w:val="0"/>
      <w:marBottom w:val="0"/>
      <w:divBdr>
        <w:top w:val="none" w:sz="0" w:space="0" w:color="auto"/>
        <w:left w:val="none" w:sz="0" w:space="0" w:color="auto"/>
        <w:bottom w:val="none" w:sz="0" w:space="0" w:color="auto"/>
        <w:right w:val="none" w:sz="0" w:space="0" w:color="auto"/>
      </w:divBdr>
    </w:div>
    <w:div w:id="812599542">
      <w:bodyDiv w:val="1"/>
      <w:marLeft w:val="0"/>
      <w:marRight w:val="0"/>
      <w:marTop w:val="0"/>
      <w:marBottom w:val="0"/>
      <w:divBdr>
        <w:top w:val="none" w:sz="0" w:space="0" w:color="auto"/>
        <w:left w:val="none" w:sz="0" w:space="0" w:color="auto"/>
        <w:bottom w:val="none" w:sz="0" w:space="0" w:color="auto"/>
        <w:right w:val="none" w:sz="0" w:space="0" w:color="auto"/>
      </w:divBdr>
      <w:divsChild>
        <w:div w:id="167066622">
          <w:marLeft w:val="432"/>
          <w:marRight w:val="0"/>
          <w:marTop w:val="86"/>
          <w:marBottom w:val="0"/>
          <w:divBdr>
            <w:top w:val="none" w:sz="0" w:space="0" w:color="auto"/>
            <w:left w:val="none" w:sz="0" w:space="0" w:color="auto"/>
            <w:bottom w:val="none" w:sz="0" w:space="0" w:color="auto"/>
            <w:right w:val="none" w:sz="0" w:space="0" w:color="auto"/>
          </w:divBdr>
        </w:div>
        <w:div w:id="257174794">
          <w:marLeft w:val="432"/>
          <w:marRight w:val="0"/>
          <w:marTop w:val="86"/>
          <w:marBottom w:val="0"/>
          <w:divBdr>
            <w:top w:val="none" w:sz="0" w:space="0" w:color="auto"/>
            <w:left w:val="none" w:sz="0" w:space="0" w:color="auto"/>
            <w:bottom w:val="none" w:sz="0" w:space="0" w:color="auto"/>
            <w:right w:val="none" w:sz="0" w:space="0" w:color="auto"/>
          </w:divBdr>
        </w:div>
        <w:div w:id="640234449">
          <w:marLeft w:val="432"/>
          <w:marRight w:val="0"/>
          <w:marTop w:val="86"/>
          <w:marBottom w:val="0"/>
          <w:divBdr>
            <w:top w:val="none" w:sz="0" w:space="0" w:color="auto"/>
            <w:left w:val="none" w:sz="0" w:space="0" w:color="auto"/>
            <w:bottom w:val="none" w:sz="0" w:space="0" w:color="auto"/>
            <w:right w:val="none" w:sz="0" w:space="0" w:color="auto"/>
          </w:divBdr>
        </w:div>
        <w:div w:id="1740979211">
          <w:marLeft w:val="432"/>
          <w:marRight w:val="0"/>
          <w:marTop w:val="86"/>
          <w:marBottom w:val="0"/>
          <w:divBdr>
            <w:top w:val="none" w:sz="0" w:space="0" w:color="auto"/>
            <w:left w:val="none" w:sz="0" w:space="0" w:color="auto"/>
            <w:bottom w:val="none" w:sz="0" w:space="0" w:color="auto"/>
            <w:right w:val="none" w:sz="0" w:space="0" w:color="auto"/>
          </w:divBdr>
        </w:div>
        <w:div w:id="2042780990">
          <w:marLeft w:val="432"/>
          <w:marRight w:val="0"/>
          <w:marTop w:val="86"/>
          <w:marBottom w:val="0"/>
          <w:divBdr>
            <w:top w:val="none" w:sz="0" w:space="0" w:color="auto"/>
            <w:left w:val="none" w:sz="0" w:space="0" w:color="auto"/>
            <w:bottom w:val="none" w:sz="0" w:space="0" w:color="auto"/>
            <w:right w:val="none" w:sz="0" w:space="0" w:color="auto"/>
          </w:divBdr>
        </w:div>
      </w:divsChild>
    </w:div>
    <w:div w:id="1076778573">
      <w:bodyDiv w:val="1"/>
      <w:marLeft w:val="0"/>
      <w:marRight w:val="0"/>
      <w:marTop w:val="0"/>
      <w:marBottom w:val="0"/>
      <w:divBdr>
        <w:top w:val="none" w:sz="0" w:space="0" w:color="auto"/>
        <w:left w:val="none" w:sz="0" w:space="0" w:color="auto"/>
        <w:bottom w:val="none" w:sz="0" w:space="0" w:color="auto"/>
        <w:right w:val="none" w:sz="0" w:space="0" w:color="auto"/>
      </w:divBdr>
    </w:div>
    <w:div w:id="1528831202">
      <w:bodyDiv w:val="1"/>
      <w:marLeft w:val="0"/>
      <w:marRight w:val="0"/>
      <w:marTop w:val="0"/>
      <w:marBottom w:val="0"/>
      <w:divBdr>
        <w:top w:val="none" w:sz="0" w:space="0" w:color="auto"/>
        <w:left w:val="none" w:sz="0" w:space="0" w:color="auto"/>
        <w:bottom w:val="none" w:sz="0" w:space="0" w:color="auto"/>
        <w:right w:val="none" w:sz="0" w:space="0" w:color="auto"/>
      </w:divBdr>
      <w:divsChild>
        <w:div w:id="89748">
          <w:marLeft w:val="547"/>
          <w:marRight w:val="0"/>
          <w:marTop w:val="62"/>
          <w:marBottom w:val="0"/>
          <w:divBdr>
            <w:top w:val="none" w:sz="0" w:space="0" w:color="auto"/>
            <w:left w:val="none" w:sz="0" w:space="0" w:color="auto"/>
            <w:bottom w:val="none" w:sz="0" w:space="0" w:color="auto"/>
            <w:right w:val="none" w:sz="0" w:space="0" w:color="auto"/>
          </w:divBdr>
        </w:div>
        <w:div w:id="71204431">
          <w:marLeft w:val="547"/>
          <w:marRight w:val="0"/>
          <w:marTop w:val="62"/>
          <w:marBottom w:val="0"/>
          <w:divBdr>
            <w:top w:val="none" w:sz="0" w:space="0" w:color="auto"/>
            <w:left w:val="none" w:sz="0" w:space="0" w:color="auto"/>
            <w:bottom w:val="none" w:sz="0" w:space="0" w:color="auto"/>
            <w:right w:val="none" w:sz="0" w:space="0" w:color="auto"/>
          </w:divBdr>
        </w:div>
        <w:div w:id="199824788">
          <w:marLeft w:val="547"/>
          <w:marRight w:val="0"/>
          <w:marTop w:val="62"/>
          <w:marBottom w:val="0"/>
          <w:divBdr>
            <w:top w:val="none" w:sz="0" w:space="0" w:color="auto"/>
            <w:left w:val="none" w:sz="0" w:space="0" w:color="auto"/>
            <w:bottom w:val="none" w:sz="0" w:space="0" w:color="auto"/>
            <w:right w:val="none" w:sz="0" w:space="0" w:color="auto"/>
          </w:divBdr>
        </w:div>
        <w:div w:id="257368183">
          <w:marLeft w:val="547"/>
          <w:marRight w:val="0"/>
          <w:marTop w:val="62"/>
          <w:marBottom w:val="0"/>
          <w:divBdr>
            <w:top w:val="none" w:sz="0" w:space="0" w:color="auto"/>
            <w:left w:val="none" w:sz="0" w:space="0" w:color="auto"/>
            <w:bottom w:val="none" w:sz="0" w:space="0" w:color="auto"/>
            <w:right w:val="none" w:sz="0" w:space="0" w:color="auto"/>
          </w:divBdr>
        </w:div>
        <w:div w:id="458451224">
          <w:marLeft w:val="547"/>
          <w:marRight w:val="0"/>
          <w:marTop w:val="62"/>
          <w:marBottom w:val="0"/>
          <w:divBdr>
            <w:top w:val="none" w:sz="0" w:space="0" w:color="auto"/>
            <w:left w:val="none" w:sz="0" w:space="0" w:color="auto"/>
            <w:bottom w:val="none" w:sz="0" w:space="0" w:color="auto"/>
            <w:right w:val="none" w:sz="0" w:space="0" w:color="auto"/>
          </w:divBdr>
        </w:div>
        <w:div w:id="589973311">
          <w:marLeft w:val="547"/>
          <w:marRight w:val="0"/>
          <w:marTop w:val="62"/>
          <w:marBottom w:val="0"/>
          <w:divBdr>
            <w:top w:val="none" w:sz="0" w:space="0" w:color="auto"/>
            <w:left w:val="none" w:sz="0" w:space="0" w:color="auto"/>
            <w:bottom w:val="none" w:sz="0" w:space="0" w:color="auto"/>
            <w:right w:val="none" w:sz="0" w:space="0" w:color="auto"/>
          </w:divBdr>
        </w:div>
        <w:div w:id="786004532">
          <w:marLeft w:val="547"/>
          <w:marRight w:val="0"/>
          <w:marTop w:val="62"/>
          <w:marBottom w:val="0"/>
          <w:divBdr>
            <w:top w:val="none" w:sz="0" w:space="0" w:color="auto"/>
            <w:left w:val="none" w:sz="0" w:space="0" w:color="auto"/>
            <w:bottom w:val="none" w:sz="0" w:space="0" w:color="auto"/>
            <w:right w:val="none" w:sz="0" w:space="0" w:color="auto"/>
          </w:divBdr>
        </w:div>
        <w:div w:id="1060326973">
          <w:marLeft w:val="547"/>
          <w:marRight w:val="0"/>
          <w:marTop w:val="62"/>
          <w:marBottom w:val="0"/>
          <w:divBdr>
            <w:top w:val="none" w:sz="0" w:space="0" w:color="auto"/>
            <w:left w:val="none" w:sz="0" w:space="0" w:color="auto"/>
            <w:bottom w:val="none" w:sz="0" w:space="0" w:color="auto"/>
            <w:right w:val="none" w:sz="0" w:space="0" w:color="auto"/>
          </w:divBdr>
        </w:div>
        <w:div w:id="1122187043">
          <w:marLeft w:val="547"/>
          <w:marRight w:val="0"/>
          <w:marTop w:val="62"/>
          <w:marBottom w:val="0"/>
          <w:divBdr>
            <w:top w:val="none" w:sz="0" w:space="0" w:color="auto"/>
            <w:left w:val="none" w:sz="0" w:space="0" w:color="auto"/>
            <w:bottom w:val="none" w:sz="0" w:space="0" w:color="auto"/>
            <w:right w:val="none" w:sz="0" w:space="0" w:color="auto"/>
          </w:divBdr>
        </w:div>
        <w:div w:id="1199392916">
          <w:marLeft w:val="547"/>
          <w:marRight w:val="0"/>
          <w:marTop w:val="62"/>
          <w:marBottom w:val="0"/>
          <w:divBdr>
            <w:top w:val="none" w:sz="0" w:space="0" w:color="auto"/>
            <w:left w:val="none" w:sz="0" w:space="0" w:color="auto"/>
            <w:bottom w:val="none" w:sz="0" w:space="0" w:color="auto"/>
            <w:right w:val="none" w:sz="0" w:space="0" w:color="auto"/>
          </w:divBdr>
        </w:div>
        <w:div w:id="1211957778">
          <w:marLeft w:val="547"/>
          <w:marRight w:val="0"/>
          <w:marTop w:val="62"/>
          <w:marBottom w:val="0"/>
          <w:divBdr>
            <w:top w:val="none" w:sz="0" w:space="0" w:color="auto"/>
            <w:left w:val="none" w:sz="0" w:space="0" w:color="auto"/>
            <w:bottom w:val="none" w:sz="0" w:space="0" w:color="auto"/>
            <w:right w:val="none" w:sz="0" w:space="0" w:color="auto"/>
          </w:divBdr>
        </w:div>
        <w:div w:id="1415400177">
          <w:marLeft w:val="547"/>
          <w:marRight w:val="0"/>
          <w:marTop w:val="62"/>
          <w:marBottom w:val="0"/>
          <w:divBdr>
            <w:top w:val="none" w:sz="0" w:space="0" w:color="auto"/>
            <w:left w:val="none" w:sz="0" w:space="0" w:color="auto"/>
            <w:bottom w:val="none" w:sz="0" w:space="0" w:color="auto"/>
            <w:right w:val="none" w:sz="0" w:space="0" w:color="auto"/>
          </w:divBdr>
        </w:div>
        <w:div w:id="1589578072">
          <w:marLeft w:val="547"/>
          <w:marRight w:val="0"/>
          <w:marTop w:val="62"/>
          <w:marBottom w:val="0"/>
          <w:divBdr>
            <w:top w:val="none" w:sz="0" w:space="0" w:color="auto"/>
            <w:left w:val="none" w:sz="0" w:space="0" w:color="auto"/>
            <w:bottom w:val="none" w:sz="0" w:space="0" w:color="auto"/>
            <w:right w:val="none" w:sz="0" w:space="0" w:color="auto"/>
          </w:divBdr>
        </w:div>
        <w:div w:id="1660770490">
          <w:marLeft w:val="547"/>
          <w:marRight w:val="0"/>
          <w:marTop w:val="62"/>
          <w:marBottom w:val="0"/>
          <w:divBdr>
            <w:top w:val="none" w:sz="0" w:space="0" w:color="auto"/>
            <w:left w:val="none" w:sz="0" w:space="0" w:color="auto"/>
            <w:bottom w:val="none" w:sz="0" w:space="0" w:color="auto"/>
            <w:right w:val="none" w:sz="0" w:space="0" w:color="auto"/>
          </w:divBdr>
        </w:div>
        <w:div w:id="1689939590">
          <w:marLeft w:val="547"/>
          <w:marRight w:val="0"/>
          <w:marTop w:val="62"/>
          <w:marBottom w:val="0"/>
          <w:divBdr>
            <w:top w:val="none" w:sz="0" w:space="0" w:color="auto"/>
            <w:left w:val="none" w:sz="0" w:space="0" w:color="auto"/>
            <w:bottom w:val="none" w:sz="0" w:space="0" w:color="auto"/>
            <w:right w:val="none" w:sz="0" w:space="0" w:color="auto"/>
          </w:divBdr>
        </w:div>
        <w:div w:id="1839883242">
          <w:marLeft w:val="547"/>
          <w:marRight w:val="0"/>
          <w:marTop w:val="62"/>
          <w:marBottom w:val="0"/>
          <w:divBdr>
            <w:top w:val="none" w:sz="0" w:space="0" w:color="auto"/>
            <w:left w:val="none" w:sz="0" w:space="0" w:color="auto"/>
            <w:bottom w:val="none" w:sz="0" w:space="0" w:color="auto"/>
            <w:right w:val="none" w:sz="0" w:space="0" w:color="auto"/>
          </w:divBdr>
        </w:div>
        <w:div w:id="1928537885">
          <w:marLeft w:val="547"/>
          <w:marRight w:val="0"/>
          <w:marTop w:val="62"/>
          <w:marBottom w:val="0"/>
          <w:divBdr>
            <w:top w:val="none" w:sz="0" w:space="0" w:color="auto"/>
            <w:left w:val="none" w:sz="0" w:space="0" w:color="auto"/>
            <w:bottom w:val="none" w:sz="0" w:space="0" w:color="auto"/>
            <w:right w:val="none" w:sz="0" w:space="0" w:color="auto"/>
          </w:divBdr>
        </w:div>
        <w:div w:id="2097365459">
          <w:marLeft w:val="547"/>
          <w:marRight w:val="0"/>
          <w:marTop w:val="62"/>
          <w:marBottom w:val="0"/>
          <w:divBdr>
            <w:top w:val="none" w:sz="0" w:space="0" w:color="auto"/>
            <w:left w:val="none" w:sz="0" w:space="0" w:color="auto"/>
            <w:bottom w:val="none" w:sz="0" w:space="0" w:color="auto"/>
            <w:right w:val="none" w:sz="0" w:space="0" w:color="auto"/>
          </w:divBdr>
        </w:div>
      </w:divsChild>
    </w:div>
    <w:div w:id="1663971671">
      <w:bodyDiv w:val="1"/>
      <w:marLeft w:val="0"/>
      <w:marRight w:val="0"/>
      <w:marTop w:val="0"/>
      <w:marBottom w:val="0"/>
      <w:divBdr>
        <w:top w:val="none" w:sz="0" w:space="0" w:color="auto"/>
        <w:left w:val="none" w:sz="0" w:space="0" w:color="auto"/>
        <w:bottom w:val="none" w:sz="0" w:space="0" w:color="auto"/>
        <w:right w:val="none" w:sz="0" w:space="0" w:color="auto"/>
      </w:divBdr>
    </w:div>
    <w:div w:id="1985743457">
      <w:bodyDiv w:val="1"/>
      <w:marLeft w:val="0"/>
      <w:marRight w:val="0"/>
      <w:marTop w:val="0"/>
      <w:marBottom w:val="0"/>
      <w:divBdr>
        <w:top w:val="none" w:sz="0" w:space="0" w:color="auto"/>
        <w:left w:val="none" w:sz="0" w:space="0" w:color="auto"/>
        <w:bottom w:val="none" w:sz="0" w:space="0" w:color="auto"/>
        <w:right w:val="none" w:sz="0" w:space="0" w:color="auto"/>
      </w:divBdr>
    </w:div>
    <w:div w:id="1986159172">
      <w:bodyDiv w:val="1"/>
      <w:marLeft w:val="0"/>
      <w:marRight w:val="0"/>
      <w:marTop w:val="0"/>
      <w:marBottom w:val="0"/>
      <w:divBdr>
        <w:top w:val="none" w:sz="0" w:space="0" w:color="auto"/>
        <w:left w:val="none" w:sz="0" w:space="0" w:color="auto"/>
        <w:bottom w:val="none" w:sz="0" w:space="0" w:color="auto"/>
        <w:right w:val="none" w:sz="0" w:space="0" w:color="auto"/>
      </w:divBdr>
    </w:div>
    <w:div w:id="20651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Colors" Target="diagrams/colors5.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Layout" Target="diagrams/layout6.xml"/><Relationship Id="rId47" Type="http://schemas.openxmlformats.org/officeDocument/2006/relationships/image" Target="media/image2.png"/><Relationship Id="rId50" Type="http://schemas.openxmlformats.org/officeDocument/2006/relationships/chart" Target="charts/chart3.xml"/><Relationship Id="rId55"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image" Target="media/image1.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diagramData" Target="diagrams/data6.xml"/><Relationship Id="rId54"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microsoft.com/office/2007/relationships/diagramDrawing" Target="diagrams/drawing6.xml"/><Relationship Id="rId53" Type="http://schemas.openxmlformats.org/officeDocument/2006/relationships/chart" Target="charts/chart6.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chart" Target="charts/chart2.xml"/><Relationship Id="rId57" Type="http://schemas.openxmlformats.org/officeDocument/2006/relationships/footer" Target="footer4.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Colors" Target="diagrams/colors6.xml"/><Relationship Id="rId52"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QuickStyle" Target="diagrams/quickStyle6.xml"/><Relationship Id="rId48" Type="http://schemas.openxmlformats.org/officeDocument/2006/relationships/image" Target="media/image3.png"/><Relationship Id="rId56" Type="http://schemas.openxmlformats.org/officeDocument/2006/relationships/chart" Target="charts/chart9.xml"/><Relationship Id="rId8" Type="http://schemas.openxmlformats.org/officeDocument/2006/relationships/endnotes" Target="endnotes.xml"/><Relationship Id="rId51" Type="http://schemas.openxmlformats.org/officeDocument/2006/relationships/chart" Target="charts/chart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K:\&#1059;&#1063;&#1045;&#1041;&#1040;\&#1044;&#1080;&#1087;&#1083;&#1086;&#1084;\&#1044;&#1080;&#1087;&#1083;&#1086;&#1084;\&#1043;&#1083;&#1072;&#1074;&#1072;%203\&#1060;&#1080;&#10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showLegendKey val="0"/>
            <c:showVal val="0"/>
            <c:showCatName val="1"/>
            <c:showSerName val="0"/>
            <c:showPercent val="1"/>
            <c:showBubbleSize val="0"/>
            <c:showLeaderLines val="1"/>
          </c:dLbls>
          <c:cat>
            <c:strRef>
              <c:f>Лист1!$A$2:$A$5</c:f>
              <c:strCache>
                <c:ptCount val="4"/>
                <c:pt idx="0">
                  <c:v>Высшая категория</c:v>
                </c:pt>
                <c:pt idx="1">
                  <c:v>1 категория</c:v>
                </c:pt>
                <c:pt idx="2">
                  <c:v>2 категория</c:v>
                </c:pt>
                <c:pt idx="3">
                  <c:v>Соотвествие</c:v>
                </c:pt>
              </c:strCache>
            </c:strRef>
          </c:cat>
          <c:val>
            <c:numRef>
              <c:f>Лист1!$B$2:$B$5</c:f>
              <c:numCache>
                <c:formatCode>0%</c:formatCode>
                <c:ptCount val="4"/>
                <c:pt idx="0">
                  <c:v>0.53</c:v>
                </c:pt>
                <c:pt idx="1">
                  <c:v>0.14000000000000001</c:v>
                </c:pt>
                <c:pt idx="2">
                  <c:v>0.17</c:v>
                </c:pt>
                <c:pt idx="3">
                  <c:v>0.16</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Бюджетные поступления</c:v>
          </c:tx>
          <c:marker>
            <c:symbol val="none"/>
          </c:marker>
          <c:trendline>
            <c:trendlineType val="linear"/>
            <c:dispRSqr val="1"/>
            <c:dispEq val="1"/>
            <c:trendlineLbl>
              <c:numFmt formatCode="General" sourceLinked="0"/>
            </c:trendlineLbl>
          </c:trendline>
          <c:cat>
            <c:numRef>
              <c:f>Лист1!$C$5:$E$5</c:f>
              <c:numCache>
                <c:formatCode>General</c:formatCode>
                <c:ptCount val="3"/>
                <c:pt idx="0">
                  <c:v>2010</c:v>
                </c:pt>
                <c:pt idx="1">
                  <c:v>2011</c:v>
                </c:pt>
                <c:pt idx="2">
                  <c:v>2012</c:v>
                </c:pt>
              </c:numCache>
            </c:numRef>
          </c:cat>
          <c:val>
            <c:numRef>
              <c:f>Лист1!$C$7:$E$7</c:f>
              <c:numCache>
                <c:formatCode>General</c:formatCode>
                <c:ptCount val="3"/>
                <c:pt idx="0">
                  <c:v>38744418.910000004</c:v>
                </c:pt>
                <c:pt idx="1">
                  <c:v>45840377.730000012</c:v>
                </c:pt>
                <c:pt idx="2">
                  <c:v>49853731.910000004</c:v>
                </c:pt>
              </c:numCache>
            </c:numRef>
          </c:val>
          <c:smooth val="0"/>
        </c:ser>
        <c:dLbls>
          <c:showLegendKey val="0"/>
          <c:showVal val="0"/>
          <c:showCatName val="0"/>
          <c:showSerName val="0"/>
          <c:showPercent val="0"/>
          <c:showBubbleSize val="0"/>
        </c:dLbls>
        <c:marker val="1"/>
        <c:smooth val="0"/>
        <c:axId val="180918912"/>
        <c:axId val="200698112"/>
      </c:lineChart>
      <c:catAx>
        <c:axId val="180918912"/>
        <c:scaling>
          <c:orientation val="minMax"/>
        </c:scaling>
        <c:delete val="0"/>
        <c:axPos val="b"/>
        <c:numFmt formatCode="General" sourceLinked="1"/>
        <c:majorTickMark val="out"/>
        <c:minorTickMark val="none"/>
        <c:tickLblPos val="nextTo"/>
        <c:crossAx val="200698112"/>
        <c:crosses val="autoZero"/>
        <c:auto val="1"/>
        <c:lblAlgn val="ctr"/>
        <c:lblOffset val="100"/>
        <c:noMultiLvlLbl val="0"/>
      </c:catAx>
      <c:valAx>
        <c:axId val="200698112"/>
        <c:scaling>
          <c:orientation val="minMax"/>
        </c:scaling>
        <c:delete val="0"/>
        <c:axPos val="l"/>
        <c:majorGridlines/>
        <c:numFmt formatCode="General" sourceLinked="1"/>
        <c:majorTickMark val="out"/>
        <c:minorTickMark val="none"/>
        <c:tickLblPos val="nextTo"/>
        <c:crossAx val="1809189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Бюджетные поступления</c:v>
          </c:tx>
          <c:marker>
            <c:symbol val="none"/>
          </c:marker>
          <c:trendline>
            <c:trendlineType val="poly"/>
            <c:order val="2"/>
            <c:dispRSqr val="1"/>
            <c:dispEq val="1"/>
            <c:trendlineLbl>
              <c:numFmt formatCode="General" sourceLinked="0"/>
            </c:trendlineLbl>
          </c:trendline>
          <c:cat>
            <c:numRef>
              <c:f>Лист1!$C$14:$E$14</c:f>
              <c:numCache>
                <c:formatCode>General</c:formatCode>
                <c:ptCount val="3"/>
                <c:pt idx="0">
                  <c:v>2010</c:v>
                </c:pt>
                <c:pt idx="1">
                  <c:v>2011</c:v>
                </c:pt>
                <c:pt idx="2">
                  <c:v>2012</c:v>
                </c:pt>
              </c:numCache>
            </c:numRef>
          </c:cat>
          <c:val>
            <c:numRef>
              <c:f>Лист1!$C$7:$E$7</c:f>
              <c:numCache>
                <c:formatCode>General</c:formatCode>
                <c:ptCount val="3"/>
                <c:pt idx="0">
                  <c:v>38744418.910000004</c:v>
                </c:pt>
                <c:pt idx="1">
                  <c:v>45840377.730000012</c:v>
                </c:pt>
                <c:pt idx="2">
                  <c:v>49853731.910000004</c:v>
                </c:pt>
              </c:numCache>
            </c:numRef>
          </c:val>
          <c:smooth val="0"/>
        </c:ser>
        <c:dLbls>
          <c:showLegendKey val="0"/>
          <c:showVal val="0"/>
          <c:showCatName val="0"/>
          <c:showSerName val="0"/>
          <c:showPercent val="0"/>
          <c:showBubbleSize val="0"/>
        </c:dLbls>
        <c:marker val="1"/>
        <c:smooth val="0"/>
        <c:axId val="297532032"/>
        <c:axId val="302907776"/>
      </c:lineChart>
      <c:catAx>
        <c:axId val="297532032"/>
        <c:scaling>
          <c:orientation val="minMax"/>
        </c:scaling>
        <c:delete val="0"/>
        <c:axPos val="b"/>
        <c:numFmt formatCode="General" sourceLinked="1"/>
        <c:majorTickMark val="out"/>
        <c:minorTickMark val="none"/>
        <c:tickLblPos val="nextTo"/>
        <c:crossAx val="302907776"/>
        <c:crosses val="autoZero"/>
        <c:auto val="1"/>
        <c:lblAlgn val="ctr"/>
        <c:lblOffset val="100"/>
        <c:noMultiLvlLbl val="0"/>
      </c:catAx>
      <c:valAx>
        <c:axId val="302907776"/>
        <c:scaling>
          <c:orientation val="minMax"/>
        </c:scaling>
        <c:delete val="0"/>
        <c:axPos val="l"/>
        <c:majorGridlines/>
        <c:numFmt formatCode="General" sourceLinked="1"/>
        <c:majorTickMark val="out"/>
        <c:minorTickMark val="none"/>
        <c:tickLblPos val="nextTo"/>
        <c:crossAx val="2975320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Приносящая доход деятельность</c:v>
          </c:tx>
          <c:marker>
            <c:symbol val="none"/>
          </c:marker>
          <c:trendline>
            <c:trendlineType val="poly"/>
            <c:order val="2"/>
            <c:dispRSqr val="1"/>
            <c:dispEq val="1"/>
            <c:trendlineLbl>
              <c:numFmt formatCode="General" sourceLinked="0"/>
            </c:trendlineLbl>
          </c:trendline>
          <c:cat>
            <c:numRef>
              <c:f>Лист2!$C$5:$E$5</c:f>
              <c:numCache>
                <c:formatCode>General</c:formatCode>
                <c:ptCount val="3"/>
                <c:pt idx="0">
                  <c:v>2010</c:v>
                </c:pt>
                <c:pt idx="1">
                  <c:v>2011</c:v>
                </c:pt>
                <c:pt idx="2">
                  <c:v>2012</c:v>
                </c:pt>
              </c:numCache>
            </c:numRef>
          </c:cat>
          <c:val>
            <c:numRef>
              <c:f>Лист2!$C$6:$E$6</c:f>
              <c:numCache>
                <c:formatCode>General</c:formatCode>
                <c:ptCount val="3"/>
                <c:pt idx="0">
                  <c:v>4755082</c:v>
                </c:pt>
                <c:pt idx="1">
                  <c:v>5050549.8199999994</c:v>
                </c:pt>
                <c:pt idx="2">
                  <c:v>6204702.2800000003</c:v>
                </c:pt>
              </c:numCache>
            </c:numRef>
          </c:val>
          <c:smooth val="0"/>
        </c:ser>
        <c:dLbls>
          <c:showLegendKey val="0"/>
          <c:showVal val="0"/>
          <c:showCatName val="0"/>
          <c:showSerName val="0"/>
          <c:showPercent val="0"/>
          <c:showBubbleSize val="0"/>
        </c:dLbls>
        <c:marker val="1"/>
        <c:smooth val="0"/>
        <c:axId val="302928640"/>
        <c:axId val="302930176"/>
      </c:lineChart>
      <c:catAx>
        <c:axId val="302928640"/>
        <c:scaling>
          <c:orientation val="minMax"/>
        </c:scaling>
        <c:delete val="0"/>
        <c:axPos val="b"/>
        <c:numFmt formatCode="General" sourceLinked="1"/>
        <c:majorTickMark val="out"/>
        <c:minorTickMark val="none"/>
        <c:tickLblPos val="nextTo"/>
        <c:crossAx val="302930176"/>
        <c:crosses val="autoZero"/>
        <c:auto val="1"/>
        <c:lblAlgn val="ctr"/>
        <c:lblOffset val="100"/>
        <c:noMultiLvlLbl val="0"/>
      </c:catAx>
      <c:valAx>
        <c:axId val="302930176"/>
        <c:scaling>
          <c:orientation val="minMax"/>
        </c:scaling>
        <c:delete val="0"/>
        <c:axPos val="l"/>
        <c:majorGridlines/>
        <c:numFmt formatCode="General" sourceLinked="1"/>
        <c:majorTickMark val="out"/>
        <c:minorTickMark val="none"/>
        <c:tickLblPos val="nextTo"/>
        <c:crossAx val="3029286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Приносящая доход деятельность</c:v>
          </c:tx>
          <c:marker>
            <c:symbol val="none"/>
          </c:marker>
          <c:trendline>
            <c:trendlineType val="exp"/>
            <c:dispRSqr val="1"/>
            <c:dispEq val="1"/>
            <c:trendlineLbl>
              <c:numFmt formatCode="General" sourceLinked="0"/>
            </c:trendlineLbl>
          </c:trendline>
          <c:cat>
            <c:numRef>
              <c:f>Лист2!$C$5:$E$5</c:f>
              <c:numCache>
                <c:formatCode>General</c:formatCode>
                <c:ptCount val="3"/>
                <c:pt idx="0">
                  <c:v>2010</c:v>
                </c:pt>
                <c:pt idx="1">
                  <c:v>2011</c:v>
                </c:pt>
                <c:pt idx="2">
                  <c:v>2012</c:v>
                </c:pt>
              </c:numCache>
            </c:numRef>
          </c:cat>
          <c:val>
            <c:numRef>
              <c:f>Лист2!$C$6:$E$6</c:f>
              <c:numCache>
                <c:formatCode>General</c:formatCode>
                <c:ptCount val="3"/>
                <c:pt idx="0">
                  <c:v>4755082</c:v>
                </c:pt>
                <c:pt idx="1">
                  <c:v>5050549.8199999994</c:v>
                </c:pt>
                <c:pt idx="2">
                  <c:v>6204702.2800000003</c:v>
                </c:pt>
              </c:numCache>
            </c:numRef>
          </c:val>
          <c:smooth val="0"/>
        </c:ser>
        <c:dLbls>
          <c:showLegendKey val="0"/>
          <c:showVal val="0"/>
          <c:showCatName val="0"/>
          <c:showSerName val="0"/>
          <c:showPercent val="0"/>
          <c:showBubbleSize val="0"/>
        </c:dLbls>
        <c:marker val="1"/>
        <c:smooth val="0"/>
        <c:axId val="302955136"/>
        <c:axId val="302956928"/>
      </c:lineChart>
      <c:catAx>
        <c:axId val="302955136"/>
        <c:scaling>
          <c:orientation val="minMax"/>
        </c:scaling>
        <c:delete val="0"/>
        <c:axPos val="b"/>
        <c:numFmt formatCode="General" sourceLinked="1"/>
        <c:majorTickMark val="out"/>
        <c:minorTickMark val="none"/>
        <c:tickLblPos val="nextTo"/>
        <c:crossAx val="302956928"/>
        <c:crosses val="autoZero"/>
        <c:auto val="1"/>
        <c:lblAlgn val="ctr"/>
        <c:lblOffset val="100"/>
        <c:noMultiLvlLbl val="0"/>
      </c:catAx>
      <c:valAx>
        <c:axId val="302956928"/>
        <c:scaling>
          <c:orientation val="minMax"/>
        </c:scaling>
        <c:delete val="0"/>
        <c:axPos val="l"/>
        <c:majorGridlines/>
        <c:numFmt formatCode="General" sourceLinked="1"/>
        <c:majorTickMark val="out"/>
        <c:minorTickMark val="none"/>
        <c:tickLblPos val="nextTo"/>
        <c:crossAx val="3029551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Бюджетные поступления (прогноз)</c:v>
          </c:tx>
          <c:marker>
            <c:symbol val="none"/>
          </c:marker>
          <c:trendline>
            <c:trendlineType val="linear"/>
            <c:dispRSqr val="1"/>
            <c:dispEq val="1"/>
            <c:trendlineLbl>
              <c:numFmt formatCode="General" sourceLinked="0"/>
            </c:trendlineLbl>
          </c:trendline>
          <c:trendline>
            <c:trendlineType val="linear"/>
            <c:forward val="3"/>
            <c:dispRSqr val="0"/>
            <c:dispEq val="0"/>
          </c:trendline>
          <c:cat>
            <c:numRef>
              <c:f>Лист1!$C$14:$H$14</c:f>
              <c:numCache>
                <c:formatCode>General</c:formatCode>
                <c:ptCount val="6"/>
                <c:pt idx="0">
                  <c:v>2010</c:v>
                </c:pt>
                <c:pt idx="1">
                  <c:v>2011</c:v>
                </c:pt>
                <c:pt idx="2">
                  <c:v>2012</c:v>
                </c:pt>
                <c:pt idx="3">
                  <c:v>2013</c:v>
                </c:pt>
                <c:pt idx="4">
                  <c:v>2014</c:v>
                </c:pt>
                <c:pt idx="5">
                  <c:v>2015</c:v>
                </c:pt>
              </c:numCache>
            </c:numRef>
          </c:cat>
          <c:val>
            <c:numRef>
              <c:f>Лист1!$C$7:$E$7</c:f>
              <c:numCache>
                <c:formatCode>General</c:formatCode>
                <c:ptCount val="3"/>
                <c:pt idx="0">
                  <c:v>38744418.910000004</c:v>
                </c:pt>
                <c:pt idx="1">
                  <c:v>45840377.730000012</c:v>
                </c:pt>
                <c:pt idx="2">
                  <c:v>49853731.910000004</c:v>
                </c:pt>
              </c:numCache>
            </c:numRef>
          </c:val>
          <c:smooth val="0"/>
        </c:ser>
        <c:dLbls>
          <c:showLegendKey val="0"/>
          <c:showVal val="0"/>
          <c:showCatName val="0"/>
          <c:showSerName val="0"/>
          <c:showPercent val="0"/>
          <c:showBubbleSize val="0"/>
        </c:dLbls>
        <c:marker val="1"/>
        <c:smooth val="0"/>
        <c:axId val="303126016"/>
        <c:axId val="303127552"/>
      </c:lineChart>
      <c:catAx>
        <c:axId val="303126016"/>
        <c:scaling>
          <c:orientation val="minMax"/>
        </c:scaling>
        <c:delete val="0"/>
        <c:axPos val="b"/>
        <c:numFmt formatCode="General" sourceLinked="1"/>
        <c:majorTickMark val="out"/>
        <c:minorTickMark val="none"/>
        <c:tickLblPos val="nextTo"/>
        <c:crossAx val="303127552"/>
        <c:crosses val="autoZero"/>
        <c:auto val="1"/>
        <c:lblAlgn val="ctr"/>
        <c:lblOffset val="100"/>
        <c:noMultiLvlLbl val="0"/>
      </c:catAx>
      <c:valAx>
        <c:axId val="303127552"/>
        <c:scaling>
          <c:orientation val="minMax"/>
        </c:scaling>
        <c:delete val="0"/>
        <c:axPos val="l"/>
        <c:majorGridlines/>
        <c:numFmt formatCode="General" sourceLinked="1"/>
        <c:majorTickMark val="out"/>
        <c:minorTickMark val="none"/>
        <c:tickLblPos val="nextTo"/>
        <c:crossAx val="30312601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Бюджетные поступления (прогноз)</c:v>
          </c:tx>
          <c:marker>
            <c:symbol val="none"/>
          </c:marker>
          <c:trendline>
            <c:trendlineType val="poly"/>
            <c:order val="2"/>
            <c:forward val="3"/>
            <c:dispRSqr val="1"/>
            <c:dispEq val="1"/>
            <c:trendlineLbl>
              <c:numFmt formatCode="General" sourceLinked="0"/>
            </c:trendlineLbl>
          </c:trendline>
          <c:cat>
            <c:numRef>
              <c:f>Лист1!$C$14:$H$14</c:f>
              <c:numCache>
                <c:formatCode>General</c:formatCode>
                <c:ptCount val="6"/>
                <c:pt idx="0">
                  <c:v>2010</c:v>
                </c:pt>
                <c:pt idx="1">
                  <c:v>2011</c:v>
                </c:pt>
                <c:pt idx="2">
                  <c:v>2012</c:v>
                </c:pt>
                <c:pt idx="3">
                  <c:v>2013</c:v>
                </c:pt>
                <c:pt idx="4">
                  <c:v>2014</c:v>
                </c:pt>
                <c:pt idx="5">
                  <c:v>2015</c:v>
                </c:pt>
              </c:numCache>
            </c:numRef>
          </c:cat>
          <c:val>
            <c:numRef>
              <c:f>Лист1!$C$7:$E$7</c:f>
              <c:numCache>
                <c:formatCode>General</c:formatCode>
                <c:ptCount val="3"/>
                <c:pt idx="0">
                  <c:v>38744418.910000004</c:v>
                </c:pt>
                <c:pt idx="1">
                  <c:v>45840377.730000012</c:v>
                </c:pt>
                <c:pt idx="2">
                  <c:v>49853731.910000004</c:v>
                </c:pt>
              </c:numCache>
            </c:numRef>
          </c:val>
          <c:smooth val="0"/>
        </c:ser>
        <c:dLbls>
          <c:showLegendKey val="0"/>
          <c:showVal val="0"/>
          <c:showCatName val="0"/>
          <c:showSerName val="0"/>
          <c:showPercent val="0"/>
          <c:showBubbleSize val="0"/>
        </c:dLbls>
        <c:marker val="1"/>
        <c:smooth val="0"/>
        <c:axId val="303140224"/>
        <c:axId val="303150208"/>
      </c:lineChart>
      <c:catAx>
        <c:axId val="303140224"/>
        <c:scaling>
          <c:orientation val="minMax"/>
        </c:scaling>
        <c:delete val="0"/>
        <c:axPos val="b"/>
        <c:numFmt formatCode="General" sourceLinked="1"/>
        <c:majorTickMark val="out"/>
        <c:minorTickMark val="none"/>
        <c:tickLblPos val="nextTo"/>
        <c:crossAx val="303150208"/>
        <c:crosses val="autoZero"/>
        <c:auto val="1"/>
        <c:lblAlgn val="ctr"/>
        <c:lblOffset val="100"/>
        <c:noMultiLvlLbl val="0"/>
      </c:catAx>
      <c:valAx>
        <c:axId val="303150208"/>
        <c:scaling>
          <c:orientation val="minMax"/>
        </c:scaling>
        <c:delete val="0"/>
        <c:axPos val="l"/>
        <c:majorGridlines/>
        <c:numFmt formatCode="General" sourceLinked="1"/>
        <c:majorTickMark val="out"/>
        <c:minorTickMark val="none"/>
        <c:tickLblPos val="nextTo"/>
        <c:crossAx val="3031402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Приносящая доход деятельность</c:v>
          </c:tx>
          <c:marker>
            <c:symbol val="none"/>
          </c:marker>
          <c:trendline>
            <c:trendlineType val="exp"/>
            <c:forward val="3"/>
            <c:dispRSqr val="1"/>
            <c:dispEq val="1"/>
            <c:trendlineLbl>
              <c:numFmt formatCode="General" sourceLinked="0"/>
            </c:trendlineLbl>
          </c:trendline>
          <c:cat>
            <c:numRef>
              <c:f>Лист2!$C$5:$H$5</c:f>
              <c:numCache>
                <c:formatCode>General</c:formatCode>
                <c:ptCount val="6"/>
                <c:pt idx="0">
                  <c:v>2010</c:v>
                </c:pt>
                <c:pt idx="1">
                  <c:v>2011</c:v>
                </c:pt>
                <c:pt idx="2">
                  <c:v>2012</c:v>
                </c:pt>
                <c:pt idx="3">
                  <c:v>2013</c:v>
                </c:pt>
                <c:pt idx="4">
                  <c:v>2014</c:v>
                </c:pt>
                <c:pt idx="5">
                  <c:v>2015</c:v>
                </c:pt>
              </c:numCache>
            </c:numRef>
          </c:cat>
          <c:val>
            <c:numRef>
              <c:f>Лист2!$C$6:$E$6</c:f>
              <c:numCache>
                <c:formatCode>General</c:formatCode>
                <c:ptCount val="3"/>
                <c:pt idx="0">
                  <c:v>4755082</c:v>
                </c:pt>
                <c:pt idx="1">
                  <c:v>5050549.8199999994</c:v>
                </c:pt>
                <c:pt idx="2">
                  <c:v>6204702.2800000003</c:v>
                </c:pt>
              </c:numCache>
            </c:numRef>
          </c:val>
          <c:smooth val="0"/>
        </c:ser>
        <c:dLbls>
          <c:showLegendKey val="0"/>
          <c:showVal val="0"/>
          <c:showCatName val="0"/>
          <c:showSerName val="0"/>
          <c:showPercent val="0"/>
          <c:showBubbleSize val="0"/>
        </c:dLbls>
        <c:marker val="1"/>
        <c:smooth val="0"/>
        <c:axId val="308155904"/>
        <c:axId val="308157440"/>
      </c:lineChart>
      <c:catAx>
        <c:axId val="308155904"/>
        <c:scaling>
          <c:orientation val="minMax"/>
        </c:scaling>
        <c:delete val="0"/>
        <c:axPos val="b"/>
        <c:numFmt formatCode="General" sourceLinked="1"/>
        <c:majorTickMark val="out"/>
        <c:minorTickMark val="none"/>
        <c:tickLblPos val="nextTo"/>
        <c:crossAx val="308157440"/>
        <c:crosses val="autoZero"/>
        <c:auto val="1"/>
        <c:lblAlgn val="ctr"/>
        <c:lblOffset val="100"/>
        <c:noMultiLvlLbl val="0"/>
      </c:catAx>
      <c:valAx>
        <c:axId val="308157440"/>
        <c:scaling>
          <c:orientation val="minMax"/>
        </c:scaling>
        <c:delete val="0"/>
        <c:axPos val="l"/>
        <c:majorGridlines/>
        <c:numFmt formatCode="General" sourceLinked="1"/>
        <c:majorTickMark val="out"/>
        <c:minorTickMark val="none"/>
        <c:tickLblPos val="nextTo"/>
        <c:crossAx val="30815590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Приносящая доход деятельность</c:v>
          </c:tx>
          <c:marker>
            <c:symbol val="none"/>
          </c:marker>
          <c:trendline>
            <c:trendlineType val="poly"/>
            <c:order val="2"/>
            <c:forward val="3"/>
            <c:dispRSqr val="1"/>
            <c:dispEq val="1"/>
            <c:trendlineLbl>
              <c:numFmt formatCode="General" sourceLinked="0"/>
            </c:trendlineLbl>
          </c:trendline>
          <c:cat>
            <c:numRef>
              <c:f>Лист2!$C$5:$H$5</c:f>
              <c:numCache>
                <c:formatCode>General</c:formatCode>
                <c:ptCount val="6"/>
                <c:pt idx="0">
                  <c:v>2010</c:v>
                </c:pt>
                <c:pt idx="1">
                  <c:v>2011</c:v>
                </c:pt>
                <c:pt idx="2">
                  <c:v>2012</c:v>
                </c:pt>
                <c:pt idx="3">
                  <c:v>2013</c:v>
                </c:pt>
                <c:pt idx="4">
                  <c:v>2014</c:v>
                </c:pt>
                <c:pt idx="5">
                  <c:v>2015</c:v>
                </c:pt>
              </c:numCache>
            </c:numRef>
          </c:cat>
          <c:val>
            <c:numRef>
              <c:f>Лист2!$C$6:$E$6</c:f>
              <c:numCache>
                <c:formatCode>General</c:formatCode>
                <c:ptCount val="3"/>
                <c:pt idx="0">
                  <c:v>4755082</c:v>
                </c:pt>
                <c:pt idx="1">
                  <c:v>5050549.8199999994</c:v>
                </c:pt>
                <c:pt idx="2">
                  <c:v>6204702.2800000003</c:v>
                </c:pt>
              </c:numCache>
            </c:numRef>
          </c:val>
          <c:smooth val="0"/>
        </c:ser>
        <c:dLbls>
          <c:showLegendKey val="0"/>
          <c:showVal val="0"/>
          <c:showCatName val="0"/>
          <c:showSerName val="0"/>
          <c:showPercent val="0"/>
          <c:showBubbleSize val="0"/>
        </c:dLbls>
        <c:marker val="1"/>
        <c:smooth val="0"/>
        <c:axId val="308194688"/>
        <c:axId val="308200576"/>
      </c:lineChart>
      <c:catAx>
        <c:axId val="308194688"/>
        <c:scaling>
          <c:orientation val="minMax"/>
        </c:scaling>
        <c:delete val="0"/>
        <c:axPos val="b"/>
        <c:numFmt formatCode="General" sourceLinked="1"/>
        <c:majorTickMark val="out"/>
        <c:minorTickMark val="none"/>
        <c:tickLblPos val="nextTo"/>
        <c:crossAx val="308200576"/>
        <c:crosses val="autoZero"/>
        <c:auto val="1"/>
        <c:lblAlgn val="ctr"/>
        <c:lblOffset val="100"/>
        <c:noMultiLvlLbl val="0"/>
      </c:catAx>
      <c:valAx>
        <c:axId val="308200576"/>
        <c:scaling>
          <c:orientation val="minMax"/>
        </c:scaling>
        <c:delete val="0"/>
        <c:axPos val="l"/>
        <c:majorGridlines/>
        <c:numFmt formatCode="General" sourceLinked="1"/>
        <c:majorTickMark val="out"/>
        <c:minorTickMark val="none"/>
        <c:tickLblPos val="nextTo"/>
        <c:crossAx val="30819468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E19AB2-F4D4-4E2A-B58D-EE6FDDF4E21F}" type="doc">
      <dgm:prSet loTypeId="urn:microsoft.com/office/officeart/2005/8/layout/hierarchy2" loCatId="hierarchy" qsTypeId="urn:microsoft.com/office/officeart/2005/8/quickstyle/3d1" qsCatId="3D" csTypeId="urn:microsoft.com/office/officeart/2005/8/colors/colorful1#1" csCatId="colorful" phldr="1"/>
      <dgm:spPr/>
      <dgm:t>
        <a:bodyPr/>
        <a:lstStyle/>
        <a:p>
          <a:endParaRPr lang="ru-RU"/>
        </a:p>
      </dgm:t>
    </dgm:pt>
    <dgm:pt modelId="{61EEB309-4606-4350-ABB1-44B89F2145CB}">
      <dgm:prSet phldrT="[Текст]" custT="1"/>
      <dgm:spPr>
        <a:xfrm>
          <a:off x="0" y="2505981"/>
          <a:ext cx="1959992" cy="145587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sz="1800">
              <a:solidFill>
                <a:sysClr val="window" lastClr="FFFFFF"/>
              </a:solidFill>
              <a:latin typeface="Calibri"/>
              <a:ea typeface="+mn-ea"/>
              <a:cs typeface="+mn-cs"/>
            </a:rPr>
            <a:t>Социально-педагогическая миссия школы</a:t>
          </a:r>
        </a:p>
      </dgm:t>
    </dgm:pt>
    <dgm:pt modelId="{F3D0D634-7E61-43A4-8212-043B97A7B5F3}" type="parTrans" cxnId="{199A77A9-51A2-407F-A3FA-9CD84FAD17A8}">
      <dgm:prSet/>
      <dgm:spPr/>
      <dgm:t>
        <a:bodyPr/>
        <a:lstStyle/>
        <a:p>
          <a:endParaRPr lang="ru-RU"/>
        </a:p>
      </dgm:t>
    </dgm:pt>
    <dgm:pt modelId="{686F950B-889D-4A88-861C-81080064E308}" type="sibTrans" cxnId="{199A77A9-51A2-407F-A3FA-9CD84FAD17A8}">
      <dgm:prSet/>
      <dgm:spPr/>
      <dgm:t>
        <a:bodyPr/>
        <a:lstStyle/>
        <a:p>
          <a:endParaRPr lang="ru-RU"/>
        </a:p>
      </dgm:t>
    </dgm:pt>
    <dgm:pt modelId="{B43B04BF-B169-43A8-BF0D-621C7056D809}">
      <dgm:prSet phldrT="[Текст]" custT="1"/>
      <dgm:spPr>
        <a:xfrm>
          <a:off x="3095312" y="5221"/>
          <a:ext cx="1832244" cy="121840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Развитие кадрового потенциалы</a:t>
          </a:r>
        </a:p>
      </dgm:t>
    </dgm:pt>
    <dgm:pt modelId="{9C82B456-66B7-4D39-8A07-8771903C630C}" type="parTrans" cxnId="{7523589F-1D1B-424B-8937-6F7EA476B182}">
      <dgm:prSet/>
      <dgm:spPr>
        <a:xfrm rot="17605949">
          <a:off x="1100181" y="1914764"/>
          <a:ext cx="2854942"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E2F4F28F-162C-4640-B989-6D7253365154}" type="sibTrans" cxnId="{7523589F-1D1B-424B-8937-6F7EA476B182}">
      <dgm:prSet/>
      <dgm:spPr/>
      <dgm:t>
        <a:bodyPr/>
        <a:lstStyle/>
        <a:p>
          <a:endParaRPr lang="ru-RU"/>
        </a:p>
      </dgm:t>
    </dgm:pt>
    <dgm:pt modelId="{550D8611-541F-44BD-AAFE-87C5958E82E7}">
      <dgm:prSet phldrT="[Текст]" custT="1"/>
      <dgm:spPr>
        <a:xfrm>
          <a:off x="3095312" y="1330690"/>
          <a:ext cx="1835413" cy="106716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Развитие содержания и технологий образования</a:t>
          </a:r>
        </a:p>
      </dgm:t>
    </dgm:pt>
    <dgm:pt modelId="{C95448F7-E93E-404A-9E1B-4FB4CA730021}" type="parTrans" cxnId="{7EC5D02A-F728-4AE1-B24E-AF670119FD09}">
      <dgm:prSet/>
      <dgm:spPr>
        <a:xfrm rot="18579354">
          <a:off x="1638147" y="2539689"/>
          <a:ext cx="1779009"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3E5FD4DA-B958-4A4C-A8EE-CD4DB74A07DE}" type="sibTrans" cxnId="{7EC5D02A-F728-4AE1-B24E-AF670119FD09}">
      <dgm:prSet/>
      <dgm:spPr/>
      <dgm:t>
        <a:bodyPr/>
        <a:lstStyle/>
        <a:p>
          <a:endParaRPr lang="ru-RU"/>
        </a:p>
      </dgm:t>
    </dgm:pt>
    <dgm:pt modelId="{6C01ABF7-52D2-4D72-A9E3-8AFB171F302D}">
      <dgm:prSet phldrT="[Текст]" custT="1"/>
      <dgm:spPr>
        <a:xfrm>
          <a:off x="3095312" y="2504921"/>
          <a:ext cx="1871700" cy="1012572"/>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Развитие системы управления образовательным учреждением</a:t>
          </a:r>
        </a:p>
      </dgm:t>
    </dgm:pt>
    <dgm:pt modelId="{E89DCA6F-F476-43A1-B1B2-85F240A192ED}" type="parTrans" cxnId="{BB11CCF6-518A-4478-B4DF-6410E9ED9D64}">
      <dgm:prSet/>
      <dgm:spPr>
        <a:xfrm rot="20934090">
          <a:off x="1949173" y="3113156"/>
          <a:ext cx="1156957"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7A7A2A37-BB38-4AA5-8300-E96A1656AE8D}" type="sibTrans" cxnId="{BB11CCF6-518A-4478-B4DF-6410E9ED9D64}">
      <dgm:prSet/>
      <dgm:spPr/>
      <dgm:t>
        <a:bodyPr/>
        <a:lstStyle/>
        <a:p>
          <a:endParaRPr lang="ru-RU"/>
        </a:p>
      </dgm:t>
    </dgm:pt>
    <dgm:pt modelId="{993C0D9C-8593-4DFC-A03F-CB71762769BD}">
      <dgm:prSet phldrT="[Текст]" custT="1"/>
      <dgm:spPr>
        <a:xfrm>
          <a:off x="3095312" y="5773802"/>
          <a:ext cx="1874398" cy="105040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Использьзование потенциальных возможностей</a:t>
          </a:r>
        </a:p>
      </dgm:t>
    </dgm:pt>
    <dgm:pt modelId="{2AFE90B5-BCC1-4F27-A827-8C519924148D}" type="parTrans" cxnId="{A54E4035-9F52-4EEC-AB4D-EA0602B563CF}">
      <dgm:prSet/>
      <dgm:spPr>
        <a:xfrm rot="4180510">
          <a:off x="893355" y="4757054"/>
          <a:ext cx="3268592"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224B6737-FCC1-461B-8A1C-692E7839BB05}" type="sibTrans" cxnId="{A54E4035-9F52-4EEC-AB4D-EA0602B563CF}">
      <dgm:prSet/>
      <dgm:spPr/>
      <dgm:t>
        <a:bodyPr/>
        <a:lstStyle/>
        <a:p>
          <a:endParaRPr lang="ru-RU"/>
        </a:p>
      </dgm:t>
    </dgm:pt>
    <dgm:pt modelId="{A8A6CA40-943E-4373-B002-F2AF1128E4B4}">
      <dgm:prSet phldrT="[Текст]" custT="1"/>
      <dgm:spPr>
        <a:xfrm>
          <a:off x="3095312" y="3624557"/>
          <a:ext cx="1838268" cy="97886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Развитие материально-технической базы щколы, работа над повышением комфортности пребывания в ОУ</a:t>
          </a:r>
        </a:p>
      </dgm:t>
    </dgm:pt>
    <dgm:pt modelId="{85EAB810-9BF7-4145-8249-1DABAD90A5A1}" type="parTrans" cxnId="{B2201133-8592-4707-A155-2E6362446452}">
      <dgm:prSet/>
      <dgm:spPr>
        <a:xfrm rot="2266914">
          <a:off x="1809412" y="3664546"/>
          <a:ext cx="1436480"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9CA27335-A24F-4967-9902-CE593DDBC335}" type="sibTrans" cxnId="{B2201133-8592-4707-A155-2E6362446452}">
      <dgm:prSet/>
      <dgm:spPr/>
      <dgm:t>
        <a:bodyPr/>
        <a:lstStyle/>
        <a:p>
          <a:endParaRPr lang="ru-RU"/>
        </a:p>
      </dgm:t>
    </dgm:pt>
    <dgm:pt modelId="{4CAC04B8-5947-4402-86E3-42733D4ADE56}">
      <dgm:prSet phldrT="[Текст]" custT="1"/>
      <dgm:spPr>
        <a:xfrm>
          <a:off x="3095312" y="4710482"/>
          <a:ext cx="1852828" cy="95625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sz="1200">
              <a:solidFill>
                <a:sysClr val="window" lastClr="FFFFFF"/>
              </a:solidFill>
              <a:latin typeface="Calibri"/>
              <a:ea typeface="+mn-ea"/>
              <a:cs typeface="+mn-cs"/>
            </a:rPr>
            <a:t>Совершенствование системы оценки качества образования</a:t>
          </a:r>
        </a:p>
      </dgm:t>
    </dgm:pt>
    <dgm:pt modelId="{0878407C-9271-4FA5-991D-C603BE5AEDF1}" type="parTrans" cxnId="{5BC83018-6E11-451D-B7FA-D0254E74E930}">
      <dgm:prSet/>
      <dgm:spPr>
        <a:xfrm rot="3591074">
          <a:off x="1397411" y="4201858"/>
          <a:ext cx="2260481" cy="18812"/>
        </a:xfrm>
        <a:noFill/>
        <a:ln w="25400" cap="flat" cmpd="sng" algn="ctr">
          <a:solidFill>
            <a:srgbClr val="C0504D">
              <a:hueOff val="0"/>
              <a:satOff val="0"/>
              <a:lumOff val="0"/>
              <a:alphaOff val="0"/>
            </a:srgbClr>
          </a:solidFill>
          <a:prstDash val="solid"/>
        </a:ln>
        <a:effectLst/>
        <a:scene3d>
          <a:camera prst="orthographicFront"/>
          <a:lightRig rig="flat" dir="t"/>
        </a:scene3d>
        <a:sp3d prstMaterial="matte"/>
      </dgm:spPr>
      <dgm:t>
        <a:bodyPr/>
        <a:lstStyle/>
        <a:p>
          <a:endParaRPr lang="ru-RU">
            <a:solidFill>
              <a:sysClr val="windowText" lastClr="000000">
                <a:hueOff val="0"/>
                <a:satOff val="0"/>
                <a:lumOff val="0"/>
                <a:alphaOff val="0"/>
              </a:sysClr>
            </a:solidFill>
            <a:latin typeface="Calibri"/>
            <a:ea typeface="+mn-ea"/>
            <a:cs typeface="+mn-cs"/>
          </a:endParaRPr>
        </a:p>
      </dgm:t>
    </dgm:pt>
    <dgm:pt modelId="{B49ADB1E-B01E-48E0-A566-E9FCDA4985A5}" type="sibTrans" cxnId="{5BC83018-6E11-451D-B7FA-D0254E74E930}">
      <dgm:prSet/>
      <dgm:spPr/>
      <dgm:t>
        <a:bodyPr/>
        <a:lstStyle/>
        <a:p>
          <a:endParaRPr lang="ru-RU"/>
        </a:p>
      </dgm:t>
    </dgm:pt>
    <dgm:pt modelId="{520DB7DE-676B-46B5-BD20-1090D5A38D26}" type="pres">
      <dgm:prSet presAssocID="{BDE19AB2-F4D4-4E2A-B58D-EE6FDDF4E21F}" presName="diagram" presStyleCnt="0">
        <dgm:presLayoutVars>
          <dgm:chPref val="1"/>
          <dgm:dir/>
          <dgm:animOne val="branch"/>
          <dgm:animLvl val="lvl"/>
          <dgm:resizeHandles val="exact"/>
        </dgm:presLayoutVars>
      </dgm:prSet>
      <dgm:spPr/>
      <dgm:t>
        <a:bodyPr/>
        <a:lstStyle/>
        <a:p>
          <a:endParaRPr lang="ru-RU"/>
        </a:p>
      </dgm:t>
    </dgm:pt>
    <dgm:pt modelId="{06F24535-C255-4AFE-AB65-DA0C4137B087}" type="pres">
      <dgm:prSet presAssocID="{61EEB309-4606-4350-ABB1-44B89F2145CB}" presName="root1" presStyleCnt="0"/>
      <dgm:spPr/>
    </dgm:pt>
    <dgm:pt modelId="{63D29F60-F1F0-4F10-BAEF-E4F0AE80EE47}" type="pres">
      <dgm:prSet presAssocID="{61EEB309-4606-4350-ABB1-44B89F2145CB}" presName="LevelOneTextNode" presStyleLbl="node0" presStyleIdx="0" presStyleCnt="1" custScaleX="137301" custScaleY="203973" custLinFactNeighborX="-86655" custLinFactNeighborY="-25330">
        <dgm:presLayoutVars>
          <dgm:chPref val="3"/>
        </dgm:presLayoutVars>
      </dgm:prSet>
      <dgm:spPr>
        <a:prstGeom prst="roundRect">
          <a:avLst>
            <a:gd name="adj" fmla="val 10000"/>
          </a:avLst>
        </a:prstGeom>
      </dgm:spPr>
      <dgm:t>
        <a:bodyPr/>
        <a:lstStyle/>
        <a:p>
          <a:endParaRPr lang="ru-RU"/>
        </a:p>
      </dgm:t>
    </dgm:pt>
    <dgm:pt modelId="{F6307FE0-4711-4A9A-BA65-D5725914AD99}" type="pres">
      <dgm:prSet presAssocID="{61EEB309-4606-4350-ABB1-44B89F2145CB}" presName="level2hierChild" presStyleCnt="0"/>
      <dgm:spPr/>
    </dgm:pt>
    <dgm:pt modelId="{23F811C2-A091-4698-A66D-6AEA6CFDAABC}" type="pres">
      <dgm:prSet presAssocID="{9C82B456-66B7-4D39-8A07-8771903C630C}" presName="conn2-1" presStyleLbl="parChTrans1D2" presStyleIdx="0" presStyleCnt="6"/>
      <dgm:spPr>
        <a:custGeom>
          <a:avLst/>
          <a:gdLst/>
          <a:ahLst/>
          <a:cxnLst/>
          <a:rect l="0" t="0" r="0" b="0"/>
          <a:pathLst>
            <a:path>
              <a:moveTo>
                <a:pt x="0" y="9406"/>
              </a:moveTo>
              <a:lnTo>
                <a:pt x="2854942" y="9406"/>
              </a:lnTo>
            </a:path>
          </a:pathLst>
        </a:custGeom>
      </dgm:spPr>
      <dgm:t>
        <a:bodyPr/>
        <a:lstStyle/>
        <a:p>
          <a:endParaRPr lang="ru-RU"/>
        </a:p>
      </dgm:t>
    </dgm:pt>
    <dgm:pt modelId="{719C2B95-68FD-4F20-9FEA-9CA5BDD1E847}" type="pres">
      <dgm:prSet presAssocID="{9C82B456-66B7-4D39-8A07-8771903C630C}" presName="connTx" presStyleLbl="parChTrans1D2" presStyleIdx="0" presStyleCnt="6"/>
      <dgm:spPr/>
      <dgm:t>
        <a:bodyPr/>
        <a:lstStyle/>
        <a:p>
          <a:endParaRPr lang="ru-RU"/>
        </a:p>
      </dgm:t>
    </dgm:pt>
    <dgm:pt modelId="{68233ABE-BF32-41DF-B1F8-839B6429B5E3}" type="pres">
      <dgm:prSet presAssocID="{B43B04BF-B169-43A8-BF0D-621C7056D809}" presName="root2" presStyleCnt="0"/>
      <dgm:spPr/>
    </dgm:pt>
    <dgm:pt modelId="{724C30CD-67A1-4717-B526-8ABEEB170AB9}" type="pres">
      <dgm:prSet presAssocID="{B43B04BF-B169-43A8-BF0D-621C7056D809}" presName="LevelTwoTextNode" presStyleLbl="node2" presStyleIdx="0" presStyleCnt="6" custScaleX="128352" custScaleY="170703">
        <dgm:presLayoutVars>
          <dgm:chPref val="3"/>
        </dgm:presLayoutVars>
      </dgm:prSet>
      <dgm:spPr>
        <a:prstGeom prst="roundRect">
          <a:avLst>
            <a:gd name="adj" fmla="val 10000"/>
          </a:avLst>
        </a:prstGeom>
      </dgm:spPr>
      <dgm:t>
        <a:bodyPr/>
        <a:lstStyle/>
        <a:p>
          <a:endParaRPr lang="ru-RU"/>
        </a:p>
      </dgm:t>
    </dgm:pt>
    <dgm:pt modelId="{499A3A4D-1BE6-4A51-A674-44153AF36027}" type="pres">
      <dgm:prSet presAssocID="{B43B04BF-B169-43A8-BF0D-621C7056D809}" presName="level3hierChild" presStyleCnt="0"/>
      <dgm:spPr/>
    </dgm:pt>
    <dgm:pt modelId="{0728525D-CDC1-4DA3-81C6-A85CC1B3D12A}" type="pres">
      <dgm:prSet presAssocID="{C95448F7-E93E-404A-9E1B-4FB4CA730021}" presName="conn2-1" presStyleLbl="parChTrans1D2" presStyleIdx="1" presStyleCnt="6"/>
      <dgm:spPr>
        <a:custGeom>
          <a:avLst/>
          <a:gdLst/>
          <a:ahLst/>
          <a:cxnLst/>
          <a:rect l="0" t="0" r="0" b="0"/>
          <a:pathLst>
            <a:path>
              <a:moveTo>
                <a:pt x="0" y="9406"/>
              </a:moveTo>
              <a:lnTo>
                <a:pt x="1779009" y="9406"/>
              </a:lnTo>
            </a:path>
          </a:pathLst>
        </a:custGeom>
      </dgm:spPr>
      <dgm:t>
        <a:bodyPr/>
        <a:lstStyle/>
        <a:p>
          <a:endParaRPr lang="ru-RU"/>
        </a:p>
      </dgm:t>
    </dgm:pt>
    <dgm:pt modelId="{6A90D429-3D6C-4AB9-923D-D2458CA6AB8B}" type="pres">
      <dgm:prSet presAssocID="{C95448F7-E93E-404A-9E1B-4FB4CA730021}" presName="connTx" presStyleLbl="parChTrans1D2" presStyleIdx="1" presStyleCnt="6"/>
      <dgm:spPr/>
      <dgm:t>
        <a:bodyPr/>
        <a:lstStyle/>
        <a:p>
          <a:endParaRPr lang="ru-RU"/>
        </a:p>
      </dgm:t>
    </dgm:pt>
    <dgm:pt modelId="{4F71D132-F3AC-40DD-ABB8-40B1C0F444DB}" type="pres">
      <dgm:prSet presAssocID="{550D8611-541F-44BD-AAFE-87C5958E82E7}" presName="root2" presStyleCnt="0"/>
      <dgm:spPr/>
    </dgm:pt>
    <dgm:pt modelId="{50506CB4-09F5-43CE-AFF1-7B8BBE39951B}" type="pres">
      <dgm:prSet presAssocID="{550D8611-541F-44BD-AAFE-87C5958E82E7}" presName="LevelTwoTextNode" presStyleLbl="node2" presStyleIdx="1" presStyleCnt="6" custScaleX="128574" custScaleY="149514">
        <dgm:presLayoutVars>
          <dgm:chPref val="3"/>
        </dgm:presLayoutVars>
      </dgm:prSet>
      <dgm:spPr>
        <a:prstGeom prst="roundRect">
          <a:avLst>
            <a:gd name="adj" fmla="val 10000"/>
          </a:avLst>
        </a:prstGeom>
      </dgm:spPr>
      <dgm:t>
        <a:bodyPr/>
        <a:lstStyle/>
        <a:p>
          <a:endParaRPr lang="ru-RU"/>
        </a:p>
      </dgm:t>
    </dgm:pt>
    <dgm:pt modelId="{FF2386DA-6EC6-46FA-B899-57802E3071CE}" type="pres">
      <dgm:prSet presAssocID="{550D8611-541F-44BD-AAFE-87C5958E82E7}" presName="level3hierChild" presStyleCnt="0"/>
      <dgm:spPr/>
    </dgm:pt>
    <dgm:pt modelId="{4D86A9BD-C954-43D5-AD98-919AC92CB5F7}" type="pres">
      <dgm:prSet presAssocID="{E89DCA6F-F476-43A1-B1B2-85F240A192ED}" presName="conn2-1" presStyleLbl="parChTrans1D2" presStyleIdx="2" presStyleCnt="6"/>
      <dgm:spPr>
        <a:custGeom>
          <a:avLst/>
          <a:gdLst/>
          <a:ahLst/>
          <a:cxnLst/>
          <a:rect l="0" t="0" r="0" b="0"/>
          <a:pathLst>
            <a:path>
              <a:moveTo>
                <a:pt x="0" y="9406"/>
              </a:moveTo>
              <a:lnTo>
                <a:pt x="1156957" y="9406"/>
              </a:lnTo>
            </a:path>
          </a:pathLst>
        </a:custGeom>
      </dgm:spPr>
      <dgm:t>
        <a:bodyPr/>
        <a:lstStyle/>
        <a:p>
          <a:endParaRPr lang="ru-RU"/>
        </a:p>
      </dgm:t>
    </dgm:pt>
    <dgm:pt modelId="{213261C4-FA4C-4B14-88FE-527348A80AA0}" type="pres">
      <dgm:prSet presAssocID="{E89DCA6F-F476-43A1-B1B2-85F240A192ED}" presName="connTx" presStyleLbl="parChTrans1D2" presStyleIdx="2" presStyleCnt="6"/>
      <dgm:spPr/>
      <dgm:t>
        <a:bodyPr/>
        <a:lstStyle/>
        <a:p>
          <a:endParaRPr lang="ru-RU"/>
        </a:p>
      </dgm:t>
    </dgm:pt>
    <dgm:pt modelId="{520AD0EF-4D7E-45A4-AF3E-42B06E39114C}" type="pres">
      <dgm:prSet presAssocID="{6C01ABF7-52D2-4D72-A9E3-8AFB171F302D}" presName="root2" presStyleCnt="0"/>
      <dgm:spPr/>
    </dgm:pt>
    <dgm:pt modelId="{D543B78D-449C-4F69-A784-33948FEA6C72}" type="pres">
      <dgm:prSet presAssocID="{6C01ABF7-52D2-4D72-A9E3-8AFB171F302D}" presName="LevelTwoTextNode" presStyleLbl="node2" presStyleIdx="2" presStyleCnt="6" custScaleX="131116" custScaleY="141865">
        <dgm:presLayoutVars>
          <dgm:chPref val="3"/>
        </dgm:presLayoutVars>
      </dgm:prSet>
      <dgm:spPr>
        <a:prstGeom prst="roundRect">
          <a:avLst>
            <a:gd name="adj" fmla="val 10000"/>
          </a:avLst>
        </a:prstGeom>
      </dgm:spPr>
      <dgm:t>
        <a:bodyPr/>
        <a:lstStyle/>
        <a:p>
          <a:endParaRPr lang="ru-RU"/>
        </a:p>
      </dgm:t>
    </dgm:pt>
    <dgm:pt modelId="{3E34E194-DAE3-4089-87C0-BD2AA7248138}" type="pres">
      <dgm:prSet presAssocID="{6C01ABF7-52D2-4D72-A9E3-8AFB171F302D}" presName="level3hierChild" presStyleCnt="0"/>
      <dgm:spPr/>
    </dgm:pt>
    <dgm:pt modelId="{2EEC0790-2D37-42AF-BC5E-2F813897FFCA}" type="pres">
      <dgm:prSet presAssocID="{85EAB810-9BF7-4145-8249-1DABAD90A5A1}" presName="conn2-1" presStyleLbl="parChTrans1D2" presStyleIdx="3" presStyleCnt="6"/>
      <dgm:spPr>
        <a:custGeom>
          <a:avLst/>
          <a:gdLst/>
          <a:ahLst/>
          <a:cxnLst/>
          <a:rect l="0" t="0" r="0" b="0"/>
          <a:pathLst>
            <a:path>
              <a:moveTo>
                <a:pt x="0" y="9406"/>
              </a:moveTo>
              <a:lnTo>
                <a:pt x="1436480" y="9406"/>
              </a:lnTo>
            </a:path>
          </a:pathLst>
        </a:custGeom>
      </dgm:spPr>
      <dgm:t>
        <a:bodyPr/>
        <a:lstStyle/>
        <a:p>
          <a:endParaRPr lang="ru-RU"/>
        </a:p>
      </dgm:t>
    </dgm:pt>
    <dgm:pt modelId="{83899B5C-B887-49FC-AA5F-05C13683F800}" type="pres">
      <dgm:prSet presAssocID="{85EAB810-9BF7-4145-8249-1DABAD90A5A1}" presName="connTx" presStyleLbl="parChTrans1D2" presStyleIdx="3" presStyleCnt="6"/>
      <dgm:spPr/>
      <dgm:t>
        <a:bodyPr/>
        <a:lstStyle/>
        <a:p>
          <a:endParaRPr lang="ru-RU"/>
        </a:p>
      </dgm:t>
    </dgm:pt>
    <dgm:pt modelId="{E80D00F1-31AB-4B59-A60F-E4DCC8477942}" type="pres">
      <dgm:prSet presAssocID="{A8A6CA40-943E-4373-B002-F2AF1128E4B4}" presName="root2" presStyleCnt="0"/>
      <dgm:spPr/>
    </dgm:pt>
    <dgm:pt modelId="{AEEA097C-2157-46DB-9E6D-25B7D260BDFB}" type="pres">
      <dgm:prSet presAssocID="{A8A6CA40-943E-4373-B002-F2AF1128E4B4}" presName="LevelTwoTextNode" presStyleLbl="node2" presStyleIdx="3" presStyleCnt="6" custScaleX="128774" custScaleY="137142">
        <dgm:presLayoutVars>
          <dgm:chPref val="3"/>
        </dgm:presLayoutVars>
      </dgm:prSet>
      <dgm:spPr>
        <a:prstGeom prst="roundRect">
          <a:avLst>
            <a:gd name="adj" fmla="val 10000"/>
          </a:avLst>
        </a:prstGeom>
      </dgm:spPr>
      <dgm:t>
        <a:bodyPr/>
        <a:lstStyle/>
        <a:p>
          <a:endParaRPr lang="ru-RU"/>
        </a:p>
      </dgm:t>
    </dgm:pt>
    <dgm:pt modelId="{D00B3C29-F26D-41D8-89FA-9FB17B555AE1}" type="pres">
      <dgm:prSet presAssocID="{A8A6CA40-943E-4373-B002-F2AF1128E4B4}" presName="level3hierChild" presStyleCnt="0"/>
      <dgm:spPr/>
    </dgm:pt>
    <dgm:pt modelId="{0521EEDD-7823-4C66-A2AD-25DE5AB14A7C}" type="pres">
      <dgm:prSet presAssocID="{0878407C-9271-4FA5-991D-C603BE5AEDF1}" presName="conn2-1" presStyleLbl="parChTrans1D2" presStyleIdx="4" presStyleCnt="6"/>
      <dgm:spPr>
        <a:custGeom>
          <a:avLst/>
          <a:gdLst/>
          <a:ahLst/>
          <a:cxnLst/>
          <a:rect l="0" t="0" r="0" b="0"/>
          <a:pathLst>
            <a:path>
              <a:moveTo>
                <a:pt x="0" y="9406"/>
              </a:moveTo>
              <a:lnTo>
                <a:pt x="2260481" y="9406"/>
              </a:lnTo>
            </a:path>
          </a:pathLst>
        </a:custGeom>
      </dgm:spPr>
      <dgm:t>
        <a:bodyPr/>
        <a:lstStyle/>
        <a:p>
          <a:endParaRPr lang="ru-RU"/>
        </a:p>
      </dgm:t>
    </dgm:pt>
    <dgm:pt modelId="{D527FC27-2468-4315-8724-7FA1DF46E109}" type="pres">
      <dgm:prSet presAssocID="{0878407C-9271-4FA5-991D-C603BE5AEDF1}" presName="connTx" presStyleLbl="parChTrans1D2" presStyleIdx="4" presStyleCnt="6"/>
      <dgm:spPr/>
      <dgm:t>
        <a:bodyPr/>
        <a:lstStyle/>
        <a:p>
          <a:endParaRPr lang="ru-RU"/>
        </a:p>
      </dgm:t>
    </dgm:pt>
    <dgm:pt modelId="{C49B572D-E5E9-4F70-AB82-5762FD1C1FF3}" type="pres">
      <dgm:prSet presAssocID="{4CAC04B8-5947-4402-86E3-42733D4ADE56}" presName="root2" presStyleCnt="0"/>
      <dgm:spPr/>
    </dgm:pt>
    <dgm:pt modelId="{2D7280A0-C3EB-4B0B-A18D-20FCEC6FC707}" type="pres">
      <dgm:prSet presAssocID="{4CAC04B8-5947-4402-86E3-42733D4ADE56}" presName="LevelTwoTextNode" presStyleLbl="node2" presStyleIdx="4" presStyleCnt="6" custScaleX="129794" custScaleY="133975">
        <dgm:presLayoutVars>
          <dgm:chPref val="3"/>
        </dgm:presLayoutVars>
      </dgm:prSet>
      <dgm:spPr>
        <a:prstGeom prst="roundRect">
          <a:avLst>
            <a:gd name="adj" fmla="val 10000"/>
          </a:avLst>
        </a:prstGeom>
      </dgm:spPr>
      <dgm:t>
        <a:bodyPr/>
        <a:lstStyle/>
        <a:p>
          <a:endParaRPr lang="ru-RU"/>
        </a:p>
      </dgm:t>
    </dgm:pt>
    <dgm:pt modelId="{8636574B-FEF5-422E-B629-11A2693F91AE}" type="pres">
      <dgm:prSet presAssocID="{4CAC04B8-5947-4402-86E3-42733D4ADE56}" presName="level3hierChild" presStyleCnt="0"/>
      <dgm:spPr/>
    </dgm:pt>
    <dgm:pt modelId="{29041AF4-AC75-4AC1-8DA8-8DBBA285C5A2}" type="pres">
      <dgm:prSet presAssocID="{2AFE90B5-BCC1-4F27-A827-8C519924148D}" presName="conn2-1" presStyleLbl="parChTrans1D2" presStyleIdx="5" presStyleCnt="6"/>
      <dgm:spPr>
        <a:custGeom>
          <a:avLst/>
          <a:gdLst/>
          <a:ahLst/>
          <a:cxnLst/>
          <a:rect l="0" t="0" r="0" b="0"/>
          <a:pathLst>
            <a:path>
              <a:moveTo>
                <a:pt x="0" y="9406"/>
              </a:moveTo>
              <a:lnTo>
                <a:pt x="3268592" y="9406"/>
              </a:lnTo>
            </a:path>
          </a:pathLst>
        </a:custGeom>
      </dgm:spPr>
      <dgm:t>
        <a:bodyPr/>
        <a:lstStyle/>
        <a:p>
          <a:endParaRPr lang="ru-RU"/>
        </a:p>
      </dgm:t>
    </dgm:pt>
    <dgm:pt modelId="{599066A2-7A87-4C67-892B-619C8EF7CA54}" type="pres">
      <dgm:prSet presAssocID="{2AFE90B5-BCC1-4F27-A827-8C519924148D}" presName="connTx" presStyleLbl="parChTrans1D2" presStyleIdx="5" presStyleCnt="6"/>
      <dgm:spPr/>
      <dgm:t>
        <a:bodyPr/>
        <a:lstStyle/>
        <a:p>
          <a:endParaRPr lang="ru-RU"/>
        </a:p>
      </dgm:t>
    </dgm:pt>
    <dgm:pt modelId="{D535ADF5-B452-4CB5-B637-2A7B20FB8C49}" type="pres">
      <dgm:prSet presAssocID="{993C0D9C-8593-4DFC-A03F-CB71762769BD}" presName="root2" presStyleCnt="0"/>
      <dgm:spPr/>
    </dgm:pt>
    <dgm:pt modelId="{B06FB1D3-F0A2-4BBB-A06D-3DBDDF56D346}" type="pres">
      <dgm:prSet presAssocID="{993C0D9C-8593-4DFC-A03F-CB71762769BD}" presName="LevelTwoTextNode" presStyleLbl="node2" presStyleIdx="5" presStyleCnt="6" custScaleX="131305" custScaleY="147165">
        <dgm:presLayoutVars>
          <dgm:chPref val="3"/>
        </dgm:presLayoutVars>
      </dgm:prSet>
      <dgm:spPr>
        <a:prstGeom prst="roundRect">
          <a:avLst>
            <a:gd name="adj" fmla="val 10000"/>
          </a:avLst>
        </a:prstGeom>
      </dgm:spPr>
      <dgm:t>
        <a:bodyPr/>
        <a:lstStyle/>
        <a:p>
          <a:endParaRPr lang="ru-RU"/>
        </a:p>
      </dgm:t>
    </dgm:pt>
    <dgm:pt modelId="{5823D780-76D9-4DD4-ADA1-759518395C5C}" type="pres">
      <dgm:prSet presAssocID="{993C0D9C-8593-4DFC-A03F-CB71762769BD}" presName="level3hierChild" presStyleCnt="0"/>
      <dgm:spPr/>
    </dgm:pt>
  </dgm:ptLst>
  <dgm:cxnLst>
    <dgm:cxn modelId="{F9CF69E8-4977-4ED8-8C86-F0525AC293DF}" type="presOf" srcId="{9C82B456-66B7-4D39-8A07-8771903C630C}" destId="{719C2B95-68FD-4F20-9FEA-9CA5BDD1E847}" srcOrd="1" destOrd="0" presId="urn:microsoft.com/office/officeart/2005/8/layout/hierarchy2"/>
    <dgm:cxn modelId="{28B55203-8313-4736-98A0-607376D22A53}" type="presOf" srcId="{2AFE90B5-BCC1-4F27-A827-8C519924148D}" destId="{29041AF4-AC75-4AC1-8DA8-8DBBA285C5A2}" srcOrd="0" destOrd="0" presId="urn:microsoft.com/office/officeart/2005/8/layout/hierarchy2"/>
    <dgm:cxn modelId="{5BC83018-6E11-451D-B7FA-D0254E74E930}" srcId="{61EEB309-4606-4350-ABB1-44B89F2145CB}" destId="{4CAC04B8-5947-4402-86E3-42733D4ADE56}" srcOrd="4" destOrd="0" parTransId="{0878407C-9271-4FA5-991D-C603BE5AEDF1}" sibTransId="{B49ADB1E-B01E-48E0-A566-E9FCDA4985A5}"/>
    <dgm:cxn modelId="{10AA8951-38D3-47ED-BAA2-93C9254B4ED4}" type="presOf" srcId="{550D8611-541F-44BD-AAFE-87C5958E82E7}" destId="{50506CB4-09F5-43CE-AFF1-7B8BBE39951B}" srcOrd="0" destOrd="0" presId="urn:microsoft.com/office/officeart/2005/8/layout/hierarchy2"/>
    <dgm:cxn modelId="{199A77A9-51A2-407F-A3FA-9CD84FAD17A8}" srcId="{BDE19AB2-F4D4-4E2A-B58D-EE6FDDF4E21F}" destId="{61EEB309-4606-4350-ABB1-44B89F2145CB}" srcOrd="0" destOrd="0" parTransId="{F3D0D634-7E61-43A4-8212-043B97A7B5F3}" sibTransId="{686F950B-889D-4A88-861C-81080064E308}"/>
    <dgm:cxn modelId="{A09A9B5D-FBA4-4DA0-805F-52A47D96C5AA}" type="presOf" srcId="{BDE19AB2-F4D4-4E2A-B58D-EE6FDDF4E21F}" destId="{520DB7DE-676B-46B5-BD20-1090D5A38D26}" srcOrd="0" destOrd="0" presId="urn:microsoft.com/office/officeart/2005/8/layout/hierarchy2"/>
    <dgm:cxn modelId="{BB11CCF6-518A-4478-B4DF-6410E9ED9D64}" srcId="{61EEB309-4606-4350-ABB1-44B89F2145CB}" destId="{6C01ABF7-52D2-4D72-A9E3-8AFB171F302D}" srcOrd="2" destOrd="0" parTransId="{E89DCA6F-F476-43A1-B1B2-85F240A192ED}" sibTransId="{7A7A2A37-BB38-4AA5-8300-E96A1656AE8D}"/>
    <dgm:cxn modelId="{EE894CEA-C809-439B-BD87-2F45FD02644C}" type="presOf" srcId="{B43B04BF-B169-43A8-BF0D-621C7056D809}" destId="{724C30CD-67A1-4717-B526-8ABEEB170AB9}" srcOrd="0" destOrd="0" presId="urn:microsoft.com/office/officeart/2005/8/layout/hierarchy2"/>
    <dgm:cxn modelId="{0CA1D30B-354F-442B-957C-305EFC8B5C04}" type="presOf" srcId="{0878407C-9271-4FA5-991D-C603BE5AEDF1}" destId="{0521EEDD-7823-4C66-A2AD-25DE5AB14A7C}" srcOrd="0" destOrd="0" presId="urn:microsoft.com/office/officeart/2005/8/layout/hierarchy2"/>
    <dgm:cxn modelId="{E69B0317-C5E6-4A73-86FA-45A9E907464F}" type="presOf" srcId="{A8A6CA40-943E-4373-B002-F2AF1128E4B4}" destId="{AEEA097C-2157-46DB-9E6D-25B7D260BDFB}" srcOrd="0" destOrd="0" presId="urn:microsoft.com/office/officeart/2005/8/layout/hierarchy2"/>
    <dgm:cxn modelId="{7523589F-1D1B-424B-8937-6F7EA476B182}" srcId="{61EEB309-4606-4350-ABB1-44B89F2145CB}" destId="{B43B04BF-B169-43A8-BF0D-621C7056D809}" srcOrd="0" destOrd="0" parTransId="{9C82B456-66B7-4D39-8A07-8771903C630C}" sibTransId="{E2F4F28F-162C-4640-B989-6D7253365154}"/>
    <dgm:cxn modelId="{5B5BD066-A072-4D40-ACE8-6DB0836B6834}" type="presOf" srcId="{4CAC04B8-5947-4402-86E3-42733D4ADE56}" destId="{2D7280A0-C3EB-4B0B-A18D-20FCEC6FC707}" srcOrd="0" destOrd="0" presId="urn:microsoft.com/office/officeart/2005/8/layout/hierarchy2"/>
    <dgm:cxn modelId="{A54E4035-9F52-4EEC-AB4D-EA0602B563CF}" srcId="{61EEB309-4606-4350-ABB1-44B89F2145CB}" destId="{993C0D9C-8593-4DFC-A03F-CB71762769BD}" srcOrd="5" destOrd="0" parTransId="{2AFE90B5-BCC1-4F27-A827-8C519924148D}" sibTransId="{224B6737-FCC1-461B-8A1C-692E7839BB05}"/>
    <dgm:cxn modelId="{0ABB13D6-9B8A-4DF9-B3EE-3048E7A637A2}" type="presOf" srcId="{9C82B456-66B7-4D39-8A07-8771903C630C}" destId="{23F811C2-A091-4698-A66D-6AEA6CFDAABC}" srcOrd="0" destOrd="0" presId="urn:microsoft.com/office/officeart/2005/8/layout/hierarchy2"/>
    <dgm:cxn modelId="{159B7477-37A3-43D4-BE59-6A14742F4430}" type="presOf" srcId="{E89DCA6F-F476-43A1-B1B2-85F240A192ED}" destId="{4D86A9BD-C954-43D5-AD98-919AC92CB5F7}" srcOrd="0" destOrd="0" presId="urn:microsoft.com/office/officeart/2005/8/layout/hierarchy2"/>
    <dgm:cxn modelId="{7C62A1C0-9D15-4239-93AE-F843DE43F226}" type="presOf" srcId="{85EAB810-9BF7-4145-8249-1DABAD90A5A1}" destId="{83899B5C-B887-49FC-AA5F-05C13683F800}" srcOrd="1" destOrd="0" presId="urn:microsoft.com/office/officeart/2005/8/layout/hierarchy2"/>
    <dgm:cxn modelId="{1773F3C9-B0B5-4BF3-938A-87BF19F1AE1C}" type="presOf" srcId="{993C0D9C-8593-4DFC-A03F-CB71762769BD}" destId="{B06FB1D3-F0A2-4BBB-A06D-3DBDDF56D346}" srcOrd="0" destOrd="0" presId="urn:microsoft.com/office/officeart/2005/8/layout/hierarchy2"/>
    <dgm:cxn modelId="{77B7B506-CAC3-4770-999B-652F39BCB92B}" type="presOf" srcId="{0878407C-9271-4FA5-991D-C603BE5AEDF1}" destId="{D527FC27-2468-4315-8724-7FA1DF46E109}" srcOrd="1" destOrd="0" presId="urn:microsoft.com/office/officeart/2005/8/layout/hierarchy2"/>
    <dgm:cxn modelId="{0AD21968-1A13-43AD-9816-1080B8BC67C7}" type="presOf" srcId="{C95448F7-E93E-404A-9E1B-4FB4CA730021}" destId="{0728525D-CDC1-4DA3-81C6-A85CC1B3D12A}" srcOrd="0" destOrd="0" presId="urn:microsoft.com/office/officeart/2005/8/layout/hierarchy2"/>
    <dgm:cxn modelId="{759C2C3D-36D5-44C8-9B9E-00F60277017B}" type="presOf" srcId="{2AFE90B5-BCC1-4F27-A827-8C519924148D}" destId="{599066A2-7A87-4C67-892B-619C8EF7CA54}" srcOrd="1" destOrd="0" presId="urn:microsoft.com/office/officeart/2005/8/layout/hierarchy2"/>
    <dgm:cxn modelId="{3F41426B-CF15-46B1-821B-8D5578783A86}" type="presOf" srcId="{6C01ABF7-52D2-4D72-A9E3-8AFB171F302D}" destId="{D543B78D-449C-4F69-A784-33948FEA6C72}" srcOrd="0" destOrd="0" presId="urn:microsoft.com/office/officeart/2005/8/layout/hierarchy2"/>
    <dgm:cxn modelId="{B2201133-8592-4707-A155-2E6362446452}" srcId="{61EEB309-4606-4350-ABB1-44B89F2145CB}" destId="{A8A6CA40-943E-4373-B002-F2AF1128E4B4}" srcOrd="3" destOrd="0" parTransId="{85EAB810-9BF7-4145-8249-1DABAD90A5A1}" sibTransId="{9CA27335-A24F-4967-9902-CE593DDBC335}"/>
    <dgm:cxn modelId="{7EC5D02A-F728-4AE1-B24E-AF670119FD09}" srcId="{61EEB309-4606-4350-ABB1-44B89F2145CB}" destId="{550D8611-541F-44BD-AAFE-87C5958E82E7}" srcOrd="1" destOrd="0" parTransId="{C95448F7-E93E-404A-9E1B-4FB4CA730021}" sibTransId="{3E5FD4DA-B958-4A4C-A8EE-CD4DB74A07DE}"/>
    <dgm:cxn modelId="{887A228D-1886-4DFE-956D-A49FE3D05266}" type="presOf" srcId="{E89DCA6F-F476-43A1-B1B2-85F240A192ED}" destId="{213261C4-FA4C-4B14-88FE-527348A80AA0}" srcOrd="1" destOrd="0" presId="urn:microsoft.com/office/officeart/2005/8/layout/hierarchy2"/>
    <dgm:cxn modelId="{807978FA-144C-4B75-B69C-9FB6AFC224DC}" type="presOf" srcId="{C95448F7-E93E-404A-9E1B-4FB4CA730021}" destId="{6A90D429-3D6C-4AB9-923D-D2458CA6AB8B}" srcOrd="1" destOrd="0" presId="urn:microsoft.com/office/officeart/2005/8/layout/hierarchy2"/>
    <dgm:cxn modelId="{281C1869-5691-46E6-B6C7-196D82BFF489}" type="presOf" srcId="{85EAB810-9BF7-4145-8249-1DABAD90A5A1}" destId="{2EEC0790-2D37-42AF-BC5E-2F813897FFCA}" srcOrd="0" destOrd="0" presId="urn:microsoft.com/office/officeart/2005/8/layout/hierarchy2"/>
    <dgm:cxn modelId="{9B3C8B74-16DA-4118-9D59-AF5CADF238A9}" type="presOf" srcId="{61EEB309-4606-4350-ABB1-44B89F2145CB}" destId="{63D29F60-F1F0-4F10-BAEF-E4F0AE80EE47}" srcOrd="0" destOrd="0" presId="urn:microsoft.com/office/officeart/2005/8/layout/hierarchy2"/>
    <dgm:cxn modelId="{CC49B4C9-35AB-4DFB-BF88-8925F066CE13}" type="presParOf" srcId="{520DB7DE-676B-46B5-BD20-1090D5A38D26}" destId="{06F24535-C255-4AFE-AB65-DA0C4137B087}" srcOrd="0" destOrd="0" presId="urn:microsoft.com/office/officeart/2005/8/layout/hierarchy2"/>
    <dgm:cxn modelId="{D156A359-C25C-465A-89FA-8F4C3C27C1AB}" type="presParOf" srcId="{06F24535-C255-4AFE-AB65-DA0C4137B087}" destId="{63D29F60-F1F0-4F10-BAEF-E4F0AE80EE47}" srcOrd="0" destOrd="0" presId="urn:microsoft.com/office/officeart/2005/8/layout/hierarchy2"/>
    <dgm:cxn modelId="{ADA79E1D-716E-4DA3-A541-2E1E1A4383A2}" type="presParOf" srcId="{06F24535-C255-4AFE-AB65-DA0C4137B087}" destId="{F6307FE0-4711-4A9A-BA65-D5725914AD99}" srcOrd="1" destOrd="0" presId="urn:microsoft.com/office/officeart/2005/8/layout/hierarchy2"/>
    <dgm:cxn modelId="{3DF870BF-5C38-4E84-9365-FAC66BBBD805}" type="presParOf" srcId="{F6307FE0-4711-4A9A-BA65-D5725914AD99}" destId="{23F811C2-A091-4698-A66D-6AEA6CFDAABC}" srcOrd="0" destOrd="0" presId="urn:microsoft.com/office/officeart/2005/8/layout/hierarchy2"/>
    <dgm:cxn modelId="{98F1795B-7026-4970-B410-DD13ED66D388}" type="presParOf" srcId="{23F811C2-A091-4698-A66D-6AEA6CFDAABC}" destId="{719C2B95-68FD-4F20-9FEA-9CA5BDD1E847}" srcOrd="0" destOrd="0" presId="urn:microsoft.com/office/officeart/2005/8/layout/hierarchy2"/>
    <dgm:cxn modelId="{E19E7B30-881D-435C-98C9-6154A4436325}" type="presParOf" srcId="{F6307FE0-4711-4A9A-BA65-D5725914AD99}" destId="{68233ABE-BF32-41DF-B1F8-839B6429B5E3}" srcOrd="1" destOrd="0" presId="urn:microsoft.com/office/officeart/2005/8/layout/hierarchy2"/>
    <dgm:cxn modelId="{07502844-5E77-4A3F-A048-0B653F7A816F}" type="presParOf" srcId="{68233ABE-BF32-41DF-B1F8-839B6429B5E3}" destId="{724C30CD-67A1-4717-B526-8ABEEB170AB9}" srcOrd="0" destOrd="0" presId="urn:microsoft.com/office/officeart/2005/8/layout/hierarchy2"/>
    <dgm:cxn modelId="{92590248-481D-4937-BFE4-BB38490833F4}" type="presParOf" srcId="{68233ABE-BF32-41DF-B1F8-839B6429B5E3}" destId="{499A3A4D-1BE6-4A51-A674-44153AF36027}" srcOrd="1" destOrd="0" presId="urn:microsoft.com/office/officeart/2005/8/layout/hierarchy2"/>
    <dgm:cxn modelId="{8357D4F9-A468-4606-AAF0-B6ED14A97210}" type="presParOf" srcId="{F6307FE0-4711-4A9A-BA65-D5725914AD99}" destId="{0728525D-CDC1-4DA3-81C6-A85CC1B3D12A}" srcOrd="2" destOrd="0" presId="urn:microsoft.com/office/officeart/2005/8/layout/hierarchy2"/>
    <dgm:cxn modelId="{C0838C87-D2CB-4C36-ABCE-41424832AFBB}" type="presParOf" srcId="{0728525D-CDC1-4DA3-81C6-A85CC1B3D12A}" destId="{6A90D429-3D6C-4AB9-923D-D2458CA6AB8B}" srcOrd="0" destOrd="0" presId="urn:microsoft.com/office/officeart/2005/8/layout/hierarchy2"/>
    <dgm:cxn modelId="{3184A811-1322-45B0-B0A9-D581DB625280}" type="presParOf" srcId="{F6307FE0-4711-4A9A-BA65-D5725914AD99}" destId="{4F71D132-F3AC-40DD-ABB8-40B1C0F444DB}" srcOrd="3" destOrd="0" presId="urn:microsoft.com/office/officeart/2005/8/layout/hierarchy2"/>
    <dgm:cxn modelId="{65B0C6E5-EC00-4060-801C-CCEF8183A49C}" type="presParOf" srcId="{4F71D132-F3AC-40DD-ABB8-40B1C0F444DB}" destId="{50506CB4-09F5-43CE-AFF1-7B8BBE39951B}" srcOrd="0" destOrd="0" presId="urn:microsoft.com/office/officeart/2005/8/layout/hierarchy2"/>
    <dgm:cxn modelId="{29F915D5-FD64-4A65-A460-92574F7D3E5A}" type="presParOf" srcId="{4F71D132-F3AC-40DD-ABB8-40B1C0F444DB}" destId="{FF2386DA-6EC6-46FA-B899-57802E3071CE}" srcOrd="1" destOrd="0" presId="urn:microsoft.com/office/officeart/2005/8/layout/hierarchy2"/>
    <dgm:cxn modelId="{152059B1-CA54-4C50-9984-63DF7D047A7E}" type="presParOf" srcId="{F6307FE0-4711-4A9A-BA65-D5725914AD99}" destId="{4D86A9BD-C954-43D5-AD98-919AC92CB5F7}" srcOrd="4" destOrd="0" presId="urn:microsoft.com/office/officeart/2005/8/layout/hierarchy2"/>
    <dgm:cxn modelId="{DE9A28C1-368E-4F30-AFB9-C1C4EABDE0E9}" type="presParOf" srcId="{4D86A9BD-C954-43D5-AD98-919AC92CB5F7}" destId="{213261C4-FA4C-4B14-88FE-527348A80AA0}" srcOrd="0" destOrd="0" presId="urn:microsoft.com/office/officeart/2005/8/layout/hierarchy2"/>
    <dgm:cxn modelId="{9853230F-D781-4F70-A238-7FBD10568436}" type="presParOf" srcId="{F6307FE0-4711-4A9A-BA65-D5725914AD99}" destId="{520AD0EF-4D7E-45A4-AF3E-42B06E39114C}" srcOrd="5" destOrd="0" presId="urn:microsoft.com/office/officeart/2005/8/layout/hierarchy2"/>
    <dgm:cxn modelId="{B1287B76-4F21-4057-AB82-A9D9D9128BD5}" type="presParOf" srcId="{520AD0EF-4D7E-45A4-AF3E-42B06E39114C}" destId="{D543B78D-449C-4F69-A784-33948FEA6C72}" srcOrd="0" destOrd="0" presId="urn:microsoft.com/office/officeart/2005/8/layout/hierarchy2"/>
    <dgm:cxn modelId="{6B5FF019-157C-4F48-A6E6-A3F66DB12566}" type="presParOf" srcId="{520AD0EF-4D7E-45A4-AF3E-42B06E39114C}" destId="{3E34E194-DAE3-4089-87C0-BD2AA7248138}" srcOrd="1" destOrd="0" presId="urn:microsoft.com/office/officeart/2005/8/layout/hierarchy2"/>
    <dgm:cxn modelId="{33CDBE77-11A9-40A9-91CC-A7841DD97AE3}" type="presParOf" srcId="{F6307FE0-4711-4A9A-BA65-D5725914AD99}" destId="{2EEC0790-2D37-42AF-BC5E-2F813897FFCA}" srcOrd="6" destOrd="0" presId="urn:microsoft.com/office/officeart/2005/8/layout/hierarchy2"/>
    <dgm:cxn modelId="{138A2C85-E801-4D8B-8E8F-774D0CF2C661}" type="presParOf" srcId="{2EEC0790-2D37-42AF-BC5E-2F813897FFCA}" destId="{83899B5C-B887-49FC-AA5F-05C13683F800}" srcOrd="0" destOrd="0" presId="urn:microsoft.com/office/officeart/2005/8/layout/hierarchy2"/>
    <dgm:cxn modelId="{63F8EADB-DBA6-4645-9535-9BE670BA401B}" type="presParOf" srcId="{F6307FE0-4711-4A9A-BA65-D5725914AD99}" destId="{E80D00F1-31AB-4B59-A60F-E4DCC8477942}" srcOrd="7" destOrd="0" presId="urn:microsoft.com/office/officeart/2005/8/layout/hierarchy2"/>
    <dgm:cxn modelId="{3F46C4E1-5270-4797-AE24-6A508B786490}" type="presParOf" srcId="{E80D00F1-31AB-4B59-A60F-E4DCC8477942}" destId="{AEEA097C-2157-46DB-9E6D-25B7D260BDFB}" srcOrd="0" destOrd="0" presId="urn:microsoft.com/office/officeart/2005/8/layout/hierarchy2"/>
    <dgm:cxn modelId="{2350F07C-15A6-4929-BA03-BFA946278423}" type="presParOf" srcId="{E80D00F1-31AB-4B59-A60F-E4DCC8477942}" destId="{D00B3C29-F26D-41D8-89FA-9FB17B555AE1}" srcOrd="1" destOrd="0" presId="urn:microsoft.com/office/officeart/2005/8/layout/hierarchy2"/>
    <dgm:cxn modelId="{2453478B-D33D-4A85-B6E3-C0CF321B519D}" type="presParOf" srcId="{F6307FE0-4711-4A9A-BA65-D5725914AD99}" destId="{0521EEDD-7823-4C66-A2AD-25DE5AB14A7C}" srcOrd="8" destOrd="0" presId="urn:microsoft.com/office/officeart/2005/8/layout/hierarchy2"/>
    <dgm:cxn modelId="{73311387-62E6-40AD-A71F-D3BEECDA62BA}" type="presParOf" srcId="{0521EEDD-7823-4C66-A2AD-25DE5AB14A7C}" destId="{D527FC27-2468-4315-8724-7FA1DF46E109}" srcOrd="0" destOrd="0" presId="urn:microsoft.com/office/officeart/2005/8/layout/hierarchy2"/>
    <dgm:cxn modelId="{BAA6A179-0E44-49D4-B5E6-0AC54CF0420C}" type="presParOf" srcId="{F6307FE0-4711-4A9A-BA65-D5725914AD99}" destId="{C49B572D-E5E9-4F70-AB82-5762FD1C1FF3}" srcOrd="9" destOrd="0" presId="urn:microsoft.com/office/officeart/2005/8/layout/hierarchy2"/>
    <dgm:cxn modelId="{59A35601-C443-4ACD-A340-E3B46469464D}" type="presParOf" srcId="{C49B572D-E5E9-4F70-AB82-5762FD1C1FF3}" destId="{2D7280A0-C3EB-4B0B-A18D-20FCEC6FC707}" srcOrd="0" destOrd="0" presId="urn:microsoft.com/office/officeart/2005/8/layout/hierarchy2"/>
    <dgm:cxn modelId="{6872EA23-8BC4-4A4F-84A3-B9DD9291B82E}" type="presParOf" srcId="{C49B572D-E5E9-4F70-AB82-5762FD1C1FF3}" destId="{8636574B-FEF5-422E-B629-11A2693F91AE}" srcOrd="1" destOrd="0" presId="urn:microsoft.com/office/officeart/2005/8/layout/hierarchy2"/>
    <dgm:cxn modelId="{97E0C5B5-59C3-41E8-AF3F-430F0418CF05}" type="presParOf" srcId="{F6307FE0-4711-4A9A-BA65-D5725914AD99}" destId="{29041AF4-AC75-4AC1-8DA8-8DBBA285C5A2}" srcOrd="10" destOrd="0" presId="urn:microsoft.com/office/officeart/2005/8/layout/hierarchy2"/>
    <dgm:cxn modelId="{06BC6920-4C87-4381-8EA4-EEB895B26BF1}" type="presParOf" srcId="{29041AF4-AC75-4AC1-8DA8-8DBBA285C5A2}" destId="{599066A2-7A87-4C67-892B-619C8EF7CA54}" srcOrd="0" destOrd="0" presId="urn:microsoft.com/office/officeart/2005/8/layout/hierarchy2"/>
    <dgm:cxn modelId="{D7CB955C-7000-4CCD-8811-39D5FFCD173F}" type="presParOf" srcId="{F6307FE0-4711-4A9A-BA65-D5725914AD99}" destId="{D535ADF5-B452-4CB5-B637-2A7B20FB8C49}" srcOrd="11" destOrd="0" presId="urn:microsoft.com/office/officeart/2005/8/layout/hierarchy2"/>
    <dgm:cxn modelId="{1D46B4D2-0B3F-479B-8F47-25BA7B557EEC}" type="presParOf" srcId="{D535ADF5-B452-4CB5-B637-2A7B20FB8C49}" destId="{B06FB1D3-F0A2-4BBB-A06D-3DBDDF56D346}" srcOrd="0" destOrd="0" presId="urn:microsoft.com/office/officeart/2005/8/layout/hierarchy2"/>
    <dgm:cxn modelId="{F5367345-B6A1-4EDB-93FC-DAB76A07016C}" type="presParOf" srcId="{D535ADF5-B452-4CB5-B637-2A7B20FB8C49}" destId="{5823D780-76D9-4DD4-ADA1-759518395C5C}"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B2D46C-5160-4727-9BCC-E8E48DE94C16}" type="doc">
      <dgm:prSet loTypeId="urn:microsoft.com/office/officeart/2005/8/layout/radial6" loCatId="relationship" qsTypeId="urn:microsoft.com/office/officeart/2005/8/quickstyle/simple1" qsCatId="simple" csTypeId="urn:microsoft.com/office/officeart/2005/8/colors/colorful1#2" csCatId="colorful" phldr="1"/>
      <dgm:spPr/>
      <dgm:t>
        <a:bodyPr/>
        <a:lstStyle/>
        <a:p>
          <a:endParaRPr lang="ru-RU"/>
        </a:p>
      </dgm:t>
    </dgm:pt>
    <dgm:pt modelId="{E974CA23-EA3E-43B3-B56D-630BA4643D44}">
      <dgm:prSet phldrT="[Текст]"/>
      <dgm:spPr>
        <a:xfrm>
          <a:off x="2085472" y="1648641"/>
          <a:ext cx="1848854" cy="18488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Развитие кадрового потенциала</a:t>
          </a:r>
        </a:p>
      </dgm:t>
    </dgm:pt>
    <dgm:pt modelId="{A3837358-D18B-4D9E-9231-E9F25D4147E1}" type="parTrans" cxnId="{38CC71EE-49A3-4DE8-843F-DA36E41E00F7}">
      <dgm:prSet/>
      <dgm:spPr/>
      <dgm:t>
        <a:bodyPr/>
        <a:lstStyle/>
        <a:p>
          <a:endParaRPr lang="ru-RU"/>
        </a:p>
      </dgm:t>
    </dgm:pt>
    <dgm:pt modelId="{D7931A54-C4B4-4E58-9358-6B580E8FB39D}" type="sibTrans" cxnId="{38CC71EE-49A3-4DE8-843F-DA36E41E00F7}">
      <dgm:prSet/>
      <dgm:spPr/>
      <dgm:t>
        <a:bodyPr/>
        <a:lstStyle/>
        <a:p>
          <a:endParaRPr lang="ru-RU"/>
        </a:p>
      </dgm:t>
    </dgm:pt>
    <dgm:pt modelId="{BFA188FA-1CC6-4762-ABBC-E41163C09F2D}">
      <dgm:prSet phldrT="[Текст]" custT="1"/>
      <dgm:spPr>
        <a:xfrm>
          <a:off x="2152648" y="-236187"/>
          <a:ext cx="1757534" cy="16974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Calibri"/>
              <a:ea typeface="+mn-ea"/>
              <a:cs typeface="+mn-cs"/>
            </a:rPr>
            <a:t>Создать эффективную, постоянно действующую систему непрерывного образования педагогов и привлечь к работе специалистов ведущих ВУЗов Твери, Москвы</a:t>
          </a:r>
        </a:p>
      </dgm:t>
    </dgm:pt>
    <dgm:pt modelId="{FA8BD009-EC36-4AC0-99E0-25219A3D7779}" type="parTrans" cxnId="{A5E0242E-89B5-4372-A8C7-5DF21A9C0EF1}">
      <dgm:prSet/>
      <dgm:spPr/>
      <dgm:t>
        <a:bodyPr/>
        <a:lstStyle/>
        <a:p>
          <a:endParaRPr lang="ru-RU"/>
        </a:p>
      </dgm:t>
    </dgm:pt>
    <dgm:pt modelId="{3BDA7A0C-98FC-4AEA-A975-421F285B2F1D}" type="sibTrans" cxnId="{A5E0242E-89B5-4372-A8C7-5DF21A9C0EF1}">
      <dgm:prSet/>
      <dgm:spPr>
        <a:xfrm>
          <a:off x="1002787" y="565838"/>
          <a:ext cx="4014224" cy="4014224"/>
        </a:xfrm>
        <a:solidFill>
          <a:srgbClr val="C0504D">
            <a:hueOff val="0"/>
            <a:satOff val="0"/>
            <a:lumOff val="0"/>
            <a:alphaOff val="0"/>
          </a:srgbClr>
        </a:solidFill>
        <a:ln>
          <a:noFill/>
        </a:ln>
        <a:effectLst/>
      </dgm:spPr>
      <dgm:t>
        <a:bodyPr/>
        <a:lstStyle/>
        <a:p>
          <a:endParaRPr lang="ru-RU"/>
        </a:p>
      </dgm:t>
    </dgm:pt>
    <dgm:pt modelId="{FA9FF64A-1496-4CEE-82CE-A64195940D12}">
      <dgm:prSet phldrT="[Текст]" custT="1"/>
      <dgm:spPr>
        <a:xfrm>
          <a:off x="4323322" y="1925969"/>
          <a:ext cx="1294198" cy="129419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Создать систему социального партнерства с наиболее востребованными ВУЗами Москвы и Твери</a:t>
          </a:r>
        </a:p>
      </dgm:t>
    </dgm:pt>
    <dgm:pt modelId="{D55F54A3-9106-48AA-B629-9BC810877BA0}" type="parTrans" cxnId="{E3EABDB4-DB4A-493E-8308-5544710F2D53}">
      <dgm:prSet/>
      <dgm:spPr/>
      <dgm:t>
        <a:bodyPr/>
        <a:lstStyle/>
        <a:p>
          <a:endParaRPr lang="ru-RU"/>
        </a:p>
      </dgm:t>
    </dgm:pt>
    <dgm:pt modelId="{B670A1D3-91D2-4278-83DE-80FE76F1FB67}" type="sibTrans" cxnId="{E3EABDB4-DB4A-493E-8308-5544710F2D53}">
      <dgm:prSet/>
      <dgm:spPr>
        <a:xfrm>
          <a:off x="1002787" y="565956"/>
          <a:ext cx="4014224" cy="4014224"/>
        </a:xfrm>
        <a:solidFill>
          <a:srgbClr val="9BBB59">
            <a:hueOff val="0"/>
            <a:satOff val="0"/>
            <a:lumOff val="0"/>
            <a:alphaOff val="0"/>
          </a:srgbClr>
        </a:solidFill>
        <a:ln>
          <a:noFill/>
        </a:ln>
        <a:effectLst/>
      </dgm:spPr>
      <dgm:t>
        <a:bodyPr/>
        <a:lstStyle/>
        <a:p>
          <a:endParaRPr lang="ru-RU"/>
        </a:p>
      </dgm:t>
    </dgm:pt>
    <dgm:pt modelId="{CB09B8F0-FEC3-4B95-AA83-D6885BFFE31D}">
      <dgm:prSet phldrT="[Текст]" custT="1"/>
      <dgm:spPr>
        <a:xfrm>
          <a:off x="2047877" y="3611292"/>
          <a:ext cx="1924045" cy="1844594"/>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Обеспечить комплекс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a:t>
          </a:r>
        </a:p>
      </dgm:t>
    </dgm:pt>
    <dgm:pt modelId="{1FDF5242-64D2-4149-A568-518F46E85238}" type="parTrans" cxnId="{C89C4426-894A-48A2-8187-335A5E7352BD}">
      <dgm:prSet/>
      <dgm:spPr/>
      <dgm:t>
        <a:bodyPr/>
        <a:lstStyle/>
        <a:p>
          <a:endParaRPr lang="ru-RU"/>
        </a:p>
      </dgm:t>
    </dgm:pt>
    <dgm:pt modelId="{7185A217-ADAA-40C4-8847-31F8E92C5634}" type="sibTrans" cxnId="{C89C4426-894A-48A2-8187-335A5E7352BD}">
      <dgm:prSet/>
      <dgm:spPr>
        <a:xfrm>
          <a:off x="1002787" y="565956"/>
          <a:ext cx="4014224" cy="4014224"/>
        </a:xfrm>
        <a:solidFill>
          <a:srgbClr val="8064A2">
            <a:hueOff val="0"/>
            <a:satOff val="0"/>
            <a:lumOff val="0"/>
            <a:alphaOff val="0"/>
          </a:srgbClr>
        </a:solidFill>
        <a:ln>
          <a:noFill/>
        </a:ln>
        <a:effectLst/>
      </dgm:spPr>
      <dgm:t>
        <a:bodyPr/>
        <a:lstStyle/>
        <a:p>
          <a:endParaRPr lang="ru-RU"/>
        </a:p>
      </dgm:t>
    </dgm:pt>
    <dgm:pt modelId="{438BCEF2-8127-4BE2-81F6-8C9A9E0F2D41}">
      <dgm:prSet phldrT="[Текст]" custT="1"/>
      <dgm:spPr>
        <a:xfrm>
          <a:off x="402279" y="1925969"/>
          <a:ext cx="1294198" cy="129419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Calibri"/>
              <a:ea typeface="+mn-ea"/>
              <a:cs typeface="+mn-cs"/>
            </a:rPr>
            <a:t>Создавать условия для стимулирования педагогов к самосовершенствованию и повышению квалификации</a:t>
          </a:r>
          <a:r>
            <a:rPr lang="ru-RU" sz="500">
              <a:solidFill>
                <a:sysClr val="window" lastClr="FFFFFF"/>
              </a:solidFill>
              <a:latin typeface="Calibri"/>
              <a:ea typeface="+mn-ea"/>
              <a:cs typeface="+mn-cs"/>
            </a:rPr>
            <a:t>.</a:t>
          </a:r>
        </a:p>
      </dgm:t>
    </dgm:pt>
    <dgm:pt modelId="{CAAB3145-6AC2-405A-81E8-F0488C19024D}" type="parTrans" cxnId="{3E6F8957-4075-4BDC-8B26-7AA94E570857}">
      <dgm:prSet/>
      <dgm:spPr/>
      <dgm:t>
        <a:bodyPr/>
        <a:lstStyle/>
        <a:p>
          <a:endParaRPr lang="ru-RU"/>
        </a:p>
      </dgm:t>
    </dgm:pt>
    <dgm:pt modelId="{C6279FF5-490D-48C4-AB84-D90739041A31}" type="sibTrans" cxnId="{3E6F8957-4075-4BDC-8B26-7AA94E570857}">
      <dgm:prSet/>
      <dgm:spPr>
        <a:xfrm>
          <a:off x="1002787" y="565838"/>
          <a:ext cx="4014224" cy="4014224"/>
        </a:xfrm>
        <a:solidFill>
          <a:srgbClr val="4BACC6">
            <a:hueOff val="0"/>
            <a:satOff val="0"/>
            <a:lumOff val="0"/>
            <a:alphaOff val="0"/>
          </a:srgbClr>
        </a:solidFill>
        <a:ln>
          <a:noFill/>
        </a:ln>
        <a:effectLst/>
      </dgm:spPr>
      <dgm:t>
        <a:bodyPr/>
        <a:lstStyle/>
        <a:p>
          <a:endParaRPr lang="ru-RU"/>
        </a:p>
      </dgm:t>
    </dgm:pt>
    <dgm:pt modelId="{BF05E795-2EA0-4D69-A918-9D58F17E6C58}" type="pres">
      <dgm:prSet presAssocID="{79B2D46C-5160-4727-9BCC-E8E48DE94C16}" presName="Name0" presStyleCnt="0">
        <dgm:presLayoutVars>
          <dgm:chMax val="1"/>
          <dgm:dir/>
          <dgm:animLvl val="ctr"/>
          <dgm:resizeHandles val="exact"/>
        </dgm:presLayoutVars>
      </dgm:prSet>
      <dgm:spPr/>
      <dgm:t>
        <a:bodyPr/>
        <a:lstStyle/>
        <a:p>
          <a:endParaRPr lang="ru-RU"/>
        </a:p>
      </dgm:t>
    </dgm:pt>
    <dgm:pt modelId="{6B4F530B-3385-460A-A1C5-2A6404F5AAB2}" type="pres">
      <dgm:prSet presAssocID="{E974CA23-EA3E-43B3-B56D-630BA4643D44}" presName="centerShape" presStyleLbl="node0" presStyleIdx="0" presStyleCnt="1"/>
      <dgm:spPr>
        <a:prstGeom prst="ellipse">
          <a:avLst/>
        </a:prstGeom>
      </dgm:spPr>
      <dgm:t>
        <a:bodyPr/>
        <a:lstStyle/>
        <a:p>
          <a:endParaRPr lang="ru-RU"/>
        </a:p>
      </dgm:t>
    </dgm:pt>
    <dgm:pt modelId="{807CB2E9-E731-4FB5-81AB-F82D391DB14D}" type="pres">
      <dgm:prSet presAssocID="{BFA188FA-1CC6-4762-ABBC-E41163C09F2D}" presName="node" presStyleLbl="node1" presStyleIdx="0" presStyleCnt="4" custScaleX="135801" custScaleY="131160" custRadScaleRad="100046" custRadScaleInc="2095">
        <dgm:presLayoutVars>
          <dgm:bulletEnabled val="1"/>
        </dgm:presLayoutVars>
      </dgm:prSet>
      <dgm:spPr>
        <a:prstGeom prst="ellipse">
          <a:avLst/>
        </a:prstGeom>
      </dgm:spPr>
      <dgm:t>
        <a:bodyPr/>
        <a:lstStyle/>
        <a:p>
          <a:endParaRPr lang="ru-RU"/>
        </a:p>
      </dgm:t>
    </dgm:pt>
    <dgm:pt modelId="{8F57743A-A096-4D93-8E26-D00B6F3C52FD}" type="pres">
      <dgm:prSet presAssocID="{BFA188FA-1CC6-4762-ABBC-E41163C09F2D}" presName="dummy" presStyleCnt="0"/>
      <dgm:spPr/>
    </dgm:pt>
    <dgm:pt modelId="{96588E2C-870E-49F6-8744-561909204EAA}" type="pres">
      <dgm:prSet presAssocID="{3BDA7A0C-98FC-4AEA-A975-421F285B2F1D}" presName="sibTrans" presStyleLbl="sibTrans2D1" presStyleIdx="0" presStyleCnt="4"/>
      <dgm:spPr>
        <a:prstGeom prst="blockArc">
          <a:avLst>
            <a:gd name="adj1" fmla="val 16237727"/>
            <a:gd name="adj2" fmla="val 207"/>
            <a:gd name="adj3" fmla="val 4643"/>
          </a:avLst>
        </a:prstGeom>
      </dgm:spPr>
      <dgm:t>
        <a:bodyPr/>
        <a:lstStyle/>
        <a:p>
          <a:endParaRPr lang="ru-RU"/>
        </a:p>
      </dgm:t>
    </dgm:pt>
    <dgm:pt modelId="{806A405A-DB64-4B52-887D-558377AACC02}" type="pres">
      <dgm:prSet presAssocID="{FA9FF64A-1496-4CEE-82CE-A64195940D12}" presName="node" presStyleLbl="node1" presStyleIdx="1" presStyleCnt="4">
        <dgm:presLayoutVars>
          <dgm:bulletEnabled val="1"/>
        </dgm:presLayoutVars>
      </dgm:prSet>
      <dgm:spPr>
        <a:prstGeom prst="ellipse">
          <a:avLst/>
        </a:prstGeom>
      </dgm:spPr>
      <dgm:t>
        <a:bodyPr/>
        <a:lstStyle/>
        <a:p>
          <a:endParaRPr lang="ru-RU"/>
        </a:p>
      </dgm:t>
    </dgm:pt>
    <dgm:pt modelId="{7C84973E-4C3D-44D3-9A0E-AE6BA831CB5E}" type="pres">
      <dgm:prSet presAssocID="{FA9FF64A-1496-4CEE-82CE-A64195940D12}" presName="dummy" presStyleCnt="0"/>
      <dgm:spPr/>
    </dgm:pt>
    <dgm:pt modelId="{5F87855F-1334-4E6C-9DE5-77A086133D3C}" type="pres">
      <dgm:prSet presAssocID="{B670A1D3-91D2-4278-83DE-80FE76F1FB67}" presName="sibTrans" presStyleLbl="sibTrans2D1" presStyleIdx="1" presStyleCnt="4"/>
      <dgm:spPr>
        <a:prstGeom prst="blockArc">
          <a:avLst>
            <a:gd name="adj1" fmla="val 0"/>
            <a:gd name="adj2" fmla="val 5400000"/>
            <a:gd name="adj3" fmla="val 4643"/>
          </a:avLst>
        </a:prstGeom>
      </dgm:spPr>
      <dgm:t>
        <a:bodyPr/>
        <a:lstStyle/>
        <a:p>
          <a:endParaRPr lang="ru-RU"/>
        </a:p>
      </dgm:t>
    </dgm:pt>
    <dgm:pt modelId="{407BC39F-1BDB-4FBB-914E-03EDA61216AD}" type="pres">
      <dgm:prSet presAssocID="{CB09B8F0-FEC3-4B95-AA83-D6885BFFE31D}" presName="node" presStyleLbl="node1" presStyleIdx="2" presStyleCnt="4" custScaleX="148667" custScaleY="142528">
        <dgm:presLayoutVars>
          <dgm:bulletEnabled val="1"/>
        </dgm:presLayoutVars>
      </dgm:prSet>
      <dgm:spPr>
        <a:prstGeom prst="ellipse">
          <a:avLst/>
        </a:prstGeom>
      </dgm:spPr>
      <dgm:t>
        <a:bodyPr/>
        <a:lstStyle/>
        <a:p>
          <a:endParaRPr lang="ru-RU"/>
        </a:p>
      </dgm:t>
    </dgm:pt>
    <dgm:pt modelId="{64466B22-C953-42B3-B5C9-CB407ACCDB27}" type="pres">
      <dgm:prSet presAssocID="{CB09B8F0-FEC3-4B95-AA83-D6885BFFE31D}" presName="dummy" presStyleCnt="0"/>
      <dgm:spPr/>
    </dgm:pt>
    <dgm:pt modelId="{15CC53DB-9B87-4F15-9FC8-AB1EDC4DF13C}" type="pres">
      <dgm:prSet presAssocID="{7185A217-ADAA-40C4-8847-31F8E92C5634}" presName="sibTrans" presStyleLbl="sibTrans2D1" presStyleIdx="2" presStyleCnt="4"/>
      <dgm:spPr>
        <a:prstGeom prst="blockArc">
          <a:avLst>
            <a:gd name="adj1" fmla="val 5400000"/>
            <a:gd name="adj2" fmla="val 10800000"/>
            <a:gd name="adj3" fmla="val 4643"/>
          </a:avLst>
        </a:prstGeom>
      </dgm:spPr>
      <dgm:t>
        <a:bodyPr/>
        <a:lstStyle/>
        <a:p>
          <a:endParaRPr lang="ru-RU"/>
        </a:p>
      </dgm:t>
    </dgm:pt>
    <dgm:pt modelId="{B97FF754-0A7F-42CA-9424-6F355D1A3E49}" type="pres">
      <dgm:prSet presAssocID="{438BCEF2-8127-4BE2-81F6-8C9A9E0F2D41}" presName="node" presStyleLbl="node1" presStyleIdx="3" presStyleCnt="4">
        <dgm:presLayoutVars>
          <dgm:bulletEnabled val="1"/>
        </dgm:presLayoutVars>
      </dgm:prSet>
      <dgm:spPr>
        <a:prstGeom prst="ellipse">
          <a:avLst/>
        </a:prstGeom>
      </dgm:spPr>
      <dgm:t>
        <a:bodyPr/>
        <a:lstStyle/>
        <a:p>
          <a:endParaRPr lang="ru-RU"/>
        </a:p>
      </dgm:t>
    </dgm:pt>
    <dgm:pt modelId="{F31EB78A-04EC-4FB8-848F-49859336B85A}" type="pres">
      <dgm:prSet presAssocID="{438BCEF2-8127-4BE2-81F6-8C9A9E0F2D41}" presName="dummy" presStyleCnt="0"/>
      <dgm:spPr/>
    </dgm:pt>
    <dgm:pt modelId="{2BD0B7A3-4F1F-4B58-95AA-17240D62E132}" type="pres">
      <dgm:prSet presAssocID="{C6279FF5-490D-48C4-AB84-D90739041A31}" presName="sibTrans" presStyleLbl="sibTrans2D1" presStyleIdx="3" presStyleCnt="4"/>
      <dgm:spPr>
        <a:prstGeom prst="blockArc">
          <a:avLst>
            <a:gd name="adj1" fmla="val 10799793"/>
            <a:gd name="adj2" fmla="val 16237727"/>
            <a:gd name="adj3" fmla="val 4643"/>
          </a:avLst>
        </a:prstGeom>
      </dgm:spPr>
      <dgm:t>
        <a:bodyPr/>
        <a:lstStyle/>
        <a:p>
          <a:endParaRPr lang="ru-RU"/>
        </a:p>
      </dgm:t>
    </dgm:pt>
  </dgm:ptLst>
  <dgm:cxnLst>
    <dgm:cxn modelId="{3573C1D8-916D-4631-9F3E-71A991DA0394}" type="presOf" srcId="{438BCEF2-8127-4BE2-81F6-8C9A9E0F2D41}" destId="{B97FF754-0A7F-42CA-9424-6F355D1A3E49}" srcOrd="0" destOrd="0" presId="urn:microsoft.com/office/officeart/2005/8/layout/radial6"/>
    <dgm:cxn modelId="{3E6F8957-4075-4BDC-8B26-7AA94E570857}" srcId="{E974CA23-EA3E-43B3-B56D-630BA4643D44}" destId="{438BCEF2-8127-4BE2-81F6-8C9A9E0F2D41}" srcOrd="3" destOrd="0" parTransId="{CAAB3145-6AC2-405A-81E8-F0488C19024D}" sibTransId="{C6279FF5-490D-48C4-AB84-D90739041A31}"/>
    <dgm:cxn modelId="{A1A929B6-A9B0-4A0B-A9DB-599A3127647E}" type="presOf" srcId="{79B2D46C-5160-4727-9BCC-E8E48DE94C16}" destId="{BF05E795-2EA0-4D69-A918-9D58F17E6C58}" srcOrd="0" destOrd="0" presId="urn:microsoft.com/office/officeart/2005/8/layout/radial6"/>
    <dgm:cxn modelId="{0D0E631F-7A3C-4EB0-A5C7-1B60EBC61104}" type="presOf" srcId="{3BDA7A0C-98FC-4AEA-A975-421F285B2F1D}" destId="{96588E2C-870E-49F6-8744-561909204EAA}" srcOrd="0" destOrd="0" presId="urn:microsoft.com/office/officeart/2005/8/layout/radial6"/>
    <dgm:cxn modelId="{2B33FBBA-68D9-4F71-AD23-2A2EEE9B8E78}" type="presOf" srcId="{CB09B8F0-FEC3-4B95-AA83-D6885BFFE31D}" destId="{407BC39F-1BDB-4FBB-914E-03EDA61216AD}" srcOrd="0" destOrd="0" presId="urn:microsoft.com/office/officeart/2005/8/layout/radial6"/>
    <dgm:cxn modelId="{D0871A1A-115A-4A91-B52A-8344F295CF1E}" type="presOf" srcId="{B670A1D3-91D2-4278-83DE-80FE76F1FB67}" destId="{5F87855F-1334-4E6C-9DE5-77A086133D3C}" srcOrd="0" destOrd="0" presId="urn:microsoft.com/office/officeart/2005/8/layout/radial6"/>
    <dgm:cxn modelId="{5F31A4A6-5F3C-4142-9004-58E7B1AA73F1}" type="presOf" srcId="{E974CA23-EA3E-43B3-B56D-630BA4643D44}" destId="{6B4F530B-3385-460A-A1C5-2A6404F5AAB2}" srcOrd="0" destOrd="0" presId="urn:microsoft.com/office/officeart/2005/8/layout/radial6"/>
    <dgm:cxn modelId="{5B49694F-D38D-4303-A459-F501DFE5F2AD}" type="presOf" srcId="{C6279FF5-490D-48C4-AB84-D90739041A31}" destId="{2BD0B7A3-4F1F-4B58-95AA-17240D62E132}" srcOrd="0" destOrd="0" presId="urn:microsoft.com/office/officeart/2005/8/layout/radial6"/>
    <dgm:cxn modelId="{A5E0242E-89B5-4372-A8C7-5DF21A9C0EF1}" srcId="{E974CA23-EA3E-43B3-B56D-630BA4643D44}" destId="{BFA188FA-1CC6-4762-ABBC-E41163C09F2D}" srcOrd="0" destOrd="0" parTransId="{FA8BD009-EC36-4AC0-99E0-25219A3D7779}" sibTransId="{3BDA7A0C-98FC-4AEA-A975-421F285B2F1D}"/>
    <dgm:cxn modelId="{E3EABDB4-DB4A-493E-8308-5544710F2D53}" srcId="{E974CA23-EA3E-43B3-B56D-630BA4643D44}" destId="{FA9FF64A-1496-4CEE-82CE-A64195940D12}" srcOrd="1" destOrd="0" parTransId="{D55F54A3-9106-48AA-B629-9BC810877BA0}" sibTransId="{B670A1D3-91D2-4278-83DE-80FE76F1FB67}"/>
    <dgm:cxn modelId="{0B7568C8-75ED-415F-80D0-B1A1A8DDD8CA}" type="presOf" srcId="{FA9FF64A-1496-4CEE-82CE-A64195940D12}" destId="{806A405A-DB64-4B52-887D-558377AACC02}" srcOrd="0" destOrd="0" presId="urn:microsoft.com/office/officeart/2005/8/layout/radial6"/>
    <dgm:cxn modelId="{C89C4426-894A-48A2-8187-335A5E7352BD}" srcId="{E974CA23-EA3E-43B3-B56D-630BA4643D44}" destId="{CB09B8F0-FEC3-4B95-AA83-D6885BFFE31D}" srcOrd="2" destOrd="0" parTransId="{1FDF5242-64D2-4149-A568-518F46E85238}" sibTransId="{7185A217-ADAA-40C4-8847-31F8E92C5634}"/>
    <dgm:cxn modelId="{38CC71EE-49A3-4DE8-843F-DA36E41E00F7}" srcId="{79B2D46C-5160-4727-9BCC-E8E48DE94C16}" destId="{E974CA23-EA3E-43B3-B56D-630BA4643D44}" srcOrd="0" destOrd="0" parTransId="{A3837358-D18B-4D9E-9231-E9F25D4147E1}" sibTransId="{D7931A54-C4B4-4E58-9358-6B580E8FB39D}"/>
    <dgm:cxn modelId="{0FB7B6E9-1E89-4454-A4B3-5D4E11C729E7}" type="presOf" srcId="{BFA188FA-1CC6-4762-ABBC-E41163C09F2D}" destId="{807CB2E9-E731-4FB5-81AB-F82D391DB14D}" srcOrd="0" destOrd="0" presId="urn:microsoft.com/office/officeart/2005/8/layout/radial6"/>
    <dgm:cxn modelId="{ECBBD54B-1E49-4DA2-A748-7BE272AEF620}" type="presOf" srcId="{7185A217-ADAA-40C4-8847-31F8E92C5634}" destId="{15CC53DB-9B87-4F15-9FC8-AB1EDC4DF13C}" srcOrd="0" destOrd="0" presId="urn:microsoft.com/office/officeart/2005/8/layout/radial6"/>
    <dgm:cxn modelId="{BC85796D-ACEA-4479-A377-2939199A4DCF}" type="presParOf" srcId="{BF05E795-2EA0-4D69-A918-9D58F17E6C58}" destId="{6B4F530B-3385-460A-A1C5-2A6404F5AAB2}" srcOrd="0" destOrd="0" presId="urn:microsoft.com/office/officeart/2005/8/layout/radial6"/>
    <dgm:cxn modelId="{18D56593-4445-45E1-B9FD-28513EE3098B}" type="presParOf" srcId="{BF05E795-2EA0-4D69-A918-9D58F17E6C58}" destId="{807CB2E9-E731-4FB5-81AB-F82D391DB14D}" srcOrd="1" destOrd="0" presId="urn:microsoft.com/office/officeart/2005/8/layout/radial6"/>
    <dgm:cxn modelId="{3B6AA1F4-D3DA-4933-9EB6-160D19DB5378}" type="presParOf" srcId="{BF05E795-2EA0-4D69-A918-9D58F17E6C58}" destId="{8F57743A-A096-4D93-8E26-D00B6F3C52FD}" srcOrd="2" destOrd="0" presId="urn:microsoft.com/office/officeart/2005/8/layout/radial6"/>
    <dgm:cxn modelId="{B80B8F2E-843F-4C39-BAC8-91A97DF3EF71}" type="presParOf" srcId="{BF05E795-2EA0-4D69-A918-9D58F17E6C58}" destId="{96588E2C-870E-49F6-8744-561909204EAA}" srcOrd="3" destOrd="0" presId="urn:microsoft.com/office/officeart/2005/8/layout/radial6"/>
    <dgm:cxn modelId="{53EBF9F0-EB56-435B-9728-5BA74CA4DD95}" type="presParOf" srcId="{BF05E795-2EA0-4D69-A918-9D58F17E6C58}" destId="{806A405A-DB64-4B52-887D-558377AACC02}" srcOrd="4" destOrd="0" presId="urn:microsoft.com/office/officeart/2005/8/layout/radial6"/>
    <dgm:cxn modelId="{1C48C5DA-3726-436D-9783-E5316921688F}" type="presParOf" srcId="{BF05E795-2EA0-4D69-A918-9D58F17E6C58}" destId="{7C84973E-4C3D-44D3-9A0E-AE6BA831CB5E}" srcOrd="5" destOrd="0" presId="urn:microsoft.com/office/officeart/2005/8/layout/radial6"/>
    <dgm:cxn modelId="{C861C96D-0091-4AD8-A238-EF524CDA8171}" type="presParOf" srcId="{BF05E795-2EA0-4D69-A918-9D58F17E6C58}" destId="{5F87855F-1334-4E6C-9DE5-77A086133D3C}" srcOrd="6" destOrd="0" presId="urn:microsoft.com/office/officeart/2005/8/layout/radial6"/>
    <dgm:cxn modelId="{33F1B3A8-0C8D-452C-8478-9ED1A02B96DC}" type="presParOf" srcId="{BF05E795-2EA0-4D69-A918-9D58F17E6C58}" destId="{407BC39F-1BDB-4FBB-914E-03EDA61216AD}" srcOrd="7" destOrd="0" presId="urn:microsoft.com/office/officeart/2005/8/layout/radial6"/>
    <dgm:cxn modelId="{6C58C6EE-E383-46AC-AA36-8625DEA95202}" type="presParOf" srcId="{BF05E795-2EA0-4D69-A918-9D58F17E6C58}" destId="{64466B22-C953-42B3-B5C9-CB407ACCDB27}" srcOrd="8" destOrd="0" presId="urn:microsoft.com/office/officeart/2005/8/layout/radial6"/>
    <dgm:cxn modelId="{7E8B4810-5D09-40DF-9BD8-539FEBDDB8D6}" type="presParOf" srcId="{BF05E795-2EA0-4D69-A918-9D58F17E6C58}" destId="{15CC53DB-9B87-4F15-9FC8-AB1EDC4DF13C}" srcOrd="9" destOrd="0" presId="urn:microsoft.com/office/officeart/2005/8/layout/radial6"/>
    <dgm:cxn modelId="{47840AC6-8FBC-4EF5-BFAB-19CC148179BF}" type="presParOf" srcId="{BF05E795-2EA0-4D69-A918-9D58F17E6C58}" destId="{B97FF754-0A7F-42CA-9424-6F355D1A3E49}" srcOrd="10" destOrd="0" presId="urn:microsoft.com/office/officeart/2005/8/layout/radial6"/>
    <dgm:cxn modelId="{DEF9A888-D2E0-4131-82A9-09509AC958AF}" type="presParOf" srcId="{BF05E795-2EA0-4D69-A918-9D58F17E6C58}" destId="{F31EB78A-04EC-4FB8-848F-49859336B85A}" srcOrd="11" destOrd="0" presId="urn:microsoft.com/office/officeart/2005/8/layout/radial6"/>
    <dgm:cxn modelId="{115C5334-28E0-4126-B614-FF5FEF8FFB1A}" type="presParOf" srcId="{BF05E795-2EA0-4D69-A918-9D58F17E6C58}" destId="{2BD0B7A3-4F1F-4B58-95AA-17240D62E132}" srcOrd="12"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AB1EDE-96BA-435D-9511-5F6410E100B3}" type="doc">
      <dgm:prSet loTypeId="urn:microsoft.com/office/officeart/2005/8/layout/radial6" loCatId="cycle" qsTypeId="urn:microsoft.com/office/officeart/2005/8/quickstyle/simple1" qsCatId="simple" csTypeId="urn:microsoft.com/office/officeart/2005/8/colors/colorful1#3" csCatId="colorful" phldr="1"/>
      <dgm:spPr/>
      <dgm:t>
        <a:bodyPr/>
        <a:lstStyle/>
        <a:p>
          <a:endParaRPr lang="ru-RU"/>
        </a:p>
      </dgm:t>
    </dgm:pt>
    <dgm:pt modelId="{A7D28BF6-4997-477C-946E-8C57D1B3538E}">
      <dgm:prSet phldrT="[Текст]"/>
      <dgm:spPr>
        <a:xfrm>
          <a:off x="1897729" y="2044972"/>
          <a:ext cx="1754892" cy="17548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Развитие содержания и технологий образования</a:t>
          </a:r>
        </a:p>
      </dgm:t>
    </dgm:pt>
    <dgm:pt modelId="{0E7FFE20-7A54-4926-B0A8-7F43DDCFB855}" type="parTrans" cxnId="{F2FDE540-D6E8-4381-92DA-233DDD45FCA6}">
      <dgm:prSet/>
      <dgm:spPr/>
      <dgm:t>
        <a:bodyPr/>
        <a:lstStyle/>
        <a:p>
          <a:endParaRPr lang="ru-RU"/>
        </a:p>
      </dgm:t>
    </dgm:pt>
    <dgm:pt modelId="{C2D55C36-0EA0-49B2-8F26-DDFA177858C0}" type="sibTrans" cxnId="{F2FDE540-D6E8-4381-92DA-233DDD45FCA6}">
      <dgm:prSet/>
      <dgm:spPr/>
      <dgm:t>
        <a:bodyPr/>
        <a:lstStyle/>
        <a:p>
          <a:endParaRPr lang="ru-RU"/>
        </a:p>
      </dgm:t>
    </dgm:pt>
    <dgm:pt modelId="{856003F3-584A-4672-BF0C-AC282E727690}">
      <dgm:prSet phldrT="[Текст]" custT="1"/>
      <dgm:spPr>
        <a:xfrm>
          <a:off x="2015081" y="-47371"/>
          <a:ext cx="1520188" cy="148878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Обеспечить преемственность начальной и основной ступеней общего образования, заложенную во ФГОС НОО и ФГОС ООО, сформировать новое понимание результативности образования</a:t>
          </a:r>
        </a:p>
      </dgm:t>
    </dgm:pt>
    <dgm:pt modelId="{AA3F2875-AE02-4728-B3FD-15A6EC4D5ACA}" type="parTrans" cxnId="{DC0FFB77-8935-400E-A6BB-C7DB03A7BAC7}">
      <dgm:prSet/>
      <dgm:spPr/>
      <dgm:t>
        <a:bodyPr/>
        <a:lstStyle/>
        <a:p>
          <a:endParaRPr lang="ru-RU"/>
        </a:p>
      </dgm:t>
    </dgm:pt>
    <dgm:pt modelId="{5B743680-9966-4631-9B08-481C2D4BA26E}" type="sibTrans" cxnId="{DC0FFB77-8935-400E-A6BB-C7DB03A7BAC7}">
      <dgm:prSet/>
      <dgm:spPr>
        <a:xfrm>
          <a:off x="505556" y="652800"/>
          <a:ext cx="4539237" cy="4539237"/>
        </a:xfrm>
        <a:solidFill>
          <a:srgbClr val="C0504D">
            <a:hueOff val="0"/>
            <a:satOff val="0"/>
            <a:lumOff val="0"/>
            <a:alphaOff val="0"/>
          </a:srgbClr>
        </a:solidFill>
        <a:ln>
          <a:noFill/>
        </a:ln>
        <a:effectLst/>
      </dgm:spPr>
      <dgm:t>
        <a:bodyPr/>
        <a:lstStyle/>
        <a:p>
          <a:endParaRPr lang="ru-RU"/>
        </a:p>
      </dgm:t>
    </dgm:pt>
    <dgm:pt modelId="{429F57ED-8153-4909-8870-5243F985D634}">
      <dgm:prSet phldrT="[Текст]" custT="1"/>
      <dgm:spPr>
        <a:xfrm>
          <a:off x="897685" y="4087655"/>
          <a:ext cx="1823854" cy="1679551"/>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Обеспечить комплекс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a:t>
          </a:r>
        </a:p>
      </dgm:t>
    </dgm:pt>
    <dgm:pt modelId="{82358F37-EF97-4B83-BAE8-F3EA98F5D078}" type="parTrans" cxnId="{41CD497A-C8BD-4DF1-9799-D1C8876B129F}">
      <dgm:prSet/>
      <dgm:spPr/>
      <dgm:t>
        <a:bodyPr/>
        <a:lstStyle/>
        <a:p>
          <a:endParaRPr lang="ru-RU"/>
        </a:p>
      </dgm:t>
    </dgm:pt>
    <dgm:pt modelId="{F2D1E868-780F-436E-A878-87B608B21694}" type="sibTrans" cxnId="{41CD497A-C8BD-4DF1-9799-D1C8876B129F}">
      <dgm:prSet/>
      <dgm:spPr>
        <a:xfrm>
          <a:off x="505556" y="652800"/>
          <a:ext cx="4539237" cy="4539237"/>
        </a:xfrm>
        <a:solidFill>
          <a:srgbClr val="F79646">
            <a:hueOff val="0"/>
            <a:satOff val="0"/>
            <a:lumOff val="0"/>
            <a:alphaOff val="0"/>
          </a:srgbClr>
        </a:solidFill>
        <a:ln>
          <a:noFill/>
        </a:ln>
        <a:effectLst/>
      </dgm:spPr>
      <dgm:t>
        <a:bodyPr/>
        <a:lstStyle/>
        <a:p>
          <a:endParaRPr lang="ru-RU"/>
        </a:p>
      </dgm:t>
    </dgm:pt>
    <dgm:pt modelId="{3590B464-ADF7-413A-91EA-6F6B1B6618F0}">
      <dgm:prSet phldrT="[Текст]" custT="1"/>
      <dgm:spPr>
        <a:xfrm>
          <a:off x="-279449" y="2557472"/>
          <a:ext cx="1770049" cy="172028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Разработать программы, соответствующие ФГОС ООО нового поколения, направленные на развитие межпредметных связей, внести изменения в программы дополнительного образования, отражающие требования современного образовательного процесса</a:t>
          </a:r>
        </a:p>
      </dgm:t>
    </dgm:pt>
    <dgm:pt modelId="{BDA8A2EC-9FA6-4D51-A5B6-F2167DD08D5F}" type="parTrans" cxnId="{AD76CBA7-F606-49DB-87BC-2D75653F8DCE}">
      <dgm:prSet/>
      <dgm:spPr/>
      <dgm:t>
        <a:bodyPr/>
        <a:lstStyle/>
        <a:p>
          <a:endParaRPr lang="ru-RU"/>
        </a:p>
      </dgm:t>
    </dgm:pt>
    <dgm:pt modelId="{79BE10E1-1B60-468E-96AE-6FF9DB7520C8}" type="sibTrans" cxnId="{AD76CBA7-F606-49DB-87BC-2D75653F8DCE}">
      <dgm:prSet/>
      <dgm:spPr>
        <a:xfrm>
          <a:off x="505556" y="652800"/>
          <a:ext cx="4539237" cy="4539237"/>
        </a:xfrm>
        <a:solidFill>
          <a:srgbClr val="C0504D">
            <a:hueOff val="0"/>
            <a:satOff val="0"/>
            <a:lumOff val="0"/>
            <a:alphaOff val="0"/>
          </a:srgbClr>
        </a:solidFill>
        <a:ln>
          <a:noFill/>
        </a:ln>
        <a:effectLst/>
      </dgm:spPr>
      <dgm:t>
        <a:bodyPr/>
        <a:lstStyle/>
        <a:p>
          <a:endParaRPr lang="ru-RU"/>
        </a:p>
      </dgm:t>
    </dgm:pt>
    <dgm:pt modelId="{FC1A64D6-81A2-4701-9F84-240EA7C46143}">
      <dgm:prSet phldrT="[Текст]" custT="1"/>
      <dgm:spPr>
        <a:xfrm>
          <a:off x="254952" y="778007"/>
          <a:ext cx="1560677" cy="151380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Calibri"/>
              <a:ea typeface="+mn-ea"/>
              <a:cs typeface="+mn-cs"/>
            </a:rPr>
            <a:t>Создать условия для формирования индивидуальных образовательных маршрутов учащихся школы в условиях предпрофильного, профильного и углубленного образования</a:t>
          </a:r>
        </a:p>
      </dgm:t>
    </dgm:pt>
    <dgm:pt modelId="{609925C6-8E7F-4010-AE4F-B77726F570AD}" type="parTrans" cxnId="{2FDEDCBF-E932-47C2-913B-06D98A9C7DDC}">
      <dgm:prSet/>
      <dgm:spPr/>
      <dgm:t>
        <a:bodyPr/>
        <a:lstStyle/>
        <a:p>
          <a:endParaRPr lang="ru-RU"/>
        </a:p>
      </dgm:t>
    </dgm:pt>
    <dgm:pt modelId="{35BFD8ED-AC3D-4D7D-84AE-37C20EFA894F}" type="sibTrans" cxnId="{2FDEDCBF-E932-47C2-913B-06D98A9C7DDC}">
      <dgm:prSet/>
      <dgm:spPr>
        <a:xfrm>
          <a:off x="505556" y="652800"/>
          <a:ext cx="4539237" cy="4539237"/>
        </a:xfrm>
        <a:solidFill>
          <a:srgbClr val="9BBB59">
            <a:hueOff val="0"/>
            <a:satOff val="0"/>
            <a:lumOff val="0"/>
            <a:alphaOff val="0"/>
          </a:srgbClr>
        </a:solidFill>
        <a:ln>
          <a:noFill/>
        </a:ln>
        <a:effectLst/>
      </dgm:spPr>
      <dgm:t>
        <a:bodyPr/>
        <a:lstStyle/>
        <a:p>
          <a:endParaRPr lang="ru-RU"/>
        </a:p>
      </dgm:t>
    </dgm:pt>
    <dgm:pt modelId="{59672F9F-FFAA-46AC-87AE-7A4F63A0E0B9}">
      <dgm:prSet custT="1"/>
      <dgm:spPr>
        <a:xfrm>
          <a:off x="3715170" y="733427"/>
          <a:ext cx="1599777" cy="160295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Calibri"/>
              <a:ea typeface="+mn-ea"/>
              <a:cs typeface="+mn-cs"/>
            </a:rPr>
            <a:t>Совершенствовать систему дополнительного образования</a:t>
          </a:r>
        </a:p>
      </dgm:t>
    </dgm:pt>
    <dgm:pt modelId="{2AE8047E-2745-4E61-BF7F-F4941A32D3AD}" type="parTrans" cxnId="{20EC0BDC-DEA5-4FEB-ADE3-828FC842A997}">
      <dgm:prSet/>
      <dgm:spPr/>
      <dgm:t>
        <a:bodyPr/>
        <a:lstStyle/>
        <a:p>
          <a:endParaRPr lang="ru-RU"/>
        </a:p>
      </dgm:t>
    </dgm:pt>
    <dgm:pt modelId="{C71D77DB-D9BB-47EB-97C0-BD4D861F97D5}" type="sibTrans" cxnId="{20EC0BDC-DEA5-4FEB-ADE3-828FC842A997}">
      <dgm:prSet/>
      <dgm:spPr>
        <a:xfrm>
          <a:off x="505556" y="652800"/>
          <a:ext cx="4539237" cy="4539237"/>
        </a:xfrm>
        <a:solidFill>
          <a:srgbClr val="9BBB59">
            <a:hueOff val="0"/>
            <a:satOff val="0"/>
            <a:lumOff val="0"/>
            <a:alphaOff val="0"/>
          </a:srgbClr>
        </a:solidFill>
        <a:ln>
          <a:noFill/>
        </a:ln>
        <a:effectLst/>
      </dgm:spPr>
      <dgm:t>
        <a:bodyPr/>
        <a:lstStyle/>
        <a:p>
          <a:endParaRPr lang="ru-RU"/>
        </a:p>
      </dgm:t>
    </dgm:pt>
    <dgm:pt modelId="{A1AE7AA1-F5BD-4109-9777-4B3562AB9F70}">
      <dgm:prSet custT="1"/>
      <dgm:spPr>
        <a:xfrm>
          <a:off x="2849491" y="4063915"/>
          <a:ext cx="1782493" cy="172703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Оптимизировать систему валеологического и психологического сопровождения учебного процесса, создать условия для физического развития личности, ведущей здоровый образ жизни в контексте отечественной духовной традиции.</a:t>
          </a:r>
        </a:p>
      </dgm:t>
    </dgm:pt>
    <dgm:pt modelId="{595F99E3-FB02-42AA-B92C-E2319B8646B7}" type="parTrans" cxnId="{F5875468-ECD1-46D7-B4A0-D604EE7FFE63}">
      <dgm:prSet/>
      <dgm:spPr/>
      <dgm:t>
        <a:bodyPr/>
        <a:lstStyle/>
        <a:p>
          <a:endParaRPr lang="ru-RU"/>
        </a:p>
      </dgm:t>
    </dgm:pt>
    <dgm:pt modelId="{166B93AB-EEEF-41D5-A5BF-E6E3949CACD7}" type="sibTrans" cxnId="{F5875468-ECD1-46D7-B4A0-D604EE7FFE63}">
      <dgm:prSet/>
      <dgm:spPr>
        <a:xfrm>
          <a:off x="505556" y="652800"/>
          <a:ext cx="4539237" cy="4539237"/>
        </a:xfrm>
        <a:solidFill>
          <a:srgbClr val="4BACC6">
            <a:hueOff val="0"/>
            <a:satOff val="0"/>
            <a:lumOff val="0"/>
            <a:alphaOff val="0"/>
          </a:srgbClr>
        </a:solidFill>
        <a:ln>
          <a:noFill/>
        </a:ln>
        <a:effectLst/>
      </dgm:spPr>
      <dgm:t>
        <a:bodyPr/>
        <a:lstStyle/>
        <a:p>
          <a:endParaRPr lang="ru-RU"/>
        </a:p>
      </dgm:t>
    </dgm:pt>
    <dgm:pt modelId="{2E61783D-9E57-4992-8A1B-35787BBDAA6E}">
      <dgm:prSet custT="1"/>
      <dgm:spPr>
        <a:xfrm>
          <a:off x="4037976" y="2533653"/>
          <a:ext cx="1813597" cy="1767924"/>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Calibri"/>
              <a:ea typeface="+mn-ea"/>
              <a:cs typeface="+mn-cs"/>
            </a:rPr>
            <a:t>Реализация ФГОС ООО</a:t>
          </a:r>
        </a:p>
      </dgm:t>
    </dgm:pt>
    <dgm:pt modelId="{497EB04E-E5FE-47DB-8D1C-5C2E6A4A6D99}" type="parTrans" cxnId="{C0197B43-807D-4258-8C3A-831D31ED757F}">
      <dgm:prSet/>
      <dgm:spPr/>
      <dgm:t>
        <a:bodyPr/>
        <a:lstStyle/>
        <a:p>
          <a:endParaRPr lang="ru-RU"/>
        </a:p>
      </dgm:t>
    </dgm:pt>
    <dgm:pt modelId="{EBA7A136-F864-4090-9BBE-CD210AC03FD3}" type="sibTrans" cxnId="{C0197B43-807D-4258-8C3A-831D31ED757F}">
      <dgm:prSet/>
      <dgm:spPr>
        <a:xfrm>
          <a:off x="505556" y="652800"/>
          <a:ext cx="4539237" cy="4539237"/>
        </a:xfrm>
        <a:solidFill>
          <a:srgbClr val="8064A2">
            <a:hueOff val="0"/>
            <a:satOff val="0"/>
            <a:lumOff val="0"/>
            <a:alphaOff val="0"/>
          </a:srgbClr>
        </a:solidFill>
        <a:ln>
          <a:noFill/>
        </a:ln>
        <a:effectLst/>
      </dgm:spPr>
      <dgm:t>
        <a:bodyPr/>
        <a:lstStyle/>
        <a:p>
          <a:endParaRPr lang="ru-RU"/>
        </a:p>
      </dgm:t>
    </dgm:pt>
    <dgm:pt modelId="{D5EB70C9-9326-4201-A534-43C1B5E6F074}" type="pres">
      <dgm:prSet presAssocID="{46AB1EDE-96BA-435D-9511-5F6410E100B3}" presName="Name0" presStyleCnt="0">
        <dgm:presLayoutVars>
          <dgm:chMax val="1"/>
          <dgm:dir/>
          <dgm:animLvl val="ctr"/>
          <dgm:resizeHandles val="exact"/>
        </dgm:presLayoutVars>
      </dgm:prSet>
      <dgm:spPr/>
      <dgm:t>
        <a:bodyPr/>
        <a:lstStyle/>
        <a:p>
          <a:endParaRPr lang="ru-RU"/>
        </a:p>
      </dgm:t>
    </dgm:pt>
    <dgm:pt modelId="{5C4D0DB1-F8AD-4FB5-811D-6150EA8EFA31}" type="pres">
      <dgm:prSet presAssocID="{A7D28BF6-4997-477C-946E-8C57D1B3538E}" presName="centerShape" presStyleLbl="node0" presStyleIdx="0" presStyleCnt="1"/>
      <dgm:spPr>
        <a:prstGeom prst="ellipse">
          <a:avLst/>
        </a:prstGeom>
      </dgm:spPr>
      <dgm:t>
        <a:bodyPr/>
        <a:lstStyle/>
        <a:p>
          <a:endParaRPr lang="ru-RU"/>
        </a:p>
      </dgm:t>
    </dgm:pt>
    <dgm:pt modelId="{ECB4B905-ECAA-4FF8-A140-E61A3F4098D6}" type="pres">
      <dgm:prSet presAssocID="{856003F3-584A-4672-BF0C-AC282E727690}" presName="node" presStyleLbl="node1" presStyleIdx="0" presStyleCnt="7" custScaleX="123751" custScaleY="121195">
        <dgm:presLayoutVars>
          <dgm:bulletEnabled val="1"/>
        </dgm:presLayoutVars>
      </dgm:prSet>
      <dgm:spPr>
        <a:prstGeom prst="ellipse">
          <a:avLst/>
        </a:prstGeom>
      </dgm:spPr>
      <dgm:t>
        <a:bodyPr/>
        <a:lstStyle/>
        <a:p>
          <a:endParaRPr lang="ru-RU"/>
        </a:p>
      </dgm:t>
    </dgm:pt>
    <dgm:pt modelId="{FCE10F51-993D-496B-B765-67B824B51097}" type="pres">
      <dgm:prSet presAssocID="{856003F3-584A-4672-BF0C-AC282E727690}" presName="dummy" presStyleCnt="0"/>
      <dgm:spPr/>
    </dgm:pt>
    <dgm:pt modelId="{DC8A5FEE-D9FF-4E3C-9059-00C5C3A8B6F5}" type="pres">
      <dgm:prSet presAssocID="{5B743680-9966-4631-9B08-481C2D4BA26E}" presName="sibTrans" presStyleLbl="sibTrans2D1" presStyleIdx="0" presStyleCnt="7"/>
      <dgm:spPr>
        <a:prstGeom prst="blockArc">
          <a:avLst>
            <a:gd name="adj1" fmla="val 16200000"/>
            <a:gd name="adj2" fmla="val 19285714"/>
            <a:gd name="adj3" fmla="val 3897"/>
          </a:avLst>
        </a:prstGeom>
      </dgm:spPr>
      <dgm:t>
        <a:bodyPr/>
        <a:lstStyle/>
        <a:p>
          <a:endParaRPr lang="ru-RU"/>
        </a:p>
      </dgm:t>
    </dgm:pt>
    <dgm:pt modelId="{0F1890B8-0881-4346-8AC0-93864E61B62D}" type="pres">
      <dgm:prSet presAssocID="{59672F9F-FFAA-46AC-87AE-7A4F63A0E0B9}" presName="node" presStyleLbl="node1" presStyleIdx="1" presStyleCnt="7" custScaleX="130230" custScaleY="130489">
        <dgm:presLayoutVars>
          <dgm:bulletEnabled val="1"/>
        </dgm:presLayoutVars>
      </dgm:prSet>
      <dgm:spPr>
        <a:prstGeom prst="ellipse">
          <a:avLst/>
        </a:prstGeom>
      </dgm:spPr>
      <dgm:t>
        <a:bodyPr/>
        <a:lstStyle/>
        <a:p>
          <a:endParaRPr lang="ru-RU"/>
        </a:p>
      </dgm:t>
    </dgm:pt>
    <dgm:pt modelId="{F2AFD07D-F7A7-46E0-94A9-111504942D89}" type="pres">
      <dgm:prSet presAssocID="{59672F9F-FFAA-46AC-87AE-7A4F63A0E0B9}" presName="dummy" presStyleCnt="0"/>
      <dgm:spPr/>
    </dgm:pt>
    <dgm:pt modelId="{FF186E30-72C4-470B-BD8D-FF533AE9F4C2}" type="pres">
      <dgm:prSet presAssocID="{C71D77DB-D9BB-47EB-97C0-BD4D861F97D5}" presName="sibTrans" presStyleLbl="sibTrans2D1" presStyleIdx="1" presStyleCnt="7"/>
      <dgm:spPr>
        <a:prstGeom prst="blockArc">
          <a:avLst>
            <a:gd name="adj1" fmla="val 19285714"/>
            <a:gd name="adj2" fmla="val 771429"/>
            <a:gd name="adj3" fmla="val 3897"/>
          </a:avLst>
        </a:prstGeom>
      </dgm:spPr>
      <dgm:t>
        <a:bodyPr/>
        <a:lstStyle/>
        <a:p>
          <a:endParaRPr lang="ru-RU"/>
        </a:p>
      </dgm:t>
    </dgm:pt>
    <dgm:pt modelId="{006C0C4F-8D59-43AD-B272-83DBA31192D0}" type="pres">
      <dgm:prSet presAssocID="{2E61783D-9E57-4992-8A1B-35787BBDAA6E}" presName="node" presStyleLbl="node1" presStyleIdx="2" presStyleCnt="7" custScaleX="147636" custScaleY="143918">
        <dgm:presLayoutVars>
          <dgm:bulletEnabled val="1"/>
        </dgm:presLayoutVars>
      </dgm:prSet>
      <dgm:spPr>
        <a:prstGeom prst="ellipse">
          <a:avLst/>
        </a:prstGeom>
      </dgm:spPr>
      <dgm:t>
        <a:bodyPr/>
        <a:lstStyle/>
        <a:p>
          <a:endParaRPr lang="ru-RU"/>
        </a:p>
      </dgm:t>
    </dgm:pt>
    <dgm:pt modelId="{3EDBDC45-957A-475A-B164-44D830A7E09F}" type="pres">
      <dgm:prSet presAssocID="{2E61783D-9E57-4992-8A1B-35787BBDAA6E}" presName="dummy" presStyleCnt="0"/>
      <dgm:spPr/>
    </dgm:pt>
    <dgm:pt modelId="{16C58163-2120-4695-8A15-103D3402B67B}" type="pres">
      <dgm:prSet presAssocID="{EBA7A136-F864-4090-9BBE-CD210AC03FD3}" presName="sibTrans" presStyleLbl="sibTrans2D1" presStyleIdx="2" presStyleCnt="7"/>
      <dgm:spPr>
        <a:prstGeom prst="blockArc">
          <a:avLst>
            <a:gd name="adj1" fmla="val 771429"/>
            <a:gd name="adj2" fmla="val 3857143"/>
            <a:gd name="adj3" fmla="val 3897"/>
          </a:avLst>
        </a:prstGeom>
      </dgm:spPr>
      <dgm:t>
        <a:bodyPr/>
        <a:lstStyle/>
        <a:p>
          <a:endParaRPr lang="ru-RU"/>
        </a:p>
      </dgm:t>
    </dgm:pt>
    <dgm:pt modelId="{22D46A40-69A3-4E9B-9D04-172A0DC1C3B8}" type="pres">
      <dgm:prSet presAssocID="{A1AE7AA1-F5BD-4109-9777-4B3562AB9F70}" presName="node" presStyleLbl="node1" presStyleIdx="3" presStyleCnt="7" custScaleX="145104" custScaleY="140589">
        <dgm:presLayoutVars>
          <dgm:bulletEnabled val="1"/>
        </dgm:presLayoutVars>
      </dgm:prSet>
      <dgm:spPr>
        <a:prstGeom prst="ellipse">
          <a:avLst/>
        </a:prstGeom>
      </dgm:spPr>
      <dgm:t>
        <a:bodyPr/>
        <a:lstStyle/>
        <a:p>
          <a:endParaRPr lang="ru-RU"/>
        </a:p>
      </dgm:t>
    </dgm:pt>
    <dgm:pt modelId="{1B927AF6-7A6B-487A-A818-054FC287F691}" type="pres">
      <dgm:prSet presAssocID="{A1AE7AA1-F5BD-4109-9777-4B3562AB9F70}" presName="dummy" presStyleCnt="0"/>
      <dgm:spPr/>
    </dgm:pt>
    <dgm:pt modelId="{A00B3CB5-75A7-4A49-88B2-33523B4B1352}" type="pres">
      <dgm:prSet presAssocID="{166B93AB-EEEF-41D5-A5BF-E6E3949CACD7}" presName="sibTrans" presStyleLbl="sibTrans2D1" presStyleIdx="3" presStyleCnt="7"/>
      <dgm:spPr>
        <a:prstGeom prst="blockArc">
          <a:avLst>
            <a:gd name="adj1" fmla="val 3857143"/>
            <a:gd name="adj2" fmla="val 6942857"/>
            <a:gd name="adj3" fmla="val 3897"/>
          </a:avLst>
        </a:prstGeom>
      </dgm:spPr>
      <dgm:t>
        <a:bodyPr/>
        <a:lstStyle/>
        <a:p>
          <a:endParaRPr lang="ru-RU"/>
        </a:p>
      </dgm:t>
    </dgm:pt>
    <dgm:pt modelId="{C9613704-3E78-48C9-BB2C-957C0FA1A93C}" type="pres">
      <dgm:prSet presAssocID="{429F57ED-8153-4909-8870-5243F985D634}" presName="node" presStyleLbl="node1" presStyleIdx="4" presStyleCnt="7" custScaleX="148471" custScaleY="136724">
        <dgm:presLayoutVars>
          <dgm:bulletEnabled val="1"/>
        </dgm:presLayoutVars>
      </dgm:prSet>
      <dgm:spPr>
        <a:prstGeom prst="ellipse">
          <a:avLst/>
        </a:prstGeom>
      </dgm:spPr>
      <dgm:t>
        <a:bodyPr/>
        <a:lstStyle/>
        <a:p>
          <a:endParaRPr lang="ru-RU"/>
        </a:p>
      </dgm:t>
    </dgm:pt>
    <dgm:pt modelId="{805CC02A-A688-4C7F-84D0-285E1B98A1DF}" type="pres">
      <dgm:prSet presAssocID="{429F57ED-8153-4909-8870-5243F985D634}" presName="dummy" presStyleCnt="0"/>
      <dgm:spPr/>
    </dgm:pt>
    <dgm:pt modelId="{52E782FA-45D4-4C09-A652-14E75FD1345E}" type="pres">
      <dgm:prSet presAssocID="{F2D1E868-780F-436E-A878-87B608B21694}" presName="sibTrans" presStyleLbl="sibTrans2D1" presStyleIdx="4" presStyleCnt="7"/>
      <dgm:spPr>
        <a:prstGeom prst="blockArc">
          <a:avLst>
            <a:gd name="adj1" fmla="val 6942857"/>
            <a:gd name="adj2" fmla="val 10028571"/>
            <a:gd name="adj3" fmla="val 3897"/>
          </a:avLst>
        </a:prstGeom>
      </dgm:spPr>
      <dgm:t>
        <a:bodyPr/>
        <a:lstStyle/>
        <a:p>
          <a:endParaRPr lang="ru-RU"/>
        </a:p>
      </dgm:t>
    </dgm:pt>
    <dgm:pt modelId="{C49F07CF-D17C-4D6B-8390-D5B11A34CB75}" type="pres">
      <dgm:prSet presAssocID="{3590B464-ADF7-413A-91EA-6F6B1B6618F0}" presName="node" presStyleLbl="node1" presStyleIdx="5" presStyleCnt="7" custScaleX="144091" custScaleY="140040">
        <dgm:presLayoutVars>
          <dgm:bulletEnabled val="1"/>
        </dgm:presLayoutVars>
      </dgm:prSet>
      <dgm:spPr>
        <a:prstGeom prst="ellipse">
          <a:avLst/>
        </a:prstGeom>
      </dgm:spPr>
      <dgm:t>
        <a:bodyPr/>
        <a:lstStyle/>
        <a:p>
          <a:endParaRPr lang="ru-RU"/>
        </a:p>
      </dgm:t>
    </dgm:pt>
    <dgm:pt modelId="{58044E5F-DC65-44C8-86AF-DD24B5EC3201}" type="pres">
      <dgm:prSet presAssocID="{3590B464-ADF7-413A-91EA-6F6B1B6618F0}" presName="dummy" presStyleCnt="0"/>
      <dgm:spPr/>
    </dgm:pt>
    <dgm:pt modelId="{0D66BD6B-24E6-48A8-BF03-3ADE33C39B4A}" type="pres">
      <dgm:prSet presAssocID="{79BE10E1-1B60-468E-96AE-6FF9DB7520C8}" presName="sibTrans" presStyleLbl="sibTrans2D1" presStyleIdx="5" presStyleCnt="7"/>
      <dgm:spPr>
        <a:prstGeom prst="blockArc">
          <a:avLst>
            <a:gd name="adj1" fmla="val 10028571"/>
            <a:gd name="adj2" fmla="val 13114286"/>
            <a:gd name="adj3" fmla="val 3897"/>
          </a:avLst>
        </a:prstGeom>
      </dgm:spPr>
      <dgm:t>
        <a:bodyPr/>
        <a:lstStyle/>
        <a:p>
          <a:endParaRPr lang="ru-RU"/>
        </a:p>
      </dgm:t>
    </dgm:pt>
    <dgm:pt modelId="{FCD4FD90-1DC2-484D-8182-7DF77C2BEBDC}" type="pres">
      <dgm:prSet presAssocID="{FC1A64D6-81A2-4701-9F84-240EA7C46143}" presName="node" presStyleLbl="node1" presStyleIdx="6" presStyleCnt="7" custScaleX="127047" custScaleY="123231">
        <dgm:presLayoutVars>
          <dgm:bulletEnabled val="1"/>
        </dgm:presLayoutVars>
      </dgm:prSet>
      <dgm:spPr>
        <a:prstGeom prst="ellipse">
          <a:avLst/>
        </a:prstGeom>
      </dgm:spPr>
      <dgm:t>
        <a:bodyPr/>
        <a:lstStyle/>
        <a:p>
          <a:endParaRPr lang="ru-RU"/>
        </a:p>
      </dgm:t>
    </dgm:pt>
    <dgm:pt modelId="{C3C5396C-6894-4ABE-B9A5-8BE1C7FB032C}" type="pres">
      <dgm:prSet presAssocID="{FC1A64D6-81A2-4701-9F84-240EA7C46143}" presName="dummy" presStyleCnt="0"/>
      <dgm:spPr/>
    </dgm:pt>
    <dgm:pt modelId="{61C72702-9B43-4C4D-A026-EEB6041E5FF3}" type="pres">
      <dgm:prSet presAssocID="{35BFD8ED-AC3D-4D7D-84AE-37C20EFA894F}" presName="sibTrans" presStyleLbl="sibTrans2D1" presStyleIdx="6" presStyleCnt="7"/>
      <dgm:spPr>
        <a:prstGeom prst="blockArc">
          <a:avLst>
            <a:gd name="adj1" fmla="val 13114286"/>
            <a:gd name="adj2" fmla="val 16200000"/>
            <a:gd name="adj3" fmla="val 3897"/>
          </a:avLst>
        </a:prstGeom>
      </dgm:spPr>
      <dgm:t>
        <a:bodyPr/>
        <a:lstStyle/>
        <a:p>
          <a:endParaRPr lang="ru-RU"/>
        </a:p>
      </dgm:t>
    </dgm:pt>
  </dgm:ptLst>
  <dgm:cxnLst>
    <dgm:cxn modelId="{DC0FFB77-8935-400E-A6BB-C7DB03A7BAC7}" srcId="{A7D28BF6-4997-477C-946E-8C57D1B3538E}" destId="{856003F3-584A-4672-BF0C-AC282E727690}" srcOrd="0" destOrd="0" parTransId="{AA3F2875-AE02-4728-B3FD-15A6EC4D5ACA}" sibTransId="{5B743680-9966-4631-9B08-481C2D4BA26E}"/>
    <dgm:cxn modelId="{B9205EC4-941D-4720-B95B-B611E624B554}" type="presOf" srcId="{FC1A64D6-81A2-4701-9F84-240EA7C46143}" destId="{FCD4FD90-1DC2-484D-8182-7DF77C2BEBDC}" srcOrd="0" destOrd="0" presId="urn:microsoft.com/office/officeart/2005/8/layout/radial6"/>
    <dgm:cxn modelId="{B74420F4-66A7-468E-8ABE-8F24FC0E8AFD}" type="presOf" srcId="{5B743680-9966-4631-9B08-481C2D4BA26E}" destId="{DC8A5FEE-D9FF-4E3C-9059-00C5C3A8B6F5}" srcOrd="0" destOrd="0" presId="urn:microsoft.com/office/officeart/2005/8/layout/radial6"/>
    <dgm:cxn modelId="{F5875468-ECD1-46D7-B4A0-D604EE7FFE63}" srcId="{A7D28BF6-4997-477C-946E-8C57D1B3538E}" destId="{A1AE7AA1-F5BD-4109-9777-4B3562AB9F70}" srcOrd="3" destOrd="0" parTransId="{595F99E3-FB02-42AA-B92C-E2319B8646B7}" sibTransId="{166B93AB-EEEF-41D5-A5BF-E6E3949CACD7}"/>
    <dgm:cxn modelId="{09233867-69B1-4D58-8E5D-9B151BEB70AF}" type="presOf" srcId="{2E61783D-9E57-4992-8A1B-35787BBDAA6E}" destId="{006C0C4F-8D59-43AD-B272-83DBA31192D0}" srcOrd="0" destOrd="0" presId="urn:microsoft.com/office/officeart/2005/8/layout/radial6"/>
    <dgm:cxn modelId="{EBE85929-12B3-4049-A0ED-CE325BA3DDFB}" type="presOf" srcId="{46AB1EDE-96BA-435D-9511-5F6410E100B3}" destId="{D5EB70C9-9326-4201-A534-43C1B5E6F074}" srcOrd="0" destOrd="0" presId="urn:microsoft.com/office/officeart/2005/8/layout/radial6"/>
    <dgm:cxn modelId="{46A37941-9CEC-4649-B52E-DE65CD5D5589}" type="presOf" srcId="{166B93AB-EEEF-41D5-A5BF-E6E3949CACD7}" destId="{A00B3CB5-75A7-4A49-88B2-33523B4B1352}" srcOrd="0" destOrd="0" presId="urn:microsoft.com/office/officeart/2005/8/layout/radial6"/>
    <dgm:cxn modelId="{E6FDD9EB-D25E-4591-BBDE-4D0A5933A05F}" type="presOf" srcId="{F2D1E868-780F-436E-A878-87B608B21694}" destId="{52E782FA-45D4-4C09-A652-14E75FD1345E}" srcOrd="0" destOrd="0" presId="urn:microsoft.com/office/officeart/2005/8/layout/radial6"/>
    <dgm:cxn modelId="{269453C3-55AF-4459-96F6-7A9F0EC2DC69}" type="presOf" srcId="{35BFD8ED-AC3D-4D7D-84AE-37C20EFA894F}" destId="{61C72702-9B43-4C4D-A026-EEB6041E5FF3}" srcOrd="0" destOrd="0" presId="urn:microsoft.com/office/officeart/2005/8/layout/radial6"/>
    <dgm:cxn modelId="{76C58F00-0FD1-4187-9BDD-B70C2475CB08}" type="presOf" srcId="{856003F3-584A-4672-BF0C-AC282E727690}" destId="{ECB4B905-ECAA-4FF8-A140-E61A3F4098D6}" srcOrd="0" destOrd="0" presId="urn:microsoft.com/office/officeart/2005/8/layout/radial6"/>
    <dgm:cxn modelId="{C0197B43-807D-4258-8C3A-831D31ED757F}" srcId="{A7D28BF6-4997-477C-946E-8C57D1B3538E}" destId="{2E61783D-9E57-4992-8A1B-35787BBDAA6E}" srcOrd="2" destOrd="0" parTransId="{497EB04E-E5FE-47DB-8D1C-5C2E6A4A6D99}" sibTransId="{EBA7A136-F864-4090-9BBE-CD210AC03FD3}"/>
    <dgm:cxn modelId="{C38FBE50-8A7A-4868-87E3-A61C367AC13A}" type="presOf" srcId="{3590B464-ADF7-413A-91EA-6F6B1B6618F0}" destId="{C49F07CF-D17C-4D6B-8390-D5B11A34CB75}" srcOrd="0" destOrd="0" presId="urn:microsoft.com/office/officeart/2005/8/layout/radial6"/>
    <dgm:cxn modelId="{D3A8A85E-CA41-44C3-87E0-E9625CBED06E}" type="presOf" srcId="{79BE10E1-1B60-468E-96AE-6FF9DB7520C8}" destId="{0D66BD6B-24E6-48A8-BF03-3ADE33C39B4A}" srcOrd="0" destOrd="0" presId="urn:microsoft.com/office/officeart/2005/8/layout/radial6"/>
    <dgm:cxn modelId="{AD76CBA7-F606-49DB-87BC-2D75653F8DCE}" srcId="{A7D28BF6-4997-477C-946E-8C57D1B3538E}" destId="{3590B464-ADF7-413A-91EA-6F6B1B6618F0}" srcOrd="5" destOrd="0" parTransId="{BDA8A2EC-9FA6-4D51-A5B6-F2167DD08D5F}" sibTransId="{79BE10E1-1B60-468E-96AE-6FF9DB7520C8}"/>
    <dgm:cxn modelId="{41CD497A-C8BD-4DF1-9799-D1C8876B129F}" srcId="{A7D28BF6-4997-477C-946E-8C57D1B3538E}" destId="{429F57ED-8153-4909-8870-5243F985D634}" srcOrd="4" destOrd="0" parTransId="{82358F37-EF97-4B83-BAE8-F3EA98F5D078}" sibTransId="{F2D1E868-780F-436E-A878-87B608B21694}"/>
    <dgm:cxn modelId="{2FDEDCBF-E932-47C2-913B-06D98A9C7DDC}" srcId="{A7D28BF6-4997-477C-946E-8C57D1B3538E}" destId="{FC1A64D6-81A2-4701-9F84-240EA7C46143}" srcOrd="6" destOrd="0" parTransId="{609925C6-8E7F-4010-AE4F-B77726F570AD}" sibTransId="{35BFD8ED-AC3D-4D7D-84AE-37C20EFA894F}"/>
    <dgm:cxn modelId="{CAC624FD-1BFC-4240-8E4D-19BF5B671987}" type="presOf" srcId="{429F57ED-8153-4909-8870-5243F985D634}" destId="{C9613704-3E78-48C9-BB2C-957C0FA1A93C}" srcOrd="0" destOrd="0" presId="urn:microsoft.com/office/officeart/2005/8/layout/radial6"/>
    <dgm:cxn modelId="{8708EE47-B713-4DB4-851C-C86420EAED74}" type="presOf" srcId="{C71D77DB-D9BB-47EB-97C0-BD4D861F97D5}" destId="{FF186E30-72C4-470B-BD8D-FF533AE9F4C2}" srcOrd="0" destOrd="0" presId="urn:microsoft.com/office/officeart/2005/8/layout/radial6"/>
    <dgm:cxn modelId="{DCACD65B-A0DC-4BE5-ADD5-A87B197D781B}" type="presOf" srcId="{EBA7A136-F864-4090-9BBE-CD210AC03FD3}" destId="{16C58163-2120-4695-8A15-103D3402B67B}" srcOrd="0" destOrd="0" presId="urn:microsoft.com/office/officeart/2005/8/layout/radial6"/>
    <dgm:cxn modelId="{DFBA87DB-FE6A-4200-B4BF-F571E9275E60}" type="presOf" srcId="{A7D28BF6-4997-477C-946E-8C57D1B3538E}" destId="{5C4D0DB1-F8AD-4FB5-811D-6150EA8EFA31}" srcOrd="0" destOrd="0" presId="urn:microsoft.com/office/officeart/2005/8/layout/radial6"/>
    <dgm:cxn modelId="{20EC0BDC-DEA5-4FEB-ADE3-828FC842A997}" srcId="{A7D28BF6-4997-477C-946E-8C57D1B3538E}" destId="{59672F9F-FFAA-46AC-87AE-7A4F63A0E0B9}" srcOrd="1" destOrd="0" parTransId="{2AE8047E-2745-4E61-BF7F-F4941A32D3AD}" sibTransId="{C71D77DB-D9BB-47EB-97C0-BD4D861F97D5}"/>
    <dgm:cxn modelId="{EFFDBDFD-23FB-4733-817E-4F9C3547910A}" type="presOf" srcId="{A1AE7AA1-F5BD-4109-9777-4B3562AB9F70}" destId="{22D46A40-69A3-4E9B-9D04-172A0DC1C3B8}" srcOrd="0" destOrd="0" presId="urn:microsoft.com/office/officeart/2005/8/layout/radial6"/>
    <dgm:cxn modelId="{F2FDE540-D6E8-4381-92DA-233DDD45FCA6}" srcId="{46AB1EDE-96BA-435D-9511-5F6410E100B3}" destId="{A7D28BF6-4997-477C-946E-8C57D1B3538E}" srcOrd="0" destOrd="0" parTransId="{0E7FFE20-7A54-4926-B0A8-7F43DDCFB855}" sibTransId="{C2D55C36-0EA0-49B2-8F26-DDFA177858C0}"/>
    <dgm:cxn modelId="{D2FC9EDC-0A13-4627-8EA5-1976071D7ACA}" type="presOf" srcId="{59672F9F-FFAA-46AC-87AE-7A4F63A0E0B9}" destId="{0F1890B8-0881-4346-8AC0-93864E61B62D}" srcOrd="0" destOrd="0" presId="urn:microsoft.com/office/officeart/2005/8/layout/radial6"/>
    <dgm:cxn modelId="{995C76E3-AD21-47A5-82BD-ED856C525A1A}" type="presParOf" srcId="{D5EB70C9-9326-4201-A534-43C1B5E6F074}" destId="{5C4D0DB1-F8AD-4FB5-811D-6150EA8EFA31}" srcOrd="0" destOrd="0" presId="urn:microsoft.com/office/officeart/2005/8/layout/radial6"/>
    <dgm:cxn modelId="{64AE0D83-0B18-46BD-807A-A578FF86FC28}" type="presParOf" srcId="{D5EB70C9-9326-4201-A534-43C1B5E6F074}" destId="{ECB4B905-ECAA-4FF8-A140-E61A3F4098D6}" srcOrd="1" destOrd="0" presId="urn:microsoft.com/office/officeart/2005/8/layout/radial6"/>
    <dgm:cxn modelId="{4EBE9B46-3FD5-446A-A400-C1DB380E5545}" type="presParOf" srcId="{D5EB70C9-9326-4201-A534-43C1B5E6F074}" destId="{FCE10F51-993D-496B-B765-67B824B51097}" srcOrd="2" destOrd="0" presId="urn:microsoft.com/office/officeart/2005/8/layout/radial6"/>
    <dgm:cxn modelId="{46DA325C-79FF-4A36-B29F-6B19BB609992}" type="presParOf" srcId="{D5EB70C9-9326-4201-A534-43C1B5E6F074}" destId="{DC8A5FEE-D9FF-4E3C-9059-00C5C3A8B6F5}" srcOrd="3" destOrd="0" presId="urn:microsoft.com/office/officeart/2005/8/layout/radial6"/>
    <dgm:cxn modelId="{718297D1-9490-4646-B2BC-430C6ACC076A}" type="presParOf" srcId="{D5EB70C9-9326-4201-A534-43C1B5E6F074}" destId="{0F1890B8-0881-4346-8AC0-93864E61B62D}" srcOrd="4" destOrd="0" presId="urn:microsoft.com/office/officeart/2005/8/layout/radial6"/>
    <dgm:cxn modelId="{A75748EE-DB83-4268-A949-ABE9B487E0B3}" type="presParOf" srcId="{D5EB70C9-9326-4201-A534-43C1B5E6F074}" destId="{F2AFD07D-F7A7-46E0-94A9-111504942D89}" srcOrd="5" destOrd="0" presId="urn:microsoft.com/office/officeart/2005/8/layout/radial6"/>
    <dgm:cxn modelId="{83C984B7-C4C8-4CCA-9B72-B070C24D1401}" type="presParOf" srcId="{D5EB70C9-9326-4201-A534-43C1B5E6F074}" destId="{FF186E30-72C4-470B-BD8D-FF533AE9F4C2}" srcOrd="6" destOrd="0" presId="urn:microsoft.com/office/officeart/2005/8/layout/radial6"/>
    <dgm:cxn modelId="{924F15DF-3E8D-4A27-A225-3131BBC2B464}" type="presParOf" srcId="{D5EB70C9-9326-4201-A534-43C1B5E6F074}" destId="{006C0C4F-8D59-43AD-B272-83DBA31192D0}" srcOrd="7" destOrd="0" presId="urn:microsoft.com/office/officeart/2005/8/layout/radial6"/>
    <dgm:cxn modelId="{FD06A34E-5C21-422A-A952-E2B3E2381E26}" type="presParOf" srcId="{D5EB70C9-9326-4201-A534-43C1B5E6F074}" destId="{3EDBDC45-957A-475A-B164-44D830A7E09F}" srcOrd="8" destOrd="0" presId="urn:microsoft.com/office/officeart/2005/8/layout/radial6"/>
    <dgm:cxn modelId="{00336F22-C7CD-464B-A486-D2C5DBABD600}" type="presParOf" srcId="{D5EB70C9-9326-4201-A534-43C1B5E6F074}" destId="{16C58163-2120-4695-8A15-103D3402B67B}" srcOrd="9" destOrd="0" presId="urn:microsoft.com/office/officeart/2005/8/layout/radial6"/>
    <dgm:cxn modelId="{34EB88B7-59D4-49B7-A767-9290F6BE8B25}" type="presParOf" srcId="{D5EB70C9-9326-4201-A534-43C1B5E6F074}" destId="{22D46A40-69A3-4E9B-9D04-172A0DC1C3B8}" srcOrd="10" destOrd="0" presId="urn:microsoft.com/office/officeart/2005/8/layout/radial6"/>
    <dgm:cxn modelId="{B0023893-D91E-44CF-81F1-E78479603EA2}" type="presParOf" srcId="{D5EB70C9-9326-4201-A534-43C1B5E6F074}" destId="{1B927AF6-7A6B-487A-A818-054FC287F691}" srcOrd="11" destOrd="0" presId="urn:microsoft.com/office/officeart/2005/8/layout/radial6"/>
    <dgm:cxn modelId="{2EAC4425-9857-4F3E-AD80-43BF4FCDC582}" type="presParOf" srcId="{D5EB70C9-9326-4201-A534-43C1B5E6F074}" destId="{A00B3CB5-75A7-4A49-88B2-33523B4B1352}" srcOrd="12" destOrd="0" presId="urn:microsoft.com/office/officeart/2005/8/layout/radial6"/>
    <dgm:cxn modelId="{863A98C6-579D-4961-B225-0FFB5E0ADF1A}" type="presParOf" srcId="{D5EB70C9-9326-4201-A534-43C1B5E6F074}" destId="{C9613704-3E78-48C9-BB2C-957C0FA1A93C}" srcOrd="13" destOrd="0" presId="urn:microsoft.com/office/officeart/2005/8/layout/radial6"/>
    <dgm:cxn modelId="{DEC026EE-B05B-4421-8C16-6A4581D1ADEE}" type="presParOf" srcId="{D5EB70C9-9326-4201-A534-43C1B5E6F074}" destId="{805CC02A-A688-4C7F-84D0-285E1B98A1DF}" srcOrd="14" destOrd="0" presId="urn:microsoft.com/office/officeart/2005/8/layout/radial6"/>
    <dgm:cxn modelId="{0E02B1B9-395B-4EC5-B24F-B16A5FEFC8F7}" type="presParOf" srcId="{D5EB70C9-9326-4201-A534-43C1B5E6F074}" destId="{52E782FA-45D4-4C09-A652-14E75FD1345E}" srcOrd="15" destOrd="0" presId="urn:microsoft.com/office/officeart/2005/8/layout/radial6"/>
    <dgm:cxn modelId="{5CA25480-349F-4734-9C5D-B00C799C0DCD}" type="presParOf" srcId="{D5EB70C9-9326-4201-A534-43C1B5E6F074}" destId="{C49F07CF-D17C-4D6B-8390-D5B11A34CB75}" srcOrd="16" destOrd="0" presId="urn:microsoft.com/office/officeart/2005/8/layout/radial6"/>
    <dgm:cxn modelId="{A83787E6-C0AB-40DF-A6F9-9B0499D9EBD1}" type="presParOf" srcId="{D5EB70C9-9326-4201-A534-43C1B5E6F074}" destId="{58044E5F-DC65-44C8-86AF-DD24B5EC3201}" srcOrd="17" destOrd="0" presId="urn:microsoft.com/office/officeart/2005/8/layout/radial6"/>
    <dgm:cxn modelId="{CFE1EBC9-C99B-47E5-B01C-578B0125AD5A}" type="presParOf" srcId="{D5EB70C9-9326-4201-A534-43C1B5E6F074}" destId="{0D66BD6B-24E6-48A8-BF03-3ADE33C39B4A}" srcOrd="18" destOrd="0" presId="urn:microsoft.com/office/officeart/2005/8/layout/radial6"/>
    <dgm:cxn modelId="{BEAB26E5-F2E2-4B39-A08D-DFCC4F81879F}" type="presParOf" srcId="{D5EB70C9-9326-4201-A534-43C1B5E6F074}" destId="{FCD4FD90-1DC2-484D-8182-7DF77C2BEBDC}" srcOrd="19" destOrd="0" presId="urn:microsoft.com/office/officeart/2005/8/layout/radial6"/>
    <dgm:cxn modelId="{7E9D23DE-C920-4A47-98C5-1C681D0FAC4E}" type="presParOf" srcId="{D5EB70C9-9326-4201-A534-43C1B5E6F074}" destId="{C3C5396C-6894-4ABE-B9A5-8BE1C7FB032C}" srcOrd="20" destOrd="0" presId="urn:microsoft.com/office/officeart/2005/8/layout/radial6"/>
    <dgm:cxn modelId="{914B001A-52C9-4939-962E-EB37AA6AD386}" type="presParOf" srcId="{D5EB70C9-9326-4201-A534-43C1B5E6F074}" destId="{61C72702-9B43-4C4D-A026-EEB6041E5FF3}" srcOrd="21" destOrd="0" presId="urn:microsoft.com/office/officeart/2005/8/layout/radial6"/>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3F4746-ECA1-425D-9D06-F07206CD0AED}" type="doc">
      <dgm:prSet loTypeId="urn:microsoft.com/office/officeart/2005/8/layout/radial6" loCatId="cycle" qsTypeId="urn:microsoft.com/office/officeart/2005/8/quickstyle/simple1" qsCatId="simple" csTypeId="urn:microsoft.com/office/officeart/2005/8/colors/colorful1#4" csCatId="colorful" phldr="1"/>
      <dgm:spPr/>
      <dgm:t>
        <a:bodyPr/>
        <a:lstStyle/>
        <a:p>
          <a:endParaRPr lang="ru-RU"/>
        </a:p>
      </dgm:t>
    </dgm:pt>
    <dgm:pt modelId="{FB338E4D-3DAE-4B9C-BA21-E977988F98AE}">
      <dgm:prSet phldrT="[Текст]"/>
      <dgm:spPr>
        <a:xfrm>
          <a:off x="2061064" y="1913427"/>
          <a:ext cx="2031020" cy="20310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Развитие системы управления образовательным учреждением</a:t>
          </a:r>
        </a:p>
      </dgm:t>
    </dgm:pt>
    <dgm:pt modelId="{2158DC3B-4FFA-4895-98E8-4593490C58A1}" type="parTrans" cxnId="{17D9CE5F-EAF4-4632-AF44-630D4D688A2E}">
      <dgm:prSet/>
      <dgm:spPr/>
      <dgm:t>
        <a:bodyPr/>
        <a:lstStyle/>
        <a:p>
          <a:pPr algn="ctr"/>
          <a:endParaRPr lang="ru-RU"/>
        </a:p>
      </dgm:t>
    </dgm:pt>
    <dgm:pt modelId="{C06798D0-7FE7-4305-BC7C-C69FCF39EBCC}" type="sibTrans" cxnId="{17D9CE5F-EAF4-4632-AF44-630D4D688A2E}">
      <dgm:prSet/>
      <dgm:spPr/>
      <dgm:t>
        <a:bodyPr/>
        <a:lstStyle/>
        <a:p>
          <a:pPr algn="ctr"/>
          <a:endParaRPr lang="ru-RU"/>
        </a:p>
      </dgm:t>
    </dgm:pt>
    <dgm:pt modelId="{0601636B-5EE9-430B-AB19-1463AA723D35}">
      <dgm:prSet phldrT="[Текст]"/>
      <dgm:spPr>
        <a:xfrm>
          <a:off x="2365717" y="91"/>
          <a:ext cx="1421714" cy="142171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Совершенствовать систему управления школой</a:t>
          </a:r>
        </a:p>
      </dgm:t>
    </dgm:pt>
    <dgm:pt modelId="{24C6D1E2-9DAE-4BFB-89D5-B531FC75A99F}" type="parTrans" cxnId="{C75BFA07-491F-4D0C-9FC9-7E1D370C89E2}">
      <dgm:prSet/>
      <dgm:spPr/>
      <dgm:t>
        <a:bodyPr/>
        <a:lstStyle/>
        <a:p>
          <a:pPr algn="ctr"/>
          <a:endParaRPr lang="ru-RU"/>
        </a:p>
      </dgm:t>
    </dgm:pt>
    <dgm:pt modelId="{EC3CF86C-D8A6-46D3-A7C5-3C8256287001}" type="sibTrans" cxnId="{C75BFA07-491F-4D0C-9FC9-7E1D370C89E2}">
      <dgm:prSet/>
      <dgm:spPr>
        <a:xfrm>
          <a:off x="807404" y="659766"/>
          <a:ext cx="4538341" cy="4538341"/>
        </a:xfrm>
        <a:solidFill>
          <a:srgbClr val="C0504D">
            <a:hueOff val="0"/>
            <a:satOff val="0"/>
            <a:lumOff val="0"/>
            <a:alphaOff val="0"/>
          </a:srgbClr>
        </a:solidFill>
        <a:ln>
          <a:noFill/>
        </a:ln>
        <a:effectLst/>
      </dgm:spPr>
      <dgm:t>
        <a:bodyPr/>
        <a:lstStyle/>
        <a:p>
          <a:pPr algn="ctr"/>
          <a:endParaRPr lang="ru-RU"/>
        </a:p>
      </dgm:t>
    </dgm:pt>
    <dgm:pt modelId="{CF038EB7-BBF5-4FD3-BCB4-753C2D4C03CC}">
      <dgm:prSet phldrT="[Текст]"/>
      <dgm:spPr>
        <a:xfrm>
          <a:off x="4286552" y="3327074"/>
          <a:ext cx="1421714" cy="1421714"/>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Создать попечительский совет школы.</a:t>
          </a:r>
        </a:p>
      </dgm:t>
    </dgm:pt>
    <dgm:pt modelId="{8881379B-99B1-42B8-8AF7-ACEA20FC0F5B}" type="parTrans" cxnId="{9B31A1B0-2AE2-43B5-AE9A-6745C3264544}">
      <dgm:prSet/>
      <dgm:spPr/>
      <dgm:t>
        <a:bodyPr/>
        <a:lstStyle/>
        <a:p>
          <a:pPr algn="ctr"/>
          <a:endParaRPr lang="ru-RU"/>
        </a:p>
      </dgm:t>
    </dgm:pt>
    <dgm:pt modelId="{0F4FAB1E-CB4F-4DA6-B5AA-6AD982F2BB25}" type="sibTrans" cxnId="{9B31A1B0-2AE2-43B5-AE9A-6745C3264544}">
      <dgm:prSet/>
      <dgm:spPr>
        <a:xfrm>
          <a:off x="807404" y="659766"/>
          <a:ext cx="4538341" cy="4538341"/>
        </a:xfrm>
        <a:solidFill>
          <a:srgbClr val="8064A2">
            <a:hueOff val="0"/>
            <a:satOff val="0"/>
            <a:lumOff val="0"/>
            <a:alphaOff val="0"/>
          </a:srgbClr>
        </a:solidFill>
        <a:ln>
          <a:noFill/>
        </a:ln>
        <a:effectLst/>
      </dgm:spPr>
      <dgm:t>
        <a:bodyPr/>
        <a:lstStyle/>
        <a:p>
          <a:pPr algn="ctr"/>
          <a:endParaRPr lang="ru-RU"/>
        </a:p>
      </dgm:t>
    </dgm:pt>
    <dgm:pt modelId="{C9D93BE6-51B3-4515-8814-68A290E82D8D}">
      <dgm:prSet phldrT="[Текст]"/>
      <dgm:spPr>
        <a:xfrm>
          <a:off x="2365717" y="4436069"/>
          <a:ext cx="1421714" cy="1421714"/>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Создать условия для развития социального партнерства и благотворительности</a:t>
          </a:r>
        </a:p>
      </dgm:t>
    </dgm:pt>
    <dgm:pt modelId="{89DC1277-2292-40DB-AF52-7BF476A479F9}" type="parTrans" cxnId="{464067A4-E1C2-40A9-804B-C0783F28D781}">
      <dgm:prSet/>
      <dgm:spPr/>
      <dgm:t>
        <a:bodyPr/>
        <a:lstStyle/>
        <a:p>
          <a:pPr algn="ctr"/>
          <a:endParaRPr lang="ru-RU"/>
        </a:p>
      </dgm:t>
    </dgm:pt>
    <dgm:pt modelId="{C41460CB-BDA2-4DAE-AEBD-D2DC7BDA753B}" type="sibTrans" cxnId="{464067A4-E1C2-40A9-804B-C0783F28D781}">
      <dgm:prSet/>
      <dgm:spPr>
        <a:xfrm>
          <a:off x="807404" y="659766"/>
          <a:ext cx="4538341" cy="4538341"/>
        </a:xfrm>
        <a:solidFill>
          <a:srgbClr val="4BACC6">
            <a:hueOff val="0"/>
            <a:satOff val="0"/>
            <a:lumOff val="0"/>
            <a:alphaOff val="0"/>
          </a:srgbClr>
        </a:solidFill>
        <a:ln>
          <a:noFill/>
        </a:ln>
        <a:effectLst/>
      </dgm:spPr>
      <dgm:t>
        <a:bodyPr/>
        <a:lstStyle/>
        <a:p>
          <a:pPr algn="ctr"/>
          <a:endParaRPr lang="ru-RU"/>
        </a:p>
      </dgm:t>
    </dgm:pt>
    <dgm:pt modelId="{996878AC-C6FD-4ABF-A50B-F2295CD877A6}">
      <dgm:prSet phldrT="[Текст]"/>
      <dgm:spPr>
        <a:xfrm>
          <a:off x="444883" y="3327074"/>
          <a:ext cx="1421714" cy="1421714"/>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Разработать программу работы детской школьной организации для всесторонней реализации учащихся</a:t>
          </a:r>
        </a:p>
      </dgm:t>
    </dgm:pt>
    <dgm:pt modelId="{E6B2491D-224F-47DD-AC34-C2D269D4D0D6}" type="parTrans" cxnId="{963F71C4-3F88-446B-9992-F54C963A5C47}">
      <dgm:prSet/>
      <dgm:spPr/>
      <dgm:t>
        <a:bodyPr/>
        <a:lstStyle/>
        <a:p>
          <a:pPr algn="ctr"/>
          <a:endParaRPr lang="ru-RU"/>
        </a:p>
      </dgm:t>
    </dgm:pt>
    <dgm:pt modelId="{8B5960A6-3AAF-4F95-AF86-621AE298E52E}" type="sibTrans" cxnId="{963F71C4-3F88-446B-9992-F54C963A5C47}">
      <dgm:prSet/>
      <dgm:spPr>
        <a:xfrm>
          <a:off x="807404" y="659766"/>
          <a:ext cx="4538341" cy="4538341"/>
        </a:xfrm>
        <a:solidFill>
          <a:srgbClr val="F79646">
            <a:hueOff val="0"/>
            <a:satOff val="0"/>
            <a:lumOff val="0"/>
            <a:alphaOff val="0"/>
          </a:srgbClr>
        </a:solidFill>
        <a:ln>
          <a:noFill/>
        </a:ln>
        <a:effectLst/>
      </dgm:spPr>
      <dgm:t>
        <a:bodyPr/>
        <a:lstStyle/>
        <a:p>
          <a:pPr algn="ctr"/>
          <a:endParaRPr lang="ru-RU"/>
        </a:p>
      </dgm:t>
    </dgm:pt>
    <dgm:pt modelId="{75DE3823-3EE0-436A-A204-9EA5E066118F}">
      <dgm:prSet custT="1"/>
      <dgm:spPr>
        <a:xfrm>
          <a:off x="4286552" y="1109085"/>
          <a:ext cx="1421714" cy="142171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Разработать новый подход к организации образовательного процесса на основе применения здоровьесберегающих технологий</a:t>
          </a:r>
          <a:r>
            <a:rPr lang="ru-RU" sz="700">
              <a:solidFill>
                <a:sysClr val="window" lastClr="FFFFFF"/>
              </a:solidFill>
              <a:latin typeface="Calibri"/>
              <a:ea typeface="+mn-ea"/>
              <a:cs typeface="+mn-cs"/>
            </a:rPr>
            <a:t>.</a:t>
          </a:r>
        </a:p>
      </dgm:t>
    </dgm:pt>
    <dgm:pt modelId="{BAB3BF04-D3E1-4AFE-940E-2D6F1873B6E0}" type="parTrans" cxnId="{B85FCC5D-54C0-4C3A-B97C-830C5613F2C8}">
      <dgm:prSet/>
      <dgm:spPr/>
      <dgm:t>
        <a:bodyPr/>
        <a:lstStyle/>
        <a:p>
          <a:pPr algn="ctr"/>
          <a:endParaRPr lang="ru-RU"/>
        </a:p>
      </dgm:t>
    </dgm:pt>
    <dgm:pt modelId="{4235E6B9-46D8-4CDD-816A-5D49A10BE147}" type="sibTrans" cxnId="{B85FCC5D-54C0-4C3A-B97C-830C5613F2C8}">
      <dgm:prSet/>
      <dgm:spPr>
        <a:xfrm>
          <a:off x="807404" y="659766"/>
          <a:ext cx="4538341" cy="4538341"/>
        </a:xfrm>
        <a:solidFill>
          <a:srgbClr val="9BBB59">
            <a:hueOff val="0"/>
            <a:satOff val="0"/>
            <a:lumOff val="0"/>
            <a:alphaOff val="0"/>
          </a:srgbClr>
        </a:solidFill>
        <a:ln>
          <a:noFill/>
        </a:ln>
        <a:effectLst/>
      </dgm:spPr>
      <dgm:t>
        <a:bodyPr/>
        <a:lstStyle/>
        <a:p>
          <a:pPr algn="ctr"/>
          <a:endParaRPr lang="ru-RU"/>
        </a:p>
      </dgm:t>
    </dgm:pt>
    <dgm:pt modelId="{374B5320-E505-478F-9C2B-994AC9ACB196}">
      <dgm:prSet custT="1"/>
      <dgm:spPr>
        <a:xfrm>
          <a:off x="444883" y="1109085"/>
          <a:ext cx="1421714" cy="1421714"/>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Calibri"/>
              <a:ea typeface="+mn-ea"/>
              <a:cs typeface="+mn-cs"/>
            </a:rPr>
            <a:t>Создание службы маркетинга  ОУ</a:t>
          </a:r>
        </a:p>
      </dgm:t>
    </dgm:pt>
    <dgm:pt modelId="{C2518070-7C3D-492F-9955-A60833DB9F5F}" type="parTrans" cxnId="{2E01882B-7CDF-4117-BED0-D223D00274E3}">
      <dgm:prSet/>
      <dgm:spPr/>
      <dgm:t>
        <a:bodyPr/>
        <a:lstStyle/>
        <a:p>
          <a:pPr algn="ctr"/>
          <a:endParaRPr lang="ru-RU"/>
        </a:p>
      </dgm:t>
    </dgm:pt>
    <dgm:pt modelId="{50AE3545-3AAF-48B9-B9A8-E924E878E8B7}" type="sibTrans" cxnId="{2E01882B-7CDF-4117-BED0-D223D00274E3}">
      <dgm:prSet/>
      <dgm:spPr>
        <a:xfrm>
          <a:off x="807404" y="659766"/>
          <a:ext cx="4538341" cy="4538341"/>
        </a:xfrm>
        <a:solidFill>
          <a:srgbClr val="C0504D">
            <a:hueOff val="0"/>
            <a:satOff val="0"/>
            <a:lumOff val="0"/>
            <a:alphaOff val="0"/>
          </a:srgbClr>
        </a:solidFill>
        <a:ln>
          <a:noFill/>
        </a:ln>
        <a:effectLst/>
      </dgm:spPr>
      <dgm:t>
        <a:bodyPr/>
        <a:lstStyle/>
        <a:p>
          <a:pPr algn="ctr"/>
          <a:endParaRPr lang="ru-RU"/>
        </a:p>
      </dgm:t>
    </dgm:pt>
    <dgm:pt modelId="{E90FDA31-C91F-4CB1-B2FB-5EC52A131B3D}" type="pres">
      <dgm:prSet presAssocID="{173F4746-ECA1-425D-9D06-F07206CD0AED}" presName="Name0" presStyleCnt="0">
        <dgm:presLayoutVars>
          <dgm:chMax val="1"/>
          <dgm:dir/>
          <dgm:animLvl val="ctr"/>
          <dgm:resizeHandles val="exact"/>
        </dgm:presLayoutVars>
      </dgm:prSet>
      <dgm:spPr/>
      <dgm:t>
        <a:bodyPr/>
        <a:lstStyle/>
        <a:p>
          <a:endParaRPr lang="ru-RU"/>
        </a:p>
      </dgm:t>
    </dgm:pt>
    <dgm:pt modelId="{3198EC67-2CFE-40E2-891B-373D98302EB9}" type="pres">
      <dgm:prSet presAssocID="{FB338E4D-3DAE-4B9C-BA21-E977988F98AE}" presName="centerShape" presStyleLbl="node0" presStyleIdx="0" presStyleCnt="1"/>
      <dgm:spPr>
        <a:prstGeom prst="ellipse">
          <a:avLst/>
        </a:prstGeom>
      </dgm:spPr>
      <dgm:t>
        <a:bodyPr/>
        <a:lstStyle/>
        <a:p>
          <a:endParaRPr lang="ru-RU"/>
        </a:p>
      </dgm:t>
    </dgm:pt>
    <dgm:pt modelId="{402D662B-CD39-41CB-A2C9-5E0ED61D7794}" type="pres">
      <dgm:prSet presAssocID="{0601636B-5EE9-430B-AB19-1463AA723D35}" presName="node" presStyleLbl="node1" presStyleIdx="0" presStyleCnt="6">
        <dgm:presLayoutVars>
          <dgm:bulletEnabled val="1"/>
        </dgm:presLayoutVars>
      </dgm:prSet>
      <dgm:spPr>
        <a:prstGeom prst="ellipse">
          <a:avLst/>
        </a:prstGeom>
      </dgm:spPr>
      <dgm:t>
        <a:bodyPr/>
        <a:lstStyle/>
        <a:p>
          <a:endParaRPr lang="ru-RU"/>
        </a:p>
      </dgm:t>
    </dgm:pt>
    <dgm:pt modelId="{B327BD48-BAA3-4B48-9EC6-89298B857CAB}" type="pres">
      <dgm:prSet presAssocID="{0601636B-5EE9-430B-AB19-1463AA723D35}" presName="dummy" presStyleCnt="0"/>
      <dgm:spPr/>
    </dgm:pt>
    <dgm:pt modelId="{22519F39-A80E-4133-BF8A-25BF6FE971B4}" type="pres">
      <dgm:prSet presAssocID="{EC3CF86C-D8A6-46D3-A7C5-3C8256287001}" presName="sibTrans" presStyleLbl="sibTrans2D1" presStyleIdx="0" presStyleCnt="6"/>
      <dgm:spPr>
        <a:prstGeom prst="blockArc">
          <a:avLst>
            <a:gd name="adj1" fmla="val 16200000"/>
            <a:gd name="adj2" fmla="val 19800000"/>
            <a:gd name="adj3" fmla="val 4511"/>
          </a:avLst>
        </a:prstGeom>
      </dgm:spPr>
      <dgm:t>
        <a:bodyPr/>
        <a:lstStyle/>
        <a:p>
          <a:endParaRPr lang="ru-RU"/>
        </a:p>
      </dgm:t>
    </dgm:pt>
    <dgm:pt modelId="{602308F3-B89A-4A43-9A3B-93AA6CFB4C4A}" type="pres">
      <dgm:prSet presAssocID="{75DE3823-3EE0-436A-A204-9EA5E066118F}" presName="node" presStyleLbl="node1" presStyleIdx="1" presStyleCnt="6">
        <dgm:presLayoutVars>
          <dgm:bulletEnabled val="1"/>
        </dgm:presLayoutVars>
      </dgm:prSet>
      <dgm:spPr>
        <a:prstGeom prst="ellipse">
          <a:avLst/>
        </a:prstGeom>
      </dgm:spPr>
      <dgm:t>
        <a:bodyPr/>
        <a:lstStyle/>
        <a:p>
          <a:endParaRPr lang="ru-RU"/>
        </a:p>
      </dgm:t>
    </dgm:pt>
    <dgm:pt modelId="{120977DC-F370-4C26-AEAB-2E9DE4E041F8}" type="pres">
      <dgm:prSet presAssocID="{75DE3823-3EE0-436A-A204-9EA5E066118F}" presName="dummy" presStyleCnt="0"/>
      <dgm:spPr/>
    </dgm:pt>
    <dgm:pt modelId="{D0B8E678-1188-4FCF-B1BF-0957BB721380}" type="pres">
      <dgm:prSet presAssocID="{4235E6B9-46D8-4CDD-816A-5D49A10BE147}" presName="sibTrans" presStyleLbl="sibTrans2D1" presStyleIdx="1" presStyleCnt="6"/>
      <dgm:spPr>
        <a:prstGeom prst="blockArc">
          <a:avLst>
            <a:gd name="adj1" fmla="val 19800000"/>
            <a:gd name="adj2" fmla="val 1800000"/>
            <a:gd name="adj3" fmla="val 4511"/>
          </a:avLst>
        </a:prstGeom>
      </dgm:spPr>
      <dgm:t>
        <a:bodyPr/>
        <a:lstStyle/>
        <a:p>
          <a:endParaRPr lang="ru-RU"/>
        </a:p>
      </dgm:t>
    </dgm:pt>
    <dgm:pt modelId="{2DD5084F-D78F-416E-A7D0-3624CA801FA1}" type="pres">
      <dgm:prSet presAssocID="{CF038EB7-BBF5-4FD3-BCB4-753C2D4C03CC}" presName="node" presStyleLbl="node1" presStyleIdx="2" presStyleCnt="6">
        <dgm:presLayoutVars>
          <dgm:bulletEnabled val="1"/>
        </dgm:presLayoutVars>
      </dgm:prSet>
      <dgm:spPr>
        <a:prstGeom prst="ellipse">
          <a:avLst/>
        </a:prstGeom>
      </dgm:spPr>
      <dgm:t>
        <a:bodyPr/>
        <a:lstStyle/>
        <a:p>
          <a:endParaRPr lang="ru-RU"/>
        </a:p>
      </dgm:t>
    </dgm:pt>
    <dgm:pt modelId="{85E16A0F-7EF0-4CDB-BAB4-FA70A3DBFF47}" type="pres">
      <dgm:prSet presAssocID="{CF038EB7-BBF5-4FD3-BCB4-753C2D4C03CC}" presName="dummy" presStyleCnt="0"/>
      <dgm:spPr/>
    </dgm:pt>
    <dgm:pt modelId="{7A2CF11D-D393-4332-8A3A-ED00D24FB997}" type="pres">
      <dgm:prSet presAssocID="{0F4FAB1E-CB4F-4DA6-B5AA-6AD982F2BB25}" presName="sibTrans" presStyleLbl="sibTrans2D1" presStyleIdx="2" presStyleCnt="6"/>
      <dgm:spPr>
        <a:prstGeom prst="blockArc">
          <a:avLst>
            <a:gd name="adj1" fmla="val 1800000"/>
            <a:gd name="adj2" fmla="val 5400000"/>
            <a:gd name="adj3" fmla="val 4511"/>
          </a:avLst>
        </a:prstGeom>
      </dgm:spPr>
      <dgm:t>
        <a:bodyPr/>
        <a:lstStyle/>
        <a:p>
          <a:endParaRPr lang="ru-RU"/>
        </a:p>
      </dgm:t>
    </dgm:pt>
    <dgm:pt modelId="{DE2C2910-C0D3-493B-BC86-05280304525A}" type="pres">
      <dgm:prSet presAssocID="{C9D93BE6-51B3-4515-8814-68A290E82D8D}" presName="node" presStyleLbl="node1" presStyleIdx="3" presStyleCnt="6">
        <dgm:presLayoutVars>
          <dgm:bulletEnabled val="1"/>
        </dgm:presLayoutVars>
      </dgm:prSet>
      <dgm:spPr>
        <a:prstGeom prst="ellipse">
          <a:avLst/>
        </a:prstGeom>
      </dgm:spPr>
      <dgm:t>
        <a:bodyPr/>
        <a:lstStyle/>
        <a:p>
          <a:endParaRPr lang="ru-RU"/>
        </a:p>
      </dgm:t>
    </dgm:pt>
    <dgm:pt modelId="{48FF1A4C-1325-4463-BD66-4ABD6CEDC90C}" type="pres">
      <dgm:prSet presAssocID="{C9D93BE6-51B3-4515-8814-68A290E82D8D}" presName="dummy" presStyleCnt="0"/>
      <dgm:spPr/>
    </dgm:pt>
    <dgm:pt modelId="{0214ECE6-2191-4E3A-B4E7-2B86208362C7}" type="pres">
      <dgm:prSet presAssocID="{C41460CB-BDA2-4DAE-AEBD-D2DC7BDA753B}" presName="sibTrans" presStyleLbl="sibTrans2D1" presStyleIdx="3" presStyleCnt="6"/>
      <dgm:spPr>
        <a:prstGeom prst="blockArc">
          <a:avLst>
            <a:gd name="adj1" fmla="val 5400000"/>
            <a:gd name="adj2" fmla="val 9000000"/>
            <a:gd name="adj3" fmla="val 4511"/>
          </a:avLst>
        </a:prstGeom>
      </dgm:spPr>
      <dgm:t>
        <a:bodyPr/>
        <a:lstStyle/>
        <a:p>
          <a:endParaRPr lang="ru-RU"/>
        </a:p>
      </dgm:t>
    </dgm:pt>
    <dgm:pt modelId="{F01B2F32-2F9D-4093-89F5-E148F5FF686E}" type="pres">
      <dgm:prSet presAssocID="{996878AC-C6FD-4ABF-A50B-F2295CD877A6}" presName="node" presStyleLbl="node1" presStyleIdx="4" presStyleCnt="6">
        <dgm:presLayoutVars>
          <dgm:bulletEnabled val="1"/>
        </dgm:presLayoutVars>
      </dgm:prSet>
      <dgm:spPr>
        <a:prstGeom prst="ellipse">
          <a:avLst/>
        </a:prstGeom>
      </dgm:spPr>
      <dgm:t>
        <a:bodyPr/>
        <a:lstStyle/>
        <a:p>
          <a:endParaRPr lang="ru-RU"/>
        </a:p>
      </dgm:t>
    </dgm:pt>
    <dgm:pt modelId="{0DC6A695-861F-4D75-BA13-95CB176E5DA7}" type="pres">
      <dgm:prSet presAssocID="{996878AC-C6FD-4ABF-A50B-F2295CD877A6}" presName="dummy" presStyleCnt="0"/>
      <dgm:spPr/>
    </dgm:pt>
    <dgm:pt modelId="{FBBDC704-D5BE-4937-B145-7A2E0C7116A2}" type="pres">
      <dgm:prSet presAssocID="{8B5960A6-3AAF-4F95-AF86-621AE298E52E}" presName="sibTrans" presStyleLbl="sibTrans2D1" presStyleIdx="4" presStyleCnt="6"/>
      <dgm:spPr>
        <a:prstGeom prst="blockArc">
          <a:avLst>
            <a:gd name="adj1" fmla="val 9000000"/>
            <a:gd name="adj2" fmla="val 12600000"/>
            <a:gd name="adj3" fmla="val 4511"/>
          </a:avLst>
        </a:prstGeom>
      </dgm:spPr>
      <dgm:t>
        <a:bodyPr/>
        <a:lstStyle/>
        <a:p>
          <a:endParaRPr lang="ru-RU"/>
        </a:p>
      </dgm:t>
    </dgm:pt>
    <dgm:pt modelId="{5C59EDA4-C422-45D5-AA01-56A83451FA49}" type="pres">
      <dgm:prSet presAssocID="{374B5320-E505-478F-9C2B-994AC9ACB196}" presName="node" presStyleLbl="node1" presStyleIdx="5" presStyleCnt="6">
        <dgm:presLayoutVars>
          <dgm:bulletEnabled val="1"/>
        </dgm:presLayoutVars>
      </dgm:prSet>
      <dgm:spPr>
        <a:prstGeom prst="ellipse">
          <a:avLst/>
        </a:prstGeom>
      </dgm:spPr>
      <dgm:t>
        <a:bodyPr/>
        <a:lstStyle/>
        <a:p>
          <a:endParaRPr lang="ru-RU"/>
        </a:p>
      </dgm:t>
    </dgm:pt>
    <dgm:pt modelId="{1DF466E9-E965-46BC-BBC9-9CDE21F95C1D}" type="pres">
      <dgm:prSet presAssocID="{374B5320-E505-478F-9C2B-994AC9ACB196}" presName="dummy" presStyleCnt="0"/>
      <dgm:spPr/>
    </dgm:pt>
    <dgm:pt modelId="{849A03B6-F932-46DA-AC31-DB51EE88818A}" type="pres">
      <dgm:prSet presAssocID="{50AE3545-3AAF-48B9-B9A8-E924E878E8B7}" presName="sibTrans" presStyleLbl="sibTrans2D1" presStyleIdx="5" presStyleCnt="6"/>
      <dgm:spPr>
        <a:prstGeom prst="blockArc">
          <a:avLst>
            <a:gd name="adj1" fmla="val 12600000"/>
            <a:gd name="adj2" fmla="val 16200000"/>
            <a:gd name="adj3" fmla="val 4511"/>
          </a:avLst>
        </a:prstGeom>
      </dgm:spPr>
      <dgm:t>
        <a:bodyPr/>
        <a:lstStyle/>
        <a:p>
          <a:endParaRPr lang="ru-RU"/>
        </a:p>
      </dgm:t>
    </dgm:pt>
  </dgm:ptLst>
  <dgm:cxnLst>
    <dgm:cxn modelId="{EF210F4B-5706-4B0E-8646-F0464DBA6496}" type="presOf" srcId="{374B5320-E505-478F-9C2B-994AC9ACB196}" destId="{5C59EDA4-C422-45D5-AA01-56A83451FA49}" srcOrd="0" destOrd="0" presId="urn:microsoft.com/office/officeart/2005/8/layout/radial6"/>
    <dgm:cxn modelId="{2402041F-34EE-4DA7-93BD-B8FBB16D6611}" type="presOf" srcId="{EC3CF86C-D8A6-46D3-A7C5-3C8256287001}" destId="{22519F39-A80E-4133-BF8A-25BF6FE971B4}" srcOrd="0" destOrd="0" presId="urn:microsoft.com/office/officeart/2005/8/layout/radial6"/>
    <dgm:cxn modelId="{305C939A-EA14-4A3D-BF57-58903A2A391C}" type="presOf" srcId="{75DE3823-3EE0-436A-A204-9EA5E066118F}" destId="{602308F3-B89A-4A43-9A3B-93AA6CFB4C4A}" srcOrd="0" destOrd="0" presId="urn:microsoft.com/office/officeart/2005/8/layout/radial6"/>
    <dgm:cxn modelId="{47EB4253-4684-457D-8B4D-BC548AFC836F}" type="presOf" srcId="{50AE3545-3AAF-48B9-B9A8-E924E878E8B7}" destId="{849A03B6-F932-46DA-AC31-DB51EE88818A}" srcOrd="0" destOrd="0" presId="urn:microsoft.com/office/officeart/2005/8/layout/radial6"/>
    <dgm:cxn modelId="{5A8F218B-8602-460D-94C6-C7047A6326E5}" type="presOf" srcId="{FB338E4D-3DAE-4B9C-BA21-E977988F98AE}" destId="{3198EC67-2CFE-40E2-891B-373D98302EB9}" srcOrd="0" destOrd="0" presId="urn:microsoft.com/office/officeart/2005/8/layout/radial6"/>
    <dgm:cxn modelId="{17D9CE5F-EAF4-4632-AF44-630D4D688A2E}" srcId="{173F4746-ECA1-425D-9D06-F07206CD0AED}" destId="{FB338E4D-3DAE-4B9C-BA21-E977988F98AE}" srcOrd="0" destOrd="0" parTransId="{2158DC3B-4FFA-4895-98E8-4593490C58A1}" sibTransId="{C06798D0-7FE7-4305-BC7C-C69FCF39EBCC}"/>
    <dgm:cxn modelId="{4A2AD64F-650D-4954-A72D-30F7C67BB7A7}" type="presOf" srcId="{0601636B-5EE9-430B-AB19-1463AA723D35}" destId="{402D662B-CD39-41CB-A2C9-5E0ED61D7794}" srcOrd="0" destOrd="0" presId="urn:microsoft.com/office/officeart/2005/8/layout/radial6"/>
    <dgm:cxn modelId="{9B31A1B0-2AE2-43B5-AE9A-6745C3264544}" srcId="{FB338E4D-3DAE-4B9C-BA21-E977988F98AE}" destId="{CF038EB7-BBF5-4FD3-BCB4-753C2D4C03CC}" srcOrd="2" destOrd="0" parTransId="{8881379B-99B1-42B8-8AF7-ACEA20FC0F5B}" sibTransId="{0F4FAB1E-CB4F-4DA6-B5AA-6AD982F2BB25}"/>
    <dgm:cxn modelId="{FDFD8E0C-C7DD-408F-9789-C2853397B80D}" type="presOf" srcId="{4235E6B9-46D8-4CDD-816A-5D49A10BE147}" destId="{D0B8E678-1188-4FCF-B1BF-0957BB721380}" srcOrd="0" destOrd="0" presId="urn:microsoft.com/office/officeart/2005/8/layout/radial6"/>
    <dgm:cxn modelId="{ADEBEF9C-CD19-4C22-AF3C-ED21BCA30F2D}" type="presOf" srcId="{0F4FAB1E-CB4F-4DA6-B5AA-6AD982F2BB25}" destId="{7A2CF11D-D393-4332-8A3A-ED00D24FB997}" srcOrd="0" destOrd="0" presId="urn:microsoft.com/office/officeart/2005/8/layout/radial6"/>
    <dgm:cxn modelId="{2E01882B-7CDF-4117-BED0-D223D00274E3}" srcId="{FB338E4D-3DAE-4B9C-BA21-E977988F98AE}" destId="{374B5320-E505-478F-9C2B-994AC9ACB196}" srcOrd="5" destOrd="0" parTransId="{C2518070-7C3D-492F-9955-A60833DB9F5F}" sibTransId="{50AE3545-3AAF-48B9-B9A8-E924E878E8B7}"/>
    <dgm:cxn modelId="{6D7318DA-2675-4B6C-8EE7-B8A71904C796}" type="presOf" srcId="{996878AC-C6FD-4ABF-A50B-F2295CD877A6}" destId="{F01B2F32-2F9D-4093-89F5-E148F5FF686E}" srcOrd="0" destOrd="0" presId="urn:microsoft.com/office/officeart/2005/8/layout/radial6"/>
    <dgm:cxn modelId="{B85FCC5D-54C0-4C3A-B97C-830C5613F2C8}" srcId="{FB338E4D-3DAE-4B9C-BA21-E977988F98AE}" destId="{75DE3823-3EE0-436A-A204-9EA5E066118F}" srcOrd="1" destOrd="0" parTransId="{BAB3BF04-D3E1-4AFE-940E-2D6F1873B6E0}" sibTransId="{4235E6B9-46D8-4CDD-816A-5D49A10BE147}"/>
    <dgm:cxn modelId="{6DE9F0D1-86B5-4CAB-BB66-F3BAFA067DF1}" type="presOf" srcId="{C9D93BE6-51B3-4515-8814-68A290E82D8D}" destId="{DE2C2910-C0D3-493B-BC86-05280304525A}" srcOrd="0" destOrd="0" presId="urn:microsoft.com/office/officeart/2005/8/layout/radial6"/>
    <dgm:cxn modelId="{C75BFA07-491F-4D0C-9FC9-7E1D370C89E2}" srcId="{FB338E4D-3DAE-4B9C-BA21-E977988F98AE}" destId="{0601636B-5EE9-430B-AB19-1463AA723D35}" srcOrd="0" destOrd="0" parTransId="{24C6D1E2-9DAE-4BFB-89D5-B531FC75A99F}" sibTransId="{EC3CF86C-D8A6-46D3-A7C5-3C8256287001}"/>
    <dgm:cxn modelId="{F6F3DECF-58CE-4B14-A3C6-FBAE86FA70A8}" type="presOf" srcId="{173F4746-ECA1-425D-9D06-F07206CD0AED}" destId="{E90FDA31-C91F-4CB1-B2FB-5EC52A131B3D}" srcOrd="0" destOrd="0" presId="urn:microsoft.com/office/officeart/2005/8/layout/radial6"/>
    <dgm:cxn modelId="{2EB4DA04-D1F0-479D-9C42-C7A8B61147F8}" type="presOf" srcId="{CF038EB7-BBF5-4FD3-BCB4-753C2D4C03CC}" destId="{2DD5084F-D78F-416E-A7D0-3624CA801FA1}" srcOrd="0" destOrd="0" presId="urn:microsoft.com/office/officeart/2005/8/layout/radial6"/>
    <dgm:cxn modelId="{BBF55D57-0639-4FB2-9B12-26360702F112}" type="presOf" srcId="{C41460CB-BDA2-4DAE-AEBD-D2DC7BDA753B}" destId="{0214ECE6-2191-4E3A-B4E7-2B86208362C7}" srcOrd="0" destOrd="0" presId="urn:microsoft.com/office/officeart/2005/8/layout/radial6"/>
    <dgm:cxn modelId="{464067A4-E1C2-40A9-804B-C0783F28D781}" srcId="{FB338E4D-3DAE-4B9C-BA21-E977988F98AE}" destId="{C9D93BE6-51B3-4515-8814-68A290E82D8D}" srcOrd="3" destOrd="0" parTransId="{89DC1277-2292-40DB-AF52-7BF476A479F9}" sibTransId="{C41460CB-BDA2-4DAE-AEBD-D2DC7BDA753B}"/>
    <dgm:cxn modelId="{55C0AEDA-91DE-4DD6-BFEE-9E05FD29F256}" type="presOf" srcId="{8B5960A6-3AAF-4F95-AF86-621AE298E52E}" destId="{FBBDC704-D5BE-4937-B145-7A2E0C7116A2}" srcOrd="0" destOrd="0" presId="urn:microsoft.com/office/officeart/2005/8/layout/radial6"/>
    <dgm:cxn modelId="{963F71C4-3F88-446B-9992-F54C963A5C47}" srcId="{FB338E4D-3DAE-4B9C-BA21-E977988F98AE}" destId="{996878AC-C6FD-4ABF-A50B-F2295CD877A6}" srcOrd="4" destOrd="0" parTransId="{E6B2491D-224F-47DD-AC34-C2D269D4D0D6}" sibTransId="{8B5960A6-3AAF-4F95-AF86-621AE298E52E}"/>
    <dgm:cxn modelId="{7153EB3F-00FF-45C1-86F2-99B133E082E9}" type="presParOf" srcId="{E90FDA31-C91F-4CB1-B2FB-5EC52A131B3D}" destId="{3198EC67-2CFE-40E2-891B-373D98302EB9}" srcOrd="0" destOrd="0" presId="urn:microsoft.com/office/officeart/2005/8/layout/radial6"/>
    <dgm:cxn modelId="{060FE94A-9D60-41D9-91A3-D9DFA21C8F84}" type="presParOf" srcId="{E90FDA31-C91F-4CB1-B2FB-5EC52A131B3D}" destId="{402D662B-CD39-41CB-A2C9-5E0ED61D7794}" srcOrd="1" destOrd="0" presId="urn:microsoft.com/office/officeart/2005/8/layout/radial6"/>
    <dgm:cxn modelId="{8AE7D0CF-0238-4093-B9B5-EB30B05DDE27}" type="presParOf" srcId="{E90FDA31-C91F-4CB1-B2FB-5EC52A131B3D}" destId="{B327BD48-BAA3-4B48-9EC6-89298B857CAB}" srcOrd="2" destOrd="0" presId="urn:microsoft.com/office/officeart/2005/8/layout/radial6"/>
    <dgm:cxn modelId="{7E96C62D-0F2E-4452-89BC-17518476088A}" type="presParOf" srcId="{E90FDA31-C91F-4CB1-B2FB-5EC52A131B3D}" destId="{22519F39-A80E-4133-BF8A-25BF6FE971B4}" srcOrd="3" destOrd="0" presId="urn:microsoft.com/office/officeart/2005/8/layout/radial6"/>
    <dgm:cxn modelId="{B7A1E1B9-F190-4DD2-9DAE-70C7B51AEB23}" type="presParOf" srcId="{E90FDA31-C91F-4CB1-B2FB-5EC52A131B3D}" destId="{602308F3-B89A-4A43-9A3B-93AA6CFB4C4A}" srcOrd="4" destOrd="0" presId="urn:microsoft.com/office/officeart/2005/8/layout/radial6"/>
    <dgm:cxn modelId="{44CD27C6-5C39-4272-94AD-5C741FCB362B}" type="presParOf" srcId="{E90FDA31-C91F-4CB1-B2FB-5EC52A131B3D}" destId="{120977DC-F370-4C26-AEAB-2E9DE4E041F8}" srcOrd="5" destOrd="0" presId="urn:microsoft.com/office/officeart/2005/8/layout/radial6"/>
    <dgm:cxn modelId="{667664BF-5DB9-4450-8C05-888481887FBA}" type="presParOf" srcId="{E90FDA31-C91F-4CB1-B2FB-5EC52A131B3D}" destId="{D0B8E678-1188-4FCF-B1BF-0957BB721380}" srcOrd="6" destOrd="0" presId="urn:microsoft.com/office/officeart/2005/8/layout/radial6"/>
    <dgm:cxn modelId="{E8210D8E-977E-4683-8FF1-9D0ECBE39C45}" type="presParOf" srcId="{E90FDA31-C91F-4CB1-B2FB-5EC52A131B3D}" destId="{2DD5084F-D78F-416E-A7D0-3624CA801FA1}" srcOrd="7" destOrd="0" presId="urn:microsoft.com/office/officeart/2005/8/layout/radial6"/>
    <dgm:cxn modelId="{C7F67957-1100-42E2-BA84-F1BE64004729}" type="presParOf" srcId="{E90FDA31-C91F-4CB1-B2FB-5EC52A131B3D}" destId="{85E16A0F-7EF0-4CDB-BAB4-FA70A3DBFF47}" srcOrd="8" destOrd="0" presId="urn:microsoft.com/office/officeart/2005/8/layout/radial6"/>
    <dgm:cxn modelId="{D3A3385F-F364-4FD5-A9E5-3C2B13C4AC1D}" type="presParOf" srcId="{E90FDA31-C91F-4CB1-B2FB-5EC52A131B3D}" destId="{7A2CF11D-D393-4332-8A3A-ED00D24FB997}" srcOrd="9" destOrd="0" presId="urn:microsoft.com/office/officeart/2005/8/layout/radial6"/>
    <dgm:cxn modelId="{66F85D61-BEE6-450A-A096-BF256874A4A7}" type="presParOf" srcId="{E90FDA31-C91F-4CB1-B2FB-5EC52A131B3D}" destId="{DE2C2910-C0D3-493B-BC86-05280304525A}" srcOrd="10" destOrd="0" presId="urn:microsoft.com/office/officeart/2005/8/layout/radial6"/>
    <dgm:cxn modelId="{CE76AD1A-691D-4BC3-8173-1A2C2471180C}" type="presParOf" srcId="{E90FDA31-C91F-4CB1-B2FB-5EC52A131B3D}" destId="{48FF1A4C-1325-4463-BD66-4ABD6CEDC90C}" srcOrd="11" destOrd="0" presId="urn:microsoft.com/office/officeart/2005/8/layout/radial6"/>
    <dgm:cxn modelId="{8A67F36F-DB0E-44B9-A7C7-F4313D625535}" type="presParOf" srcId="{E90FDA31-C91F-4CB1-B2FB-5EC52A131B3D}" destId="{0214ECE6-2191-4E3A-B4E7-2B86208362C7}" srcOrd="12" destOrd="0" presId="urn:microsoft.com/office/officeart/2005/8/layout/radial6"/>
    <dgm:cxn modelId="{EA4D9865-0CA4-4891-BF13-01B0CABB9A43}" type="presParOf" srcId="{E90FDA31-C91F-4CB1-B2FB-5EC52A131B3D}" destId="{F01B2F32-2F9D-4093-89F5-E148F5FF686E}" srcOrd="13" destOrd="0" presId="urn:microsoft.com/office/officeart/2005/8/layout/radial6"/>
    <dgm:cxn modelId="{6586A98F-F866-45BD-8EBF-B3BB864AD667}" type="presParOf" srcId="{E90FDA31-C91F-4CB1-B2FB-5EC52A131B3D}" destId="{0DC6A695-861F-4D75-BA13-95CB176E5DA7}" srcOrd="14" destOrd="0" presId="urn:microsoft.com/office/officeart/2005/8/layout/radial6"/>
    <dgm:cxn modelId="{735F424F-DF7E-4B44-A024-368B724516F9}" type="presParOf" srcId="{E90FDA31-C91F-4CB1-B2FB-5EC52A131B3D}" destId="{FBBDC704-D5BE-4937-B145-7A2E0C7116A2}" srcOrd="15" destOrd="0" presId="urn:microsoft.com/office/officeart/2005/8/layout/radial6"/>
    <dgm:cxn modelId="{84D593B5-FA94-45D4-8872-62135D33FC3B}" type="presParOf" srcId="{E90FDA31-C91F-4CB1-B2FB-5EC52A131B3D}" destId="{5C59EDA4-C422-45D5-AA01-56A83451FA49}" srcOrd="16" destOrd="0" presId="urn:microsoft.com/office/officeart/2005/8/layout/radial6"/>
    <dgm:cxn modelId="{CB33BF9B-A319-4B8F-8F09-9680FA17FF25}" type="presParOf" srcId="{E90FDA31-C91F-4CB1-B2FB-5EC52A131B3D}" destId="{1DF466E9-E965-46BC-BBC9-9CDE21F95C1D}" srcOrd="17" destOrd="0" presId="urn:microsoft.com/office/officeart/2005/8/layout/radial6"/>
    <dgm:cxn modelId="{075ADCDB-53C8-4DD5-BA36-2813B274DFD1}" type="presParOf" srcId="{E90FDA31-C91F-4CB1-B2FB-5EC52A131B3D}" destId="{849A03B6-F932-46DA-AC31-DB51EE88818A}" srcOrd="18" destOrd="0" presId="urn:microsoft.com/office/officeart/2005/8/layout/radial6"/>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50CB3C-AD4F-4AFA-8E41-966AF8B200D2}" type="doc">
      <dgm:prSet loTypeId="urn:microsoft.com/office/officeart/2005/8/layout/radial6" loCatId="cycle" qsTypeId="urn:microsoft.com/office/officeart/2005/8/quickstyle/simple1" qsCatId="simple" csTypeId="urn:microsoft.com/office/officeart/2005/8/colors/colorful1#5" csCatId="colorful" phldr="1"/>
      <dgm:spPr/>
      <dgm:t>
        <a:bodyPr/>
        <a:lstStyle/>
        <a:p>
          <a:endParaRPr lang="ru-RU"/>
        </a:p>
      </dgm:t>
    </dgm:pt>
    <dgm:pt modelId="{A3C134B8-BAD2-4A30-B534-22CD9F8C7730}">
      <dgm:prSet phldrT="[Текст]"/>
      <dgm:spPr>
        <a:xfrm>
          <a:off x="2025011" y="1919434"/>
          <a:ext cx="2103127" cy="21031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Развитие материально - технической базы школы</a:t>
          </a:r>
        </a:p>
      </dgm:t>
    </dgm:pt>
    <dgm:pt modelId="{C38A7D74-9C08-4483-9B21-3DA2200A75D4}" type="parTrans" cxnId="{B90AA684-E740-49A9-8F24-505BA5A16E5B}">
      <dgm:prSet/>
      <dgm:spPr/>
      <dgm:t>
        <a:bodyPr/>
        <a:lstStyle/>
        <a:p>
          <a:endParaRPr lang="ru-RU"/>
        </a:p>
      </dgm:t>
    </dgm:pt>
    <dgm:pt modelId="{84753202-DD11-4934-B842-75065AA94ECD}" type="sibTrans" cxnId="{B90AA684-E740-49A9-8F24-505BA5A16E5B}">
      <dgm:prSet/>
      <dgm:spPr/>
      <dgm:t>
        <a:bodyPr/>
        <a:lstStyle/>
        <a:p>
          <a:endParaRPr lang="ru-RU"/>
        </a:p>
      </dgm:t>
    </dgm:pt>
    <dgm:pt modelId="{E6E541F0-9F22-471C-B091-A76AE71BD99F}">
      <dgm:prSet phldrT="[Текст]"/>
      <dgm:spPr>
        <a:xfrm>
          <a:off x="2340480" y="953"/>
          <a:ext cx="1472189" cy="147218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Создать условия для комфортного пребывания учащихся и педагогов в школе.</a:t>
          </a:r>
        </a:p>
      </dgm:t>
    </dgm:pt>
    <dgm:pt modelId="{74FAD5D9-FDE3-4F04-BDC7-A5A56B642DA7}" type="parTrans" cxnId="{9FDFD22A-9D77-42B6-9A53-8E88CE125C21}">
      <dgm:prSet/>
      <dgm:spPr/>
      <dgm:t>
        <a:bodyPr/>
        <a:lstStyle/>
        <a:p>
          <a:endParaRPr lang="ru-RU"/>
        </a:p>
      </dgm:t>
    </dgm:pt>
    <dgm:pt modelId="{1E620A5E-3668-40CC-87CC-07C4210EBD1C}" type="sibTrans" cxnId="{9FDFD22A-9D77-42B6-9A53-8E88CE125C21}">
      <dgm:prSet/>
      <dgm:spPr>
        <a:xfrm>
          <a:off x="789626" y="684049"/>
          <a:ext cx="4573897" cy="4573897"/>
        </a:xfrm>
        <a:solidFill>
          <a:srgbClr val="C0504D">
            <a:hueOff val="0"/>
            <a:satOff val="0"/>
            <a:lumOff val="0"/>
            <a:alphaOff val="0"/>
          </a:srgbClr>
        </a:solidFill>
        <a:ln>
          <a:noFill/>
        </a:ln>
        <a:effectLst/>
      </dgm:spPr>
      <dgm:t>
        <a:bodyPr/>
        <a:lstStyle/>
        <a:p>
          <a:endParaRPr lang="ru-RU"/>
        </a:p>
      </dgm:t>
    </dgm:pt>
    <dgm:pt modelId="{62467239-F368-4C3A-BC1D-464A10F8A318}">
      <dgm:prSet phldrT="[Текст]"/>
      <dgm:spPr>
        <a:xfrm>
          <a:off x="4275138" y="3351878"/>
          <a:ext cx="1472189" cy="147218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Создать максимально благоприятные условия для творческой научно-исследовательской, опытно-экспериментальной работы в школе</a:t>
          </a:r>
        </a:p>
      </dgm:t>
    </dgm:pt>
    <dgm:pt modelId="{2D28E712-FEB9-4707-B1C7-813733D6A195}" type="parTrans" cxnId="{813EA877-68B4-49B1-8BFA-1D054D896994}">
      <dgm:prSet/>
      <dgm:spPr/>
      <dgm:t>
        <a:bodyPr/>
        <a:lstStyle/>
        <a:p>
          <a:endParaRPr lang="ru-RU"/>
        </a:p>
      </dgm:t>
    </dgm:pt>
    <dgm:pt modelId="{C05601F3-93C2-4FAC-8D46-39D5B9FE8A51}" type="sibTrans" cxnId="{813EA877-68B4-49B1-8BFA-1D054D896994}">
      <dgm:prSet/>
      <dgm:spPr>
        <a:xfrm>
          <a:off x="789626" y="684049"/>
          <a:ext cx="4573897" cy="4573897"/>
        </a:xfrm>
        <a:solidFill>
          <a:srgbClr val="9BBB59">
            <a:hueOff val="0"/>
            <a:satOff val="0"/>
            <a:lumOff val="0"/>
            <a:alphaOff val="0"/>
          </a:srgbClr>
        </a:solidFill>
        <a:ln>
          <a:noFill/>
        </a:ln>
        <a:effectLst/>
      </dgm:spPr>
      <dgm:t>
        <a:bodyPr/>
        <a:lstStyle/>
        <a:p>
          <a:endParaRPr lang="ru-RU"/>
        </a:p>
      </dgm:t>
    </dgm:pt>
    <dgm:pt modelId="{A013B6B2-49D9-4534-9686-D206CED1B255}">
      <dgm:prSet phldrT="[Текст]"/>
      <dgm:spPr>
        <a:xfrm>
          <a:off x="405822" y="3351878"/>
          <a:ext cx="1472189" cy="147218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Дальнейшая работа по созданию информационной среды школы.</a:t>
          </a:r>
        </a:p>
      </dgm:t>
    </dgm:pt>
    <dgm:pt modelId="{61613DBC-CDC4-424A-8A34-352519EF0AF8}" type="sibTrans" cxnId="{135A836A-385D-4F4A-8CB3-114A72B6BBA3}">
      <dgm:prSet/>
      <dgm:spPr>
        <a:xfrm>
          <a:off x="789626" y="684049"/>
          <a:ext cx="4573897" cy="4573897"/>
        </a:xfrm>
        <a:solidFill>
          <a:srgbClr val="8064A2">
            <a:hueOff val="0"/>
            <a:satOff val="0"/>
            <a:lumOff val="0"/>
            <a:alphaOff val="0"/>
          </a:srgbClr>
        </a:solidFill>
        <a:ln>
          <a:noFill/>
        </a:ln>
        <a:effectLst/>
      </dgm:spPr>
      <dgm:t>
        <a:bodyPr/>
        <a:lstStyle/>
        <a:p>
          <a:endParaRPr lang="ru-RU"/>
        </a:p>
      </dgm:t>
    </dgm:pt>
    <dgm:pt modelId="{E7DDD115-A80E-4133-A2E0-94CAF2313CEA}" type="parTrans" cxnId="{135A836A-385D-4F4A-8CB3-114A72B6BBA3}">
      <dgm:prSet/>
      <dgm:spPr/>
      <dgm:t>
        <a:bodyPr/>
        <a:lstStyle/>
        <a:p>
          <a:endParaRPr lang="ru-RU"/>
        </a:p>
      </dgm:t>
    </dgm:pt>
    <dgm:pt modelId="{1D4580E4-76AE-4E8A-845F-AAAA278FB16E}" type="pres">
      <dgm:prSet presAssocID="{DE50CB3C-AD4F-4AFA-8E41-966AF8B200D2}" presName="Name0" presStyleCnt="0">
        <dgm:presLayoutVars>
          <dgm:chMax val="1"/>
          <dgm:dir/>
          <dgm:animLvl val="ctr"/>
          <dgm:resizeHandles val="exact"/>
        </dgm:presLayoutVars>
      </dgm:prSet>
      <dgm:spPr/>
      <dgm:t>
        <a:bodyPr/>
        <a:lstStyle/>
        <a:p>
          <a:endParaRPr lang="ru-RU"/>
        </a:p>
      </dgm:t>
    </dgm:pt>
    <dgm:pt modelId="{591F4F0C-0218-4233-B4C1-6A5B176EAC2A}" type="pres">
      <dgm:prSet presAssocID="{A3C134B8-BAD2-4A30-B534-22CD9F8C7730}" presName="centerShape" presStyleLbl="node0" presStyleIdx="0" presStyleCnt="1"/>
      <dgm:spPr>
        <a:prstGeom prst="ellipse">
          <a:avLst/>
        </a:prstGeom>
      </dgm:spPr>
      <dgm:t>
        <a:bodyPr/>
        <a:lstStyle/>
        <a:p>
          <a:endParaRPr lang="ru-RU"/>
        </a:p>
      </dgm:t>
    </dgm:pt>
    <dgm:pt modelId="{D7CCF231-6803-4AC2-86FC-AC4FA03602AF}" type="pres">
      <dgm:prSet presAssocID="{E6E541F0-9F22-471C-B091-A76AE71BD99F}" presName="node" presStyleLbl="node1" presStyleIdx="0" presStyleCnt="3">
        <dgm:presLayoutVars>
          <dgm:bulletEnabled val="1"/>
        </dgm:presLayoutVars>
      </dgm:prSet>
      <dgm:spPr>
        <a:prstGeom prst="ellipse">
          <a:avLst/>
        </a:prstGeom>
      </dgm:spPr>
      <dgm:t>
        <a:bodyPr/>
        <a:lstStyle/>
        <a:p>
          <a:endParaRPr lang="ru-RU"/>
        </a:p>
      </dgm:t>
    </dgm:pt>
    <dgm:pt modelId="{2CD97383-4AC7-4827-A196-CEEA1C09EF64}" type="pres">
      <dgm:prSet presAssocID="{E6E541F0-9F22-471C-B091-A76AE71BD99F}" presName="dummy" presStyleCnt="0"/>
      <dgm:spPr/>
    </dgm:pt>
    <dgm:pt modelId="{60A01F65-ED75-4F11-986F-F22538B81BE5}" type="pres">
      <dgm:prSet presAssocID="{1E620A5E-3668-40CC-87CC-07C4210EBD1C}" presName="sibTrans" presStyleLbl="sibTrans2D1" presStyleIdx="0" presStyleCnt="3"/>
      <dgm:spPr>
        <a:prstGeom prst="blockArc">
          <a:avLst>
            <a:gd name="adj1" fmla="val 16200000"/>
            <a:gd name="adj2" fmla="val 1800000"/>
            <a:gd name="adj3" fmla="val 4635"/>
          </a:avLst>
        </a:prstGeom>
      </dgm:spPr>
      <dgm:t>
        <a:bodyPr/>
        <a:lstStyle/>
        <a:p>
          <a:endParaRPr lang="ru-RU"/>
        </a:p>
      </dgm:t>
    </dgm:pt>
    <dgm:pt modelId="{98E16336-05D6-4E86-A915-AE5AD919D46C}" type="pres">
      <dgm:prSet presAssocID="{62467239-F368-4C3A-BC1D-464A10F8A318}" presName="node" presStyleLbl="node1" presStyleIdx="1" presStyleCnt="3">
        <dgm:presLayoutVars>
          <dgm:bulletEnabled val="1"/>
        </dgm:presLayoutVars>
      </dgm:prSet>
      <dgm:spPr>
        <a:prstGeom prst="ellipse">
          <a:avLst/>
        </a:prstGeom>
      </dgm:spPr>
      <dgm:t>
        <a:bodyPr/>
        <a:lstStyle/>
        <a:p>
          <a:endParaRPr lang="ru-RU"/>
        </a:p>
      </dgm:t>
    </dgm:pt>
    <dgm:pt modelId="{514F2842-0B72-4944-A5F9-F08FA0D00FB5}" type="pres">
      <dgm:prSet presAssocID="{62467239-F368-4C3A-BC1D-464A10F8A318}" presName="dummy" presStyleCnt="0"/>
      <dgm:spPr/>
    </dgm:pt>
    <dgm:pt modelId="{FDDA4673-C9C2-4411-BD95-48378F6B1600}" type="pres">
      <dgm:prSet presAssocID="{C05601F3-93C2-4FAC-8D46-39D5B9FE8A51}" presName="sibTrans" presStyleLbl="sibTrans2D1" presStyleIdx="1" presStyleCnt="3"/>
      <dgm:spPr>
        <a:prstGeom prst="blockArc">
          <a:avLst>
            <a:gd name="adj1" fmla="val 1800000"/>
            <a:gd name="adj2" fmla="val 9000000"/>
            <a:gd name="adj3" fmla="val 4635"/>
          </a:avLst>
        </a:prstGeom>
      </dgm:spPr>
      <dgm:t>
        <a:bodyPr/>
        <a:lstStyle/>
        <a:p>
          <a:endParaRPr lang="ru-RU"/>
        </a:p>
      </dgm:t>
    </dgm:pt>
    <dgm:pt modelId="{50FD5470-0C3F-45E5-A996-F5F5308878AE}" type="pres">
      <dgm:prSet presAssocID="{A013B6B2-49D9-4534-9686-D206CED1B255}" presName="node" presStyleLbl="node1" presStyleIdx="2" presStyleCnt="3">
        <dgm:presLayoutVars>
          <dgm:bulletEnabled val="1"/>
        </dgm:presLayoutVars>
      </dgm:prSet>
      <dgm:spPr>
        <a:prstGeom prst="ellipse">
          <a:avLst/>
        </a:prstGeom>
      </dgm:spPr>
      <dgm:t>
        <a:bodyPr/>
        <a:lstStyle/>
        <a:p>
          <a:endParaRPr lang="ru-RU"/>
        </a:p>
      </dgm:t>
    </dgm:pt>
    <dgm:pt modelId="{47321937-798F-49A8-BB19-E51E45D409A9}" type="pres">
      <dgm:prSet presAssocID="{A013B6B2-49D9-4534-9686-D206CED1B255}" presName="dummy" presStyleCnt="0"/>
      <dgm:spPr/>
    </dgm:pt>
    <dgm:pt modelId="{79AD8012-185D-48AD-AEC4-DBC07257B154}" type="pres">
      <dgm:prSet presAssocID="{61613DBC-CDC4-424A-8A34-352519EF0AF8}" presName="sibTrans" presStyleLbl="sibTrans2D1" presStyleIdx="2" presStyleCnt="3"/>
      <dgm:spPr>
        <a:prstGeom prst="blockArc">
          <a:avLst>
            <a:gd name="adj1" fmla="val 9000000"/>
            <a:gd name="adj2" fmla="val 16200000"/>
            <a:gd name="adj3" fmla="val 4635"/>
          </a:avLst>
        </a:prstGeom>
      </dgm:spPr>
      <dgm:t>
        <a:bodyPr/>
        <a:lstStyle/>
        <a:p>
          <a:endParaRPr lang="ru-RU"/>
        </a:p>
      </dgm:t>
    </dgm:pt>
  </dgm:ptLst>
  <dgm:cxnLst>
    <dgm:cxn modelId="{A9D5A792-8320-4968-898A-5597B4F47F08}" type="presOf" srcId="{1E620A5E-3668-40CC-87CC-07C4210EBD1C}" destId="{60A01F65-ED75-4F11-986F-F22538B81BE5}" srcOrd="0" destOrd="0" presId="urn:microsoft.com/office/officeart/2005/8/layout/radial6"/>
    <dgm:cxn modelId="{AC5C61D6-4FDE-42C8-ABDC-A93F6E0D66F6}" type="presOf" srcId="{E6E541F0-9F22-471C-B091-A76AE71BD99F}" destId="{D7CCF231-6803-4AC2-86FC-AC4FA03602AF}" srcOrd="0" destOrd="0" presId="urn:microsoft.com/office/officeart/2005/8/layout/radial6"/>
    <dgm:cxn modelId="{8B031A7D-8BAD-4513-ABDF-555B3010CF01}" type="presOf" srcId="{DE50CB3C-AD4F-4AFA-8E41-966AF8B200D2}" destId="{1D4580E4-76AE-4E8A-845F-AAAA278FB16E}" srcOrd="0" destOrd="0" presId="urn:microsoft.com/office/officeart/2005/8/layout/radial6"/>
    <dgm:cxn modelId="{135A836A-385D-4F4A-8CB3-114A72B6BBA3}" srcId="{A3C134B8-BAD2-4A30-B534-22CD9F8C7730}" destId="{A013B6B2-49D9-4534-9686-D206CED1B255}" srcOrd="2" destOrd="0" parTransId="{E7DDD115-A80E-4133-A2E0-94CAF2313CEA}" sibTransId="{61613DBC-CDC4-424A-8A34-352519EF0AF8}"/>
    <dgm:cxn modelId="{AE932F07-5B73-46F7-AC6B-A305EC5A2E04}" type="presOf" srcId="{62467239-F368-4C3A-BC1D-464A10F8A318}" destId="{98E16336-05D6-4E86-A915-AE5AD919D46C}" srcOrd="0" destOrd="0" presId="urn:microsoft.com/office/officeart/2005/8/layout/radial6"/>
    <dgm:cxn modelId="{9FDFD22A-9D77-42B6-9A53-8E88CE125C21}" srcId="{A3C134B8-BAD2-4A30-B534-22CD9F8C7730}" destId="{E6E541F0-9F22-471C-B091-A76AE71BD99F}" srcOrd="0" destOrd="0" parTransId="{74FAD5D9-FDE3-4F04-BDC7-A5A56B642DA7}" sibTransId="{1E620A5E-3668-40CC-87CC-07C4210EBD1C}"/>
    <dgm:cxn modelId="{CCAB14BC-3489-4C9A-9C32-4FFB0015F913}" type="presOf" srcId="{A3C134B8-BAD2-4A30-B534-22CD9F8C7730}" destId="{591F4F0C-0218-4233-B4C1-6A5B176EAC2A}" srcOrd="0" destOrd="0" presId="urn:microsoft.com/office/officeart/2005/8/layout/radial6"/>
    <dgm:cxn modelId="{B9441515-624C-42A4-BF6C-118A8F024C80}" type="presOf" srcId="{C05601F3-93C2-4FAC-8D46-39D5B9FE8A51}" destId="{FDDA4673-C9C2-4411-BD95-48378F6B1600}" srcOrd="0" destOrd="0" presId="urn:microsoft.com/office/officeart/2005/8/layout/radial6"/>
    <dgm:cxn modelId="{BB176B2D-1D40-4AE6-B59F-47FDFB7CF359}" type="presOf" srcId="{A013B6B2-49D9-4534-9686-D206CED1B255}" destId="{50FD5470-0C3F-45E5-A996-F5F5308878AE}" srcOrd="0" destOrd="0" presId="urn:microsoft.com/office/officeart/2005/8/layout/radial6"/>
    <dgm:cxn modelId="{84AA303D-85D4-4E84-BA82-8F17FACB78A9}" type="presOf" srcId="{61613DBC-CDC4-424A-8A34-352519EF0AF8}" destId="{79AD8012-185D-48AD-AEC4-DBC07257B154}" srcOrd="0" destOrd="0" presId="urn:microsoft.com/office/officeart/2005/8/layout/radial6"/>
    <dgm:cxn modelId="{813EA877-68B4-49B1-8BFA-1D054D896994}" srcId="{A3C134B8-BAD2-4A30-B534-22CD9F8C7730}" destId="{62467239-F368-4C3A-BC1D-464A10F8A318}" srcOrd="1" destOrd="0" parTransId="{2D28E712-FEB9-4707-B1C7-813733D6A195}" sibTransId="{C05601F3-93C2-4FAC-8D46-39D5B9FE8A51}"/>
    <dgm:cxn modelId="{B90AA684-E740-49A9-8F24-505BA5A16E5B}" srcId="{DE50CB3C-AD4F-4AFA-8E41-966AF8B200D2}" destId="{A3C134B8-BAD2-4A30-B534-22CD9F8C7730}" srcOrd="0" destOrd="0" parTransId="{C38A7D74-9C08-4483-9B21-3DA2200A75D4}" sibTransId="{84753202-DD11-4934-B842-75065AA94ECD}"/>
    <dgm:cxn modelId="{C6E76E54-7554-4405-9C5B-29D1C2318BFC}" type="presParOf" srcId="{1D4580E4-76AE-4E8A-845F-AAAA278FB16E}" destId="{591F4F0C-0218-4233-B4C1-6A5B176EAC2A}" srcOrd="0" destOrd="0" presId="urn:microsoft.com/office/officeart/2005/8/layout/radial6"/>
    <dgm:cxn modelId="{9FFE6069-820F-4821-8C03-5F7C7D9A7E26}" type="presParOf" srcId="{1D4580E4-76AE-4E8A-845F-AAAA278FB16E}" destId="{D7CCF231-6803-4AC2-86FC-AC4FA03602AF}" srcOrd="1" destOrd="0" presId="urn:microsoft.com/office/officeart/2005/8/layout/radial6"/>
    <dgm:cxn modelId="{FF4DB453-459F-4517-82C1-E0B02A7AA330}" type="presParOf" srcId="{1D4580E4-76AE-4E8A-845F-AAAA278FB16E}" destId="{2CD97383-4AC7-4827-A196-CEEA1C09EF64}" srcOrd="2" destOrd="0" presId="urn:microsoft.com/office/officeart/2005/8/layout/radial6"/>
    <dgm:cxn modelId="{5FC676CD-9B64-41DB-9AF5-061517B12DDD}" type="presParOf" srcId="{1D4580E4-76AE-4E8A-845F-AAAA278FB16E}" destId="{60A01F65-ED75-4F11-986F-F22538B81BE5}" srcOrd="3" destOrd="0" presId="urn:microsoft.com/office/officeart/2005/8/layout/radial6"/>
    <dgm:cxn modelId="{96BC86A6-E181-48D6-8870-61DD9469AD5C}" type="presParOf" srcId="{1D4580E4-76AE-4E8A-845F-AAAA278FB16E}" destId="{98E16336-05D6-4E86-A915-AE5AD919D46C}" srcOrd="4" destOrd="0" presId="urn:microsoft.com/office/officeart/2005/8/layout/radial6"/>
    <dgm:cxn modelId="{F93E7993-C901-4BAF-B9CC-C71EE49EA11F}" type="presParOf" srcId="{1D4580E4-76AE-4E8A-845F-AAAA278FB16E}" destId="{514F2842-0B72-4944-A5F9-F08FA0D00FB5}" srcOrd="5" destOrd="0" presId="urn:microsoft.com/office/officeart/2005/8/layout/radial6"/>
    <dgm:cxn modelId="{ABA47276-C1D8-456A-8673-2C939B40B066}" type="presParOf" srcId="{1D4580E4-76AE-4E8A-845F-AAAA278FB16E}" destId="{FDDA4673-C9C2-4411-BD95-48378F6B1600}" srcOrd="6" destOrd="0" presId="urn:microsoft.com/office/officeart/2005/8/layout/radial6"/>
    <dgm:cxn modelId="{102FE552-15D7-4222-9E9B-758AC08CADCE}" type="presParOf" srcId="{1D4580E4-76AE-4E8A-845F-AAAA278FB16E}" destId="{50FD5470-0C3F-45E5-A996-F5F5308878AE}" srcOrd="7" destOrd="0" presId="urn:microsoft.com/office/officeart/2005/8/layout/radial6"/>
    <dgm:cxn modelId="{84B63D9C-6F2A-4A4E-B69D-67C1F3758772}" type="presParOf" srcId="{1D4580E4-76AE-4E8A-845F-AAAA278FB16E}" destId="{47321937-798F-49A8-BB19-E51E45D409A9}" srcOrd="8" destOrd="0" presId="urn:microsoft.com/office/officeart/2005/8/layout/radial6"/>
    <dgm:cxn modelId="{98E383DE-4398-4149-80D2-C1EB030125F0}" type="presParOf" srcId="{1D4580E4-76AE-4E8A-845F-AAAA278FB16E}" destId="{79AD8012-185D-48AD-AEC4-DBC07257B154}" srcOrd="9" destOrd="0" presId="urn:microsoft.com/office/officeart/2005/8/layout/radial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161E28B-F0C6-40D6-8713-9DA0C1ECE84D}" type="doc">
      <dgm:prSet loTypeId="urn:microsoft.com/office/officeart/2005/8/layout/radial6" loCatId="cycle" qsTypeId="urn:microsoft.com/office/officeart/2005/8/quickstyle/simple1" qsCatId="simple" csTypeId="urn:microsoft.com/office/officeart/2005/8/colors/colorful1#6" csCatId="colorful" phldr="1"/>
      <dgm:spPr/>
      <dgm:t>
        <a:bodyPr/>
        <a:lstStyle/>
        <a:p>
          <a:endParaRPr lang="ru-RU"/>
        </a:p>
      </dgm:t>
    </dgm:pt>
    <dgm:pt modelId="{E8D2BEA7-F4C3-4FA1-978D-4A518D647B3C}">
      <dgm:prSet phldrT="[Текст]"/>
      <dgm:spPr>
        <a:xfrm>
          <a:off x="1065632" y="1314235"/>
          <a:ext cx="1440609" cy="144060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Соврешенствование системы оценки качества образования</a:t>
          </a:r>
        </a:p>
      </dgm:t>
    </dgm:pt>
    <dgm:pt modelId="{5F0D6A50-6559-469E-8878-AAC154211C7E}" type="parTrans" cxnId="{7BFAB003-C112-42B3-8797-8BA769C443E0}">
      <dgm:prSet/>
      <dgm:spPr/>
      <dgm:t>
        <a:bodyPr/>
        <a:lstStyle/>
        <a:p>
          <a:endParaRPr lang="ru-RU"/>
        </a:p>
      </dgm:t>
    </dgm:pt>
    <dgm:pt modelId="{AF44D5AC-0D39-4275-B9F0-7DF6D80405AE}" type="sibTrans" cxnId="{7BFAB003-C112-42B3-8797-8BA769C443E0}">
      <dgm:prSet/>
      <dgm:spPr/>
      <dgm:t>
        <a:bodyPr/>
        <a:lstStyle/>
        <a:p>
          <a:endParaRPr lang="ru-RU"/>
        </a:p>
      </dgm:t>
    </dgm:pt>
    <dgm:pt modelId="{588BBA0B-A3F7-4768-9B19-C6F160D85865}">
      <dgm:prSet phldrT="[Текст]"/>
      <dgm:spPr>
        <a:xfrm>
          <a:off x="1281724" y="1676"/>
          <a:ext cx="1008426" cy="100842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Разработать систему оценивания качества образования ОУ</a:t>
          </a:r>
        </a:p>
      </dgm:t>
    </dgm:pt>
    <dgm:pt modelId="{4C784F9B-1576-4EF0-A075-2F9121C85AEF}" type="parTrans" cxnId="{06DA7197-8866-4373-BBC3-1D4597023C6C}">
      <dgm:prSet/>
      <dgm:spPr/>
      <dgm:t>
        <a:bodyPr/>
        <a:lstStyle/>
        <a:p>
          <a:endParaRPr lang="ru-RU"/>
        </a:p>
      </dgm:t>
    </dgm:pt>
    <dgm:pt modelId="{B996AE84-6606-4DE7-9CB7-46010E296B94}" type="sibTrans" cxnId="{06DA7197-8866-4373-BBC3-1D4597023C6C}">
      <dgm:prSet/>
      <dgm:spPr>
        <a:xfrm>
          <a:off x="220984" y="469586"/>
          <a:ext cx="3129906" cy="3129906"/>
        </a:xfrm>
        <a:solidFill>
          <a:srgbClr val="C0504D">
            <a:hueOff val="0"/>
            <a:satOff val="0"/>
            <a:lumOff val="0"/>
            <a:alphaOff val="0"/>
          </a:srgbClr>
        </a:solidFill>
        <a:ln>
          <a:noFill/>
        </a:ln>
        <a:effectLst/>
      </dgm:spPr>
      <dgm:t>
        <a:bodyPr/>
        <a:lstStyle/>
        <a:p>
          <a:endParaRPr lang="ru-RU"/>
        </a:p>
      </dgm:t>
    </dgm:pt>
    <dgm:pt modelId="{4F99AF17-3942-4E6A-A03C-6F86FE6A99FE}">
      <dgm:prSet phldrT="[Текст]"/>
      <dgm:spPr>
        <a:xfrm>
          <a:off x="1281724" y="3058976"/>
          <a:ext cx="1008426" cy="100842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Создание условий для внешеней и внутренней оценки</a:t>
          </a:r>
        </a:p>
      </dgm:t>
    </dgm:pt>
    <dgm:pt modelId="{94F72591-9F23-47D8-9C4B-4D7E9329FE2B}" type="sibTrans" cxnId="{9ECE80B4-805A-462E-B2CF-A33AE28332A9}">
      <dgm:prSet/>
      <dgm:spPr>
        <a:xfrm>
          <a:off x="220984" y="469586"/>
          <a:ext cx="3129906" cy="3129906"/>
        </a:xfrm>
        <a:solidFill>
          <a:srgbClr val="9BBB59">
            <a:hueOff val="0"/>
            <a:satOff val="0"/>
            <a:lumOff val="0"/>
            <a:alphaOff val="0"/>
          </a:srgbClr>
        </a:solidFill>
        <a:ln>
          <a:noFill/>
        </a:ln>
        <a:effectLst/>
      </dgm:spPr>
      <dgm:t>
        <a:bodyPr/>
        <a:lstStyle/>
        <a:p>
          <a:endParaRPr lang="ru-RU"/>
        </a:p>
      </dgm:t>
    </dgm:pt>
    <dgm:pt modelId="{FFA86AA7-3A9F-43A9-A34C-C823753065A8}" type="parTrans" cxnId="{9ECE80B4-805A-462E-B2CF-A33AE28332A9}">
      <dgm:prSet/>
      <dgm:spPr/>
      <dgm:t>
        <a:bodyPr/>
        <a:lstStyle/>
        <a:p>
          <a:endParaRPr lang="ru-RU"/>
        </a:p>
      </dgm:t>
    </dgm:pt>
    <dgm:pt modelId="{78927B5A-A378-496B-8769-232CA0C3758E}" type="pres">
      <dgm:prSet presAssocID="{3161E28B-F0C6-40D6-8713-9DA0C1ECE84D}" presName="Name0" presStyleCnt="0">
        <dgm:presLayoutVars>
          <dgm:chMax val="1"/>
          <dgm:dir/>
          <dgm:animLvl val="ctr"/>
          <dgm:resizeHandles val="exact"/>
        </dgm:presLayoutVars>
      </dgm:prSet>
      <dgm:spPr/>
      <dgm:t>
        <a:bodyPr/>
        <a:lstStyle/>
        <a:p>
          <a:endParaRPr lang="ru-RU"/>
        </a:p>
      </dgm:t>
    </dgm:pt>
    <dgm:pt modelId="{EFE67054-40BE-41CF-9126-9B0CB0B2D8F4}" type="pres">
      <dgm:prSet presAssocID="{E8D2BEA7-F4C3-4FA1-978D-4A518D647B3C}" presName="centerShape" presStyleLbl="node0" presStyleIdx="0" presStyleCnt="1"/>
      <dgm:spPr>
        <a:prstGeom prst="ellipse">
          <a:avLst/>
        </a:prstGeom>
      </dgm:spPr>
      <dgm:t>
        <a:bodyPr/>
        <a:lstStyle/>
        <a:p>
          <a:endParaRPr lang="ru-RU"/>
        </a:p>
      </dgm:t>
    </dgm:pt>
    <dgm:pt modelId="{C2072F4F-291E-41BD-94AA-7AB3A455801A}" type="pres">
      <dgm:prSet presAssocID="{588BBA0B-A3F7-4768-9B19-C6F160D85865}" presName="node" presStyleLbl="node1" presStyleIdx="0" presStyleCnt="2">
        <dgm:presLayoutVars>
          <dgm:bulletEnabled val="1"/>
        </dgm:presLayoutVars>
      </dgm:prSet>
      <dgm:spPr>
        <a:prstGeom prst="ellipse">
          <a:avLst/>
        </a:prstGeom>
      </dgm:spPr>
      <dgm:t>
        <a:bodyPr/>
        <a:lstStyle/>
        <a:p>
          <a:endParaRPr lang="ru-RU"/>
        </a:p>
      </dgm:t>
    </dgm:pt>
    <dgm:pt modelId="{D59A0527-EB96-42F8-9F36-3153204689CD}" type="pres">
      <dgm:prSet presAssocID="{588BBA0B-A3F7-4768-9B19-C6F160D85865}" presName="dummy" presStyleCnt="0"/>
      <dgm:spPr/>
    </dgm:pt>
    <dgm:pt modelId="{2F8320D0-AEFA-4F92-A7CE-CE1087519FA6}" type="pres">
      <dgm:prSet presAssocID="{B996AE84-6606-4DE7-9CB7-46010E296B94}" presName="sibTrans" presStyleLbl="sibTrans2D1" presStyleIdx="0" presStyleCnt="2"/>
      <dgm:spPr>
        <a:prstGeom prst="blockArc">
          <a:avLst>
            <a:gd name="adj1" fmla="val 16200000"/>
            <a:gd name="adj2" fmla="val 5400000"/>
            <a:gd name="adj3" fmla="val 4640"/>
          </a:avLst>
        </a:prstGeom>
      </dgm:spPr>
      <dgm:t>
        <a:bodyPr/>
        <a:lstStyle/>
        <a:p>
          <a:endParaRPr lang="ru-RU"/>
        </a:p>
      </dgm:t>
    </dgm:pt>
    <dgm:pt modelId="{F43EA6F6-EADC-49D4-8920-A41A93B20F71}" type="pres">
      <dgm:prSet presAssocID="{4F99AF17-3942-4E6A-A03C-6F86FE6A99FE}" presName="node" presStyleLbl="node1" presStyleIdx="1" presStyleCnt="2">
        <dgm:presLayoutVars>
          <dgm:bulletEnabled val="1"/>
        </dgm:presLayoutVars>
      </dgm:prSet>
      <dgm:spPr>
        <a:prstGeom prst="ellipse">
          <a:avLst/>
        </a:prstGeom>
      </dgm:spPr>
      <dgm:t>
        <a:bodyPr/>
        <a:lstStyle/>
        <a:p>
          <a:endParaRPr lang="ru-RU"/>
        </a:p>
      </dgm:t>
    </dgm:pt>
    <dgm:pt modelId="{9C08D0E3-0346-4B1E-AD87-2FA5817383FD}" type="pres">
      <dgm:prSet presAssocID="{4F99AF17-3942-4E6A-A03C-6F86FE6A99FE}" presName="dummy" presStyleCnt="0"/>
      <dgm:spPr/>
    </dgm:pt>
    <dgm:pt modelId="{51603292-4F75-4F9F-A8EF-C2AF3DDA919F}" type="pres">
      <dgm:prSet presAssocID="{94F72591-9F23-47D8-9C4B-4D7E9329FE2B}" presName="sibTrans" presStyleLbl="sibTrans2D1" presStyleIdx="1" presStyleCnt="2"/>
      <dgm:spPr>
        <a:prstGeom prst="blockArc">
          <a:avLst>
            <a:gd name="adj1" fmla="val 5400000"/>
            <a:gd name="adj2" fmla="val 16200000"/>
            <a:gd name="adj3" fmla="val 4640"/>
          </a:avLst>
        </a:prstGeom>
      </dgm:spPr>
      <dgm:t>
        <a:bodyPr/>
        <a:lstStyle/>
        <a:p>
          <a:endParaRPr lang="ru-RU"/>
        </a:p>
      </dgm:t>
    </dgm:pt>
  </dgm:ptLst>
  <dgm:cxnLst>
    <dgm:cxn modelId="{7BFAB003-C112-42B3-8797-8BA769C443E0}" srcId="{3161E28B-F0C6-40D6-8713-9DA0C1ECE84D}" destId="{E8D2BEA7-F4C3-4FA1-978D-4A518D647B3C}" srcOrd="0" destOrd="0" parTransId="{5F0D6A50-6559-469E-8878-AAC154211C7E}" sibTransId="{AF44D5AC-0D39-4275-B9F0-7DF6D80405AE}"/>
    <dgm:cxn modelId="{A1CEB06F-3883-4410-83D4-75E6EF668C3E}" type="presOf" srcId="{94F72591-9F23-47D8-9C4B-4D7E9329FE2B}" destId="{51603292-4F75-4F9F-A8EF-C2AF3DDA919F}" srcOrd="0" destOrd="0" presId="urn:microsoft.com/office/officeart/2005/8/layout/radial6"/>
    <dgm:cxn modelId="{5454504C-6297-4656-AADB-B4A4E9D471DD}" type="presOf" srcId="{4F99AF17-3942-4E6A-A03C-6F86FE6A99FE}" destId="{F43EA6F6-EADC-49D4-8920-A41A93B20F71}" srcOrd="0" destOrd="0" presId="urn:microsoft.com/office/officeart/2005/8/layout/radial6"/>
    <dgm:cxn modelId="{740983EC-C9D9-49C8-BAB4-8BBBEB1120B7}" type="presOf" srcId="{E8D2BEA7-F4C3-4FA1-978D-4A518D647B3C}" destId="{EFE67054-40BE-41CF-9126-9B0CB0B2D8F4}" srcOrd="0" destOrd="0" presId="urn:microsoft.com/office/officeart/2005/8/layout/radial6"/>
    <dgm:cxn modelId="{20645B17-404B-480F-8F49-75AC418CE4ED}" type="presOf" srcId="{588BBA0B-A3F7-4768-9B19-C6F160D85865}" destId="{C2072F4F-291E-41BD-94AA-7AB3A455801A}" srcOrd="0" destOrd="0" presId="urn:microsoft.com/office/officeart/2005/8/layout/radial6"/>
    <dgm:cxn modelId="{BA434AD0-01E6-4906-938E-47737D2124B6}" type="presOf" srcId="{3161E28B-F0C6-40D6-8713-9DA0C1ECE84D}" destId="{78927B5A-A378-496B-8769-232CA0C3758E}" srcOrd="0" destOrd="0" presId="urn:microsoft.com/office/officeart/2005/8/layout/radial6"/>
    <dgm:cxn modelId="{70CEDF06-7392-4042-A963-6326AD4455C2}" type="presOf" srcId="{B996AE84-6606-4DE7-9CB7-46010E296B94}" destId="{2F8320D0-AEFA-4F92-A7CE-CE1087519FA6}" srcOrd="0" destOrd="0" presId="urn:microsoft.com/office/officeart/2005/8/layout/radial6"/>
    <dgm:cxn modelId="{9ECE80B4-805A-462E-B2CF-A33AE28332A9}" srcId="{E8D2BEA7-F4C3-4FA1-978D-4A518D647B3C}" destId="{4F99AF17-3942-4E6A-A03C-6F86FE6A99FE}" srcOrd="1" destOrd="0" parTransId="{FFA86AA7-3A9F-43A9-A34C-C823753065A8}" sibTransId="{94F72591-9F23-47D8-9C4B-4D7E9329FE2B}"/>
    <dgm:cxn modelId="{06DA7197-8866-4373-BBC3-1D4597023C6C}" srcId="{E8D2BEA7-F4C3-4FA1-978D-4A518D647B3C}" destId="{588BBA0B-A3F7-4768-9B19-C6F160D85865}" srcOrd="0" destOrd="0" parTransId="{4C784F9B-1576-4EF0-A075-2F9121C85AEF}" sibTransId="{B996AE84-6606-4DE7-9CB7-46010E296B94}"/>
    <dgm:cxn modelId="{0448E99C-BDB7-41E3-9A1B-C5D0CC6C9B72}" type="presParOf" srcId="{78927B5A-A378-496B-8769-232CA0C3758E}" destId="{EFE67054-40BE-41CF-9126-9B0CB0B2D8F4}" srcOrd="0" destOrd="0" presId="urn:microsoft.com/office/officeart/2005/8/layout/radial6"/>
    <dgm:cxn modelId="{6B73C3D8-E88A-45DC-9415-2A19A6654800}" type="presParOf" srcId="{78927B5A-A378-496B-8769-232CA0C3758E}" destId="{C2072F4F-291E-41BD-94AA-7AB3A455801A}" srcOrd="1" destOrd="0" presId="urn:microsoft.com/office/officeart/2005/8/layout/radial6"/>
    <dgm:cxn modelId="{B857B553-00F0-411A-AD67-5F402BB6732C}" type="presParOf" srcId="{78927B5A-A378-496B-8769-232CA0C3758E}" destId="{D59A0527-EB96-42F8-9F36-3153204689CD}" srcOrd="2" destOrd="0" presId="urn:microsoft.com/office/officeart/2005/8/layout/radial6"/>
    <dgm:cxn modelId="{1DB886E8-7427-4AAA-9392-CE0CE0FE2AC8}" type="presParOf" srcId="{78927B5A-A378-496B-8769-232CA0C3758E}" destId="{2F8320D0-AEFA-4F92-A7CE-CE1087519FA6}" srcOrd="3" destOrd="0" presId="urn:microsoft.com/office/officeart/2005/8/layout/radial6"/>
    <dgm:cxn modelId="{CF245C79-C1D6-4DE5-A623-6161EDCFCDAC}" type="presParOf" srcId="{78927B5A-A378-496B-8769-232CA0C3758E}" destId="{F43EA6F6-EADC-49D4-8920-A41A93B20F71}" srcOrd="4" destOrd="0" presId="urn:microsoft.com/office/officeart/2005/8/layout/radial6"/>
    <dgm:cxn modelId="{1765B9C1-3718-4915-8D3E-C47776979DA2}" type="presParOf" srcId="{78927B5A-A378-496B-8769-232CA0C3758E}" destId="{9C08D0E3-0346-4B1E-AD87-2FA5817383FD}" srcOrd="5" destOrd="0" presId="urn:microsoft.com/office/officeart/2005/8/layout/radial6"/>
    <dgm:cxn modelId="{E21EA398-979F-41BA-A47C-50D85FAC080B}" type="presParOf" srcId="{78927B5A-A378-496B-8769-232CA0C3758E}" destId="{51603292-4F75-4F9F-A8EF-C2AF3DDA919F}" srcOrd="6" destOrd="0" presId="urn:microsoft.com/office/officeart/2005/8/layout/radial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29F60-F1F0-4F10-BAEF-E4F0AE80EE47}">
      <dsp:nvSpPr>
        <dsp:cNvPr id="0" name=""/>
        <dsp:cNvSpPr/>
      </dsp:nvSpPr>
      <dsp:spPr>
        <a:xfrm>
          <a:off x="0" y="2460545"/>
          <a:ext cx="1924455" cy="14294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Социально-педагогическая миссия школы</a:t>
          </a:r>
        </a:p>
      </dsp:txBody>
      <dsp:txXfrm>
        <a:off x="41868" y="2502413"/>
        <a:ext cx="1840719" cy="1345740"/>
      </dsp:txXfrm>
    </dsp:sp>
    <dsp:sp modelId="{23F811C2-A091-4698-A66D-6AEA6CFDAABC}">
      <dsp:nvSpPr>
        <dsp:cNvPr id="0" name=""/>
        <dsp:cNvSpPr/>
      </dsp:nvSpPr>
      <dsp:spPr>
        <a:xfrm rot="18183961">
          <a:off x="1227173" y="1879877"/>
          <a:ext cx="3069055" cy="18812"/>
        </a:xfrm>
        <a:custGeom>
          <a:avLst/>
          <a:gdLst/>
          <a:ahLst/>
          <a:cxnLst/>
          <a:rect l="0" t="0" r="0" b="0"/>
          <a:pathLst>
            <a:path>
              <a:moveTo>
                <a:pt x="0" y="9406"/>
              </a:moveTo>
              <a:lnTo>
                <a:pt x="2854942"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2684975" y="1812557"/>
        <a:ext cx="153452" cy="153452"/>
      </dsp:txXfrm>
    </dsp:sp>
    <dsp:sp modelId="{724C30CD-67A1-4717-B526-8ABEEB170AB9}">
      <dsp:nvSpPr>
        <dsp:cNvPr id="0" name=""/>
        <dsp:cNvSpPr/>
      </dsp:nvSpPr>
      <dsp:spPr>
        <a:xfrm>
          <a:off x="3598947" y="5126"/>
          <a:ext cx="1799023" cy="119631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Развитие кадрового потенциалы</a:t>
          </a:r>
        </a:p>
      </dsp:txBody>
      <dsp:txXfrm>
        <a:off x="3633986" y="40165"/>
        <a:ext cx="1728945" cy="1126236"/>
      </dsp:txXfrm>
    </dsp:sp>
    <dsp:sp modelId="{0728525D-CDC1-4DA3-81C6-A85CC1B3D12A}">
      <dsp:nvSpPr>
        <dsp:cNvPr id="0" name=""/>
        <dsp:cNvSpPr/>
      </dsp:nvSpPr>
      <dsp:spPr>
        <a:xfrm rot="19273891">
          <a:off x="1687872" y="2493471"/>
          <a:ext cx="2147658" cy="18812"/>
        </a:xfrm>
        <a:custGeom>
          <a:avLst/>
          <a:gdLst/>
          <a:ahLst/>
          <a:cxnLst/>
          <a:rect l="0" t="0" r="0" b="0"/>
          <a:pathLst>
            <a:path>
              <a:moveTo>
                <a:pt x="0" y="9406"/>
              </a:moveTo>
              <a:lnTo>
                <a:pt x="1779009"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2708010" y="2449186"/>
        <a:ext cx="107382" cy="107382"/>
      </dsp:txXfrm>
    </dsp:sp>
    <dsp:sp modelId="{50506CB4-09F5-43CE-AFF1-7B8BBE39951B}">
      <dsp:nvSpPr>
        <dsp:cNvPr id="0" name=""/>
        <dsp:cNvSpPr/>
      </dsp:nvSpPr>
      <dsp:spPr>
        <a:xfrm>
          <a:off x="3598947" y="1306563"/>
          <a:ext cx="1802135" cy="1047818"/>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Развитие содержания и технологий образования</a:t>
          </a:r>
        </a:p>
      </dsp:txBody>
      <dsp:txXfrm>
        <a:off x="3629637" y="1337253"/>
        <a:ext cx="1740755" cy="986438"/>
      </dsp:txXfrm>
    </dsp:sp>
    <dsp:sp modelId="{4D86A9BD-C954-43D5-AD98-919AC92CB5F7}">
      <dsp:nvSpPr>
        <dsp:cNvPr id="0" name=""/>
        <dsp:cNvSpPr/>
      </dsp:nvSpPr>
      <dsp:spPr>
        <a:xfrm rot="21153590">
          <a:off x="1917346" y="3056541"/>
          <a:ext cx="1688709" cy="18812"/>
        </a:xfrm>
        <a:custGeom>
          <a:avLst/>
          <a:gdLst/>
          <a:ahLst/>
          <a:cxnLst/>
          <a:rect l="0" t="0" r="0" b="0"/>
          <a:pathLst>
            <a:path>
              <a:moveTo>
                <a:pt x="0" y="9406"/>
              </a:moveTo>
              <a:lnTo>
                <a:pt x="1156957"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2719483" y="3023729"/>
        <a:ext cx="84435" cy="84435"/>
      </dsp:txXfrm>
    </dsp:sp>
    <dsp:sp modelId="{D543B78D-449C-4F69-A784-33948FEA6C72}">
      <dsp:nvSpPr>
        <dsp:cNvPr id="0" name=""/>
        <dsp:cNvSpPr/>
      </dsp:nvSpPr>
      <dsp:spPr>
        <a:xfrm>
          <a:off x="3598947" y="2459504"/>
          <a:ext cx="1837764" cy="994213"/>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Развитие системы управления образовательным учреждением</a:t>
          </a:r>
        </a:p>
      </dsp:txBody>
      <dsp:txXfrm>
        <a:off x="3628067" y="2488624"/>
        <a:ext cx="1779524" cy="935973"/>
      </dsp:txXfrm>
    </dsp:sp>
    <dsp:sp modelId="{2EEC0790-2D37-42AF-BC5E-2F813897FFCA}">
      <dsp:nvSpPr>
        <dsp:cNvPr id="0" name=""/>
        <dsp:cNvSpPr/>
      </dsp:nvSpPr>
      <dsp:spPr>
        <a:xfrm rot="1637747">
          <a:off x="1819547" y="3597933"/>
          <a:ext cx="1884307" cy="18812"/>
        </a:xfrm>
        <a:custGeom>
          <a:avLst/>
          <a:gdLst/>
          <a:ahLst/>
          <a:cxnLst/>
          <a:rect l="0" t="0" r="0" b="0"/>
          <a:pathLst>
            <a:path>
              <a:moveTo>
                <a:pt x="0" y="9406"/>
              </a:moveTo>
              <a:lnTo>
                <a:pt x="1436480"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2714593" y="3560232"/>
        <a:ext cx="94215" cy="94215"/>
      </dsp:txXfrm>
    </dsp:sp>
    <dsp:sp modelId="{AEEA097C-2157-46DB-9E6D-25B7D260BDFB}">
      <dsp:nvSpPr>
        <dsp:cNvPr id="0" name=""/>
        <dsp:cNvSpPr/>
      </dsp:nvSpPr>
      <dsp:spPr>
        <a:xfrm>
          <a:off x="3598947" y="3558839"/>
          <a:ext cx="1804938" cy="961113"/>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Развитие материально-технической базы щколы, работа над повышением комфортности пребывания в ОУ</a:t>
          </a:r>
        </a:p>
      </dsp:txBody>
      <dsp:txXfrm>
        <a:off x="3627097" y="3586989"/>
        <a:ext cx="1748638" cy="904813"/>
      </dsp:txXfrm>
    </dsp:sp>
    <dsp:sp modelId="{0521EEDD-7823-4C66-A2AD-25DE5AB14A7C}">
      <dsp:nvSpPr>
        <dsp:cNvPr id="0" name=""/>
        <dsp:cNvSpPr/>
      </dsp:nvSpPr>
      <dsp:spPr>
        <a:xfrm rot="2933775">
          <a:off x="1488177" y="4125503"/>
          <a:ext cx="2547047" cy="18812"/>
        </a:xfrm>
        <a:custGeom>
          <a:avLst/>
          <a:gdLst/>
          <a:ahLst/>
          <a:cxnLst/>
          <a:rect l="0" t="0" r="0" b="0"/>
          <a:pathLst>
            <a:path>
              <a:moveTo>
                <a:pt x="0" y="9406"/>
              </a:moveTo>
              <a:lnTo>
                <a:pt x="2260481"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a:off x="2698025" y="4071233"/>
        <a:ext cx="127352" cy="127352"/>
      </dsp:txXfrm>
    </dsp:sp>
    <dsp:sp modelId="{2D7280A0-C3EB-4B0B-A18D-20FCEC6FC707}">
      <dsp:nvSpPr>
        <dsp:cNvPr id="0" name=""/>
        <dsp:cNvSpPr/>
      </dsp:nvSpPr>
      <dsp:spPr>
        <a:xfrm>
          <a:off x="3598947" y="4625075"/>
          <a:ext cx="1819235" cy="938918"/>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Совершенствование системы оценки качества образования</a:t>
          </a:r>
        </a:p>
      </dsp:txBody>
      <dsp:txXfrm>
        <a:off x="3626447" y="4652575"/>
        <a:ext cx="1764235" cy="883918"/>
      </dsp:txXfrm>
    </dsp:sp>
    <dsp:sp modelId="{29041AF4-AC75-4AC1-8DA8-8DBBA285C5A2}">
      <dsp:nvSpPr>
        <dsp:cNvPr id="0" name=""/>
        <dsp:cNvSpPr/>
      </dsp:nvSpPr>
      <dsp:spPr>
        <a:xfrm rot="3654507">
          <a:off x="1039705" y="4670633"/>
          <a:ext cx="3443992" cy="18812"/>
        </a:xfrm>
        <a:custGeom>
          <a:avLst/>
          <a:gdLst/>
          <a:ahLst/>
          <a:cxnLst/>
          <a:rect l="0" t="0" r="0" b="0"/>
          <a:pathLst>
            <a:path>
              <a:moveTo>
                <a:pt x="0" y="9406"/>
              </a:moveTo>
              <a:lnTo>
                <a:pt x="3268592" y="9406"/>
              </a:lnTo>
            </a:path>
          </a:pathLst>
        </a:custGeom>
        <a:noFill/>
        <a:ln w="25400" cap="flat" cmpd="sng" algn="ctr">
          <a:solidFill>
            <a:srgbClr val="C0504D">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solidFill>
              <a:sysClr val="windowText" lastClr="000000">
                <a:hueOff val="0"/>
                <a:satOff val="0"/>
                <a:lumOff val="0"/>
                <a:alphaOff val="0"/>
              </a:sysClr>
            </a:solidFill>
            <a:latin typeface="Calibri"/>
            <a:ea typeface="+mn-ea"/>
            <a:cs typeface="+mn-cs"/>
          </a:endParaRPr>
        </a:p>
      </dsp:txBody>
      <dsp:txXfrm>
        <a:off x="2675601" y="4593939"/>
        <a:ext cx="172199" cy="172199"/>
      </dsp:txXfrm>
    </dsp:sp>
    <dsp:sp modelId="{B06FB1D3-F0A2-4BBB-A06D-3DBDDF56D346}">
      <dsp:nvSpPr>
        <dsp:cNvPr id="0" name=""/>
        <dsp:cNvSpPr/>
      </dsp:nvSpPr>
      <dsp:spPr>
        <a:xfrm>
          <a:off x="3598947" y="5669117"/>
          <a:ext cx="1840413" cy="10313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Использьзование потенциальных возможностей</a:t>
          </a:r>
        </a:p>
      </dsp:txBody>
      <dsp:txXfrm>
        <a:off x="3629154" y="5699324"/>
        <a:ext cx="1779999" cy="9709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D0B7A3-4F1F-4B58-95AA-17240D62E132}">
      <dsp:nvSpPr>
        <dsp:cNvPr id="0" name=""/>
        <dsp:cNvSpPr/>
      </dsp:nvSpPr>
      <dsp:spPr>
        <a:xfrm>
          <a:off x="1090152" y="594743"/>
          <a:ext cx="4228115" cy="4228115"/>
        </a:xfrm>
        <a:prstGeom prst="blockArc">
          <a:avLst>
            <a:gd name="adj1" fmla="val 10799793"/>
            <a:gd name="adj2" fmla="val 16237727"/>
            <a:gd name="adj3" fmla="val 4643"/>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5CC53DB-9B87-4F15-9FC8-AB1EDC4DF13C}">
      <dsp:nvSpPr>
        <dsp:cNvPr id="0" name=""/>
        <dsp:cNvSpPr/>
      </dsp:nvSpPr>
      <dsp:spPr>
        <a:xfrm>
          <a:off x="1090152" y="594867"/>
          <a:ext cx="4228115" cy="4228115"/>
        </a:xfrm>
        <a:prstGeom prst="blockArc">
          <a:avLst>
            <a:gd name="adj1" fmla="val 5400000"/>
            <a:gd name="adj2" fmla="val 10800000"/>
            <a:gd name="adj3" fmla="val 4643"/>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F87855F-1334-4E6C-9DE5-77A086133D3C}">
      <dsp:nvSpPr>
        <dsp:cNvPr id="0" name=""/>
        <dsp:cNvSpPr/>
      </dsp:nvSpPr>
      <dsp:spPr>
        <a:xfrm>
          <a:off x="1090152" y="594867"/>
          <a:ext cx="4228115" cy="4228115"/>
        </a:xfrm>
        <a:prstGeom prst="blockArc">
          <a:avLst>
            <a:gd name="adj1" fmla="val 0"/>
            <a:gd name="adj2" fmla="val 5400000"/>
            <a:gd name="adj3" fmla="val 4643"/>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588E2C-870E-49F6-8744-561909204EAA}">
      <dsp:nvSpPr>
        <dsp:cNvPr id="0" name=""/>
        <dsp:cNvSpPr/>
      </dsp:nvSpPr>
      <dsp:spPr>
        <a:xfrm>
          <a:off x="1090152" y="594743"/>
          <a:ext cx="4228115" cy="4228115"/>
        </a:xfrm>
        <a:prstGeom prst="blockArc">
          <a:avLst>
            <a:gd name="adj1" fmla="val 16237727"/>
            <a:gd name="adj2" fmla="val 207"/>
            <a:gd name="adj3" fmla="val 4643"/>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B4F530B-3385-460A-A1C5-2A6404F5AAB2}">
      <dsp:nvSpPr>
        <dsp:cNvPr id="0" name=""/>
        <dsp:cNvSpPr/>
      </dsp:nvSpPr>
      <dsp:spPr>
        <a:xfrm>
          <a:off x="2231056" y="1735771"/>
          <a:ext cx="1946307" cy="194630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Развитие кадрового потенциала</a:t>
          </a:r>
        </a:p>
      </dsp:txBody>
      <dsp:txXfrm>
        <a:off x="2516086" y="2020801"/>
        <a:ext cx="1376247" cy="1376247"/>
      </dsp:txXfrm>
    </dsp:sp>
    <dsp:sp modelId="{807CB2E9-E731-4FB5-81AB-F82D391DB14D}">
      <dsp:nvSpPr>
        <dsp:cNvPr id="0" name=""/>
        <dsp:cNvSpPr/>
      </dsp:nvSpPr>
      <dsp:spPr>
        <a:xfrm>
          <a:off x="2301785" y="-249557"/>
          <a:ext cx="1850173" cy="178694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Создать эффективную, постоянно действующую систему непрерывного образования педагогов и привлечь к работе специалистов ведущих ВУЗов Твери, Москвы</a:t>
          </a:r>
        </a:p>
      </dsp:txBody>
      <dsp:txXfrm>
        <a:off x="2572737" y="12135"/>
        <a:ext cx="1308269" cy="1263559"/>
      </dsp:txXfrm>
    </dsp:sp>
    <dsp:sp modelId="{806A405A-DB64-4B52-887D-558377AACC02}">
      <dsp:nvSpPr>
        <dsp:cNvPr id="0" name=""/>
        <dsp:cNvSpPr/>
      </dsp:nvSpPr>
      <dsp:spPr>
        <a:xfrm>
          <a:off x="4588013" y="2027717"/>
          <a:ext cx="1362415" cy="136241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Создать систему социального партнерства с наиболее востребованными ВУЗами Москвы и Твери</a:t>
          </a:r>
        </a:p>
      </dsp:txBody>
      <dsp:txXfrm>
        <a:off x="4787534" y="2227238"/>
        <a:ext cx="963373" cy="963373"/>
      </dsp:txXfrm>
    </dsp:sp>
    <dsp:sp modelId="{407BC39F-1BDB-4FBB-914E-03EDA61216AD}">
      <dsp:nvSpPr>
        <dsp:cNvPr id="0" name=""/>
        <dsp:cNvSpPr/>
      </dsp:nvSpPr>
      <dsp:spPr>
        <a:xfrm>
          <a:off x="2191479" y="3803024"/>
          <a:ext cx="2025461" cy="194182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Обеспечить комплекс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a:t>
          </a:r>
        </a:p>
      </dsp:txBody>
      <dsp:txXfrm>
        <a:off x="2488101" y="4087397"/>
        <a:ext cx="1432217" cy="1373076"/>
      </dsp:txXfrm>
    </dsp:sp>
    <dsp:sp modelId="{B97FF754-0A7F-42CA-9424-6F355D1A3E49}">
      <dsp:nvSpPr>
        <dsp:cNvPr id="0" name=""/>
        <dsp:cNvSpPr/>
      </dsp:nvSpPr>
      <dsp:spPr>
        <a:xfrm>
          <a:off x="457991" y="2027717"/>
          <a:ext cx="1362415" cy="136241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Создавать условия для стимулирования педагогов к самосовершенствованию и повышению квалификации</a:t>
          </a:r>
          <a:r>
            <a:rPr lang="ru-RU" sz="500" kern="1200">
              <a:solidFill>
                <a:sysClr val="window" lastClr="FFFFFF"/>
              </a:solidFill>
              <a:latin typeface="Calibri"/>
              <a:ea typeface="+mn-ea"/>
              <a:cs typeface="+mn-cs"/>
            </a:rPr>
            <a:t>.</a:t>
          </a:r>
        </a:p>
      </dsp:txBody>
      <dsp:txXfrm>
        <a:off x="657512" y="2227238"/>
        <a:ext cx="963373" cy="9633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72702-9B43-4C4D-A026-EEB6041E5FF3}">
      <dsp:nvSpPr>
        <dsp:cNvPr id="0" name=""/>
        <dsp:cNvSpPr/>
      </dsp:nvSpPr>
      <dsp:spPr>
        <a:xfrm>
          <a:off x="519672" y="901360"/>
          <a:ext cx="4665973" cy="4665973"/>
        </a:xfrm>
        <a:prstGeom prst="blockArc">
          <a:avLst>
            <a:gd name="adj1" fmla="val 13114286"/>
            <a:gd name="adj2" fmla="val 16200000"/>
            <a:gd name="adj3" fmla="val 3897"/>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D66BD6B-24E6-48A8-BF03-3ADE33C39B4A}">
      <dsp:nvSpPr>
        <dsp:cNvPr id="0" name=""/>
        <dsp:cNvSpPr/>
      </dsp:nvSpPr>
      <dsp:spPr>
        <a:xfrm>
          <a:off x="519672" y="901360"/>
          <a:ext cx="4665973" cy="4665973"/>
        </a:xfrm>
        <a:prstGeom prst="blockArc">
          <a:avLst>
            <a:gd name="adj1" fmla="val 10028571"/>
            <a:gd name="adj2" fmla="val 13114286"/>
            <a:gd name="adj3" fmla="val 3897"/>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E782FA-45D4-4C09-A652-14E75FD1345E}">
      <dsp:nvSpPr>
        <dsp:cNvPr id="0" name=""/>
        <dsp:cNvSpPr/>
      </dsp:nvSpPr>
      <dsp:spPr>
        <a:xfrm>
          <a:off x="519672" y="901360"/>
          <a:ext cx="4665973" cy="4665973"/>
        </a:xfrm>
        <a:prstGeom prst="blockArc">
          <a:avLst>
            <a:gd name="adj1" fmla="val 6942857"/>
            <a:gd name="adj2" fmla="val 10028571"/>
            <a:gd name="adj3" fmla="val 3897"/>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0B3CB5-75A7-4A49-88B2-33523B4B1352}">
      <dsp:nvSpPr>
        <dsp:cNvPr id="0" name=""/>
        <dsp:cNvSpPr/>
      </dsp:nvSpPr>
      <dsp:spPr>
        <a:xfrm>
          <a:off x="519672" y="901360"/>
          <a:ext cx="4665973" cy="4665973"/>
        </a:xfrm>
        <a:prstGeom prst="blockArc">
          <a:avLst>
            <a:gd name="adj1" fmla="val 3857143"/>
            <a:gd name="adj2" fmla="val 6942857"/>
            <a:gd name="adj3" fmla="val 3897"/>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6C58163-2120-4695-8A15-103D3402B67B}">
      <dsp:nvSpPr>
        <dsp:cNvPr id="0" name=""/>
        <dsp:cNvSpPr/>
      </dsp:nvSpPr>
      <dsp:spPr>
        <a:xfrm>
          <a:off x="519672" y="901360"/>
          <a:ext cx="4665973" cy="4665973"/>
        </a:xfrm>
        <a:prstGeom prst="blockArc">
          <a:avLst>
            <a:gd name="adj1" fmla="val 771429"/>
            <a:gd name="adj2" fmla="val 3857143"/>
            <a:gd name="adj3" fmla="val 3897"/>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F186E30-72C4-470B-BD8D-FF533AE9F4C2}">
      <dsp:nvSpPr>
        <dsp:cNvPr id="0" name=""/>
        <dsp:cNvSpPr/>
      </dsp:nvSpPr>
      <dsp:spPr>
        <a:xfrm>
          <a:off x="519672" y="901360"/>
          <a:ext cx="4665973" cy="4665973"/>
        </a:xfrm>
        <a:prstGeom prst="blockArc">
          <a:avLst>
            <a:gd name="adj1" fmla="val 19285714"/>
            <a:gd name="adj2" fmla="val 771429"/>
            <a:gd name="adj3" fmla="val 3897"/>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8A5FEE-D9FF-4E3C-9059-00C5C3A8B6F5}">
      <dsp:nvSpPr>
        <dsp:cNvPr id="0" name=""/>
        <dsp:cNvSpPr/>
      </dsp:nvSpPr>
      <dsp:spPr>
        <a:xfrm>
          <a:off x="519672" y="901360"/>
          <a:ext cx="4665973" cy="4665973"/>
        </a:xfrm>
        <a:prstGeom prst="blockArc">
          <a:avLst>
            <a:gd name="adj1" fmla="val 16200000"/>
            <a:gd name="adj2" fmla="val 19285714"/>
            <a:gd name="adj3" fmla="val 3897"/>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C4D0DB1-F8AD-4FB5-811D-6150EA8EFA31}">
      <dsp:nvSpPr>
        <dsp:cNvPr id="0" name=""/>
        <dsp:cNvSpPr/>
      </dsp:nvSpPr>
      <dsp:spPr>
        <a:xfrm>
          <a:off x="1950714" y="2332402"/>
          <a:ext cx="1803889" cy="180388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Развитие содержания и технологий образования</a:t>
          </a:r>
        </a:p>
      </dsp:txBody>
      <dsp:txXfrm>
        <a:off x="2214887" y="2596575"/>
        <a:ext cx="1275543" cy="1275543"/>
      </dsp:txXfrm>
    </dsp:sp>
    <dsp:sp modelId="{ECB4B905-ECAA-4FF8-A140-E61A3F4098D6}">
      <dsp:nvSpPr>
        <dsp:cNvPr id="0" name=""/>
        <dsp:cNvSpPr/>
      </dsp:nvSpPr>
      <dsp:spPr>
        <a:xfrm>
          <a:off x="2071342" y="181640"/>
          <a:ext cx="1562632" cy="153035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Обеспечить преемственность начальной и основной ступеней общего образования, заложенную во ФГОС НОО и ФГОС ООО, сформировать новое понимание результативности образования</a:t>
          </a:r>
        </a:p>
      </dsp:txBody>
      <dsp:txXfrm>
        <a:off x="2300184" y="405756"/>
        <a:ext cx="1104948" cy="1082125"/>
      </dsp:txXfrm>
    </dsp:sp>
    <dsp:sp modelId="{0F1890B8-0881-4346-8AC0-93864E61B62D}">
      <dsp:nvSpPr>
        <dsp:cNvPr id="0" name=""/>
        <dsp:cNvSpPr/>
      </dsp:nvSpPr>
      <dsp:spPr>
        <a:xfrm>
          <a:off x="3818899" y="984239"/>
          <a:ext cx="1644444" cy="164771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Совершенствовать систему дополнительного образования</a:t>
          </a:r>
        </a:p>
      </dsp:txBody>
      <dsp:txXfrm>
        <a:off x="4059722" y="1225541"/>
        <a:ext cx="1162798" cy="1165110"/>
      </dsp:txXfrm>
    </dsp:sp>
    <dsp:sp modelId="{006C0C4F-8D59-43AD-B272-83DBA31192D0}">
      <dsp:nvSpPr>
        <dsp:cNvPr id="0" name=""/>
        <dsp:cNvSpPr/>
      </dsp:nvSpPr>
      <dsp:spPr>
        <a:xfrm>
          <a:off x="4150718" y="2834727"/>
          <a:ext cx="1864233" cy="181728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Реализация ФГОС ООО</a:t>
          </a:r>
        </a:p>
      </dsp:txBody>
      <dsp:txXfrm>
        <a:off x="4423729" y="3100862"/>
        <a:ext cx="1318211" cy="1285015"/>
      </dsp:txXfrm>
    </dsp:sp>
    <dsp:sp modelId="{22D46A40-69A3-4E9B-9D04-172A0DC1C3B8}">
      <dsp:nvSpPr>
        <dsp:cNvPr id="0" name=""/>
        <dsp:cNvSpPr/>
      </dsp:nvSpPr>
      <dsp:spPr>
        <a:xfrm>
          <a:off x="2929049" y="4407715"/>
          <a:ext cx="1832261" cy="1775249"/>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Оптимизировать систему валеологического и психологического сопровождения учебного процесса, создать условия для физического развития личности, ведущей здоровый образ жизни в контексте отечественной духовной традиции.</a:t>
          </a:r>
        </a:p>
      </dsp:txBody>
      <dsp:txXfrm>
        <a:off x="3197377" y="4667694"/>
        <a:ext cx="1295605" cy="1255291"/>
      </dsp:txXfrm>
    </dsp:sp>
    <dsp:sp modelId="{C9613704-3E78-48C9-BB2C-957C0FA1A93C}">
      <dsp:nvSpPr>
        <dsp:cNvPr id="0" name=""/>
        <dsp:cNvSpPr/>
      </dsp:nvSpPr>
      <dsp:spPr>
        <a:xfrm>
          <a:off x="922748" y="4432117"/>
          <a:ext cx="1874777" cy="1726445"/>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Обеспечить комплекс условий для реализации основной образовательной программы, соответствующей требованиям ФГОС ООО, оптимизировать систему дидактического и материально-технического обеспечения образовательного процесса</a:t>
          </a:r>
        </a:p>
      </dsp:txBody>
      <dsp:txXfrm>
        <a:off x="1197303" y="4684949"/>
        <a:ext cx="1325667" cy="1220781"/>
      </dsp:txXfrm>
    </dsp:sp>
    <dsp:sp modelId="{C49F07CF-D17C-4D6B-8390-D5B11A34CB75}">
      <dsp:nvSpPr>
        <dsp:cNvPr id="0" name=""/>
        <dsp:cNvSpPr/>
      </dsp:nvSpPr>
      <dsp:spPr>
        <a:xfrm>
          <a:off x="-287251" y="2859212"/>
          <a:ext cx="1819470" cy="1768317"/>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Разработать программы, соответствующие ФГОС ООО нового поколения, направленные на развитие межпредметных связей, внести изменения в программы дополнительного образования, отражающие требования современного образовательного процесса</a:t>
          </a:r>
        </a:p>
      </dsp:txBody>
      <dsp:txXfrm>
        <a:off x="-20796" y="3118176"/>
        <a:ext cx="1286560" cy="1250389"/>
      </dsp:txXfrm>
    </dsp:sp>
    <dsp:sp modelId="{FCD4FD90-1DC2-484D-8182-7DF77C2BEBDC}">
      <dsp:nvSpPr>
        <dsp:cNvPr id="0" name=""/>
        <dsp:cNvSpPr/>
      </dsp:nvSpPr>
      <dsp:spPr>
        <a:xfrm>
          <a:off x="262071" y="1030063"/>
          <a:ext cx="1604251" cy="155606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Создать условия для формирования индивидуальных образовательных маршрутов учащихся школы в условиях предпрофильного, профильного и углубленного образования</a:t>
          </a:r>
        </a:p>
      </dsp:txBody>
      <dsp:txXfrm>
        <a:off x="497008" y="1257944"/>
        <a:ext cx="1134377" cy="110030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9A03B6-F932-46DA-AC31-DB51EE88818A}">
      <dsp:nvSpPr>
        <dsp:cNvPr id="0" name=""/>
        <dsp:cNvSpPr/>
      </dsp:nvSpPr>
      <dsp:spPr>
        <a:xfrm>
          <a:off x="807404" y="659766"/>
          <a:ext cx="4538341" cy="4538341"/>
        </a:xfrm>
        <a:prstGeom prst="blockArc">
          <a:avLst>
            <a:gd name="adj1" fmla="val 12600000"/>
            <a:gd name="adj2" fmla="val 16200000"/>
            <a:gd name="adj3" fmla="val 4511"/>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BBDC704-D5BE-4937-B145-7A2E0C7116A2}">
      <dsp:nvSpPr>
        <dsp:cNvPr id="0" name=""/>
        <dsp:cNvSpPr/>
      </dsp:nvSpPr>
      <dsp:spPr>
        <a:xfrm>
          <a:off x="807404" y="659766"/>
          <a:ext cx="4538341" cy="4538341"/>
        </a:xfrm>
        <a:prstGeom prst="blockArc">
          <a:avLst>
            <a:gd name="adj1" fmla="val 9000000"/>
            <a:gd name="adj2" fmla="val 12600000"/>
            <a:gd name="adj3" fmla="val 4511"/>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214ECE6-2191-4E3A-B4E7-2B86208362C7}">
      <dsp:nvSpPr>
        <dsp:cNvPr id="0" name=""/>
        <dsp:cNvSpPr/>
      </dsp:nvSpPr>
      <dsp:spPr>
        <a:xfrm>
          <a:off x="807404" y="659766"/>
          <a:ext cx="4538341" cy="4538341"/>
        </a:xfrm>
        <a:prstGeom prst="blockArc">
          <a:avLst>
            <a:gd name="adj1" fmla="val 5400000"/>
            <a:gd name="adj2" fmla="val 9000000"/>
            <a:gd name="adj3" fmla="val 4511"/>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A2CF11D-D393-4332-8A3A-ED00D24FB997}">
      <dsp:nvSpPr>
        <dsp:cNvPr id="0" name=""/>
        <dsp:cNvSpPr/>
      </dsp:nvSpPr>
      <dsp:spPr>
        <a:xfrm>
          <a:off x="807404" y="659766"/>
          <a:ext cx="4538341" cy="4538341"/>
        </a:xfrm>
        <a:prstGeom prst="blockArc">
          <a:avLst>
            <a:gd name="adj1" fmla="val 1800000"/>
            <a:gd name="adj2" fmla="val 5400000"/>
            <a:gd name="adj3" fmla="val 4511"/>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0B8E678-1188-4FCF-B1BF-0957BB721380}">
      <dsp:nvSpPr>
        <dsp:cNvPr id="0" name=""/>
        <dsp:cNvSpPr/>
      </dsp:nvSpPr>
      <dsp:spPr>
        <a:xfrm>
          <a:off x="807404" y="659766"/>
          <a:ext cx="4538341" cy="4538341"/>
        </a:xfrm>
        <a:prstGeom prst="blockArc">
          <a:avLst>
            <a:gd name="adj1" fmla="val 19800000"/>
            <a:gd name="adj2" fmla="val 1800000"/>
            <a:gd name="adj3" fmla="val 4511"/>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2519F39-A80E-4133-BF8A-25BF6FE971B4}">
      <dsp:nvSpPr>
        <dsp:cNvPr id="0" name=""/>
        <dsp:cNvSpPr/>
      </dsp:nvSpPr>
      <dsp:spPr>
        <a:xfrm>
          <a:off x="807404" y="659766"/>
          <a:ext cx="4538341" cy="4538341"/>
        </a:xfrm>
        <a:prstGeom prst="blockArc">
          <a:avLst>
            <a:gd name="adj1" fmla="val 16200000"/>
            <a:gd name="adj2" fmla="val 19800000"/>
            <a:gd name="adj3" fmla="val 4511"/>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198EC67-2CFE-40E2-891B-373D98302EB9}">
      <dsp:nvSpPr>
        <dsp:cNvPr id="0" name=""/>
        <dsp:cNvSpPr/>
      </dsp:nvSpPr>
      <dsp:spPr>
        <a:xfrm>
          <a:off x="2061064" y="1913427"/>
          <a:ext cx="2031020" cy="20310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Развитие системы управления образовательным учреждением</a:t>
          </a:r>
        </a:p>
      </dsp:txBody>
      <dsp:txXfrm>
        <a:off x="2358500" y="2210863"/>
        <a:ext cx="1436148" cy="1436148"/>
      </dsp:txXfrm>
    </dsp:sp>
    <dsp:sp modelId="{402D662B-CD39-41CB-A2C9-5E0ED61D7794}">
      <dsp:nvSpPr>
        <dsp:cNvPr id="0" name=""/>
        <dsp:cNvSpPr/>
      </dsp:nvSpPr>
      <dsp:spPr>
        <a:xfrm>
          <a:off x="2365717" y="91"/>
          <a:ext cx="1421714" cy="142171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Совершенствовать систему управления школой</a:t>
          </a:r>
        </a:p>
      </dsp:txBody>
      <dsp:txXfrm>
        <a:off x="2573922" y="208296"/>
        <a:ext cx="1005304" cy="1005304"/>
      </dsp:txXfrm>
    </dsp:sp>
    <dsp:sp modelId="{602308F3-B89A-4A43-9A3B-93AA6CFB4C4A}">
      <dsp:nvSpPr>
        <dsp:cNvPr id="0" name=""/>
        <dsp:cNvSpPr/>
      </dsp:nvSpPr>
      <dsp:spPr>
        <a:xfrm>
          <a:off x="4286552" y="1109085"/>
          <a:ext cx="1421714" cy="142171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Разработать новый подход к организации образовательного процесса на основе применения здоровьесберегающих технологий</a:t>
          </a:r>
          <a:r>
            <a:rPr lang="ru-RU" sz="700" kern="1200">
              <a:solidFill>
                <a:sysClr val="window" lastClr="FFFFFF"/>
              </a:solidFill>
              <a:latin typeface="Calibri"/>
              <a:ea typeface="+mn-ea"/>
              <a:cs typeface="+mn-cs"/>
            </a:rPr>
            <a:t>.</a:t>
          </a:r>
        </a:p>
      </dsp:txBody>
      <dsp:txXfrm>
        <a:off x="4494757" y="1317290"/>
        <a:ext cx="1005304" cy="1005304"/>
      </dsp:txXfrm>
    </dsp:sp>
    <dsp:sp modelId="{2DD5084F-D78F-416E-A7D0-3624CA801FA1}">
      <dsp:nvSpPr>
        <dsp:cNvPr id="0" name=""/>
        <dsp:cNvSpPr/>
      </dsp:nvSpPr>
      <dsp:spPr>
        <a:xfrm>
          <a:off x="4286552" y="3327074"/>
          <a:ext cx="1421714" cy="142171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Создать попечительский совет школы.</a:t>
          </a:r>
        </a:p>
      </dsp:txBody>
      <dsp:txXfrm>
        <a:off x="4494757" y="3535279"/>
        <a:ext cx="1005304" cy="1005304"/>
      </dsp:txXfrm>
    </dsp:sp>
    <dsp:sp modelId="{DE2C2910-C0D3-493B-BC86-05280304525A}">
      <dsp:nvSpPr>
        <dsp:cNvPr id="0" name=""/>
        <dsp:cNvSpPr/>
      </dsp:nvSpPr>
      <dsp:spPr>
        <a:xfrm>
          <a:off x="2365717" y="4436069"/>
          <a:ext cx="1421714" cy="1421714"/>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Создать условия для развития социального партнерства и благотворительности</a:t>
          </a:r>
        </a:p>
      </dsp:txBody>
      <dsp:txXfrm>
        <a:off x="2573922" y="4644274"/>
        <a:ext cx="1005304" cy="1005304"/>
      </dsp:txXfrm>
    </dsp:sp>
    <dsp:sp modelId="{F01B2F32-2F9D-4093-89F5-E148F5FF686E}">
      <dsp:nvSpPr>
        <dsp:cNvPr id="0" name=""/>
        <dsp:cNvSpPr/>
      </dsp:nvSpPr>
      <dsp:spPr>
        <a:xfrm>
          <a:off x="444883" y="3327074"/>
          <a:ext cx="1421714" cy="1421714"/>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Разработать программу работы детской школьной организации для всесторонней реализации учащихся</a:t>
          </a:r>
        </a:p>
      </dsp:txBody>
      <dsp:txXfrm>
        <a:off x="653088" y="3535279"/>
        <a:ext cx="1005304" cy="1005304"/>
      </dsp:txXfrm>
    </dsp:sp>
    <dsp:sp modelId="{5C59EDA4-C422-45D5-AA01-56A83451FA49}">
      <dsp:nvSpPr>
        <dsp:cNvPr id="0" name=""/>
        <dsp:cNvSpPr/>
      </dsp:nvSpPr>
      <dsp:spPr>
        <a:xfrm>
          <a:off x="444883" y="1109085"/>
          <a:ext cx="1421714" cy="142171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Создание службы маркетинга  ОУ</a:t>
          </a:r>
        </a:p>
      </dsp:txBody>
      <dsp:txXfrm>
        <a:off x="653088" y="1317290"/>
        <a:ext cx="1005304" cy="10053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AD8012-185D-48AD-AEC4-DBC07257B154}">
      <dsp:nvSpPr>
        <dsp:cNvPr id="0" name=""/>
        <dsp:cNvSpPr/>
      </dsp:nvSpPr>
      <dsp:spPr>
        <a:xfrm>
          <a:off x="789881" y="683987"/>
          <a:ext cx="4573387" cy="4573387"/>
        </a:xfrm>
        <a:prstGeom prst="blockArc">
          <a:avLst>
            <a:gd name="adj1" fmla="val 9000000"/>
            <a:gd name="adj2" fmla="val 16200000"/>
            <a:gd name="adj3" fmla="val 4635"/>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DA4673-C9C2-4411-BD95-48378F6B1600}">
      <dsp:nvSpPr>
        <dsp:cNvPr id="0" name=""/>
        <dsp:cNvSpPr/>
      </dsp:nvSpPr>
      <dsp:spPr>
        <a:xfrm>
          <a:off x="789881" y="683987"/>
          <a:ext cx="4573387" cy="4573387"/>
        </a:xfrm>
        <a:prstGeom prst="blockArc">
          <a:avLst>
            <a:gd name="adj1" fmla="val 1800000"/>
            <a:gd name="adj2" fmla="val 9000000"/>
            <a:gd name="adj3" fmla="val 4635"/>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A01F65-ED75-4F11-986F-F22538B81BE5}">
      <dsp:nvSpPr>
        <dsp:cNvPr id="0" name=""/>
        <dsp:cNvSpPr/>
      </dsp:nvSpPr>
      <dsp:spPr>
        <a:xfrm>
          <a:off x="789881" y="683987"/>
          <a:ext cx="4573387" cy="4573387"/>
        </a:xfrm>
        <a:prstGeom prst="blockArc">
          <a:avLst>
            <a:gd name="adj1" fmla="val 16200000"/>
            <a:gd name="adj2" fmla="val 1800000"/>
            <a:gd name="adj3" fmla="val 4635"/>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91F4F0C-0218-4233-B4C1-6A5B176EAC2A}">
      <dsp:nvSpPr>
        <dsp:cNvPr id="0" name=""/>
        <dsp:cNvSpPr/>
      </dsp:nvSpPr>
      <dsp:spPr>
        <a:xfrm>
          <a:off x="2025011" y="1919117"/>
          <a:ext cx="2103127" cy="210312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solidFill>
                <a:sysClr val="window" lastClr="FFFFFF"/>
              </a:solidFill>
              <a:latin typeface="Calibri"/>
              <a:ea typeface="+mn-ea"/>
              <a:cs typeface="+mn-cs"/>
            </a:rPr>
            <a:t>Развитие материально - технической базы школы</a:t>
          </a:r>
        </a:p>
      </dsp:txBody>
      <dsp:txXfrm>
        <a:off x="2333007" y="2227113"/>
        <a:ext cx="1487135" cy="1487135"/>
      </dsp:txXfrm>
    </dsp:sp>
    <dsp:sp modelId="{D7CCF231-6803-4AC2-86FC-AC4FA03602AF}">
      <dsp:nvSpPr>
        <dsp:cNvPr id="0" name=""/>
        <dsp:cNvSpPr/>
      </dsp:nvSpPr>
      <dsp:spPr>
        <a:xfrm>
          <a:off x="2340480" y="891"/>
          <a:ext cx="1472189" cy="147218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Создать условия для комфортного пребывания учащихся и педагогов в школе.</a:t>
          </a:r>
        </a:p>
      </dsp:txBody>
      <dsp:txXfrm>
        <a:off x="2556077" y="216488"/>
        <a:ext cx="1040995" cy="1040995"/>
      </dsp:txXfrm>
    </dsp:sp>
    <dsp:sp modelId="{98E16336-05D6-4E86-A915-AE5AD919D46C}">
      <dsp:nvSpPr>
        <dsp:cNvPr id="0" name=""/>
        <dsp:cNvSpPr/>
      </dsp:nvSpPr>
      <dsp:spPr>
        <a:xfrm>
          <a:off x="4274916" y="3351433"/>
          <a:ext cx="1472189" cy="1472189"/>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Создать максимально благоприятные условия для творческой научно-исследовательской, опытно-экспериментальной работы в школе</a:t>
          </a:r>
        </a:p>
      </dsp:txBody>
      <dsp:txXfrm>
        <a:off x="4490513" y="3567030"/>
        <a:ext cx="1040995" cy="1040995"/>
      </dsp:txXfrm>
    </dsp:sp>
    <dsp:sp modelId="{50FD5470-0C3F-45E5-A996-F5F5308878AE}">
      <dsp:nvSpPr>
        <dsp:cNvPr id="0" name=""/>
        <dsp:cNvSpPr/>
      </dsp:nvSpPr>
      <dsp:spPr>
        <a:xfrm>
          <a:off x="406044" y="3351433"/>
          <a:ext cx="1472189" cy="147218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Дальнейшая работа по созданию информационной среды школы.</a:t>
          </a:r>
        </a:p>
      </dsp:txBody>
      <dsp:txXfrm>
        <a:off x="621641" y="3567030"/>
        <a:ext cx="1040995" cy="10409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603292-4F75-4F9F-A8EF-C2AF3DDA919F}">
      <dsp:nvSpPr>
        <dsp:cNvPr id="0" name=""/>
        <dsp:cNvSpPr/>
      </dsp:nvSpPr>
      <dsp:spPr>
        <a:xfrm>
          <a:off x="634678" y="551810"/>
          <a:ext cx="3674118" cy="3674118"/>
        </a:xfrm>
        <a:prstGeom prst="blockArc">
          <a:avLst>
            <a:gd name="adj1" fmla="val 5400000"/>
            <a:gd name="adj2" fmla="val 16200000"/>
            <a:gd name="adj3" fmla="val 464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F8320D0-AEFA-4F92-A7CE-CE1087519FA6}">
      <dsp:nvSpPr>
        <dsp:cNvPr id="0" name=""/>
        <dsp:cNvSpPr/>
      </dsp:nvSpPr>
      <dsp:spPr>
        <a:xfrm>
          <a:off x="634678" y="551810"/>
          <a:ext cx="3674118" cy="3674118"/>
        </a:xfrm>
        <a:prstGeom prst="blockArc">
          <a:avLst>
            <a:gd name="adj1" fmla="val 16200000"/>
            <a:gd name="adj2" fmla="val 5400000"/>
            <a:gd name="adj3" fmla="val 464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FE67054-40BE-41CF-9126-9B0CB0B2D8F4}">
      <dsp:nvSpPr>
        <dsp:cNvPr id="0" name=""/>
        <dsp:cNvSpPr/>
      </dsp:nvSpPr>
      <dsp:spPr>
        <a:xfrm>
          <a:off x="1625698" y="1542830"/>
          <a:ext cx="1692078" cy="16920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Соврешенствование системы оценки качества образования</a:t>
          </a:r>
        </a:p>
      </dsp:txBody>
      <dsp:txXfrm>
        <a:off x="1873497" y="1790629"/>
        <a:ext cx="1196480" cy="1196480"/>
      </dsp:txXfrm>
    </dsp:sp>
    <dsp:sp modelId="{C2072F4F-291E-41BD-94AA-7AB3A455801A}">
      <dsp:nvSpPr>
        <dsp:cNvPr id="0" name=""/>
        <dsp:cNvSpPr/>
      </dsp:nvSpPr>
      <dsp:spPr>
        <a:xfrm>
          <a:off x="1879510" y="2224"/>
          <a:ext cx="1184454" cy="1184454"/>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Разработать систему оценивания качества образования ОУ</a:t>
          </a:r>
        </a:p>
      </dsp:txBody>
      <dsp:txXfrm>
        <a:off x="2052969" y="175683"/>
        <a:ext cx="837536" cy="837536"/>
      </dsp:txXfrm>
    </dsp:sp>
    <dsp:sp modelId="{F43EA6F6-EADC-49D4-8920-A41A93B20F71}">
      <dsp:nvSpPr>
        <dsp:cNvPr id="0" name=""/>
        <dsp:cNvSpPr/>
      </dsp:nvSpPr>
      <dsp:spPr>
        <a:xfrm>
          <a:off x="1879510" y="3591061"/>
          <a:ext cx="1184454" cy="1184454"/>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Создание условий для внешеней и внутренней оценки</a:t>
          </a:r>
        </a:p>
      </dsp:txBody>
      <dsp:txXfrm>
        <a:off x="2052969" y="3764520"/>
        <a:ext cx="837536" cy="8375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7D48-A9AB-4020-93CF-DFF6D207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23264</Words>
  <Characters>132605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155558</CharactersWithSpaces>
  <SharedDoc>false</SharedDoc>
  <HLinks>
    <vt:vector size="108" baseType="variant">
      <vt:variant>
        <vt:i4>3342390</vt:i4>
      </vt:variant>
      <vt:variant>
        <vt:i4>105</vt:i4>
      </vt:variant>
      <vt:variant>
        <vt:i4>0</vt:i4>
      </vt:variant>
      <vt:variant>
        <vt:i4>5</vt:i4>
      </vt:variant>
      <vt:variant>
        <vt:lpwstr>http://www.pandia.ru/text/category/bryanskaya_obl_/</vt:lpwstr>
      </vt:variant>
      <vt:variant>
        <vt:lpwstr/>
      </vt:variant>
      <vt:variant>
        <vt:i4>1703990</vt:i4>
      </vt:variant>
      <vt:variant>
        <vt:i4>98</vt:i4>
      </vt:variant>
      <vt:variant>
        <vt:i4>0</vt:i4>
      </vt:variant>
      <vt:variant>
        <vt:i4>5</vt:i4>
      </vt:variant>
      <vt:variant>
        <vt:lpwstr/>
      </vt:variant>
      <vt:variant>
        <vt:lpwstr>_Toc405128549</vt:lpwstr>
      </vt:variant>
      <vt:variant>
        <vt:i4>1703990</vt:i4>
      </vt:variant>
      <vt:variant>
        <vt:i4>92</vt:i4>
      </vt:variant>
      <vt:variant>
        <vt:i4>0</vt:i4>
      </vt:variant>
      <vt:variant>
        <vt:i4>5</vt:i4>
      </vt:variant>
      <vt:variant>
        <vt:lpwstr/>
      </vt:variant>
      <vt:variant>
        <vt:lpwstr>_Toc405128548</vt:lpwstr>
      </vt:variant>
      <vt:variant>
        <vt:i4>1703990</vt:i4>
      </vt:variant>
      <vt:variant>
        <vt:i4>86</vt:i4>
      </vt:variant>
      <vt:variant>
        <vt:i4>0</vt:i4>
      </vt:variant>
      <vt:variant>
        <vt:i4>5</vt:i4>
      </vt:variant>
      <vt:variant>
        <vt:lpwstr/>
      </vt:variant>
      <vt:variant>
        <vt:lpwstr>_Toc405128547</vt:lpwstr>
      </vt:variant>
      <vt:variant>
        <vt:i4>1703990</vt:i4>
      </vt:variant>
      <vt:variant>
        <vt:i4>80</vt:i4>
      </vt:variant>
      <vt:variant>
        <vt:i4>0</vt:i4>
      </vt:variant>
      <vt:variant>
        <vt:i4>5</vt:i4>
      </vt:variant>
      <vt:variant>
        <vt:lpwstr/>
      </vt:variant>
      <vt:variant>
        <vt:lpwstr>_Toc405128546</vt:lpwstr>
      </vt:variant>
      <vt:variant>
        <vt:i4>1703990</vt:i4>
      </vt:variant>
      <vt:variant>
        <vt:i4>74</vt:i4>
      </vt:variant>
      <vt:variant>
        <vt:i4>0</vt:i4>
      </vt:variant>
      <vt:variant>
        <vt:i4>5</vt:i4>
      </vt:variant>
      <vt:variant>
        <vt:lpwstr/>
      </vt:variant>
      <vt:variant>
        <vt:lpwstr>_Toc405128545</vt:lpwstr>
      </vt:variant>
      <vt:variant>
        <vt:i4>1703990</vt:i4>
      </vt:variant>
      <vt:variant>
        <vt:i4>68</vt:i4>
      </vt:variant>
      <vt:variant>
        <vt:i4>0</vt:i4>
      </vt:variant>
      <vt:variant>
        <vt:i4>5</vt:i4>
      </vt:variant>
      <vt:variant>
        <vt:lpwstr/>
      </vt:variant>
      <vt:variant>
        <vt:lpwstr>_Toc405128544</vt:lpwstr>
      </vt:variant>
      <vt:variant>
        <vt:i4>1703990</vt:i4>
      </vt:variant>
      <vt:variant>
        <vt:i4>62</vt:i4>
      </vt:variant>
      <vt:variant>
        <vt:i4>0</vt:i4>
      </vt:variant>
      <vt:variant>
        <vt:i4>5</vt:i4>
      </vt:variant>
      <vt:variant>
        <vt:lpwstr/>
      </vt:variant>
      <vt:variant>
        <vt:lpwstr>_Toc405128543</vt:lpwstr>
      </vt:variant>
      <vt:variant>
        <vt:i4>1703990</vt:i4>
      </vt:variant>
      <vt:variant>
        <vt:i4>56</vt:i4>
      </vt:variant>
      <vt:variant>
        <vt:i4>0</vt:i4>
      </vt:variant>
      <vt:variant>
        <vt:i4>5</vt:i4>
      </vt:variant>
      <vt:variant>
        <vt:lpwstr/>
      </vt:variant>
      <vt:variant>
        <vt:lpwstr>_Toc405128542</vt:lpwstr>
      </vt:variant>
      <vt:variant>
        <vt:i4>1703990</vt:i4>
      </vt:variant>
      <vt:variant>
        <vt:i4>50</vt:i4>
      </vt:variant>
      <vt:variant>
        <vt:i4>0</vt:i4>
      </vt:variant>
      <vt:variant>
        <vt:i4>5</vt:i4>
      </vt:variant>
      <vt:variant>
        <vt:lpwstr/>
      </vt:variant>
      <vt:variant>
        <vt:lpwstr>_Toc405128541</vt:lpwstr>
      </vt:variant>
      <vt:variant>
        <vt:i4>1703990</vt:i4>
      </vt:variant>
      <vt:variant>
        <vt:i4>44</vt:i4>
      </vt:variant>
      <vt:variant>
        <vt:i4>0</vt:i4>
      </vt:variant>
      <vt:variant>
        <vt:i4>5</vt:i4>
      </vt:variant>
      <vt:variant>
        <vt:lpwstr/>
      </vt:variant>
      <vt:variant>
        <vt:lpwstr>_Toc405128540</vt:lpwstr>
      </vt:variant>
      <vt:variant>
        <vt:i4>1900598</vt:i4>
      </vt:variant>
      <vt:variant>
        <vt:i4>38</vt:i4>
      </vt:variant>
      <vt:variant>
        <vt:i4>0</vt:i4>
      </vt:variant>
      <vt:variant>
        <vt:i4>5</vt:i4>
      </vt:variant>
      <vt:variant>
        <vt:lpwstr/>
      </vt:variant>
      <vt:variant>
        <vt:lpwstr>_Toc405128539</vt:lpwstr>
      </vt:variant>
      <vt:variant>
        <vt:i4>1900598</vt:i4>
      </vt:variant>
      <vt:variant>
        <vt:i4>32</vt:i4>
      </vt:variant>
      <vt:variant>
        <vt:i4>0</vt:i4>
      </vt:variant>
      <vt:variant>
        <vt:i4>5</vt:i4>
      </vt:variant>
      <vt:variant>
        <vt:lpwstr/>
      </vt:variant>
      <vt:variant>
        <vt:lpwstr>_Toc405128538</vt:lpwstr>
      </vt:variant>
      <vt:variant>
        <vt:i4>1900598</vt:i4>
      </vt:variant>
      <vt:variant>
        <vt:i4>26</vt:i4>
      </vt:variant>
      <vt:variant>
        <vt:i4>0</vt:i4>
      </vt:variant>
      <vt:variant>
        <vt:i4>5</vt:i4>
      </vt:variant>
      <vt:variant>
        <vt:lpwstr/>
      </vt:variant>
      <vt:variant>
        <vt:lpwstr>_Toc405128537</vt:lpwstr>
      </vt:variant>
      <vt:variant>
        <vt:i4>1900598</vt:i4>
      </vt:variant>
      <vt:variant>
        <vt:i4>20</vt:i4>
      </vt:variant>
      <vt:variant>
        <vt:i4>0</vt:i4>
      </vt:variant>
      <vt:variant>
        <vt:i4>5</vt:i4>
      </vt:variant>
      <vt:variant>
        <vt:lpwstr/>
      </vt:variant>
      <vt:variant>
        <vt:lpwstr>_Toc405128536</vt:lpwstr>
      </vt:variant>
      <vt:variant>
        <vt:i4>1900598</vt:i4>
      </vt:variant>
      <vt:variant>
        <vt:i4>14</vt:i4>
      </vt:variant>
      <vt:variant>
        <vt:i4>0</vt:i4>
      </vt:variant>
      <vt:variant>
        <vt:i4>5</vt:i4>
      </vt:variant>
      <vt:variant>
        <vt:lpwstr/>
      </vt:variant>
      <vt:variant>
        <vt:lpwstr>_Toc405128535</vt:lpwstr>
      </vt:variant>
      <vt:variant>
        <vt:i4>1900598</vt:i4>
      </vt:variant>
      <vt:variant>
        <vt:i4>8</vt:i4>
      </vt:variant>
      <vt:variant>
        <vt:i4>0</vt:i4>
      </vt:variant>
      <vt:variant>
        <vt:i4>5</vt:i4>
      </vt:variant>
      <vt:variant>
        <vt:lpwstr/>
      </vt:variant>
      <vt:variant>
        <vt:lpwstr>_Toc405128534</vt:lpwstr>
      </vt:variant>
      <vt:variant>
        <vt:i4>1900598</vt:i4>
      </vt:variant>
      <vt:variant>
        <vt:i4>2</vt:i4>
      </vt:variant>
      <vt:variant>
        <vt:i4>0</vt:i4>
      </vt:variant>
      <vt:variant>
        <vt:i4>5</vt:i4>
      </vt:variant>
      <vt:variant>
        <vt:lpwstr/>
      </vt:variant>
      <vt:variant>
        <vt:lpwstr>_Toc405128533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Кучина Е.А.</cp:lastModifiedBy>
  <cp:revision>2</cp:revision>
  <cp:lastPrinted>2014-12-08T09:57:00Z</cp:lastPrinted>
  <dcterms:created xsi:type="dcterms:W3CDTF">2015-02-18T13:40:00Z</dcterms:created>
  <dcterms:modified xsi:type="dcterms:W3CDTF">2015-02-18T13:40:00Z</dcterms:modified>
</cp:coreProperties>
</file>