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C210AA" w:rsidRDefault="00C210AA" w:rsidP="00C210A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Публичном</w:t>
      </w:r>
      <w:r w:rsidRPr="00A21033">
        <w:rPr>
          <w:b/>
          <w:bCs/>
          <w:sz w:val="28"/>
          <w:szCs w:val="28"/>
        </w:rPr>
        <w:t xml:space="preserve"> доклад</w:t>
      </w:r>
      <w:r>
        <w:rPr>
          <w:b/>
          <w:bCs/>
          <w:sz w:val="28"/>
          <w:szCs w:val="28"/>
        </w:rPr>
        <w:t>е</w:t>
      </w:r>
      <w:r w:rsidRPr="00A21033">
        <w:rPr>
          <w:b/>
          <w:bCs/>
          <w:sz w:val="28"/>
          <w:szCs w:val="28"/>
        </w:rPr>
        <w:t xml:space="preserve"> </w:t>
      </w:r>
    </w:p>
    <w:p w:rsidR="00C210AA" w:rsidRDefault="00C210AA" w:rsidP="00C210A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17</w:t>
      </w:r>
    </w:p>
    <w:p w:rsidR="00C210AA" w:rsidRDefault="00C210AA" w:rsidP="00C210AA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210AA" w:rsidRPr="00C210AA" w:rsidRDefault="00C210AA" w:rsidP="00C210AA">
      <w:pPr>
        <w:pStyle w:val="a9"/>
        <w:numPr>
          <w:ilvl w:val="0"/>
          <w:numId w:val="46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C210AA">
        <w:rPr>
          <w:b/>
          <w:bCs/>
          <w:sz w:val="28"/>
          <w:szCs w:val="28"/>
        </w:rPr>
        <w:t xml:space="preserve">Общие положения </w:t>
      </w:r>
    </w:p>
    <w:p w:rsidR="00C210AA" w:rsidRPr="00A21033" w:rsidRDefault="00C210AA" w:rsidP="00C210A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210AA" w:rsidRPr="00C210AA" w:rsidRDefault="00C210AA" w:rsidP="00C210AA">
      <w:pPr>
        <w:pStyle w:val="a9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C210AA">
        <w:rPr>
          <w:bCs/>
          <w:sz w:val="28"/>
          <w:szCs w:val="28"/>
        </w:rPr>
        <w:t xml:space="preserve">Настоящее  положение о Публичном докладе  </w:t>
      </w:r>
      <w:r w:rsidRPr="00C210AA">
        <w:rPr>
          <w:bCs/>
          <w:sz w:val="28"/>
          <w:szCs w:val="28"/>
        </w:rPr>
        <w:t>МБОУ СОШ № 17</w:t>
      </w:r>
      <w:r w:rsidRPr="00C210AA">
        <w:rPr>
          <w:b/>
          <w:bCs/>
          <w:sz w:val="28"/>
          <w:szCs w:val="28"/>
        </w:rPr>
        <w:t xml:space="preserve"> </w:t>
      </w:r>
      <w:r w:rsidRPr="00C210AA">
        <w:rPr>
          <w:bCs/>
          <w:sz w:val="28"/>
          <w:szCs w:val="28"/>
        </w:rPr>
        <w:t xml:space="preserve"> (далее - Положение) составлено в соответствии с </w:t>
      </w:r>
      <w:r w:rsidRPr="00C210AA">
        <w:rPr>
          <w:sz w:val="28"/>
          <w:szCs w:val="28"/>
        </w:rPr>
        <w:t xml:space="preserve">ФЗ № 273 от 29.12.2013 «Об образовании в Российской Федерации», </w:t>
      </w:r>
      <w:r w:rsidRPr="00C210AA">
        <w:rPr>
          <w:sz w:val="28"/>
          <w:szCs w:val="28"/>
        </w:rPr>
        <w:t>рекомендациями по подготовке Публичных докладов региональных (муниципальных) органов управления образованием и образов</w:t>
      </w:r>
      <w:r w:rsidRPr="00C210AA">
        <w:rPr>
          <w:sz w:val="28"/>
          <w:szCs w:val="28"/>
        </w:rPr>
        <w:t>а</w:t>
      </w:r>
      <w:r w:rsidRPr="00C210AA">
        <w:rPr>
          <w:sz w:val="28"/>
          <w:szCs w:val="28"/>
        </w:rPr>
        <w:t>тельных учреждений, письмом Министерства образования и науки РФ от 28.10.2010 года № 13-312 «О подготовке Публичных докл</w:t>
      </w:r>
      <w:r w:rsidRPr="00C210AA">
        <w:rPr>
          <w:sz w:val="28"/>
          <w:szCs w:val="28"/>
        </w:rPr>
        <w:t>а</w:t>
      </w:r>
      <w:r w:rsidRPr="00C210AA">
        <w:rPr>
          <w:sz w:val="28"/>
          <w:szCs w:val="28"/>
        </w:rPr>
        <w:t>дов»</w:t>
      </w:r>
      <w:r w:rsidRPr="00C210AA">
        <w:rPr>
          <w:sz w:val="28"/>
          <w:szCs w:val="28"/>
        </w:rPr>
        <w:t>.</w:t>
      </w:r>
    </w:p>
    <w:p w:rsidR="00C210AA" w:rsidRPr="00C210AA" w:rsidRDefault="00C210AA" w:rsidP="00C210AA">
      <w:pPr>
        <w:pStyle w:val="a9"/>
        <w:numPr>
          <w:ilvl w:val="0"/>
          <w:numId w:val="4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210AA">
        <w:rPr>
          <w:sz w:val="28"/>
          <w:szCs w:val="28"/>
        </w:rPr>
        <w:t xml:space="preserve">Под </w:t>
      </w:r>
      <w:r w:rsidRPr="00C210AA">
        <w:rPr>
          <w:bCs/>
          <w:sz w:val="28"/>
          <w:szCs w:val="28"/>
        </w:rPr>
        <w:t xml:space="preserve">Публичным докладом понимается </w:t>
      </w:r>
      <w:r w:rsidRPr="00C210AA">
        <w:rPr>
          <w:sz w:val="28"/>
          <w:szCs w:val="28"/>
        </w:rPr>
        <w:t>аналитический публичный документ в форме периодического отчета образовательного учреждения п</w:t>
      </w:r>
      <w:r w:rsidRPr="00C210AA">
        <w:rPr>
          <w:sz w:val="28"/>
          <w:szCs w:val="28"/>
        </w:rPr>
        <w:t>е</w:t>
      </w:r>
      <w:r w:rsidRPr="00C210AA">
        <w:rPr>
          <w:sz w:val="28"/>
          <w:szCs w:val="28"/>
        </w:rPr>
        <w:t>ред обществом, обеспечивающий регулярное (ежегодное) информирование всех заинтересованных сторон о состоянии и перспективах развития образ</w:t>
      </w:r>
      <w:r w:rsidRPr="00C210AA">
        <w:rPr>
          <w:sz w:val="28"/>
          <w:szCs w:val="28"/>
        </w:rPr>
        <w:t>о</w:t>
      </w:r>
      <w:r w:rsidRPr="00C210AA">
        <w:rPr>
          <w:sz w:val="28"/>
          <w:szCs w:val="28"/>
        </w:rPr>
        <w:t>вательного учреждения.</w:t>
      </w:r>
    </w:p>
    <w:p w:rsidR="00C210AA" w:rsidRPr="00A21033" w:rsidRDefault="00C210AA" w:rsidP="00C210AA">
      <w:pPr>
        <w:shd w:val="clear" w:color="auto" w:fill="FFFFFF"/>
        <w:ind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Публичный доклад адресован широкому кругу читателей: представителям органов законодательной и исполнительной власти, об</w:t>
      </w:r>
      <w:r w:rsidRPr="00A21033">
        <w:rPr>
          <w:sz w:val="28"/>
          <w:szCs w:val="28"/>
        </w:rPr>
        <w:t>у</w:t>
      </w:r>
      <w:r w:rsidRPr="00A21033">
        <w:rPr>
          <w:sz w:val="28"/>
          <w:szCs w:val="28"/>
        </w:rPr>
        <w:t>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</w:t>
      </w:r>
      <w:r w:rsidRPr="00A21033">
        <w:rPr>
          <w:sz w:val="28"/>
          <w:szCs w:val="28"/>
        </w:rPr>
        <w:t>и</w:t>
      </w:r>
      <w:r w:rsidRPr="00A21033">
        <w:rPr>
          <w:sz w:val="28"/>
          <w:szCs w:val="28"/>
        </w:rPr>
        <w:t>цам.</w:t>
      </w:r>
    </w:p>
    <w:p w:rsidR="00C210AA" w:rsidRPr="00A21033" w:rsidRDefault="00C210AA" w:rsidP="00C210AA">
      <w:pPr>
        <w:pStyle w:val="a9"/>
        <w:numPr>
          <w:ilvl w:val="0"/>
          <w:numId w:val="4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210AA">
        <w:rPr>
          <w:sz w:val="28"/>
          <w:szCs w:val="28"/>
        </w:rPr>
        <w:t>Основные</w:t>
      </w:r>
      <w:r w:rsidRPr="00FC5A53">
        <w:rPr>
          <w:bCs/>
          <w:sz w:val="28"/>
          <w:szCs w:val="28"/>
        </w:rPr>
        <w:t xml:space="preserve"> цели подготовки </w:t>
      </w:r>
      <w:r w:rsidRPr="00A21033">
        <w:rPr>
          <w:sz w:val="28"/>
          <w:szCs w:val="28"/>
        </w:rPr>
        <w:t>Публичного до</w:t>
      </w:r>
      <w:r w:rsidRPr="00A21033">
        <w:rPr>
          <w:sz w:val="28"/>
          <w:szCs w:val="28"/>
        </w:rPr>
        <w:t>к</w:t>
      </w:r>
      <w:r w:rsidRPr="00A21033">
        <w:rPr>
          <w:sz w:val="28"/>
          <w:szCs w:val="28"/>
        </w:rPr>
        <w:t>лада:</w:t>
      </w:r>
    </w:p>
    <w:p w:rsidR="00C210AA" w:rsidRPr="00A21033" w:rsidRDefault="00C210AA" w:rsidP="00C210A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</w:t>
      </w:r>
      <w:r w:rsidRPr="00A21033">
        <w:rPr>
          <w:sz w:val="28"/>
          <w:szCs w:val="28"/>
        </w:rPr>
        <w:t>е</w:t>
      </w:r>
      <w:r w:rsidRPr="00A21033">
        <w:rPr>
          <w:sz w:val="28"/>
          <w:szCs w:val="28"/>
        </w:rPr>
        <w:t>ственности;</w:t>
      </w:r>
    </w:p>
    <w:p w:rsidR="00C210AA" w:rsidRPr="00A21033" w:rsidRDefault="00C210AA" w:rsidP="00C210A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 xml:space="preserve">обеспечение прозрачности </w:t>
      </w:r>
      <w:r>
        <w:rPr>
          <w:sz w:val="28"/>
          <w:szCs w:val="28"/>
        </w:rPr>
        <w:t>функционирования образовательного  учреждения</w:t>
      </w:r>
      <w:r w:rsidRPr="00A21033">
        <w:rPr>
          <w:sz w:val="28"/>
          <w:szCs w:val="28"/>
        </w:rPr>
        <w:t>;</w:t>
      </w:r>
    </w:p>
    <w:p w:rsidR="00C210AA" w:rsidRPr="00A21033" w:rsidRDefault="00C210AA" w:rsidP="00C210A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информирование потребителей образовательных услуг о приор</w:t>
      </w:r>
      <w:r w:rsidRPr="00A21033">
        <w:rPr>
          <w:sz w:val="28"/>
          <w:szCs w:val="28"/>
        </w:rPr>
        <w:t>и</w:t>
      </w:r>
      <w:r w:rsidRPr="00A21033">
        <w:rPr>
          <w:sz w:val="28"/>
          <w:szCs w:val="28"/>
        </w:rPr>
        <w:t>тетных направлениях развития образовательного учреждения, планируемых мероприятиях и ож</w:t>
      </w:r>
      <w:r w:rsidRPr="00A21033">
        <w:rPr>
          <w:sz w:val="28"/>
          <w:szCs w:val="28"/>
        </w:rPr>
        <w:t>и</w:t>
      </w:r>
      <w:r w:rsidRPr="00A21033">
        <w:rPr>
          <w:sz w:val="28"/>
          <w:szCs w:val="28"/>
        </w:rPr>
        <w:t>даемых результатах деятельности.</w:t>
      </w:r>
    </w:p>
    <w:p w:rsidR="00C210AA" w:rsidRPr="00A21033" w:rsidRDefault="00C210AA" w:rsidP="00C210AA">
      <w:pPr>
        <w:shd w:val="clear" w:color="auto" w:fill="FFFFFF"/>
        <w:ind w:firstLine="709"/>
        <w:rPr>
          <w:sz w:val="28"/>
          <w:szCs w:val="28"/>
        </w:rPr>
      </w:pPr>
      <w:r w:rsidRPr="00FC5A53">
        <w:rPr>
          <w:bCs/>
          <w:sz w:val="28"/>
          <w:szCs w:val="28"/>
        </w:rPr>
        <w:t>1.4. Особенности</w:t>
      </w:r>
      <w:r w:rsidRPr="00A21033">
        <w:rPr>
          <w:b/>
          <w:bCs/>
          <w:sz w:val="28"/>
          <w:szCs w:val="28"/>
        </w:rPr>
        <w:t xml:space="preserve"> </w:t>
      </w:r>
      <w:r w:rsidRPr="00A21033">
        <w:rPr>
          <w:sz w:val="28"/>
          <w:szCs w:val="28"/>
        </w:rPr>
        <w:t>Публичного доклада:</w:t>
      </w:r>
    </w:p>
    <w:p w:rsidR="00C210AA" w:rsidRPr="00A21033" w:rsidRDefault="00C210AA" w:rsidP="00C210AA">
      <w:pPr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pacing w:val="-1"/>
          <w:sz w:val="28"/>
          <w:szCs w:val="28"/>
        </w:rPr>
        <w:t>аналитический характер текста, предполагающий предста</w:t>
      </w:r>
      <w:r w:rsidRPr="00A21033">
        <w:rPr>
          <w:spacing w:val="-1"/>
          <w:sz w:val="28"/>
          <w:szCs w:val="28"/>
        </w:rPr>
        <w:t>в</w:t>
      </w:r>
      <w:r w:rsidRPr="00A21033">
        <w:rPr>
          <w:spacing w:val="-1"/>
          <w:sz w:val="28"/>
          <w:szCs w:val="28"/>
        </w:rPr>
        <w:t xml:space="preserve">ление фактов и </w:t>
      </w:r>
      <w:r w:rsidRPr="00A21033">
        <w:rPr>
          <w:sz w:val="28"/>
          <w:szCs w:val="28"/>
        </w:rPr>
        <w:t>данных, а также их оценку и обоснование тенденций разв</w:t>
      </w:r>
      <w:r w:rsidRPr="00A21033">
        <w:rPr>
          <w:sz w:val="28"/>
          <w:szCs w:val="28"/>
        </w:rPr>
        <w:t>и</w:t>
      </w:r>
      <w:r w:rsidRPr="00A21033">
        <w:rPr>
          <w:sz w:val="28"/>
          <w:szCs w:val="28"/>
        </w:rPr>
        <w:t>тия;</w:t>
      </w:r>
    </w:p>
    <w:p w:rsidR="00C210AA" w:rsidRPr="00A21033" w:rsidRDefault="00C210AA" w:rsidP="00C210AA">
      <w:pPr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ориентация на широкий круг читателей, что определяет досту</w:t>
      </w:r>
      <w:r w:rsidRPr="00A21033">
        <w:rPr>
          <w:sz w:val="28"/>
          <w:szCs w:val="28"/>
        </w:rPr>
        <w:t>п</w:t>
      </w:r>
      <w:r w:rsidRPr="00A21033">
        <w:rPr>
          <w:sz w:val="28"/>
          <w:szCs w:val="28"/>
        </w:rPr>
        <w:t>ный стиль изложения и презентационный тип оформления;</w:t>
      </w:r>
    </w:p>
    <w:p w:rsidR="00C210AA" w:rsidRPr="00A21033" w:rsidRDefault="00C210AA" w:rsidP="00C210AA">
      <w:pPr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21033">
        <w:rPr>
          <w:sz w:val="28"/>
          <w:szCs w:val="28"/>
        </w:rPr>
        <w:t>регулярность представления Публичного доклада (раз в год).</w:t>
      </w:r>
    </w:p>
    <w:p w:rsidR="00C210AA" w:rsidRDefault="00C210AA" w:rsidP="00C210A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210AA" w:rsidRDefault="00C210AA" w:rsidP="00C210AA">
      <w:pPr>
        <w:pStyle w:val="a9"/>
        <w:numPr>
          <w:ilvl w:val="0"/>
          <w:numId w:val="46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A21033">
        <w:rPr>
          <w:b/>
          <w:bCs/>
          <w:sz w:val="28"/>
          <w:szCs w:val="28"/>
        </w:rPr>
        <w:t>Основные требования к Публичному докладу</w:t>
      </w:r>
    </w:p>
    <w:p w:rsidR="00C210AA" w:rsidRPr="00A21033" w:rsidRDefault="00C210AA" w:rsidP="00C210A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210AA" w:rsidRPr="00C210AA" w:rsidRDefault="00C210AA" w:rsidP="00C210AA">
      <w:pPr>
        <w:pStyle w:val="a9"/>
        <w:numPr>
          <w:ilvl w:val="0"/>
          <w:numId w:val="47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210AA">
        <w:rPr>
          <w:iCs/>
          <w:sz w:val="28"/>
          <w:szCs w:val="28"/>
        </w:rPr>
        <w:t>Решение о подготовке</w:t>
      </w:r>
      <w:r w:rsidRPr="00C210AA">
        <w:rPr>
          <w:i/>
          <w:iCs/>
          <w:sz w:val="28"/>
          <w:szCs w:val="28"/>
        </w:rPr>
        <w:t xml:space="preserve"> </w:t>
      </w:r>
      <w:r w:rsidRPr="00C210AA">
        <w:rPr>
          <w:sz w:val="28"/>
          <w:szCs w:val="28"/>
        </w:rPr>
        <w:t>Публичного доклада принимается руководителем образовательного учреждения либо , либо учр</w:t>
      </w:r>
      <w:r w:rsidRPr="00C210AA">
        <w:rPr>
          <w:sz w:val="28"/>
          <w:szCs w:val="28"/>
        </w:rPr>
        <w:t>е</w:t>
      </w:r>
      <w:r w:rsidRPr="00C210AA">
        <w:rPr>
          <w:sz w:val="28"/>
          <w:szCs w:val="28"/>
        </w:rPr>
        <w:t>дителем.</w:t>
      </w:r>
    </w:p>
    <w:p w:rsidR="00C210AA" w:rsidRPr="00C210AA" w:rsidRDefault="00C210AA" w:rsidP="00C210AA">
      <w:pPr>
        <w:pStyle w:val="a9"/>
        <w:numPr>
          <w:ilvl w:val="0"/>
          <w:numId w:val="47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210AA">
        <w:rPr>
          <w:sz w:val="28"/>
          <w:szCs w:val="28"/>
        </w:rPr>
        <w:t>Рекомендуемые даты опубликования (размещения на сайтах) Пу</w:t>
      </w:r>
      <w:r w:rsidRPr="00C210AA">
        <w:rPr>
          <w:sz w:val="28"/>
          <w:szCs w:val="28"/>
        </w:rPr>
        <w:t>б</w:t>
      </w:r>
      <w:r w:rsidRPr="00C210AA">
        <w:rPr>
          <w:sz w:val="28"/>
          <w:szCs w:val="28"/>
        </w:rPr>
        <w:t xml:space="preserve">личного доклада для общеобразовательных учреждений - </w:t>
      </w:r>
      <w:r w:rsidRPr="00C210AA">
        <w:rPr>
          <w:b/>
          <w:sz w:val="28"/>
          <w:szCs w:val="28"/>
        </w:rPr>
        <w:t>не позднее 1 сентября.</w:t>
      </w:r>
    </w:p>
    <w:p w:rsidR="00C210AA" w:rsidRPr="00C210AA" w:rsidRDefault="00C210AA" w:rsidP="00C210AA">
      <w:pPr>
        <w:pStyle w:val="a9"/>
        <w:numPr>
          <w:ilvl w:val="0"/>
          <w:numId w:val="47"/>
        </w:numPr>
        <w:shd w:val="clear" w:color="auto" w:fill="FFFFFF"/>
        <w:ind w:left="0" w:firstLine="360"/>
        <w:rPr>
          <w:sz w:val="28"/>
          <w:szCs w:val="28"/>
        </w:rPr>
      </w:pPr>
      <w:r w:rsidRPr="00C210AA">
        <w:rPr>
          <w:iCs/>
          <w:sz w:val="28"/>
          <w:szCs w:val="28"/>
        </w:rPr>
        <w:t>Порядок подготовки Публичного доклада регламент</w:t>
      </w:r>
      <w:r w:rsidRPr="00C210AA">
        <w:rPr>
          <w:iCs/>
          <w:sz w:val="28"/>
          <w:szCs w:val="28"/>
        </w:rPr>
        <w:t>и</w:t>
      </w:r>
      <w:r w:rsidRPr="00C210AA">
        <w:rPr>
          <w:iCs/>
          <w:sz w:val="28"/>
          <w:szCs w:val="28"/>
        </w:rPr>
        <w:t>руется:</w:t>
      </w:r>
    </w:p>
    <w:p w:rsidR="00C210AA" w:rsidRPr="00C210AA" w:rsidRDefault="00C210AA" w:rsidP="00C210AA">
      <w:pPr>
        <w:pStyle w:val="a9"/>
        <w:numPr>
          <w:ilvl w:val="0"/>
          <w:numId w:val="4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210AA">
        <w:rPr>
          <w:sz w:val="28"/>
          <w:szCs w:val="28"/>
        </w:rPr>
        <w:t>для муниципальных общеобразовательных учреждений - нормати</w:t>
      </w:r>
      <w:r w:rsidRPr="00C210AA">
        <w:rPr>
          <w:sz w:val="28"/>
          <w:szCs w:val="28"/>
        </w:rPr>
        <w:t>в</w:t>
      </w:r>
      <w:r w:rsidRPr="00C210AA">
        <w:rPr>
          <w:sz w:val="28"/>
          <w:szCs w:val="28"/>
        </w:rPr>
        <w:t>ным правовым актом органа местного самоуправления, осуществляющего полномочия в сфере образования, либо локальным нормативным правовым актом общеобразовательного учреждения, согласованным с органом г</w:t>
      </w:r>
      <w:r w:rsidRPr="00C210AA">
        <w:rPr>
          <w:sz w:val="28"/>
          <w:szCs w:val="28"/>
        </w:rPr>
        <w:t>о</w:t>
      </w:r>
      <w:r w:rsidRPr="00C210AA">
        <w:rPr>
          <w:sz w:val="28"/>
          <w:szCs w:val="28"/>
        </w:rPr>
        <w:t>сударственно-общественного управления общеобразовательным учреждением, зарегистр</w:t>
      </w:r>
      <w:r w:rsidRPr="00C210AA">
        <w:rPr>
          <w:sz w:val="28"/>
          <w:szCs w:val="28"/>
        </w:rPr>
        <w:t>и</w:t>
      </w:r>
      <w:r w:rsidRPr="00C210AA">
        <w:rPr>
          <w:sz w:val="28"/>
          <w:szCs w:val="28"/>
        </w:rPr>
        <w:t>рованным в его уставе (совет общеобразовательного учреждения).</w:t>
      </w:r>
    </w:p>
    <w:p w:rsidR="00C210AA" w:rsidRPr="00A21033" w:rsidRDefault="00C210AA" w:rsidP="00C210AA">
      <w:pPr>
        <w:pStyle w:val="a9"/>
        <w:numPr>
          <w:ilvl w:val="0"/>
          <w:numId w:val="47"/>
        </w:numPr>
        <w:shd w:val="clear" w:color="auto" w:fill="FFFFFF"/>
        <w:ind w:left="0" w:firstLine="360"/>
        <w:rPr>
          <w:sz w:val="28"/>
          <w:szCs w:val="28"/>
        </w:rPr>
      </w:pPr>
      <w:r w:rsidRPr="00A21033">
        <w:rPr>
          <w:sz w:val="28"/>
          <w:szCs w:val="28"/>
        </w:rPr>
        <w:t>Регламентирующие подготовку и публикацию Публичного доклада локальные нормативные правовые акты должны включать следующие осно</w:t>
      </w:r>
      <w:r w:rsidRPr="00A21033">
        <w:rPr>
          <w:sz w:val="28"/>
          <w:szCs w:val="28"/>
        </w:rPr>
        <w:t>в</w:t>
      </w:r>
      <w:r w:rsidRPr="00A21033">
        <w:rPr>
          <w:sz w:val="28"/>
          <w:szCs w:val="28"/>
        </w:rPr>
        <w:t>ные позиции:</w:t>
      </w:r>
    </w:p>
    <w:p w:rsidR="00C210AA" w:rsidRPr="00A21033" w:rsidRDefault="00C210AA" w:rsidP="00C210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утверждение состава рабочей (редакционной) группы по подготовке Публичного до</w:t>
      </w:r>
      <w:r w:rsidRPr="00A21033">
        <w:rPr>
          <w:sz w:val="28"/>
          <w:szCs w:val="28"/>
        </w:rPr>
        <w:t>к</w:t>
      </w:r>
      <w:r w:rsidRPr="00A21033">
        <w:rPr>
          <w:sz w:val="28"/>
          <w:szCs w:val="28"/>
        </w:rPr>
        <w:t>лада;</w:t>
      </w:r>
    </w:p>
    <w:p w:rsidR="00C210AA" w:rsidRPr="00A21033" w:rsidRDefault="00C210AA" w:rsidP="00C210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утверждение сетевого графика по подготовке Публичного докл</w:t>
      </w:r>
      <w:r w:rsidRPr="00A21033">
        <w:rPr>
          <w:sz w:val="28"/>
          <w:szCs w:val="28"/>
        </w:rPr>
        <w:t>а</w:t>
      </w:r>
      <w:r w:rsidRPr="00A21033">
        <w:rPr>
          <w:sz w:val="28"/>
          <w:szCs w:val="28"/>
        </w:rPr>
        <w:t>да, включающего разработку структуры доклада и ее утверждение, сбор и обработку необходимых для доклада данных, написание доклада, обсужд</w:t>
      </w:r>
      <w:r w:rsidRPr="00A21033">
        <w:rPr>
          <w:sz w:val="28"/>
          <w:szCs w:val="28"/>
        </w:rPr>
        <w:t>е</w:t>
      </w:r>
      <w:r w:rsidRPr="00A21033">
        <w:rPr>
          <w:sz w:val="28"/>
          <w:szCs w:val="28"/>
        </w:rPr>
        <w:t>ние проекта доклада, доработку проекта доклада по результатам обсужд</w:t>
      </w:r>
      <w:r w:rsidRPr="00A21033">
        <w:rPr>
          <w:sz w:val="28"/>
          <w:szCs w:val="28"/>
        </w:rPr>
        <w:t>е</w:t>
      </w:r>
      <w:r w:rsidRPr="00A21033">
        <w:rPr>
          <w:sz w:val="28"/>
          <w:szCs w:val="28"/>
        </w:rPr>
        <w:t>ния и его утверждение;</w:t>
      </w:r>
    </w:p>
    <w:p w:rsidR="00C210AA" w:rsidRPr="00A21033" w:rsidRDefault="00C210AA" w:rsidP="00C210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033">
        <w:rPr>
          <w:sz w:val="28"/>
          <w:szCs w:val="28"/>
        </w:rPr>
        <w:t xml:space="preserve">утверждение перечня мероприятий, связанных с распространением </w:t>
      </w:r>
      <w:r>
        <w:rPr>
          <w:sz w:val="28"/>
          <w:szCs w:val="28"/>
        </w:rPr>
        <w:t>П</w:t>
      </w:r>
      <w:r w:rsidRPr="00A21033">
        <w:rPr>
          <w:sz w:val="28"/>
          <w:szCs w:val="28"/>
        </w:rPr>
        <w:t>убли</w:t>
      </w:r>
      <w:r>
        <w:rPr>
          <w:sz w:val="28"/>
          <w:szCs w:val="28"/>
        </w:rPr>
        <w:t>ч</w:t>
      </w:r>
      <w:r w:rsidRPr="00A21033">
        <w:rPr>
          <w:sz w:val="28"/>
          <w:szCs w:val="28"/>
        </w:rPr>
        <w:t>ного докл</w:t>
      </w:r>
      <w:r w:rsidRPr="00A21033">
        <w:rPr>
          <w:sz w:val="28"/>
          <w:szCs w:val="28"/>
        </w:rPr>
        <w:t>а</w:t>
      </w:r>
      <w:r w:rsidRPr="00A21033">
        <w:rPr>
          <w:sz w:val="28"/>
          <w:szCs w:val="28"/>
        </w:rPr>
        <w:t>да.</w:t>
      </w:r>
    </w:p>
    <w:p w:rsidR="00C210AA" w:rsidRPr="00D76963" w:rsidRDefault="00C210AA" w:rsidP="00C210AA">
      <w:pPr>
        <w:pStyle w:val="a9"/>
        <w:numPr>
          <w:ilvl w:val="0"/>
          <w:numId w:val="47"/>
        </w:numPr>
        <w:shd w:val="clear" w:color="auto" w:fill="FFFFFF"/>
        <w:ind w:left="0" w:firstLine="360"/>
        <w:rPr>
          <w:sz w:val="28"/>
          <w:szCs w:val="28"/>
        </w:rPr>
      </w:pPr>
      <w:r w:rsidRPr="00C210AA">
        <w:rPr>
          <w:sz w:val="28"/>
          <w:szCs w:val="28"/>
        </w:rPr>
        <w:t>Основными</w:t>
      </w:r>
      <w:r w:rsidRPr="00D76963">
        <w:rPr>
          <w:iCs/>
          <w:sz w:val="28"/>
          <w:szCs w:val="28"/>
        </w:rPr>
        <w:t xml:space="preserve"> информационными каналами для публикации Публичного доклада я</w:t>
      </w:r>
      <w:r w:rsidRPr="00D76963">
        <w:rPr>
          <w:iCs/>
          <w:sz w:val="28"/>
          <w:szCs w:val="28"/>
        </w:rPr>
        <w:t>в</w:t>
      </w:r>
      <w:r w:rsidRPr="00D76963">
        <w:rPr>
          <w:iCs/>
          <w:sz w:val="28"/>
          <w:szCs w:val="28"/>
        </w:rPr>
        <w:t>ляются:</w:t>
      </w:r>
    </w:p>
    <w:p w:rsidR="00C210AA" w:rsidRPr="00A21033" w:rsidRDefault="00C210AA" w:rsidP="00C210A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21033">
        <w:rPr>
          <w:sz w:val="28"/>
          <w:szCs w:val="28"/>
        </w:rPr>
        <w:t xml:space="preserve">сайт </w:t>
      </w:r>
      <w:r>
        <w:rPr>
          <w:sz w:val="28"/>
          <w:szCs w:val="28"/>
        </w:rPr>
        <w:t>обще</w:t>
      </w:r>
      <w:r w:rsidRPr="00A21033">
        <w:rPr>
          <w:sz w:val="28"/>
          <w:szCs w:val="28"/>
        </w:rPr>
        <w:t>образовательного учрежд</w:t>
      </w:r>
      <w:r w:rsidRPr="00A21033">
        <w:rPr>
          <w:sz w:val="28"/>
          <w:szCs w:val="28"/>
        </w:rPr>
        <w:t>е</w:t>
      </w:r>
      <w:r w:rsidRPr="00A21033">
        <w:rPr>
          <w:sz w:val="28"/>
          <w:szCs w:val="28"/>
        </w:rPr>
        <w:t>ния;</w:t>
      </w:r>
    </w:p>
    <w:p w:rsidR="00C210AA" w:rsidRPr="00A21033" w:rsidRDefault="00C210AA" w:rsidP="00C210A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21033">
        <w:rPr>
          <w:sz w:val="28"/>
          <w:szCs w:val="28"/>
        </w:rPr>
        <w:t>отдельное (печатное или электронное) изд</w:t>
      </w:r>
      <w:r w:rsidRPr="00A21033">
        <w:rPr>
          <w:sz w:val="28"/>
          <w:szCs w:val="28"/>
        </w:rPr>
        <w:t>а</w:t>
      </w:r>
      <w:r w:rsidRPr="00A21033">
        <w:rPr>
          <w:sz w:val="28"/>
          <w:szCs w:val="28"/>
        </w:rPr>
        <w:t>ние;</w:t>
      </w:r>
    </w:p>
    <w:p w:rsidR="00C210AA" w:rsidRPr="00A21033" w:rsidRDefault="00C210AA" w:rsidP="00C210A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21033">
        <w:rPr>
          <w:sz w:val="28"/>
          <w:szCs w:val="28"/>
        </w:rPr>
        <w:t>средства массовой информации.</w:t>
      </w:r>
    </w:p>
    <w:p w:rsidR="00C210AA" w:rsidRPr="00A21033" w:rsidRDefault="00C210AA" w:rsidP="00C210AA">
      <w:pPr>
        <w:pStyle w:val="a9"/>
        <w:numPr>
          <w:ilvl w:val="0"/>
          <w:numId w:val="47"/>
        </w:numPr>
        <w:shd w:val="clear" w:color="auto" w:fill="FFFFFF"/>
        <w:ind w:left="0" w:firstLine="360"/>
        <w:rPr>
          <w:sz w:val="28"/>
          <w:szCs w:val="28"/>
        </w:rPr>
      </w:pPr>
      <w:r w:rsidRPr="00A21033">
        <w:rPr>
          <w:sz w:val="28"/>
          <w:szCs w:val="28"/>
        </w:rPr>
        <w:t>Наряду с распространением Публичного доклада должно быть о</w:t>
      </w:r>
      <w:r w:rsidRPr="00A21033">
        <w:rPr>
          <w:sz w:val="28"/>
          <w:szCs w:val="28"/>
        </w:rPr>
        <w:t>р</w:t>
      </w:r>
      <w:r w:rsidRPr="00A21033">
        <w:rPr>
          <w:sz w:val="28"/>
          <w:szCs w:val="28"/>
        </w:rPr>
        <w:t>ганизовано его обсуждение с привлечением общественных организаций и объединений.</w:t>
      </w:r>
    </w:p>
    <w:p w:rsidR="00C210AA" w:rsidRDefault="00C210AA" w:rsidP="00C210AA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C210AA" w:rsidRDefault="00C210AA" w:rsidP="00C210AA">
      <w:pPr>
        <w:pStyle w:val="a9"/>
        <w:numPr>
          <w:ilvl w:val="0"/>
          <w:numId w:val="46"/>
        </w:numPr>
        <w:shd w:val="clear" w:color="auto" w:fill="FFFFFF"/>
        <w:jc w:val="center"/>
        <w:rPr>
          <w:b/>
          <w:iCs/>
          <w:sz w:val="28"/>
          <w:szCs w:val="28"/>
        </w:rPr>
      </w:pPr>
      <w:r w:rsidRPr="00C210AA">
        <w:rPr>
          <w:b/>
          <w:bCs/>
          <w:sz w:val="28"/>
          <w:szCs w:val="28"/>
        </w:rPr>
        <w:t>Требования</w:t>
      </w:r>
      <w:r w:rsidRPr="005A6D97">
        <w:rPr>
          <w:b/>
          <w:iCs/>
          <w:sz w:val="28"/>
          <w:szCs w:val="28"/>
        </w:rPr>
        <w:t xml:space="preserve"> к качеству информации,</w:t>
      </w:r>
      <w:r>
        <w:rPr>
          <w:b/>
          <w:iCs/>
          <w:sz w:val="28"/>
          <w:szCs w:val="28"/>
        </w:rPr>
        <w:t xml:space="preserve"> </w:t>
      </w:r>
    </w:p>
    <w:p w:rsidR="00C210AA" w:rsidRDefault="00C210AA" w:rsidP="00C210AA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включаемой в Публи</w:t>
      </w:r>
      <w:r>
        <w:rPr>
          <w:b/>
          <w:iCs/>
          <w:sz w:val="28"/>
          <w:szCs w:val="28"/>
        </w:rPr>
        <w:t>ч</w:t>
      </w:r>
      <w:r>
        <w:rPr>
          <w:b/>
          <w:iCs/>
          <w:sz w:val="28"/>
          <w:szCs w:val="28"/>
        </w:rPr>
        <w:t>ный доклад</w:t>
      </w:r>
    </w:p>
    <w:p w:rsidR="00C210AA" w:rsidRPr="005A6D97" w:rsidRDefault="00C210AA" w:rsidP="00C210A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210AA" w:rsidRPr="00C210AA" w:rsidRDefault="00C210AA" w:rsidP="00C210AA">
      <w:pPr>
        <w:pStyle w:val="a9"/>
        <w:numPr>
          <w:ilvl w:val="0"/>
          <w:numId w:val="4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210AA">
        <w:rPr>
          <w:sz w:val="28"/>
          <w:szCs w:val="28"/>
        </w:rPr>
        <w:t>Информация, включаемая в Публичный доклад, должна отвечать следующим требованиям:</w:t>
      </w:r>
    </w:p>
    <w:p w:rsidR="00C210AA" w:rsidRDefault="00C210AA" w:rsidP="00C210A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A21033">
        <w:rPr>
          <w:sz w:val="28"/>
          <w:szCs w:val="28"/>
        </w:rPr>
        <w:t xml:space="preserve">ктуальность - информация должна соответствовать интересам и информационным потребностям целевых групп, способствовать принятию решений в сфере </w:t>
      </w:r>
      <w:r>
        <w:rPr>
          <w:sz w:val="28"/>
          <w:szCs w:val="28"/>
        </w:rPr>
        <w:t>образования.</w:t>
      </w:r>
      <w:r w:rsidRPr="00460A1F">
        <w:rPr>
          <w:sz w:val="28"/>
          <w:szCs w:val="28"/>
        </w:rPr>
        <w:t xml:space="preserve"> </w:t>
      </w:r>
      <w:r w:rsidRPr="00A21033">
        <w:rPr>
          <w:sz w:val="28"/>
          <w:szCs w:val="28"/>
        </w:rPr>
        <w:t>Решение о том, является ли та или иная информация актуальной, основывается на консультациях с потребителями образовательных услуг и выборе вопросов, представляющих общественный и</w:t>
      </w:r>
      <w:r w:rsidRPr="00A21033">
        <w:rPr>
          <w:sz w:val="28"/>
          <w:szCs w:val="28"/>
        </w:rPr>
        <w:t>н</w:t>
      </w:r>
      <w:r w:rsidRPr="00A21033">
        <w:rPr>
          <w:sz w:val="28"/>
          <w:szCs w:val="28"/>
        </w:rPr>
        <w:t>те</w:t>
      </w:r>
      <w:r>
        <w:rPr>
          <w:sz w:val="28"/>
          <w:szCs w:val="28"/>
        </w:rPr>
        <w:t>рес.</w:t>
      </w:r>
    </w:p>
    <w:p w:rsidR="00C210AA" w:rsidRPr="00A21033" w:rsidRDefault="00C210AA" w:rsidP="00C210A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1033">
        <w:rPr>
          <w:sz w:val="28"/>
          <w:szCs w:val="28"/>
        </w:rPr>
        <w:t>остоверность - информация должна быть точной и обоснова</w:t>
      </w:r>
      <w:r w:rsidRPr="00A21033">
        <w:rPr>
          <w:sz w:val="28"/>
          <w:szCs w:val="28"/>
        </w:rPr>
        <w:t>н</w:t>
      </w:r>
      <w:r w:rsidRPr="00A21033">
        <w:rPr>
          <w:sz w:val="28"/>
          <w:szCs w:val="28"/>
        </w:rPr>
        <w:t>ной. Сведения, содержащиеся в докладе, подкрепляются ссылками на исто</w:t>
      </w:r>
      <w:r w:rsidRPr="00A21033">
        <w:rPr>
          <w:sz w:val="28"/>
          <w:szCs w:val="28"/>
        </w:rPr>
        <w:t>ч</w:t>
      </w:r>
      <w:r w:rsidRPr="00A21033">
        <w:rPr>
          <w:sz w:val="28"/>
          <w:szCs w:val="28"/>
        </w:rPr>
        <w:t>ники первичной информации. Источники информации долж</w:t>
      </w:r>
      <w:r>
        <w:rPr>
          <w:sz w:val="28"/>
          <w:szCs w:val="28"/>
        </w:rPr>
        <w:t>ны отвечать критерию надежн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C210AA" w:rsidRPr="00A21033" w:rsidRDefault="00C210AA" w:rsidP="00C210A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21033">
        <w:rPr>
          <w:sz w:val="28"/>
          <w:szCs w:val="28"/>
        </w:rPr>
        <w:t xml:space="preserve">еобходимость и достаточность - приводимые данные и факты должны служить исключительно целям обоснования или иллюстрации определенных </w:t>
      </w:r>
      <w:r>
        <w:rPr>
          <w:spacing w:val="-1"/>
          <w:sz w:val="28"/>
          <w:szCs w:val="28"/>
        </w:rPr>
        <w:t>тезисов и положений П</w:t>
      </w:r>
      <w:r w:rsidRPr="00A21033">
        <w:rPr>
          <w:spacing w:val="-1"/>
          <w:sz w:val="28"/>
          <w:szCs w:val="28"/>
        </w:rPr>
        <w:t xml:space="preserve">убличного доклада. Дополнительная информация может </w:t>
      </w:r>
      <w:r w:rsidRPr="00A21033">
        <w:rPr>
          <w:sz w:val="28"/>
          <w:szCs w:val="28"/>
        </w:rPr>
        <w:t>быть приведена в прилож</w:t>
      </w:r>
      <w:r w:rsidRPr="00A21033">
        <w:rPr>
          <w:sz w:val="28"/>
          <w:szCs w:val="28"/>
        </w:rPr>
        <w:t>е</w:t>
      </w:r>
      <w:r w:rsidRPr="00A21033">
        <w:rPr>
          <w:sz w:val="28"/>
          <w:szCs w:val="28"/>
        </w:rPr>
        <w:t>нии.</w:t>
      </w:r>
    </w:p>
    <w:p w:rsidR="00C210AA" w:rsidRPr="00A21033" w:rsidRDefault="00C210AA" w:rsidP="00C210AA">
      <w:pPr>
        <w:pStyle w:val="a9"/>
        <w:numPr>
          <w:ilvl w:val="0"/>
          <w:numId w:val="4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Публичный доклад должен включать аналитическую инфо</w:t>
      </w:r>
      <w:r w:rsidRPr="00A21033">
        <w:rPr>
          <w:sz w:val="28"/>
          <w:szCs w:val="28"/>
        </w:rPr>
        <w:t>р</w:t>
      </w:r>
      <w:r w:rsidRPr="00A21033">
        <w:rPr>
          <w:sz w:val="28"/>
          <w:szCs w:val="28"/>
        </w:rPr>
        <w:t>мацию, основанную на показателях, содержательно характеризующих состояние и тенденции развития образовательного учр</w:t>
      </w:r>
      <w:r w:rsidRPr="00A21033">
        <w:rPr>
          <w:sz w:val="28"/>
          <w:szCs w:val="28"/>
        </w:rPr>
        <w:t>е</w:t>
      </w:r>
      <w:r w:rsidRPr="00A21033">
        <w:rPr>
          <w:sz w:val="28"/>
          <w:szCs w:val="28"/>
        </w:rPr>
        <w:t>ждения.</w:t>
      </w:r>
    </w:p>
    <w:p w:rsidR="00C210AA" w:rsidRDefault="00C210AA" w:rsidP="00C210AA">
      <w:pPr>
        <w:pStyle w:val="a9"/>
        <w:numPr>
          <w:ilvl w:val="0"/>
          <w:numId w:val="4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A21033">
        <w:rPr>
          <w:sz w:val="28"/>
          <w:szCs w:val="28"/>
        </w:rPr>
        <w:t xml:space="preserve"> источники информации для Публичного доклада: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</w:t>
      </w:r>
      <w:r>
        <w:rPr>
          <w:sz w:val="28"/>
          <w:szCs w:val="28"/>
        </w:rPr>
        <w:t xml:space="preserve">в том числе департамента образования, </w:t>
      </w:r>
      <w:r w:rsidRPr="00A21033">
        <w:rPr>
          <w:sz w:val="28"/>
          <w:szCs w:val="28"/>
        </w:rPr>
        <w:t>репрезентативные социологические и психологические исследования, данные внутреннего мониторинга образовательн</w:t>
      </w:r>
      <w:r>
        <w:rPr>
          <w:sz w:val="28"/>
          <w:szCs w:val="28"/>
        </w:rPr>
        <w:t>ого</w:t>
      </w:r>
      <w:r w:rsidRPr="00A21033">
        <w:rPr>
          <w:sz w:val="28"/>
          <w:szCs w:val="28"/>
        </w:rPr>
        <w:t xml:space="preserve"> учрежд</w:t>
      </w:r>
      <w:r w:rsidRPr="00A21033">
        <w:rPr>
          <w:sz w:val="28"/>
          <w:szCs w:val="28"/>
        </w:rPr>
        <w:t>е</w:t>
      </w:r>
      <w:r w:rsidRPr="00A2103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A21033">
        <w:rPr>
          <w:sz w:val="28"/>
          <w:szCs w:val="28"/>
        </w:rPr>
        <w:t>.</w:t>
      </w:r>
    </w:p>
    <w:p w:rsidR="00C210AA" w:rsidRPr="00A21033" w:rsidRDefault="00C210AA" w:rsidP="00C210AA">
      <w:pPr>
        <w:pStyle w:val="a9"/>
        <w:numPr>
          <w:ilvl w:val="0"/>
          <w:numId w:val="49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в П</w:t>
      </w:r>
      <w:r w:rsidRPr="00A21033">
        <w:rPr>
          <w:sz w:val="28"/>
          <w:szCs w:val="28"/>
        </w:rPr>
        <w:t>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</w:t>
      </w:r>
      <w:r w:rsidRPr="00A21033">
        <w:rPr>
          <w:sz w:val="28"/>
          <w:szCs w:val="28"/>
        </w:rPr>
        <w:t>с</w:t>
      </w:r>
      <w:r w:rsidRPr="00A21033">
        <w:rPr>
          <w:sz w:val="28"/>
          <w:szCs w:val="28"/>
        </w:rPr>
        <w:t>пользовать как динамические сравнения (в том числе по месяцам и годам), так и самую актуальную на момент составления доклада информацию о деятельности образовательного у</w:t>
      </w:r>
      <w:r w:rsidRPr="00A21033">
        <w:rPr>
          <w:sz w:val="28"/>
          <w:szCs w:val="28"/>
        </w:rPr>
        <w:t>ч</w:t>
      </w:r>
      <w:r w:rsidRPr="00A21033">
        <w:rPr>
          <w:sz w:val="28"/>
          <w:szCs w:val="28"/>
        </w:rPr>
        <w:t>реждения.</w:t>
      </w:r>
    </w:p>
    <w:p w:rsidR="00C210AA" w:rsidRPr="00A21033" w:rsidRDefault="00C210AA" w:rsidP="00C210AA">
      <w:pPr>
        <w:pStyle w:val="a9"/>
        <w:numPr>
          <w:ilvl w:val="0"/>
          <w:numId w:val="4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21033">
        <w:rPr>
          <w:sz w:val="28"/>
          <w:szCs w:val="28"/>
        </w:rPr>
        <w:t>Одним из важных требований к Публичному докладу является доступность изложения - соответствие характера предоставления информации (язык, стиль, оформление и др.) возможностям восприятия поте</w:t>
      </w:r>
      <w:r w:rsidRPr="00A21033">
        <w:rPr>
          <w:sz w:val="28"/>
          <w:szCs w:val="28"/>
        </w:rPr>
        <w:t>н</w:t>
      </w:r>
      <w:r w:rsidRPr="00A21033">
        <w:rPr>
          <w:sz w:val="28"/>
          <w:szCs w:val="28"/>
        </w:rPr>
        <w:t>циальных читателей.</w:t>
      </w:r>
    </w:p>
    <w:p w:rsidR="00C210AA" w:rsidRDefault="00C210AA" w:rsidP="00C210AA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C210AA" w:rsidRPr="00C210AA" w:rsidRDefault="00C210AA" w:rsidP="00C210AA">
      <w:pPr>
        <w:pStyle w:val="a9"/>
        <w:numPr>
          <w:ilvl w:val="0"/>
          <w:numId w:val="46"/>
        </w:numPr>
        <w:shd w:val="clear" w:color="auto" w:fill="FFFFFF"/>
        <w:jc w:val="center"/>
        <w:rPr>
          <w:b/>
          <w:iCs/>
          <w:sz w:val="28"/>
          <w:szCs w:val="28"/>
        </w:rPr>
      </w:pPr>
      <w:r w:rsidRPr="00C210AA">
        <w:rPr>
          <w:b/>
          <w:iCs/>
          <w:sz w:val="28"/>
          <w:szCs w:val="28"/>
        </w:rPr>
        <w:t>Структура Публичного до</w:t>
      </w:r>
      <w:r w:rsidRPr="00C210AA">
        <w:rPr>
          <w:b/>
          <w:iCs/>
          <w:sz w:val="28"/>
          <w:szCs w:val="28"/>
        </w:rPr>
        <w:t>к</w:t>
      </w:r>
      <w:r w:rsidRPr="00C210AA">
        <w:rPr>
          <w:b/>
          <w:iCs/>
          <w:sz w:val="28"/>
          <w:szCs w:val="28"/>
        </w:rPr>
        <w:t xml:space="preserve">лада </w:t>
      </w:r>
    </w:p>
    <w:p w:rsidR="00C210AA" w:rsidRPr="00D768F7" w:rsidRDefault="00C210AA" w:rsidP="00C210A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210AA" w:rsidRPr="00A21033" w:rsidRDefault="00C210AA" w:rsidP="00C210AA">
      <w:pPr>
        <w:pStyle w:val="a9"/>
        <w:numPr>
          <w:ilvl w:val="0"/>
          <w:numId w:val="50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Публичного доклада включает в себя две части: </w:t>
      </w:r>
      <w:r w:rsidRPr="00A21033">
        <w:rPr>
          <w:sz w:val="28"/>
          <w:szCs w:val="28"/>
        </w:rPr>
        <w:t>обяз</w:t>
      </w:r>
      <w:r w:rsidRPr="00A21033">
        <w:rPr>
          <w:sz w:val="28"/>
          <w:szCs w:val="28"/>
        </w:rPr>
        <w:t>а</w:t>
      </w:r>
      <w:r w:rsidRPr="00A21033">
        <w:rPr>
          <w:sz w:val="28"/>
          <w:szCs w:val="28"/>
        </w:rPr>
        <w:t>тельную часть (приложение к настоящ</w:t>
      </w:r>
      <w:r>
        <w:rPr>
          <w:sz w:val="28"/>
          <w:szCs w:val="28"/>
        </w:rPr>
        <w:t xml:space="preserve">ему Положению) и </w:t>
      </w:r>
      <w:r w:rsidRPr="00A21033">
        <w:rPr>
          <w:sz w:val="28"/>
          <w:szCs w:val="28"/>
        </w:rPr>
        <w:t xml:space="preserve">вариативную часть, </w:t>
      </w:r>
      <w:r w:rsidRPr="00DB17BC">
        <w:rPr>
          <w:sz w:val="28"/>
          <w:szCs w:val="28"/>
        </w:rPr>
        <w:t xml:space="preserve">содержание которой диктуется спецификой </w:t>
      </w:r>
      <w:r>
        <w:rPr>
          <w:sz w:val="28"/>
          <w:szCs w:val="28"/>
        </w:rPr>
        <w:t>обще</w:t>
      </w:r>
      <w:r w:rsidRPr="00DB17BC">
        <w:rPr>
          <w:sz w:val="28"/>
          <w:szCs w:val="28"/>
        </w:rPr>
        <w:t>образовательного учрежд</w:t>
      </w:r>
      <w:r w:rsidRPr="00DB17BC">
        <w:rPr>
          <w:sz w:val="28"/>
          <w:szCs w:val="28"/>
        </w:rPr>
        <w:t>е</w:t>
      </w:r>
      <w:r w:rsidRPr="00DB17BC">
        <w:rPr>
          <w:sz w:val="28"/>
          <w:szCs w:val="28"/>
        </w:rPr>
        <w:t>ния.</w:t>
      </w:r>
    </w:p>
    <w:p w:rsidR="00C210AA" w:rsidRDefault="00C210AA" w:rsidP="00C210AA">
      <w:pPr>
        <w:pStyle w:val="a9"/>
        <w:numPr>
          <w:ilvl w:val="0"/>
          <w:numId w:val="50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210AA">
        <w:rPr>
          <w:sz w:val="28"/>
          <w:szCs w:val="28"/>
        </w:rPr>
        <w:t>Объем печатного издания Публичного доклада не должен превышать 2,5 печатных листов (без уч</w:t>
      </w:r>
      <w:r w:rsidRPr="00C210AA">
        <w:rPr>
          <w:sz w:val="28"/>
          <w:szCs w:val="28"/>
        </w:rPr>
        <w:t>е</w:t>
      </w:r>
      <w:r w:rsidRPr="00C210AA">
        <w:rPr>
          <w:sz w:val="28"/>
          <w:szCs w:val="28"/>
        </w:rPr>
        <w:t>та приложений).</w:t>
      </w:r>
    </w:p>
    <w:p w:rsidR="00C210AA" w:rsidRPr="00BB3144" w:rsidRDefault="00C210AA" w:rsidP="00C210AA">
      <w:pPr>
        <w:spacing w:after="200" w:line="276" w:lineRule="auto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C210AA" w:rsidRDefault="00C210AA" w:rsidP="00C210AA">
      <w:pPr>
        <w:shd w:val="clear" w:color="auto" w:fill="FFFFFF"/>
        <w:spacing w:line="360" w:lineRule="auto"/>
        <w:ind w:firstLine="709"/>
        <w:jc w:val="right"/>
        <w:rPr>
          <w:b/>
          <w:bCs/>
          <w:sz w:val="28"/>
          <w:szCs w:val="28"/>
        </w:rPr>
        <w:sectPr w:rsidR="00C210AA" w:rsidSect="008D7834">
          <w:headerReference w:type="even" r:id="rId8"/>
          <w:headerReference w:type="default" r:id="rId9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C210AA" w:rsidRDefault="00C210AA" w:rsidP="00C210AA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жение</w:t>
      </w:r>
    </w:p>
    <w:p w:rsidR="00C210AA" w:rsidRDefault="00C210AA" w:rsidP="00C210AA">
      <w:pPr>
        <w:shd w:val="clear" w:color="auto" w:fill="FFFFFF"/>
        <w:jc w:val="center"/>
        <w:rPr>
          <w:bCs/>
          <w:sz w:val="28"/>
          <w:szCs w:val="28"/>
        </w:rPr>
      </w:pPr>
      <w:r w:rsidRPr="00597D9C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</w:t>
      </w:r>
      <w:r w:rsidRPr="00597D9C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обязательного </w:t>
      </w:r>
      <w:r w:rsidRPr="00597D9C">
        <w:rPr>
          <w:bCs/>
          <w:sz w:val="28"/>
          <w:szCs w:val="28"/>
        </w:rPr>
        <w:t>включения в Публичный доклад</w:t>
      </w:r>
    </w:p>
    <w:p w:rsidR="00C210AA" w:rsidRPr="00020658" w:rsidRDefault="00C210AA" w:rsidP="00C210AA">
      <w:pPr>
        <w:shd w:val="clear" w:color="auto" w:fill="FFFFFF"/>
        <w:jc w:val="center"/>
        <w:rPr>
          <w:bCs/>
          <w:sz w:val="28"/>
          <w:szCs w:val="28"/>
        </w:rPr>
      </w:pPr>
      <w:r w:rsidRPr="00597D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СОШ № 17</w:t>
      </w:r>
      <w:bookmarkStart w:id="0" w:name="_GoBack"/>
      <w:bookmarkEnd w:id="0"/>
      <w:r w:rsidRPr="00020658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08"/>
      </w:tblGrid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center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Название ра</w:t>
            </w:r>
            <w:r w:rsidRPr="007C42CA">
              <w:rPr>
                <w:spacing w:val="-1"/>
                <w:sz w:val="28"/>
                <w:szCs w:val="28"/>
              </w:rPr>
              <w:t>з</w:t>
            </w:r>
            <w:r w:rsidRPr="007C42CA">
              <w:rPr>
                <w:spacing w:val="-1"/>
                <w:sz w:val="28"/>
                <w:szCs w:val="28"/>
              </w:rPr>
              <w:t>дела</w:t>
            </w:r>
          </w:p>
        </w:tc>
        <w:tc>
          <w:tcPr>
            <w:tcW w:w="7108" w:type="dxa"/>
          </w:tcPr>
          <w:p w:rsidR="00C210AA" w:rsidRPr="007C42CA" w:rsidRDefault="00C210AA" w:rsidP="008D39F1">
            <w:pPr>
              <w:jc w:val="center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Содержание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1. Общая х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рактеристика учре</w:t>
            </w:r>
            <w:r w:rsidRPr="007C42CA">
              <w:rPr>
                <w:spacing w:val="-1"/>
                <w:sz w:val="28"/>
                <w:szCs w:val="28"/>
              </w:rPr>
              <w:t>ж</w:t>
            </w:r>
            <w:r w:rsidRPr="007C42CA">
              <w:rPr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7108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Тип, вид, статус учреждения.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Лицензия на образовательную деятельность, государс</w:t>
            </w:r>
            <w:r w:rsidRPr="007C42CA">
              <w:rPr>
                <w:spacing w:val="-1"/>
                <w:sz w:val="28"/>
                <w:szCs w:val="28"/>
              </w:rPr>
              <w:t>т</w:t>
            </w:r>
            <w:r w:rsidRPr="007C42CA">
              <w:rPr>
                <w:spacing w:val="-1"/>
                <w:sz w:val="28"/>
                <w:szCs w:val="28"/>
              </w:rPr>
              <w:t>венная аккредитация.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Экономические и социальные условия территории нах</w:t>
            </w:r>
            <w:r w:rsidRPr="007C42CA">
              <w:rPr>
                <w:spacing w:val="-1"/>
                <w:sz w:val="28"/>
                <w:szCs w:val="28"/>
              </w:rPr>
              <w:t>о</w:t>
            </w:r>
            <w:r w:rsidRPr="007C42CA">
              <w:rPr>
                <w:spacing w:val="-1"/>
                <w:sz w:val="28"/>
                <w:szCs w:val="28"/>
              </w:rPr>
              <w:t>ждения.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Филиалы (отделения).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Характеристика контингента обучающихся.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Основные позиции плана (программы) развития образ</w:t>
            </w:r>
            <w:r w:rsidRPr="007C42CA">
              <w:rPr>
                <w:spacing w:val="-1"/>
                <w:sz w:val="28"/>
                <w:szCs w:val="28"/>
              </w:rPr>
              <w:t>о</w:t>
            </w:r>
            <w:r w:rsidRPr="007C42CA">
              <w:rPr>
                <w:spacing w:val="-1"/>
                <w:sz w:val="28"/>
                <w:szCs w:val="28"/>
              </w:rPr>
              <w:t>вательного учреждения (приоритеты, направления, задачи, решавшиеся в отчетном г</w:t>
            </w:r>
            <w:r w:rsidRPr="007C42CA">
              <w:rPr>
                <w:spacing w:val="-1"/>
                <w:sz w:val="28"/>
                <w:szCs w:val="28"/>
              </w:rPr>
              <w:t>о</w:t>
            </w:r>
            <w:r w:rsidRPr="007C42CA">
              <w:rPr>
                <w:spacing w:val="-1"/>
                <w:sz w:val="28"/>
                <w:szCs w:val="28"/>
              </w:rPr>
              <w:t>ду).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Структура управления, включая контактную информ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цию ответственных лиц. Органы государственно-общественного управления и самоуправл</w:t>
            </w:r>
            <w:r w:rsidRPr="007C42CA">
              <w:rPr>
                <w:spacing w:val="-1"/>
                <w:sz w:val="28"/>
                <w:szCs w:val="28"/>
              </w:rPr>
              <w:t>е</w:t>
            </w:r>
            <w:r w:rsidRPr="007C42CA">
              <w:rPr>
                <w:spacing w:val="-1"/>
                <w:sz w:val="28"/>
                <w:szCs w:val="28"/>
              </w:rPr>
              <w:t>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Наличие сайта учреждения.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Контактная информация.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2. Особенности образовател</w:t>
            </w:r>
            <w:r w:rsidRPr="007C42CA">
              <w:rPr>
                <w:spacing w:val="-1"/>
                <w:sz w:val="28"/>
                <w:szCs w:val="28"/>
              </w:rPr>
              <w:t>ь</w:t>
            </w:r>
            <w:r w:rsidRPr="007C42CA">
              <w:rPr>
                <w:spacing w:val="-1"/>
                <w:sz w:val="28"/>
                <w:szCs w:val="28"/>
              </w:rPr>
              <w:t>ного проце</w:t>
            </w:r>
            <w:r w:rsidRPr="007C42CA">
              <w:rPr>
                <w:spacing w:val="-1"/>
                <w:sz w:val="28"/>
                <w:szCs w:val="28"/>
              </w:rPr>
              <w:t>с</w:t>
            </w:r>
            <w:r w:rsidRPr="007C42CA">
              <w:rPr>
                <w:spacing w:val="-1"/>
                <w:sz w:val="28"/>
                <w:szCs w:val="28"/>
              </w:rPr>
              <w:t>са</w:t>
            </w:r>
          </w:p>
        </w:tc>
        <w:tc>
          <w:tcPr>
            <w:tcW w:w="7108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Характеристика образовательных программ по ступ</w:t>
            </w:r>
            <w:r w:rsidRPr="007C42CA">
              <w:rPr>
                <w:spacing w:val="-1"/>
                <w:sz w:val="28"/>
                <w:szCs w:val="28"/>
              </w:rPr>
              <w:t>е</w:t>
            </w:r>
            <w:r w:rsidRPr="007C42CA">
              <w:rPr>
                <w:spacing w:val="-1"/>
                <w:sz w:val="28"/>
                <w:szCs w:val="28"/>
              </w:rPr>
              <w:t>ням обучения.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Дополнительные образовательные услуги.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Организация изучения иностранных языков.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Реализация прав детей на обучение на родном (неру</w:t>
            </w:r>
            <w:r w:rsidRPr="007C42CA">
              <w:rPr>
                <w:spacing w:val="-1"/>
                <w:sz w:val="28"/>
                <w:szCs w:val="28"/>
              </w:rPr>
              <w:t>с</w:t>
            </w:r>
            <w:r w:rsidRPr="007C42CA">
              <w:rPr>
                <w:spacing w:val="-1"/>
                <w:sz w:val="28"/>
                <w:szCs w:val="28"/>
              </w:rPr>
              <w:t>ском) языке и изучение родного языка.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Образовательные технологии и методы обучения, и</w:t>
            </w:r>
            <w:r w:rsidRPr="007C42CA">
              <w:rPr>
                <w:spacing w:val="-1"/>
                <w:sz w:val="28"/>
                <w:szCs w:val="28"/>
              </w:rPr>
              <w:t>с</w:t>
            </w:r>
            <w:r w:rsidRPr="007C42CA">
              <w:rPr>
                <w:spacing w:val="-1"/>
                <w:sz w:val="28"/>
                <w:szCs w:val="28"/>
              </w:rPr>
              <w:t>пользуемые в образовательном процессе.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Основные направления воспитательной деятельн</w:t>
            </w:r>
            <w:r w:rsidRPr="007C42CA">
              <w:rPr>
                <w:spacing w:val="-1"/>
                <w:sz w:val="28"/>
                <w:szCs w:val="28"/>
              </w:rPr>
              <w:t>о</w:t>
            </w:r>
            <w:r w:rsidRPr="007C42CA">
              <w:rPr>
                <w:spacing w:val="-1"/>
                <w:sz w:val="28"/>
                <w:szCs w:val="28"/>
              </w:rPr>
              <w:t>сти.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Виды внеклассной, внеурочной деятельн</w:t>
            </w:r>
            <w:r w:rsidRPr="007C42CA">
              <w:rPr>
                <w:spacing w:val="-1"/>
                <w:sz w:val="28"/>
                <w:szCs w:val="28"/>
              </w:rPr>
              <w:t>о</w:t>
            </w:r>
            <w:r w:rsidRPr="007C42CA">
              <w:rPr>
                <w:spacing w:val="-1"/>
                <w:sz w:val="28"/>
                <w:szCs w:val="28"/>
              </w:rPr>
              <w:t>сти.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Научные общества, творческие объединения, кружки, секции.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Организация специализированной (коррекционной) помощи детям, в том числе детям с ограниченными возможностями здоровья (деятел</w:t>
            </w:r>
            <w:r w:rsidRPr="007C42CA">
              <w:rPr>
                <w:spacing w:val="-1"/>
                <w:sz w:val="28"/>
                <w:szCs w:val="28"/>
              </w:rPr>
              <w:t>ь</w:t>
            </w:r>
            <w:r w:rsidRPr="007C42CA">
              <w:rPr>
                <w:spacing w:val="-1"/>
                <w:sz w:val="28"/>
                <w:szCs w:val="28"/>
              </w:rPr>
              <w:t>ность педагогов-психологов, дефектологов и т.д.).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Характеристика внутришкольной системы оценки кач</w:t>
            </w:r>
            <w:r w:rsidRPr="007C42CA">
              <w:rPr>
                <w:spacing w:val="-1"/>
                <w:sz w:val="28"/>
                <w:szCs w:val="28"/>
              </w:rPr>
              <w:t>е</w:t>
            </w:r>
            <w:r w:rsidRPr="007C42CA">
              <w:rPr>
                <w:spacing w:val="-1"/>
                <w:sz w:val="28"/>
                <w:szCs w:val="28"/>
              </w:rPr>
              <w:t>ства.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3. Условия осуществления образовател</w:t>
            </w:r>
            <w:r w:rsidRPr="007C42CA">
              <w:rPr>
                <w:spacing w:val="-1"/>
                <w:sz w:val="28"/>
                <w:szCs w:val="28"/>
              </w:rPr>
              <w:t>ь</w:t>
            </w:r>
            <w:r w:rsidRPr="007C42CA">
              <w:rPr>
                <w:spacing w:val="-1"/>
                <w:sz w:val="28"/>
                <w:szCs w:val="28"/>
              </w:rPr>
              <w:t>ного процесса</w:t>
            </w:r>
          </w:p>
        </w:tc>
        <w:tc>
          <w:tcPr>
            <w:tcW w:w="7108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Режим работы.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Учебно-материальная база, благоустройство, оснаще</w:t>
            </w:r>
            <w:r w:rsidRPr="007C42CA">
              <w:rPr>
                <w:spacing w:val="-1"/>
                <w:sz w:val="28"/>
                <w:szCs w:val="28"/>
              </w:rPr>
              <w:t>н</w:t>
            </w:r>
            <w:r w:rsidRPr="007C42CA">
              <w:rPr>
                <w:spacing w:val="-1"/>
                <w:sz w:val="28"/>
                <w:szCs w:val="28"/>
              </w:rPr>
              <w:t>ность.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  <w:lang w:val="en-US"/>
              </w:rPr>
              <w:t>IT</w:t>
            </w:r>
            <w:r w:rsidRPr="007C42CA">
              <w:rPr>
                <w:spacing w:val="-1"/>
                <w:sz w:val="28"/>
                <w:szCs w:val="28"/>
              </w:rPr>
              <w:t>-инфраструктура.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lastRenderedPageBreak/>
              <w:t>Условия для занятий физкультурой и спо</w:t>
            </w:r>
            <w:r w:rsidRPr="007C42CA">
              <w:rPr>
                <w:spacing w:val="-1"/>
                <w:sz w:val="28"/>
                <w:szCs w:val="28"/>
              </w:rPr>
              <w:t>р</w:t>
            </w:r>
            <w:r w:rsidRPr="007C42CA">
              <w:rPr>
                <w:spacing w:val="-1"/>
                <w:sz w:val="28"/>
                <w:szCs w:val="28"/>
              </w:rPr>
              <w:t>том.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Условия для досуговой деятельности и дополнител</w:t>
            </w:r>
            <w:r w:rsidRPr="007C42CA">
              <w:rPr>
                <w:spacing w:val="-1"/>
                <w:sz w:val="28"/>
                <w:szCs w:val="28"/>
              </w:rPr>
              <w:t>ь</w:t>
            </w:r>
            <w:r w:rsidRPr="007C42CA">
              <w:rPr>
                <w:spacing w:val="-1"/>
                <w:sz w:val="28"/>
                <w:szCs w:val="28"/>
              </w:rPr>
              <w:t>ного образования.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Организация летнего отдыха детей.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Организация питания, медицинского обслужив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Обеспечение безопасности.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Условия для обучения детей с ограниченными возмо</w:t>
            </w:r>
            <w:r w:rsidRPr="007C42CA">
              <w:rPr>
                <w:spacing w:val="-1"/>
                <w:sz w:val="28"/>
                <w:szCs w:val="28"/>
              </w:rPr>
              <w:t>ж</w:t>
            </w:r>
            <w:r w:rsidRPr="007C42CA">
              <w:rPr>
                <w:spacing w:val="-1"/>
                <w:sz w:val="28"/>
                <w:szCs w:val="28"/>
              </w:rPr>
              <w:t>ностями здоровья.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Кадровый состав (административный, педагогический, вспомогательный; уровень квалификации, система повышения квалификации; награды, звания, з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слуги).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Средняя наполняемость классов.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Обеспечение транспортной доступности и безопасн</w:t>
            </w:r>
            <w:r w:rsidRPr="007C42CA">
              <w:rPr>
                <w:spacing w:val="-1"/>
                <w:sz w:val="28"/>
                <w:szCs w:val="28"/>
              </w:rPr>
              <w:t>о</w:t>
            </w:r>
            <w:r w:rsidRPr="007C42CA">
              <w:rPr>
                <w:spacing w:val="-1"/>
                <w:sz w:val="28"/>
                <w:szCs w:val="28"/>
              </w:rPr>
              <w:t>сти детей при перевозке к месту обуч</w:t>
            </w:r>
            <w:r w:rsidRPr="007C42CA">
              <w:rPr>
                <w:spacing w:val="-1"/>
                <w:sz w:val="28"/>
                <w:szCs w:val="28"/>
              </w:rPr>
              <w:t>е</w:t>
            </w:r>
            <w:r w:rsidRPr="007C42CA">
              <w:rPr>
                <w:spacing w:val="-1"/>
                <w:sz w:val="28"/>
                <w:szCs w:val="28"/>
              </w:rPr>
              <w:t>ния.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lastRenderedPageBreak/>
              <w:t>4. Результаты деятельности у</w:t>
            </w:r>
            <w:r w:rsidRPr="007C42CA">
              <w:rPr>
                <w:spacing w:val="-1"/>
                <w:sz w:val="28"/>
                <w:szCs w:val="28"/>
              </w:rPr>
              <w:t>ч</w:t>
            </w:r>
            <w:r w:rsidRPr="007C42CA">
              <w:rPr>
                <w:spacing w:val="-1"/>
                <w:sz w:val="28"/>
                <w:szCs w:val="28"/>
              </w:rPr>
              <w:t>реждения, качество обр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зования</w:t>
            </w:r>
          </w:p>
        </w:tc>
        <w:tc>
          <w:tcPr>
            <w:tcW w:w="7108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Результаты единого государственного экзамена (для специальных (коррекционных) учреждений используются данные государственной (итоговой) аттест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ции).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Результаты государственной (итоговой) аттест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ции в 9-х классах.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Результаты мониторинговых исследований качества обучения муниципального и регионал</w:t>
            </w:r>
            <w:r w:rsidRPr="007C42CA">
              <w:rPr>
                <w:spacing w:val="-1"/>
                <w:sz w:val="28"/>
                <w:szCs w:val="28"/>
              </w:rPr>
              <w:t>ь</w:t>
            </w:r>
            <w:r w:rsidRPr="007C42CA">
              <w:rPr>
                <w:spacing w:val="-1"/>
                <w:sz w:val="28"/>
                <w:szCs w:val="28"/>
              </w:rPr>
              <w:t>ного уровней.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Результаты внутришкольной оценки качества образов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Достижения учащихся в олимпиадах (региональных и всероссийских).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Данные о поступлении в учреждения профессионал</w:t>
            </w:r>
            <w:r w:rsidRPr="007C42CA">
              <w:rPr>
                <w:spacing w:val="-1"/>
                <w:sz w:val="28"/>
                <w:szCs w:val="28"/>
              </w:rPr>
              <w:t>ь</w:t>
            </w:r>
            <w:r w:rsidRPr="007C42CA">
              <w:rPr>
                <w:spacing w:val="-1"/>
                <w:sz w:val="28"/>
                <w:szCs w:val="28"/>
              </w:rPr>
              <w:t>ного образования.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Данные о состоянии здоровья обучающихся (в дин</w:t>
            </w:r>
            <w:r w:rsidRPr="007C42CA">
              <w:rPr>
                <w:spacing w:val="-1"/>
                <w:sz w:val="28"/>
                <w:szCs w:val="28"/>
              </w:rPr>
              <w:t>а</w:t>
            </w:r>
            <w:r w:rsidRPr="007C42CA">
              <w:rPr>
                <w:spacing w:val="-1"/>
                <w:sz w:val="28"/>
                <w:szCs w:val="28"/>
              </w:rPr>
              <w:t>мике по группам здоровья).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Достижения обучающихся и их коллективов (объедин</w:t>
            </w:r>
            <w:r w:rsidRPr="007C42CA">
              <w:rPr>
                <w:spacing w:val="-1"/>
                <w:sz w:val="28"/>
                <w:szCs w:val="28"/>
              </w:rPr>
              <w:t>е</w:t>
            </w:r>
            <w:r w:rsidRPr="007C42CA">
              <w:rPr>
                <w:spacing w:val="-1"/>
                <w:sz w:val="28"/>
                <w:szCs w:val="28"/>
              </w:rPr>
              <w:t>ний, команд) в районных, областных, федеральных ко</w:t>
            </w:r>
            <w:r w:rsidRPr="007C42CA">
              <w:rPr>
                <w:spacing w:val="-1"/>
                <w:sz w:val="28"/>
                <w:szCs w:val="28"/>
              </w:rPr>
              <w:t>н</w:t>
            </w:r>
            <w:r w:rsidRPr="007C42CA">
              <w:rPr>
                <w:spacing w:val="-1"/>
                <w:sz w:val="28"/>
                <w:szCs w:val="28"/>
              </w:rPr>
              <w:t>курсах, соревнованиях и т.п.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Достижения учреждения в конкурсах.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 w:rsidRPr="007C42CA">
              <w:rPr>
                <w:spacing w:val="-1"/>
                <w:sz w:val="28"/>
                <w:szCs w:val="28"/>
              </w:rPr>
              <w:t>Оценки и отзывы потребителей образовательных у</w:t>
            </w:r>
            <w:r w:rsidRPr="007C42CA">
              <w:rPr>
                <w:spacing w:val="-1"/>
                <w:sz w:val="28"/>
                <w:szCs w:val="28"/>
              </w:rPr>
              <w:t>с</w:t>
            </w:r>
            <w:r w:rsidRPr="007C42CA">
              <w:rPr>
                <w:spacing w:val="-1"/>
                <w:sz w:val="28"/>
                <w:szCs w:val="28"/>
              </w:rPr>
              <w:t>луг.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 Социальная а</w:t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тивность и вне</w:t>
            </w:r>
            <w:r>
              <w:rPr>
                <w:spacing w:val="-1"/>
                <w:sz w:val="28"/>
                <w:szCs w:val="28"/>
              </w:rPr>
              <w:t>ш</w:t>
            </w:r>
            <w:r>
              <w:rPr>
                <w:spacing w:val="-1"/>
                <w:sz w:val="28"/>
                <w:szCs w:val="28"/>
              </w:rPr>
              <w:t>ние связи учре</w:t>
            </w:r>
            <w:r>
              <w:rPr>
                <w:spacing w:val="-1"/>
                <w:sz w:val="28"/>
                <w:szCs w:val="28"/>
              </w:rPr>
              <w:t>ж</w:t>
            </w:r>
            <w:r>
              <w:rPr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7108" w:type="dxa"/>
          </w:tcPr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Проекты и мероприятия, реализуемые в интересах и с участием местного сообщества, социальные партнеры учреждения.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Партнеры, спонсоры учреждения, благотворительные фонды и фонды целевого капитала, с которыми раб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тает учреждения.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Проекты и программы, поддерживаемые партнерами, спонсорами, фондами.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Взаимодействие с учреждениями профессионального о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разование.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Участие учреждения в сетевом взаимодействии.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Членство в ассоциациях, профессиональных объединен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ях.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6. Финансово-экономическая де</w:t>
            </w:r>
            <w:r>
              <w:rPr>
                <w:spacing w:val="-1"/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тельность</w:t>
            </w:r>
          </w:p>
        </w:tc>
        <w:tc>
          <w:tcPr>
            <w:tcW w:w="7108" w:type="dxa"/>
          </w:tcPr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Годовой бюджет.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Распределение средств бюджета по источникам их пол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чения.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Направление использования бюджетных средств.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Использование средств от предпринимательской и иной приносящей доход деятельности, а также средств спо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соров, благотворительных фондов и фондов целевого к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питала.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Стоимость платных услуг.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7. Решения, принятые по итогам общ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ственного о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суждения</w:t>
            </w:r>
          </w:p>
        </w:tc>
        <w:tc>
          <w:tcPr>
            <w:tcW w:w="7108" w:type="dxa"/>
          </w:tcPr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Информация, связанная с исполнением решений, кот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рые принимаются образовательным учреждением с учетом общественной оценки его деятельности по ит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гам публикации предыдущего докл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да.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Информация о решениях, принятых образовательным учреждением в течение учебного года по итогам общественного обсуждения, и их реализ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ции.</w:t>
            </w:r>
          </w:p>
        </w:tc>
      </w:tr>
      <w:tr w:rsidR="00C210AA" w:rsidRPr="007C42CA" w:rsidTr="008D39F1">
        <w:tc>
          <w:tcPr>
            <w:tcW w:w="2093" w:type="dxa"/>
          </w:tcPr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8. Заключение. Перспективы и планы ра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pacing w:val="-1"/>
                <w:sz w:val="28"/>
                <w:szCs w:val="28"/>
              </w:rPr>
              <w:t>вития</w:t>
            </w:r>
          </w:p>
        </w:tc>
        <w:tc>
          <w:tcPr>
            <w:tcW w:w="7108" w:type="dxa"/>
          </w:tcPr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Подведение итогов реализации плана (программы) ра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pacing w:val="-1"/>
                <w:sz w:val="28"/>
                <w:szCs w:val="28"/>
              </w:rPr>
              <w:t>вития учреждения за отчетный год.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Задачи реализации плана (программы) развития образ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вательного учреждения на следующий год и в средн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срочной перспективе.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Новые проекты, программы и технологии.</w:t>
            </w:r>
          </w:p>
          <w:p w:rsidR="00C210A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Планируемые структурные преобразования в учрежд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нии.</w:t>
            </w:r>
          </w:p>
          <w:p w:rsidR="00C210AA" w:rsidRPr="007C42CA" w:rsidRDefault="00C210AA" w:rsidP="008D39F1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Программы, проекты, конкурсы, гранты, в которых планирует принять участие учреждение в предсто</w:t>
            </w:r>
            <w:r>
              <w:rPr>
                <w:spacing w:val="-1"/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щем году.</w:t>
            </w:r>
          </w:p>
        </w:tc>
      </w:tr>
    </w:tbl>
    <w:p w:rsidR="00AE5A27" w:rsidRDefault="00AE5A27" w:rsidP="00AE5A27">
      <w:pPr>
        <w:rPr>
          <w:sz w:val="28"/>
          <w:szCs w:val="28"/>
        </w:rPr>
      </w:pPr>
    </w:p>
    <w:sectPr w:rsidR="00AE5A27" w:rsidSect="00AE5A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38" w:rsidRDefault="008B1A38" w:rsidP="00EE6409">
      <w:r>
        <w:separator/>
      </w:r>
    </w:p>
  </w:endnote>
  <w:endnote w:type="continuationSeparator" w:id="0">
    <w:p w:rsidR="008B1A38" w:rsidRDefault="008B1A38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AA">
          <w:rPr>
            <w:noProof/>
          </w:rPr>
          <w:t>6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38" w:rsidRDefault="008B1A38" w:rsidP="00EE6409">
      <w:r>
        <w:separator/>
      </w:r>
    </w:p>
  </w:footnote>
  <w:footnote w:type="continuationSeparator" w:id="0">
    <w:p w:rsidR="008B1A38" w:rsidRDefault="008B1A38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A" w:rsidRDefault="00C210AA" w:rsidP="00930C2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10AA" w:rsidRDefault="00C210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A" w:rsidRDefault="00C210AA" w:rsidP="00930C2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C210AA" w:rsidRDefault="00C210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C4DEC"/>
    <w:multiLevelType w:val="hybridMultilevel"/>
    <w:tmpl w:val="43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07A"/>
    <w:multiLevelType w:val="hybridMultilevel"/>
    <w:tmpl w:val="080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D4F"/>
    <w:multiLevelType w:val="hybridMultilevel"/>
    <w:tmpl w:val="7E68E27A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393F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63BB0"/>
    <w:multiLevelType w:val="hybridMultilevel"/>
    <w:tmpl w:val="052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07AED"/>
    <w:multiLevelType w:val="hybridMultilevel"/>
    <w:tmpl w:val="6A4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9669B"/>
    <w:multiLevelType w:val="hybridMultilevel"/>
    <w:tmpl w:val="C9C88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5E043B6"/>
    <w:multiLevelType w:val="hybridMultilevel"/>
    <w:tmpl w:val="9E8E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102D"/>
    <w:multiLevelType w:val="hybridMultilevel"/>
    <w:tmpl w:val="92FC507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9CD"/>
    <w:multiLevelType w:val="hybridMultilevel"/>
    <w:tmpl w:val="603AE5A0"/>
    <w:lvl w:ilvl="0" w:tplc="D5A4B5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34217"/>
    <w:multiLevelType w:val="hybridMultilevel"/>
    <w:tmpl w:val="18862B1A"/>
    <w:lvl w:ilvl="0" w:tplc="EE04996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04F7"/>
    <w:multiLevelType w:val="hybridMultilevel"/>
    <w:tmpl w:val="DB200386"/>
    <w:lvl w:ilvl="0" w:tplc="A9F482C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39AF2D20"/>
    <w:multiLevelType w:val="hybridMultilevel"/>
    <w:tmpl w:val="BED2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F629B"/>
    <w:multiLevelType w:val="hybridMultilevel"/>
    <w:tmpl w:val="5C5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F5457"/>
    <w:multiLevelType w:val="hybridMultilevel"/>
    <w:tmpl w:val="C6B8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5C6D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74E15"/>
    <w:multiLevelType w:val="hybridMultilevel"/>
    <w:tmpl w:val="748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57C50"/>
    <w:multiLevelType w:val="hybridMultilevel"/>
    <w:tmpl w:val="0B24E772"/>
    <w:lvl w:ilvl="0" w:tplc="B468815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D55FE"/>
    <w:multiLevelType w:val="hybridMultilevel"/>
    <w:tmpl w:val="8C8E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81BB6"/>
    <w:multiLevelType w:val="hybridMultilevel"/>
    <w:tmpl w:val="A688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539245A8"/>
    <w:multiLevelType w:val="hybridMultilevel"/>
    <w:tmpl w:val="EBB4FBB0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75A33"/>
    <w:multiLevelType w:val="hybridMultilevel"/>
    <w:tmpl w:val="3DA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40190E"/>
    <w:multiLevelType w:val="hybridMultilevel"/>
    <w:tmpl w:val="714E1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B2FD2"/>
    <w:multiLevelType w:val="hybridMultilevel"/>
    <w:tmpl w:val="ABCC1AC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F181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8655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045FB"/>
    <w:multiLevelType w:val="hybridMultilevel"/>
    <w:tmpl w:val="F9E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670E4"/>
    <w:multiLevelType w:val="hybridMultilevel"/>
    <w:tmpl w:val="4F0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237E4"/>
    <w:multiLevelType w:val="multilevel"/>
    <w:tmpl w:val="0842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C971190"/>
    <w:multiLevelType w:val="hybridMultilevel"/>
    <w:tmpl w:val="C7E8C442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6"/>
  </w:num>
  <w:num w:numId="4">
    <w:abstractNumId w:val="15"/>
  </w:num>
  <w:num w:numId="5">
    <w:abstractNumId w:val="0"/>
  </w:num>
  <w:num w:numId="6">
    <w:abstractNumId w:val="42"/>
  </w:num>
  <w:num w:numId="7">
    <w:abstractNumId w:val="44"/>
  </w:num>
  <w:num w:numId="8">
    <w:abstractNumId w:val="16"/>
  </w:num>
  <w:num w:numId="9">
    <w:abstractNumId w:val="28"/>
  </w:num>
  <w:num w:numId="10">
    <w:abstractNumId w:val="41"/>
  </w:num>
  <w:num w:numId="11">
    <w:abstractNumId w:val="34"/>
  </w:num>
  <w:num w:numId="12">
    <w:abstractNumId w:val="10"/>
  </w:num>
  <w:num w:numId="13">
    <w:abstractNumId w:val="25"/>
  </w:num>
  <w:num w:numId="14">
    <w:abstractNumId w:val="32"/>
  </w:num>
  <w:num w:numId="15">
    <w:abstractNumId w:val="38"/>
  </w:num>
  <w:num w:numId="16">
    <w:abstractNumId w:val="40"/>
  </w:num>
  <w:num w:numId="17">
    <w:abstractNumId w:val="19"/>
  </w:num>
  <w:num w:numId="18">
    <w:abstractNumId w:val="20"/>
  </w:num>
  <w:num w:numId="19">
    <w:abstractNumId w:val="1"/>
  </w:num>
  <w:num w:numId="20">
    <w:abstractNumId w:val="14"/>
  </w:num>
  <w:num w:numId="21">
    <w:abstractNumId w:val="48"/>
  </w:num>
  <w:num w:numId="22">
    <w:abstractNumId w:val="18"/>
  </w:num>
  <w:num w:numId="23">
    <w:abstractNumId w:val="7"/>
  </w:num>
  <w:num w:numId="24">
    <w:abstractNumId w:val="35"/>
  </w:num>
  <w:num w:numId="25">
    <w:abstractNumId w:val="13"/>
  </w:num>
  <w:num w:numId="26">
    <w:abstractNumId w:val="2"/>
  </w:num>
  <w:num w:numId="27">
    <w:abstractNumId w:val="12"/>
  </w:num>
  <w:num w:numId="28">
    <w:abstractNumId w:val="23"/>
  </w:num>
  <w:num w:numId="29">
    <w:abstractNumId w:val="31"/>
  </w:num>
  <w:num w:numId="30">
    <w:abstractNumId w:val="45"/>
  </w:num>
  <w:num w:numId="31">
    <w:abstractNumId w:val="43"/>
  </w:num>
  <w:num w:numId="32">
    <w:abstractNumId w:val="24"/>
  </w:num>
  <w:num w:numId="33">
    <w:abstractNumId w:val="27"/>
  </w:num>
  <w:num w:numId="34">
    <w:abstractNumId w:val="3"/>
  </w:num>
  <w:num w:numId="35">
    <w:abstractNumId w:val="6"/>
  </w:num>
  <w:num w:numId="36">
    <w:abstractNumId w:val="46"/>
  </w:num>
  <w:num w:numId="37">
    <w:abstractNumId w:val="22"/>
  </w:num>
  <w:num w:numId="38">
    <w:abstractNumId w:val="8"/>
  </w:num>
  <w:num w:numId="39">
    <w:abstractNumId w:val="47"/>
  </w:num>
  <w:num w:numId="40">
    <w:abstractNumId w:val="49"/>
  </w:num>
  <w:num w:numId="41">
    <w:abstractNumId w:val="39"/>
  </w:num>
  <w:num w:numId="42">
    <w:abstractNumId w:val="21"/>
  </w:num>
  <w:num w:numId="43">
    <w:abstractNumId w:val="11"/>
  </w:num>
  <w:num w:numId="44">
    <w:abstractNumId w:val="37"/>
  </w:num>
  <w:num w:numId="45">
    <w:abstractNumId w:val="17"/>
  </w:num>
  <w:num w:numId="46">
    <w:abstractNumId w:val="9"/>
  </w:num>
  <w:num w:numId="47">
    <w:abstractNumId w:val="29"/>
  </w:num>
  <w:num w:numId="48">
    <w:abstractNumId w:val="30"/>
  </w:num>
  <w:num w:numId="49">
    <w:abstractNumId w:val="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34E3"/>
    <w:rsid w:val="00436BB5"/>
    <w:rsid w:val="0046456C"/>
    <w:rsid w:val="00556628"/>
    <w:rsid w:val="007C699A"/>
    <w:rsid w:val="00815926"/>
    <w:rsid w:val="008B1A38"/>
    <w:rsid w:val="00A619BD"/>
    <w:rsid w:val="00AD176A"/>
    <w:rsid w:val="00AE5A27"/>
    <w:rsid w:val="00B04B8C"/>
    <w:rsid w:val="00B33F0E"/>
    <w:rsid w:val="00C072BB"/>
    <w:rsid w:val="00C210AA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rsid w:val="00C210AA"/>
  </w:style>
  <w:style w:type="character" w:customStyle="1" w:styleId="FontStyle27">
    <w:name w:val="Font Style27"/>
    <w:rsid w:val="00C210A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31">
    <w:name w:val="Font Style31"/>
    <w:rsid w:val="00C210AA"/>
    <w:rPr>
      <w:rFonts w:ascii="Arial Unicode MS" w:eastAsia="Arial Unicode MS" w:cs="Arial Unicode MS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rsid w:val="00C210AA"/>
  </w:style>
  <w:style w:type="character" w:customStyle="1" w:styleId="FontStyle27">
    <w:name w:val="Font Style27"/>
    <w:rsid w:val="00C210A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31">
    <w:name w:val="Font Style31"/>
    <w:rsid w:val="00C210AA"/>
    <w:rPr>
      <w:rFonts w:ascii="Arial Unicode MS" w:eastAsia="Arial Unicode MS" w:cs="Arial Unicode MS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F73EB"/>
    <w:rsid w:val="002303BA"/>
    <w:rsid w:val="003A1BD3"/>
    <w:rsid w:val="00546CB1"/>
    <w:rsid w:val="007F5C77"/>
    <w:rsid w:val="007F6469"/>
    <w:rsid w:val="00AB6C22"/>
    <w:rsid w:val="00AE71A1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2015-02-16T15:45:00Z</dcterms:created>
  <dcterms:modified xsi:type="dcterms:W3CDTF">2015-02-16T15:45:00Z</dcterms:modified>
</cp:coreProperties>
</file>