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Pr="0048244F" w:rsidRDefault="00AE5A27" w:rsidP="0048244F">
      <w:pPr>
        <w:rPr>
          <w:sz w:val="28"/>
          <w:szCs w:val="28"/>
        </w:rPr>
      </w:pPr>
    </w:p>
    <w:p w:rsidR="0048244F" w:rsidRPr="0048244F" w:rsidRDefault="0048244F" w:rsidP="0048244F">
      <w:pPr>
        <w:shd w:val="clear" w:color="auto" w:fill="FFFFFF"/>
        <w:ind w:left="38"/>
        <w:jc w:val="center"/>
        <w:rPr>
          <w:b/>
          <w:bCs/>
          <w:color w:val="000000"/>
          <w:spacing w:val="-21"/>
          <w:sz w:val="28"/>
          <w:szCs w:val="28"/>
        </w:rPr>
      </w:pPr>
      <w:r>
        <w:rPr>
          <w:b/>
          <w:bCs/>
          <w:color w:val="000000"/>
          <w:spacing w:val="-21"/>
          <w:sz w:val="28"/>
          <w:szCs w:val="28"/>
        </w:rPr>
        <w:t>П</w:t>
      </w:r>
      <w:r w:rsidRPr="0048244F">
        <w:rPr>
          <w:b/>
          <w:bCs/>
          <w:color w:val="000000"/>
          <w:spacing w:val="-21"/>
          <w:sz w:val="28"/>
          <w:szCs w:val="28"/>
        </w:rPr>
        <w:t>оложение о</w:t>
      </w:r>
    </w:p>
    <w:p w:rsidR="0048244F" w:rsidRPr="0048244F" w:rsidRDefault="0048244F" w:rsidP="0048244F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28"/>
          <w:szCs w:val="28"/>
        </w:rPr>
      </w:pPr>
      <w:r w:rsidRPr="0048244F">
        <w:rPr>
          <w:b/>
          <w:bCs/>
          <w:color w:val="000000"/>
          <w:spacing w:val="-10"/>
          <w:sz w:val="28"/>
          <w:szCs w:val="28"/>
        </w:rPr>
        <w:t>методическом объединении учителей</w:t>
      </w:r>
    </w:p>
    <w:p w:rsidR="0048244F" w:rsidRPr="0048244F" w:rsidRDefault="0048244F" w:rsidP="0048244F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МБОУ СОШ № 17</w:t>
      </w:r>
    </w:p>
    <w:p w:rsidR="0048244F" w:rsidRPr="0048244F" w:rsidRDefault="0048244F" w:rsidP="0048244F">
      <w:pPr>
        <w:jc w:val="center"/>
        <w:rPr>
          <w:b/>
          <w:sz w:val="28"/>
          <w:szCs w:val="28"/>
        </w:rPr>
      </w:pPr>
    </w:p>
    <w:p w:rsidR="0048244F" w:rsidRPr="0048244F" w:rsidRDefault="0048244F" w:rsidP="0048244F">
      <w:pPr>
        <w:ind w:firstLine="567"/>
        <w:jc w:val="both"/>
        <w:rPr>
          <w:bCs/>
          <w:sz w:val="28"/>
          <w:szCs w:val="28"/>
        </w:rPr>
      </w:pPr>
      <w:r w:rsidRPr="0048244F">
        <w:rPr>
          <w:bCs/>
          <w:sz w:val="28"/>
          <w:szCs w:val="28"/>
        </w:rPr>
        <w:t>Положение составлено в соответствии с законом «Об образовании в Российской Федерации» №273-</w:t>
      </w:r>
      <w:r>
        <w:rPr>
          <w:bCs/>
          <w:sz w:val="28"/>
          <w:szCs w:val="28"/>
        </w:rPr>
        <w:t>ФЗ</w:t>
      </w:r>
      <w:r w:rsidRPr="0048244F">
        <w:rPr>
          <w:bCs/>
          <w:sz w:val="28"/>
          <w:szCs w:val="28"/>
        </w:rPr>
        <w:t>,Устава школы.</w:t>
      </w:r>
    </w:p>
    <w:p w:rsidR="0048244F" w:rsidRPr="0048244F" w:rsidRDefault="0048244F" w:rsidP="0048244F">
      <w:pPr>
        <w:jc w:val="center"/>
        <w:rPr>
          <w:b/>
          <w:bCs/>
          <w:sz w:val="28"/>
          <w:szCs w:val="28"/>
        </w:rPr>
      </w:pPr>
    </w:p>
    <w:p w:rsidR="0048244F" w:rsidRPr="0048244F" w:rsidRDefault="0048244F" w:rsidP="000F1AE2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Общие положения</w:t>
      </w:r>
    </w:p>
    <w:p w:rsidR="0048244F" w:rsidRPr="0048244F" w:rsidRDefault="0048244F" w:rsidP="000F1AE2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 xml:space="preserve">Методическое объединение (далее – МО) – структурное подразделение управления школой; </w:t>
      </w:r>
    </w:p>
    <w:p w:rsidR="0048244F" w:rsidRPr="0048244F" w:rsidRDefault="0048244F" w:rsidP="000F1AE2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МО педагогов организует общеобразовательную деятельность педагогического коллектива по предметам (областям знаний);</w:t>
      </w:r>
    </w:p>
    <w:p w:rsidR="0048244F" w:rsidRPr="0048244F" w:rsidRDefault="0048244F" w:rsidP="000F1AE2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МО учреждается администрацией школы;</w:t>
      </w:r>
    </w:p>
    <w:p w:rsidR="0048244F" w:rsidRPr="0048244F" w:rsidRDefault="0048244F" w:rsidP="000F1AE2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МО создается при наличии не менее трех учителей, преподающих один учебный предмет (работающих в одной образовательной области знаний);</w:t>
      </w:r>
    </w:p>
    <w:p w:rsidR="0048244F" w:rsidRPr="0048244F" w:rsidRDefault="0048244F" w:rsidP="000F1AE2">
      <w:pPr>
        <w:pStyle w:val="a9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Руководитель МО выбирается членами МО открытым голосованием из педагогов, входящих в данное МО, и утверждается приказом по школе.</w:t>
      </w:r>
    </w:p>
    <w:p w:rsidR="0048244F" w:rsidRPr="0048244F" w:rsidRDefault="0048244F" w:rsidP="000F1AE2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Цели МО</w:t>
      </w:r>
    </w:p>
    <w:p w:rsidR="0048244F" w:rsidRPr="0048244F" w:rsidRDefault="0048244F" w:rsidP="000F1AE2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Согласовывать, анализировать образовательную деятельность педагогов школы, преподающих предмет одного цикла (ступени образования);</w:t>
      </w:r>
    </w:p>
    <w:p w:rsidR="0048244F" w:rsidRPr="0048244F" w:rsidRDefault="0048244F" w:rsidP="000F1AE2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Совершенствовать содержание, формы, методы, технологии педагогической деятельности;</w:t>
      </w:r>
    </w:p>
    <w:p w:rsidR="0048244F" w:rsidRPr="0048244F" w:rsidRDefault="0048244F" w:rsidP="000F1AE2">
      <w:pPr>
        <w:pStyle w:val="a9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Корректировать содержание педагогической деятельности учителей МО.</w:t>
      </w:r>
    </w:p>
    <w:p w:rsidR="0048244F" w:rsidRPr="0048244F" w:rsidRDefault="0048244F" w:rsidP="000F1AE2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Функции МО</w:t>
      </w:r>
    </w:p>
    <w:p w:rsidR="0048244F" w:rsidRP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Обсуждает и корректирует учебные планы, тематическое планирование учителей МО;</w:t>
      </w:r>
    </w:p>
    <w:p w:rsidR="0048244F" w:rsidRP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Знакомит с новыми образовательными технологиями, методами и формами преподавания, нормативными и методическими документами;</w:t>
      </w:r>
    </w:p>
    <w:p w:rsidR="0048244F" w:rsidRP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Организует обмен опытом работы учителей;</w:t>
      </w:r>
    </w:p>
    <w:p w:rsidR="0048244F" w:rsidRP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Изучает и анализирует качество преподавания предметов МО;</w:t>
      </w:r>
    </w:p>
    <w:p w:rsid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Проводит обсуждения и выбор учебно-методического комплекса, новых учебников, учебных пособий для учителей и учащихся;</w:t>
      </w:r>
    </w:p>
    <w:p w:rsidR="0048244F" w:rsidRPr="0048244F" w:rsidRDefault="0048244F" w:rsidP="000F1AE2">
      <w:pPr>
        <w:pStyle w:val="a9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lastRenderedPageBreak/>
        <w:t>Организует работу учителей по подготовке учащихся к конкурсам, олимпиадам, итоговой и промежуточной аттестации, ГИА и ЕГЭ.</w:t>
      </w:r>
    </w:p>
    <w:p w:rsidR="0048244F" w:rsidRPr="0048244F" w:rsidRDefault="0048244F" w:rsidP="000F1AE2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Структура и регламент работы МО</w:t>
      </w:r>
    </w:p>
    <w:p w:rsidR="0048244F" w:rsidRPr="0048244F" w:rsidRDefault="0048244F" w:rsidP="000F1AE2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Работу МО организует руководитель;</w:t>
      </w:r>
    </w:p>
    <w:p w:rsidR="0048244F" w:rsidRPr="0048244F" w:rsidRDefault="0048244F" w:rsidP="000F1AE2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Работа руководителя МО оплачивается в соответствии с Положением об оплате труда работникам школы;</w:t>
      </w:r>
    </w:p>
    <w:p w:rsidR="0048244F" w:rsidRPr="0048244F" w:rsidRDefault="0048244F" w:rsidP="000F1AE2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Общее руководство работой МО, ее координацию осуществляет заместитель директора по учебно-воспитательной (воспитательной) работе;</w:t>
      </w:r>
    </w:p>
    <w:p w:rsidR="0048244F" w:rsidRPr="0048244F" w:rsidRDefault="0048244F" w:rsidP="000F1AE2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Виды работ:</w:t>
      </w:r>
    </w:p>
    <w:p w:rsidR="0048244F" w:rsidRPr="0048244F" w:rsidRDefault="0048244F" w:rsidP="000F1AE2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заседания,</w:t>
      </w:r>
    </w:p>
    <w:p w:rsidR="0048244F" w:rsidRPr="0048244F" w:rsidRDefault="0048244F" w:rsidP="000F1AE2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взаимопосещение уроков с последующим самоанализом и анализом,</w:t>
      </w:r>
    </w:p>
    <w:p w:rsidR="0048244F" w:rsidRPr="0048244F" w:rsidRDefault="0048244F" w:rsidP="000F1AE2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творческие отчеты,</w:t>
      </w:r>
    </w:p>
    <w:p w:rsidR="0048244F" w:rsidRPr="0048244F" w:rsidRDefault="0048244F" w:rsidP="000F1AE2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семинары,</w:t>
      </w:r>
    </w:p>
    <w:p w:rsidR="0048244F" w:rsidRPr="0048244F" w:rsidRDefault="0048244F" w:rsidP="000F1AE2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презентации и т.д.</w:t>
      </w:r>
    </w:p>
    <w:p w:rsidR="0048244F" w:rsidRPr="0048244F" w:rsidRDefault="0048244F" w:rsidP="000F1AE2">
      <w:pPr>
        <w:pStyle w:val="a9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Документация и отчетность</w:t>
      </w:r>
    </w:p>
    <w:p w:rsidR="0048244F" w:rsidRPr="0048244F" w:rsidRDefault="0048244F" w:rsidP="000F1AE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План работы МО;</w:t>
      </w:r>
    </w:p>
    <w:p w:rsidR="0048244F" w:rsidRPr="0048244F" w:rsidRDefault="0048244F" w:rsidP="000F1AE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Протоколы заседаний МО;</w:t>
      </w:r>
    </w:p>
    <w:p w:rsidR="0048244F" w:rsidRPr="0048244F" w:rsidRDefault="0048244F" w:rsidP="000F1AE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Анализ работы МО за учебный год;</w:t>
      </w:r>
    </w:p>
    <w:p w:rsidR="0048244F" w:rsidRPr="0048244F" w:rsidRDefault="0048244F" w:rsidP="000F1AE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Решения и рекомендации МО;</w:t>
      </w:r>
    </w:p>
    <w:p w:rsidR="0048244F" w:rsidRPr="0048244F" w:rsidRDefault="0048244F" w:rsidP="000F1AE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Мониторинг качества знаний по предметам</w:t>
      </w:r>
    </w:p>
    <w:p w:rsidR="0048244F" w:rsidRDefault="004824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244F" w:rsidRPr="0048244F" w:rsidRDefault="0048244F" w:rsidP="0048244F">
      <w:pPr>
        <w:ind w:firstLine="540"/>
        <w:jc w:val="right"/>
        <w:rPr>
          <w:sz w:val="28"/>
          <w:szCs w:val="28"/>
        </w:rPr>
      </w:pPr>
      <w:r w:rsidRPr="0048244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8244F">
        <w:rPr>
          <w:sz w:val="28"/>
          <w:szCs w:val="28"/>
        </w:rPr>
        <w:t>1</w:t>
      </w:r>
    </w:p>
    <w:p w:rsidR="0048244F" w:rsidRPr="0048244F" w:rsidRDefault="0048244F" w:rsidP="0048244F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8244F">
        <w:rPr>
          <w:b/>
          <w:bCs/>
          <w:sz w:val="28"/>
          <w:szCs w:val="28"/>
        </w:rPr>
        <w:t>етодическое объединение  классных руководителей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Методическое объединение классных руководителей – структурное подразделение внутришкольной системы управления воспитательным процессом, координирующее научно – методическую и организационную работу классных руководителей классов, в которых учатся и воспитываются учащиеся определенной группы.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b/>
          <w:bCs/>
          <w:sz w:val="28"/>
          <w:szCs w:val="28"/>
        </w:rPr>
        <w:t>Основные задачи</w:t>
      </w:r>
      <w:r w:rsidRPr="0048244F">
        <w:rPr>
          <w:sz w:val="28"/>
          <w:szCs w:val="28"/>
        </w:rPr>
        <w:t xml:space="preserve"> методического объединения классных руководителей. 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Повышение  теоретического, научно – методического уровня подготовки классных руководителей по вопросам психологии и педагогики.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Обеспечение выполнения единых подходов к воспитанию учащихся.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Координирование планирования, организации и педагогического анализа воспитательных мероприятий в классных коллективах.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 xml:space="preserve">Изучение, обобщение и использование в практике передового педагогического опыта работы классных руководителей. 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Содействие становлению и развитию системы воспитательной работы в классных коллективах.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Функции методического объединения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Организует коллективное планирование и коллективный анализ жизнедеятельности классных коллективов.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Вырабатывает и регулярно корректирует принципы воспитания учащихся.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Обсуждает социально – 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Методическое объединение классных руководителей ведет следующую документацию: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список членов методического объединения;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годовой план работы методического объединения;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протоколы заседаний методического объединения;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программы деятельности;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инструктивно – методические документы, касающиеся воспитательной работы  классных руководителей;</w:t>
      </w:r>
    </w:p>
    <w:p w:rsidR="0048244F" w:rsidRPr="0048244F" w:rsidRDefault="0048244F" w:rsidP="000F1AE2">
      <w:pPr>
        <w:pStyle w:val="a9"/>
        <w:numPr>
          <w:ilvl w:val="0"/>
          <w:numId w:val="2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lastRenderedPageBreak/>
        <w:t>материалы «методической копилки классного руководителя».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Структура плана методического объединения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Краткий анализ социально – педагогической ситуации развития учащихся и анализ работы методического объединения, проведенной в предыдущем году.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Педагогические задачи объединения.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Календарный план работы методического объединения, в котором отражаются:</w:t>
      </w:r>
    </w:p>
    <w:p w:rsidR="0048244F" w:rsidRPr="0048244F" w:rsidRDefault="0048244F" w:rsidP="000F1AE2">
      <w:pPr>
        <w:pStyle w:val="a9"/>
        <w:numPr>
          <w:ilvl w:val="0"/>
          <w:numId w:val="3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план заседаний методического объединения;</w:t>
      </w:r>
    </w:p>
    <w:p w:rsidR="0048244F" w:rsidRPr="0048244F" w:rsidRDefault="0048244F" w:rsidP="000F1AE2">
      <w:pPr>
        <w:pStyle w:val="a9"/>
        <w:numPr>
          <w:ilvl w:val="0"/>
          <w:numId w:val="3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график открытых мероприятий классов;</w:t>
      </w:r>
    </w:p>
    <w:p w:rsidR="0048244F" w:rsidRPr="0048244F" w:rsidRDefault="0048244F" w:rsidP="000F1AE2">
      <w:pPr>
        <w:pStyle w:val="a9"/>
        <w:numPr>
          <w:ilvl w:val="0"/>
          <w:numId w:val="3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участие методического объединения в массовых мероприятиях школы;</w:t>
      </w:r>
    </w:p>
    <w:p w:rsidR="0048244F" w:rsidRPr="0048244F" w:rsidRDefault="0048244F" w:rsidP="000F1AE2">
      <w:pPr>
        <w:pStyle w:val="a9"/>
        <w:numPr>
          <w:ilvl w:val="0"/>
          <w:numId w:val="3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межсессионная работа.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 xml:space="preserve">Повышение профессионального мастерства классных руководителей: </w:t>
      </w:r>
    </w:p>
    <w:p w:rsidR="0048244F" w:rsidRPr="0048244F" w:rsidRDefault="0048244F" w:rsidP="000F1AE2">
      <w:pPr>
        <w:pStyle w:val="a9"/>
        <w:numPr>
          <w:ilvl w:val="0"/>
          <w:numId w:val="4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темы самообразования классных руководителей;</w:t>
      </w:r>
    </w:p>
    <w:p w:rsidR="0048244F" w:rsidRPr="0048244F" w:rsidRDefault="0048244F" w:rsidP="000F1AE2">
      <w:pPr>
        <w:pStyle w:val="a9"/>
        <w:numPr>
          <w:ilvl w:val="0"/>
          <w:numId w:val="4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участие в курсах повышения квалификации;</w:t>
      </w:r>
    </w:p>
    <w:p w:rsidR="0048244F" w:rsidRPr="0048244F" w:rsidRDefault="0048244F" w:rsidP="000F1AE2">
      <w:pPr>
        <w:pStyle w:val="a9"/>
        <w:numPr>
          <w:ilvl w:val="0"/>
          <w:numId w:val="4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подготовка творческих работ, выступлений, докладов на конференции;</w:t>
      </w:r>
    </w:p>
    <w:p w:rsidR="0048244F" w:rsidRPr="0048244F" w:rsidRDefault="0048244F" w:rsidP="000F1AE2">
      <w:pPr>
        <w:pStyle w:val="a9"/>
        <w:numPr>
          <w:ilvl w:val="0"/>
          <w:numId w:val="4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работа по аттестации педагогов.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Изучение и обобщение педагогического опыта работы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Участие в тематическом и персональном контроле за воспитательным процессом.</w:t>
      </w:r>
    </w:p>
    <w:p w:rsidR="0048244F" w:rsidRPr="0048244F" w:rsidRDefault="0048244F" w:rsidP="000F1AE2">
      <w:pPr>
        <w:pStyle w:val="a9"/>
        <w:numPr>
          <w:ilvl w:val="0"/>
          <w:numId w:val="1"/>
        </w:numPr>
        <w:ind w:left="-709" w:firstLine="0"/>
        <w:contextualSpacing w:val="0"/>
        <w:jc w:val="both"/>
        <w:rPr>
          <w:b/>
          <w:bCs/>
          <w:sz w:val="28"/>
          <w:szCs w:val="28"/>
        </w:rPr>
      </w:pPr>
      <w:r w:rsidRPr="0048244F">
        <w:rPr>
          <w:b/>
          <w:bCs/>
          <w:sz w:val="28"/>
          <w:szCs w:val="28"/>
        </w:rPr>
        <w:t>Функциональные обязанности руководителя методического  объединения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Руководитель методического объединения отвечает:</w:t>
      </w:r>
    </w:p>
    <w:p w:rsidR="0048244F" w:rsidRPr="0048244F" w:rsidRDefault="0048244F" w:rsidP="000F1AE2">
      <w:pPr>
        <w:pStyle w:val="a9"/>
        <w:numPr>
          <w:ilvl w:val="0"/>
          <w:numId w:val="7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за пополнение  «методической копилки классного руководителя»;</w:t>
      </w:r>
    </w:p>
    <w:p w:rsidR="0048244F" w:rsidRPr="0048244F" w:rsidRDefault="0048244F" w:rsidP="000F1AE2">
      <w:pPr>
        <w:pStyle w:val="a9"/>
        <w:numPr>
          <w:ilvl w:val="0"/>
          <w:numId w:val="7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за своевременное составление документации о работе объединения и проведенных мероприятиях.</w:t>
      </w:r>
    </w:p>
    <w:p w:rsidR="0048244F" w:rsidRPr="0048244F" w:rsidRDefault="0048244F" w:rsidP="0048244F">
      <w:pPr>
        <w:pStyle w:val="a9"/>
        <w:ind w:left="-709"/>
        <w:jc w:val="both"/>
        <w:rPr>
          <w:sz w:val="28"/>
          <w:szCs w:val="28"/>
        </w:rPr>
      </w:pP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 xml:space="preserve">Совместно  с заместителем директора  по воспитательной работе отвечает за: </w:t>
      </w:r>
    </w:p>
    <w:p w:rsidR="0048244F" w:rsidRPr="0048244F" w:rsidRDefault="0048244F" w:rsidP="000F1AE2">
      <w:pPr>
        <w:pStyle w:val="a9"/>
        <w:numPr>
          <w:ilvl w:val="0"/>
          <w:numId w:val="6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соблюдение принципов организации воспитательной работы;</w:t>
      </w:r>
    </w:p>
    <w:p w:rsidR="0048244F" w:rsidRPr="0048244F" w:rsidRDefault="0048244F" w:rsidP="000F1AE2">
      <w:pPr>
        <w:pStyle w:val="a9"/>
        <w:numPr>
          <w:ilvl w:val="0"/>
          <w:numId w:val="6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выполнение классными руководителями их функциональных обязанностей;</w:t>
      </w:r>
    </w:p>
    <w:p w:rsidR="0048244F" w:rsidRPr="0048244F" w:rsidRDefault="0048244F" w:rsidP="000F1AE2">
      <w:pPr>
        <w:pStyle w:val="a9"/>
        <w:numPr>
          <w:ilvl w:val="0"/>
          <w:numId w:val="6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повышение научно – методического уровня воспитательной работы;</w:t>
      </w:r>
    </w:p>
    <w:p w:rsidR="0048244F" w:rsidRPr="0048244F" w:rsidRDefault="0048244F" w:rsidP="000F1AE2">
      <w:pPr>
        <w:pStyle w:val="a9"/>
        <w:numPr>
          <w:ilvl w:val="0"/>
          <w:numId w:val="6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совершенствование психолого – педагогической подготовки классных руководителей.</w:t>
      </w:r>
    </w:p>
    <w:p w:rsidR="0048244F" w:rsidRPr="0048244F" w:rsidRDefault="0048244F" w:rsidP="0048244F">
      <w:pPr>
        <w:pStyle w:val="a9"/>
        <w:ind w:left="-709"/>
        <w:jc w:val="both"/>
        <w:rPr>
          <w:sz w:val="28"/>
          <w:szCs w:val="28"/>
        </w:rPr>
      </w:pP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Руководитель методического объединения организует:</w:t>
      </w:r>
    </w:p>
    <w:p w:rsidR="0048244F" w:rsidRPr="0048244F" w:rsidRDefault="0048244F" w:rsidP="000F1AE2">
      <w:pPr>
        <w:pStyle w:val="a9"/>
        <w:numPr>
          <w:ilvl w:val="0"/>
          <w:numId w:val="5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взаимодействие классных руководителей – членов методического объединения между собой и с другими подразделениями школы;</w:t>
      </w:r>
    </w:p>
    <w:p w:rsidR="0048244F" w:rsidRPr="0048244F" w:rsidRDefault="0048244F" w:rsidP="000F1AE2">
      <w:pPr>
        <w:pStyle w:val="a9"/>
        <w:numPr>
          <w:ilvl w:val="0"/>
          <w:numId w:val="5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открытые мероприятия, семинары, конференции, заседания методического объединения в других формах;</w:t>
      </w:r>
    </w:p>
    <w:p w:rsidR="0048244F" w:rsidRPr="0048244F" w:rsidRDefault="0048244F" w:rsidP="000F1AE2">
      <w:pPr>
        <w:pStyle w:val="a9"/>
        <w:numPr>
          <w:ilvl w:val="0"/>
          <w:numId w:val="5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48244F" w:rsidRPr="0048244F" w:rsidRDefault="0048244F" w:rsidP="000F1AE2">
      <w:pPr>
        <w:pStyle w:val="a9"/>
        <w:numPr>
          <w:ilvl w:val="0"/>
          <w:numId w:val="5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консультации по вопросам воспитательной работы классных руководителей.</w:t>
      </w:r>
    </w:p>
    <w:p w:rsidR="0048244F" w:rsidRPr="0048244F" w:rsidRDefault="0048244F" w:rsidP="000F1AE2">
      <w:pPr>
        <w:pStyle w:val="a9"/>
        <w:numPr>
          <w:ilvl w:val="1"/>
          <w:numId w:val="1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lastRenderedPageBreak/>
        <w:t>Руководитель методического объединения:</w:t>
      </w:r>
    </w:p>
    <w:p w:rsidR="0048244F" w:rsidRPr="0048244F" w:rsidRDefault="0048244F" w:rsidP="000F1AE2">
      <w:pPr>
        <w:pStyle w:val="a9"/>
        <w:numPr>
          <w:ilvl w:val="0"/>
          <w:numId w:val="8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координирует  планирование, организацию и педагогический анализ воспитательных мероприятий классных коллективов.</w:t>
      </w:r>
    </w:p>
    <w:p w:rsidR="0048244F" w:rsidRPr="0048244F" w:rsidRDefault="0048244F" w:rsidP="000F1AE2">
      <w:pPr>
        <w:pStyle w:val="a9"/>
        <w:numPr>
          <w:ilvl w:val="0"/>
          <w:numId w:val="8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принимает участие в подготовке и проведении аттестации классных руководителей;</w:t>
      </w:r>
    </w:p>
    <w:p w:rsidR="0048244F" w:rsidRPr="0048244F" w:rsidRDefault="0048244F" w:rsidP="000F1AE2">
      <w:pPr>
        <w:pStyle w:val="a9"/>
        <w:numPr>
          <w:ilvl w:val="0"/>
          <w:numId w:val="8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содействует становлению и развитию системы воспитательной работы классных руководителей;</w:t>
      </w:r>
    </w:p>
    <w:p w:rsidR="00E72B61" w:rsidRPr="007D4839" w:rsidRDefault="0048244F" w:rsidP="000F1AE2">
      <w:pPr>
        <w:pStyle w:val="a9"/>
        <w:numPr>
          <w:ilvl w:val="0"/>
          <w:numId w:val="8"/>
        </w:numPr>
        <w:ind w:left="-709" w:firstLine="0"/>
        <w:contextualSpacing w:val="0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участвует в научно – исследовательской</w:t>
      </w:r>
      <w:r w:rsidRPr="00713726">
        <w:rPr>
          <w:sz w:val="28"/>
          <w:szCs w:val="28"/>
        </w:rPr>
        <w:t xml:space="preserve"> работе.</w:t>
      </w:r>
      <w:bookmarkStart w:id="0" w:name="_GoBack"/>
      <w:bookmarkEnd w:id="0"/>
    </w:p>
    <w:sectPr w:rsidR="00E72B61" w:rsidRPr="007D4839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E2" w:rsidRDefault="000F1AE2" w:rsidP="00EE6409">
      <w:r>
        <w:separator/>
      </w:r>
    </w:p>
  </w:endnote>
  <w:endnote w:type="continuationSeparator" w:id="0">
    <w:p w:rsidR="000F1AE2" w:rsidRDefault="000F1AE2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4F">
          <w:rPr>
            <w:noProof/>
          </w:rPr>
          <w:t>5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E2" w:rsidRDefault="000F1AE2" w:rsidP="00EE6409">
      <w:r>
        <w:separator/>
      </w:r>
    </w:p>
  </w:footnote>
  <w:footnote w:type="continuationSeparator" w:id="0">
    <w:p w:rsidR="000F1AE2" w:rsidRDefault="000F1AE2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05"/>
    <w:multiLevelType w:val="hybridMultilevel"/>
    <w:tmpl w:val="81B4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82C7D"/>
    <w:multiLevelType w:val="hybridMultilevel"/>
    <w:tmpl w:val="D37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F6796"/>
    <w:multiLevelType w:val="multilevel"/>
    <w:tmpl w:val="11D4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AEA62C4"/>
    <w:multiLevelType w:val="hybridMultilevel"/>
    <w:tmpl w:val="96E8A89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282"/>
    <w:multiLevelType w:val="hybridMultilevel"/>
    <w:tmpl w:val="486A889E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21D"/>
    <w:multiLevelType w:val="hybridMultilevel"/>
    <w:tmpl w:val="98C0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9218B9"/>
    <w:multiLevelType w:val="hybridMultilevel"/>
    <w:tmpl w:val="9230D572"/>
    <w:lvl w:ilvl="0" w:tplc="135AC1C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6D5"/>
    <w:multiLevelType w:val="hybridMultilevel"/>
    <w:tmpl w:val="01B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D8467D"/>
    <w:multiLevelType w:val="hybridMultilevel"/>
    <w:tmpl w:val="D2A4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33F2"/>
    <w:multiLevelType w:val="hybridMultilevel"/>
    <w:tmpl w:val="0612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493"/>
    <w:multiLevelType w:val="hybridMultilevel"/>
    <w:tmpl w:val="96B0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DC33FE6"/>
    <w:multiLevelType w:val="hybridMultilevel"/>
    <w:tmpl w:val="139EDA84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abstractNum w:abstractNumId="12">
    <w:nsid w:val="6FDA5288"/>
    <w:multiLevelType w:val="hybridMultilevel"/>
    <w:tmpl w:val="3F040D2A"/>
    <w:lvl w:ilvl="0" w:tplc="69AA27B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29FC"/>
    <w:multiLevelType w:val="hybridMultilevel"/>
    <w:tmpl w:val="B6F0CBF4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335EC"/>
    <w:multiLevelType w:val="hybridMultilevel"/>
    <w:tmpl w:val="AC20E92A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0F1AE2"/>
    <w:rsid w:val="00124A7B"/>
    <w:rsid w:val="0019065C"/>
    <w:rsid w:val="001F5081"/>
    <w:rsid w:val="0021532F"/>
    <w:rsid w:val="0030108B"/>
    <w:rsid w:val="00331DD1"/>
    <w:rsid w:val="003634E3"/>
    <w:rsid w:val="0046456C"/>
    <w:rsid w:val="0048244F"/>
    <w:rsid w:val="00556628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F5C77"/>
    <w:rsid w:val="007F6469"/>
    <w:rsid w:val="008B7017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2015-02-16T13:59:00Z</dcterms:created>
  <dcterms:modified xsi:type="dcterms:W3CDTF">2015-02-16T13:59:00Z</dcterms:modified>
</cp:coreProperties>
</file>