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16"/>
        <w:tblW w:w="4497" w:type="pct"/>
        <w:tblBorders>
          <w:left w:val="single" w:sz="18" w:space="0" w:color="4F81BD" w:themeColor="accent1"/>
        </w:tblBorders>
        <w:tblLook w:val="04A0" w:firstRow="1" w:lastRow="0" w:firstColumn="1" w:lastColumn="0" w:noHBand="0" w:noVBand="1"/>
      </w:tblPr>
      <w:tblGrid>
        <w:gridCol w:w="8621"/>
      </w:tblGrid>
      <w:tr w:rsidR="000059FC" w:rsidTr="000059FC">
        <w:sdt>
          <w:sdtPr>
            <w:rPr>
              <w:rFonts w:asciiTheme="majorHAnsi" w:eastAsiaTheme="majorEastAsia" w:hAnsiTheme="majorHAnsi" w:cstheme="majorBidi"/>
              <w:sz w:val="32"/>
              <w:szCs w:val="32"/>
            </w:rPr>
            <w:alias w:val="Организация"/>
            <w:id w:val="13406915"/>
            <w:placeholder>
              <w:docPart w:val="52E4560409E8423F95232876A0A35117"/>
            </w:placeholder>
            <w:dataBinding w:prefixMappings="xmlns:ns0='http://schemas.openxmlformats.org/officeDocument/2006/extended-properties'" w:xpath="/ns0:Properties[1]/ns0:Company[1]" w:storeItemID="{6668398D-A668-4E3E-A5EB-62B293D839F1}"/>
            <w:text/>
          </w:sdtPr>
          <w:sdtEndPr/>
          <w:sdtContent>
            <w:tc>
              <w:tcPr>
                <w:tcW w:w="8620" w:type="dxa"/>
                <w:tcMar>
                  <w:top w:w="216" w:type="dxa"/>
                  <w:left w:w="115" w:type="dxa"/>
                  <w:bottom w:w="216" w:type="dxa"/>
                  <w:right w:w="115" w:type="dxa"/>
                </w:tcMar>
              </w:tcPr>
              <w:p w:rsidR="000059FC" w:rsidRDefault="000059FC" w:rsidP="000059FC">
                <w:pPr>
                  <w:pStyle w:val="a8"/>
                  <w:jc w:val="center"/>
                  <w:rPr>
                    <w:rFonts w:asciiTheme="majorHAnsi" w:eastAsiaTheme="majorEastAsia" w:hAnsiTheme="majorHAnsi" w:cstheme="majorBidi"/>
                  </w:rPr>
                </w:pPr>
                <w:r w:rsidRPr="00444263">
                  <w:rPr>
                    <w:rFonts w:asciiTheme="majorHAnsi" w:eastAsiaTheme="majorEastAsia" w:hAnsiTheme="majorHAnsi" w:cstheme="majorBidi"/>
                    <w:sz w:val="32"/>
                    <w:szCs w:val="32"/>
                  </w:rPr>
                  <w:t>Муниципальное общеобразовательное учреждение средняя общеобразовательная школа №40</w:t>
                </w:r>
              </w:p>
            </w:tc>
          </w:sdtContent>
        </w:sdt>
      </w:tr>
      <w:tr w:rsidR="000059FC" w:rsidTr="000059FC">
        <w:tc>
          <w:tcPr>
            <w:tcW w:w="8620" w:type="dxa"/>
            <w:tcMar>
              <w:top w:w="216" w:type="dxa"/>
              <w:left w:w="115" w:type="dxa"/>
              <w:bottom w:w="216" w:type="dxa"/>
              <w:right w:w="115" w:type="dxa"/>
            </w:tcMar>
          </w:tcPr>
          <w:p w:rsidR="000059FC" w:rsidRPr="00444263" w:rsidRDefault="000059FC" w:rsidP="000059FC">
            <w:pPr>
              <w:pStyle w:val="a8"/>
              <w:jc w:val="center"/>
              <w:rPr>
                <w:rFonts w:asciiTheme="majorHAnsi" w:eastAsiaTheme="majorEastAsia" w:hAnsiTheme="majorHAnsi" w:cstheme="majorBidi"/>
                <w:sz w:val="32"/>
                <w:szCs w:val="32"/>
              </w:rPr>
            </w:pPr>
          </w:p>
        </w:tc>
      </w:tr>
      <w:tr w:rsidR="000059FC" w:rsidTr="000059FC">
        <w:tc>
          <w:tcPr>
            <w:tcW w:w="8620" w:type="dxa"/>
            <w:tcMar>
              <w:top w:w="216" w:type="dxa"/>
              <w:left w:w="115" w:type="dxa"/>
              <w:bottom w:w="216" w:type="dxa"/>
              <w:right w:w="115" w:type="dxa"/>
            </w:tcMar>
          </w:tcPr>
          <w:p w:rsidR="000059FC" w:rsidRPr="00444263" w:rsidRDefault="000059FC" w:rsidP="000059FC">
            <w:pPr>
              <w:pStyle w:val="a8"/>
              <w:jc w:val="center"/>
              <w:rPr>
                <w:rFonts w:asciiTheme="majorHAnsi" w:eastAsiaTheme="majorEastAsia" w:hAnsiTheme="majorHAnsi" w:cstheme="majorBidi"/>
                <w:sz w:val="32"/>
                <w:szCs w:val="32"/>
              </w:rPr>
            </w:pPr>
          </w:p>
        </w:tc>
      </w:tr>
      <w:tr w:rsidR="000059FC" w:rsidTr="000059FC">
        <w:tc>
          <w:tcPr>
            <w:tcW w:w="8620" w:type="dxa"/>
            <w:tcMar>
              <w:top w:w="216" w:type="dxa"/>
              <w:left w:w="115" w:type="dxa"/>
              <w:bottom w:w="216" w:type="dxa"/>
              <w:right w:w="115" w:type="dxa"/>
            </w:tcMar>
          </w:tcPr>
          <w:p w:rsidR="000059FC" w:rsidRPr="00444263" w:rsidRDefault="000059FC" w:rsidP="000059FC">
            <w:pPr>
              <w:pStyle w:val="a8"/>
              <w:jc w:val="center"/>
              <w:rPr>
                <w:rFonts w:asciiTheme="majorHAnsi" w:eastAsiaTheme="majorEastAsia" w:hAnsiTheme="majorHAnsi" w:cstheme="majorBidi"/>
                <w:sz w:val="32"/>
                <w:szCs w:val="32"/>
              </w:rPr>
            </w:pPr>
          </w:p>
        </w:tc>
      </w:tr>
      <w:tr w:rsidR="000059FC" w:rsidTr="000059FC">
        <w:tc>
          <w:tcPr>
            <w:tcW w:w="8620" w:type="dxa"/>
          </w:tcPr>
          <w:sdt>
            <w:sdtPr>
              <w:rPr>
                <w:rFonts w:asciiTheme="majorHAnsi" w:eastAsiaTheme="majorEastAsia" w:hAnsiTheme="majorHAnsi" w:cstheme="majorBidi"/>
                <w:color w:val="4F81BD" w:themeColor="accent1"/>
                <w:sz w:val="80"/>
                <w:szCs w:val="80"/>
              </w:rPr>
              <w:alias w:val="Название"/>
              <w:id w:val="13406919"/>
              <w:placeholder>
                <w:docPart w:val="75BC27DEF3C046229B0B036FC54C87A6"/>
              </w:placeholder>
              <w:dataBinding w:prefixMappings="xmlns:ns0='http://schemas.openxmlformats.org/package/2006/metadata/core-properties' xmlns:ns1='http://purl.org/dc/elements/1.1/'" w:xpath="/ns0:coreProperties[1]/ns1:title[1]" w:storeItemID="{6C3C8BC8-F283-45AE-878A-BAB7291924A1}"/>
              <w:text/>
            </w:sdtPr>
            <w:sdtEndPr/>
            <w:sdtContent>
              <w:p w:rsidR="000059FC" w:rsidRDefault="000059FC" w:rsidP="00314DB1">
                <w:pPr>
                  <w:pStyle w:val="a8"/>
                  <w:jc w:val="center"/>
                  <w:rPr>
                    <w:rFonts w:asciiTheme="majorHAnsi" w:eastAsiaTheme="majorEastAsia" w:hAnsiTheme="majorHAnsi" w:cstheme="majorBidi"/>
                    <w:color w:val="4F81BD" w:themeColor="accent1"/>
                    <w:sz w:val="80"/>
                    <w:szCs w:val="80"/>
                  </w:rPr>
                </w:pPr>
                <w:proofErr w:type="spellStart"/>
                <w:r>
                  <w:rPr>
                    <w:rFonts w:asciiTheme="majorHAnsi" w:eastAsiaTheme="majorEastAsia" w:hAnsiTheme="majorHAnsi" w:cstheme="majorBidi"/>
                    <w:color w:val="4F81BD" w:themeColor="accent1"/>
                    <w:sz w:val="80"/>
                    <w:szCs w:val="80"/>
                  </w:rPr>
                  <w:t>Самообследование</w:t>
                </w:r>
                <w:proofErr w:type="spellEnd"/>
                <w:r>
                  <w:rPr>
                    <w:rFonts w:asciiTheme="majorHAnsi" w:eastAsiaTheme="majorEastAsia" w:hAnsiTheme="majorHAnsi" w:cstheme="majorBidi"/>
                    <w:color w:val="4F81BD" w:themeColor="accent1"/>
                    <w:sz w:val="80"/>
                    <w:szCs w:val="80"/>
                  </w:rPr>
                  <w:t xml:space="preserve"> деятельности МОУ СОШ №40</w:t>
                </w:r>
              </w:p>
            </w:sdtContent>
          </w:sdt>
        </w:tc>
      </w:tr>
      <w:tr w:rsidR="000059FC" w:rsidTr="000059FC">
        <w:tc>
          <w:tcPr>
            <w:tcW w:w="8620" w:type="dxa"/>
            <w:tcMar>
              <w:top w:w="216" w:type="dxa"/>
              <w:left w:w="115" w:type="dxa"/>
              <w:bottom w:w="216" w:type="dxa"/>
              <w:right w:w="115" w:type="dxa"/>
            </w:tcMar>
          </w:tcPr>
          <w:p w:rsidR="000059FC" w:rsidRDefault="000059FC" w:rsidP="00314DB1">
            <w:pPr>
              <w:pStyle w:val="a8"/>
              <w:jc w:val="center"/>
              <w:rPr>
                <w:rFonts w:asciiTheme="majorHAnsi" w:eastAsiaTheme="majorEastAsia" w:hAnsiTheme="majorHAnsi" w:cstheme="majorBidi"/>
              </w:rPr>
            </w:pPr>
          </w:p>
        </w:tc>
      </w:tr>
    </w:tbl>
    <w:sdt>
      <w:sdtPr>
        <w:id w:val="987369674"/>
        <w:docPartObj>
          <w:docPartGallery w:val="Cover Pages"/>
          <w:docPartUnique/>
        </w:docPartObj>
      </w:sdtPr>
      <w:sdtEndPr/>
      <w:sdtContent>
        <w:p w:rsidR="00444263" w:rsidRDefault="00444263">
          <w:pPr>
            <w:rPr>
              <w:rFonts w:asciiTheme="majorHAnsi" w:eastAsiaTheme="majorEastAsia" w:hAnsiTheme="majorHAnsi" w:cstheme="majorBidi"/>
              <w:b/>
              <w:bCs/>
              <w:sz w:val="28"/>
              <w:szCs w:val="28"/>
              <w:lang w:eastAsia="ru-RU"/>
            </w:rPr>
          </w:pPr>
          <w:r>
            <w:br w:type="page"/>
          </w:r>
        </w:p>
      </w:sdtContent>
    </w:sdt>
    <w:sdt>
      <w:sdtPr>
        <w:rPr>
          <w:rFonts w:asciiTheme="minorHAnsi" w:eastAsiaTheme="minorHAnsi" w:hAnsiTheme="minorHAnsi" w:cstheme="minorBidi"/>
          <w:b w:val="0"/>
          <w:bCs w:val="0"/>
          <w:color w:val="auto"/>
          <w:sz w:val="22"/>
          <w:szCs w:val="22"/>
          <w:lang w:eastAsia="en-US"/>
        </w:rPr>
        <w:id w:val="1767801952"/>
        <w:docPartObj>
          <w:docPartGallery w:val="Table of Contents"/>
          <w:docPartUnique/>
        </w:docPartObj>
      </w:sdtPr>
      <w:sdtEndPr>
        <w:rPr>
          <w:rFonts w:ascii="Times New Roman" w:hAnsi="Times New Roman" w:cs="Times New Roman"/>
          <w:sz w:val="24"/>
          <w:szCs w:val="24"/>
        </w:rPr>
      </w:sdtEndPr>
      <w:sdtContent>
        <w:p w:rsidR="00444263" w:rsidRDefault="00444263" w:rsidP="000059FC">
          <w:pPr>
            <w:pStyle w:val="af2"/>
            <w:jc w:val="center"/>
            <w:rPr>
              <w:color w:val="auto"/>
            </w:rPr>
          </w:pPr>
          <w:r w:rsidRPr="000059FC">
            <w:rPr>
              <w:color w:val="auto"/>
            </w:rPr>
            <w:t>Оглавление</w:t>
          </w:r>
        </w:p>
        <w:p w:rsidR="000059FC" w:rsidRPr="000059FC" w:rsidRDefault="000059FC" w:rsidP="000059FC">
          <w:pPr>
            <w:rPr>
              <w:lang w:eastAsia="ru-RU"/>
            </w:rPr>
          </w:pPr>
        </w:p>
        <w:p w:rsidR="000059FC" w:rsidRPr="000059FC" w:rsidRDefault="00444263">
          <w:pPr>
            <w:pStyle w:val="11"/>
            <w:tabs>
              <w:tab w:val="left" w:pos="440"/>
              <w:tab w:val="right" w:leader="dot" w:pos="9345"/>
            </w:tabs>
            <w:rPr>
              <w:rFonts w:ascii="Times New Roman" w:eastAsiaTheme="minorEastAsia" w:hAnsi="Times New Roman" w:cs="Times New Roman"/>
              <w:noProof/>
              <w:sz w:val="24"/>
              <w:szCs w:val="24"/>
              <w:lang w:eastAsia="ru-RU"/>
            </w:rPr>
          </w:pPr>
          <w:r w:rsidRPr="000059FC">
            <w:rPr>
              <w:rFonts w:ascii="Times New Roman" w:hAnsi="Times New Roman" w:cs="Times New Roman"/>
              <w:sz w:val="24"/>
              <w:szCs w:val="24"/>
            </w:rPr>
            <w:fldChar w:fldCharType="begin"/>
          </w:r>
          <w:r w:rsidRPr="000059FC">
            <w:rPr>
              <w:rFonts w:ascii="Times New Roman" w:hAnsi="Times New Roman" w:cs="Times New Roman"/>
              <w:sz w:val="24"/>
              <w:szCs w:val="24"/>
            </w:rPr>
            <w:instrText xml:space="preserve"> TOC \o "1-3" \h \z \u </w:instrText>
          </w:r>
          <w:r w:rsidRPr="000059FC">
            <w:rPr>
              <w:rFonts w:ascii="Times New Roman" w:hAnsi="Times New Roman" w:cs="Times New Roman"/>
              <w:sz w:val="24"/>
              <w:szCs w:val="24"/>
            </w:rPr>
            <w:fldChar w:fldCharType="separate"/>
          </w:r>
          <w:hyperlink w:anchor="_Toc410673757" w:history="1">
            <w:r w:rsidR="000059FC" w:rsidRPr="000059FC">
              <w:rPr>
                <w:rStyle w:val="aa"/>
                <w:rFonts w:ascii="Times New Roman" w:hAnsi="Times New Roman" w:cs="Times New Roman"/>
                <w:noProof/>
                <w:sz w:val="24"/>
                <w:szCs w:val="24"/>
              </w:rPr>
              <w:t>1.</w:t>
            </w:r>
            <w:r w:rsidR="000059FC" w:rsidRPr="000059FC">
              <w:rPr>
                <w:rFonts w:ascii="Times New Roman" w:eastAsiaTheme="minorEastAsia" w:hAnsi="Times New Roman" w:cs="Times New Roman"/>
                <w:noProof/>
                <w:sz w:val="24"/>
                <w:szCs w:val="24"/>
                <w:lang w:eastAsia="ru-RU"/>
              </w:rPr>
              <w:tab/>
            </w:r>
            <w:r w:rsidR="000059FC" w:rsidRPr="000059FC">
              <w:rPr>
                <w:rStyle w:val="aa"/>
                <w:rFonts w:ascii="Times New Roman" w:hAnsi="Times New Roman" w:cs="Times New Roman"/>
                <w:noProof/>
                <w:sz w:val="24"/>
                <w:szCs w:val="24"/>
              </w:rPr>
              <w:t>Общая характеристика образ</w:t>
            </w:r>
            <w:r w:rsidR="000059FC" w:rsidRPr="000059FC">
              <w:rPr>
                <w:rStyle w:val="aa"/>
                <w:rFonts w:ascii="Times New Roman" w:hAnsi="Times New Roman" w:cs="Times New Roman"/>
                <w:noProof/>
                <w:sz w:val="24"/>
                <w:szCs w:val="24"/>
              </w:rPr>
              <w:t>о</w:t>
            </w:r>
            <w:r w:rsidR="000059FC" w:rsidRPr="000059FC">
              <w:rPr>
                <w:rStyle w:val="aa"/>
                <w:rFonts w:ascii="Times New Roman" w:hAnsi="Times New Roman" w:cs="Times New Roman"/>
                <w:noProof/>
                <w:sz w:val="24"/>
                <w:szCs w:val="24"/>
              </w:rPr>
              <w:t>вательного учреждения</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_Toc410673757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2</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right" w:leader="dot" w:pos="9345"/>
            </w:tabs>
            <w:rPr>
              <w:rFonts w:ascii="Times New Roman" w:eastAsiaTheme="minorEastAsia" w:hAnsi="Times New Roman" w:cs="Times New Roman"/>
              <w:noProof/>
              <w:sz w:val="24"/>
              <w:szCs w:val="24"/>
              <w:lang w:eastAsia="ru-RU"/>
            </w:rPr>
          </w:pPr>
          <w:hyperlink w:anchor="_Toc410673758" w:history="1">
            <w:r w:rsidR="000059FC" w:rsidRPr="000059FC">
              <w:rPr>
                <w:rStyle w:val="aa"/>
                <w:rFonts w:ascii="Times New Roman" w:hAnsi="Times New Roman" w:cs="Times New Roman"/>
                <w:noProof/>
                <w:sz w:val="24"/>
                <w:szCs w:val="24"/>
              </w:rPr>
              <w:t>2. Организация образовател</w:t>
            </w:r>
            <w:r w:rsidR="000059FC" w:rsidRPr="000059FC">
              <w:rPr>
                <w:rStyle w:val="aa"/>
                <w:rFonts w:ascii="Times New Roman" w:hAnsi="Times New Roman" w:cs="Times New Roman"/>
                <w:noProof/>
                <w:sz w:val="24"/>
                <w:szCs w:val="24"/>
              </w:rPr>
              <w:t>ь</w:t>
            </w:r>
            <w:r w:rsidR="000059FC" w:rsidRPr="000059FC">
              <w:rPr>
                <w:rStyle w:val="aa"/>
                <w:rFonts w:ascii="Times New Roman" w:hAnsi="Times New Roman" w:cs="Times New Roman"/>
                <w:noProof/>
                <w:sz w:val="24"/>
                <w:szCs w:val="24"/>
              </w:rPr>
              <w:t>ного процесса</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_Toc410673758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10</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right" w:leader="dot" w:pos="9345"/>
            </w:tabs>
            <w:rPr>
              <w:rFonts w:ascii="Times New Roman" w:eastAsiaTheme="minorEastAsia" w:hAnsi="Times New Roman" w:cs="Times New Roman"/>
              <w:noProof/>
              <w:sz w:val="24"/>
              <w:szCs w:val="24"/>
              <w:lang w:eastAsia="ru-RU"/>
            </w:rPr>
          </w:pPr>
          <w:hyperlink w:anchor="_Toc410673759" w:history="1">
            <w:r w:rsidR="000059FC" w:rsidRPr="000059FC">
              <w:rPr>
                <w:rStyle w:val="aa"/>
                <w:rFonts w:ascii="Times New Roman" w:hAnsi="Times New Roman" w:cs="Times New Roman"/>
                <w:noProof/>
                <w:sz w:val="24"/>
                <w:szCs w:val="24"/>
              </w:rPr>
              <w:t>3. Качество подготовки обучающихся и выпускников</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_Toc410673759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11</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right" w:leader="dot" w:pos="9345"/>
            </w:tabs>
            <w:rPr>
              <w:rFonts w:ascii="Times New Roman" w:eastAsiaTheme="minorEastAsia" w:hAnsi="Times New Roman" w:cs="Times New Roman"/>
              <w:noProof/>
              <w:sz w:val="24"/>
              <w:szCs w:val="24"/>
              <w:lang w:eastAsia="ru-RU"/>
            </w:rPr>
          </w:pPr>
          <w:hyperlink w:anchor="_Toc410673760" w:history="1">
            <w:r w:rsidR="000059FC" w:rsidRPr="000059FC">
              <w:rPr>
                <w:rStyle w:val="aa"/>
                <w:rFonts w:ascii="Times New Roman" w:hAnsi="Times New Roman" w:cs="Times New Roman"/>
                <w:noProof/>
                <w:sz w:val="24"/>
                <w:szCs w:val="24"/>
              </w:rPr>
              <w:t>4. Работа образовательного учреждения в условиях реализации ФГОС НОО</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_Toc410673760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16</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right" w:leader="dot" w:pos="9345"/>
            </w:tabs>
            <w:rPr>
              <w:rFonts w:ascii="Times New Roman" w:eastAsiaTheme="minorEastAsia" w:hAnsi="Times New Roman" w:cs="Times New Roman"/>
              <w:noProof/>
              <w:sz w:val="24"/>
              <w:szCs w:val="24"/>
              <w:lang w:eastAsia="ru-RU"/>
            </w:rPr>
          </w:pPr>
          <w:hyperlink w:anchor="_Toc410673761" w:history="1">
            <w:r w:rsidR="000059FC" w:rsidRPr="000059FC">
              <w:rPr>
                <w:rStyle w:val="aa"/>
                <w:rFonts w:ascii="Times New Roman" w:hAnsi="Times New Roman" w:cs="Times New Roman"/>
                <w:noProof/>
                <w:sz w:val="24"/>
                <w:szCs w:val="24"/>
              </w:rPr>
              <w:t>5. Анализ методической работы</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_Toc410673761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18</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right" w:leader="dot" w:pos="9345"/>
            </w:tabs>
            <w:rPr>
              <w:rFonts w:ascii="Times New Roman" w:eastAsiaTheme="minorEastAsia" w:hAnsi="Times New Roman" w:cs="Times New Roman"/>
              <w:noProof/>
              <w:sz w:val="24"/>
              <w:szCs w:val="24"/>
              <w:lang w:eastAsia="ru-RU"/>
            </w:rPr>
          </w:pPr>
          <w:hyperlink w:anchor="_Toc410673762" w:history="1">
            <w:r w:rsidR="000059FC" w:rsidRPr="000059FC">
              <w:rPr>
                <w:rStyle w:val="aa"/>
                <w:rFonts w:ascii="Times New Roman" w:hAnsi="Times New Roman" w:cs="Times New Roman"/>
                <w:noProof/>
                <w:sz w:val="24"/>
                <w:szCs w:val="24"/>
              </w:rPr>
              <w:t>6. Информатизация образовательного процесса</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_Toc410673762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26</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left" w:pos="440"/>
              <w:tab w:val="right" w:leader="dot" w:pos="9345"/>
            </w:tabs>
            <w:rPr>
              <w:rFonts w:ascii="Times New Roman" w:eastAsiaTheme="minorEastAsia" w:hAnsi="Times New Roman" w:cs="Times New Roman"/>
              <w:noProof/>
              <w:sz w:val="24"/>
              <w:szCs w:val="24"/>
              <w:lang w:eastAsia="ru-RU"/>
            </w:rPr>
          </w:pPr>
          <w:hyperlink w:anchor="_Toc410673763" w:history="1">
            <w:r w:rsidR="000059FC" w:rsidRPr="000059FC">
              <w:rPr>
                <w:rStyle w:val="aa"/>
                <w:rFonts w:ascii="Times New Roman" w:hAnsi="Times New Roman" w:cs="Times New Roman"/>
                <w:noProof/>
                <w:sz w:val="24"/>
                <w:szCs w:val="24"/>
              </w:rPr>
              <w:t>7.</w:t>
            </w:r>
            <w:r w:rsidR="000059FC" w:rsidRPr="000059FC">
              <w:rPr>
                <w:rFonts w:ascii="Times New Roman" w:eastAsiaTheme="minorEastAsia" w:hAnsi="Times New Roman" w:cs="Times New Roman"/>
                <w:noProof/>
                <w:sz w:val="24"/>
                <w:szCs w:val="24"/>
                <w:lang w:eastAsia="ru-RU"/>
              </w:rPr>
              <w:tab/>
            </w:r>
            <w:r w:rsidR="000059FC" w:rsidRPr="000059FC">
              <w:rPr>
                <w:rStyle w:val="aa"/>
                <w:rFonts w:ascii="Times New Roman" w:hAnsi="Times New Roman" w:cs="Times New Roman"/>
                <w:noProof/>
                <w:sz w:val="24"/>
                <w:szCs w:val="24"/>
              </w:rPr>
              <w:t>Воспитательная работа и дополнительное образование</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_Toc410673763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35</w:t>
            </w:r>
            <w:r w:rsidR="000059FC" w:rsidRPr="000059FC">
              <w:rPr>
                <w:rFonts w:ascii="Times New Roman" w:hAnsi="Times New Roman" w:cs="Times New Roman"/>
                <w:noProof/>
                <w:webHidden/>
                <w:sz w:val="24"/>
                <w:szCs w:val="24"/>
              </w:rPr>
              <w:fldChar w:fldCharType="end"/>
            </w:r>
          </w:hyperlink>
        </w:p>
        <w:p w:rsidR="000059FC" w:rsidRPr="000059FC" w:rsidRDefault="00DC52F4">
          <w:pPr>
            <w:pStyle w:val="11"/>
            <w:tabs>
              <w:tab w:val="left" w:pos="440"/>
              <w:tab w:val="right" w:leader="dot" w:pos="9345"/>
            </w:tabs>
            <w:rPr>
              <w:rFonts w:ascii="Times New Roman" w:eastAsiaTheme="minorEastAsia" w:hAnsi="Times New Roman" w:cs="Times New Roman"/>
              <w:noProof/>
              <w:sz w:val="24"/>
              <w:szCs w:val="24"/>
              <w:lang w:eastAsia="ru-RU"/>
            </w:rPr>
          </w:pPr>
          <w:hyperlink w:anchor="_Toc410673764" w:history="1">
            <w:r w:rsidR="000059FC" w:rsidRPr="000059FC">
              <w:rPr>
                <w:rStyle w:val="aa"/>
                <w:rFonts w:ascii="Times New Roman" w:hAnsi="Times New Roman" w:cs="Times New Roman"/>
                <w:noProof/>
                <w:sz w:val="24"/>
                <w:szCs w:val="24"/>
              </w:rPr>
              <w:t>8.</w:t>
            </w:r>
            <w:r w:rsidR="000059FC" w:rsidRPr="000059FC">
              <w:rPr>
                <w:rFonts w:ascii="Times New Roman" w:eastAsiaTheme="minorEastAsia" w:hAnsi="Times New Roman" w:cs="Times New Roman"/>
                <w:noProof/>
                <w:sz w:val="24"/>
                <w:szCs w:val="24"/>
                <w:lang w:eastAsia="ru-RU"/>
              </w:rPr>
              <w:tab/>
            </w:r>
            <w:r w:rsidR="000059FC" w:rsidRPr="000059FC">
              <w:rPr>
                <w:rStyle w:val="aa"/>
                <w:rFonts w:ascii="Times New Roman" w:hAnsi="Times New Roman" w:cs="Times New Roman"/>
                <w:noProof/>
                <w:sz w:val="24"/>
                <w:szCs w:val="24"/>
              </w:rPr>
              <w:t>Мероприятия, необходимые для повышения качества образования</w:t>
            </w:r>
            <w:r w:rsidR="000059FC" w:rsidRPr="000059FC">
              <w:rPr>
                <w:rFonts w:ascii="Times New Roman" w:hAnsi="Times New Roman" w:cs="Times New Roman"/>
                <w:noProof/>
                <w:webHidden/>
                <w:sz w:val="24"/>
                <w:szCs w:val="24"/>
              </w:rPr>
              <w:tab/>
            </w:r>
            <w:r w:rsidR="000059FC" w:rsidRPr="000059FC">
              <w:rPr>
                <w:rFonts w:ascii="Times New Roman" w:hAnsi="Times New Roman" w:cs="Times New Roman"/>
                <w:noProof/>
                <w:webHidden/>
                <w:sz w:val="24"/>
                <w:szCs w:val="24"/>
              </w:rPr>
              <w:fldChar w:fldCharType="begin"/>
            </w:r>
            <w:r w:rsidR="000059FC" w:rsidRPr="000059FC">
              <w:rPr>
                <w:rFonts w:ascii="Times New Roman" w:hAnsi="Times New Roman" w:cs="Times New Roman"/>
                <w:noProof/>
                <w:webHidden/>
                <w:sz w:val="24"/>
                <w:szCs w:val="24"/>
              </w:rPr>
              <w:instrText xml:space="preserve"> PAGEREF _Toc410673764 \h </w:instrText>
            </w:r>
            <w:r w:rsidR="000059FC" w:rsidRPr="000059FC">
              <w:rPr>
                <w:rFonts w:ascii="Times New Roman" w:hAnsi="Times New Roman" w:cs="Times New Roman"/>
                <w:noProof/>
                <w:webHidden/>
                <w:sz w:val="24"/>
                <w:szCs w:val="24"/>
              </w:rPr>
            </w:r>
            <w:r w:rsidR="000059FC" w:rsidRPr="000059FC">
              <w:rPr>
                <w:rFonts w:ascii="Times New Roman" w:hAnsi="Times New Roman" w:cs="Times New Roman"/>
                <w:noProof/>
                <w:webHidden/>
                <w:sz w:val="24"/>
                <w:szCs w:val="24"/>
              </w:rPr>
              <w:fldChar w:fldCharType="separate"/>
            </w:r>
            <w:r w:rsidR="000059FC" w:rsidRPr="000059FC">
              <w:rPr>
                <w:rFonts w:ascii="Times New Roman" w:hAnsi="Times New Roman" w:cs="Times New Roman"/>
                <w:noProof/>
                <w:webHidden/>
                <w:sz w:val="24"/>
                <w:szCs w:val="24"/>
              </w:rPr>
              <w:t>39</w:t>
            </w:r>
            <w:r w:rsidR="000059FC" w:rsidRPr="000059FC">
              <w:rPr>
                <w:rFonts w:ascii="Times New Roman" w:hAnsi="Times New Roman" w:cs="Times New Roman"/>
                <w:noProof/>
                <w:webHidden/>
                <w:sz w:val="24"/>
                <w:szCs w:val="24"/>
              </w:rPr>
              <w:fldChar w:fldCharType="end"/>
            </w:r>
          </w:hyperlink>
        </w:p>
        <w:p w:rsidR="00444263" w:rsidRPr="000059FC" w:rsidRDefault="00444263">
          <w:pPr>
            <w:rPr>
              <w:rFonts w:ascii="Times New Roman" w:hAnsi="Times New Roman" w:cs="Times New Roman"/>
              <w:sz w:val="24"/>
              <w:szCs w:val="24"/>
            </w:rPr>
          </w:pPr>
          <w:r w:rsidRPr="000059FC">
            <w:rPr>
              <w:rFonts w:ascii="Times New Roman" w:hAnsi="Times New Roman" w:cs="Times New Roman"/>
              <w:b/>
              <w:bCs/>
              <w:sz w:val="24"/>
              <w:szCs w:val="24"/>
            </w:rPr>
            <w:fldChar w:fldCharType="end"/>
          </w:r>
        </w:p>
      </w:sdtContent>
    </w:sdt>
    <w:p w:rsidR="00444263" w:rsidRDefault="00444263">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7164D1" w:rsidRPr="00444263" w:rsidRDefault="007164D1" w:rsidP="00444263">
      <w:pPr>
        <w:pStyle w:val="1"/>
        <w:numPr>
          <w:ilvl w:val="0"/>
          <w:numId w:val="39"/>
        </w:numPr>
        <w:rPr>
          <w:color w:val="auto"/>
        </w:rPr>
      </w:pPr>
      <w:bookmarkStart w:id="1" w:name="_Toc410673757"/>
      <w:r w:rsidRPr="00444263">
        <w:rPr>
          <w:color w:val="auto"/>
        </w:rPr>
        <w:lastRenderedPageBreak/>
        <w:t>Общая характеристика образовательного учреждения</w:t>
      </w:r>
      <w:bookmarkEnd w:id="1"/>
    </w:p>
    <w:tbl>
      <w:tblPr>
        <w:tblStyle w:val="a5"/>
        <w:tblW w:w="9606" w:type="dxa"/>
        <w:tblLayout w:type="fixed"/>
        <w:tblLook w:val="04A0" w:firstRow="1" w:lastRow="0" w:firstColumn="1" w:lastColumn="0" w:noHBand="0" w:noVBand="1"/>
      </w:tblPr>
      <w:tblGrid>
        <w:gridCol w:w="3085"/>
        <w:gridCol w:w="6521"/>
      </w:tblGrid>
      <w:tr w:rsidR="003178F3" w:rsidRPr="00444263" w:rsidTr="0037067E">
        <w:trPr>
          <w:trHeight w:val="629"/>
        </w:trPr>
        <w:tc>
          <w:tcPr>
            <w:tcW w:w="3085" w:type="dxa"/>
            <w:hideMark/>
          </w:tcPr>
          <w:p w:rsidR="007164D1" w:rsidRPr="00444263" w:rsidRDefault="007164D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 xml:space="preserve">Государственный </w:t>
            </w:r>
            <w:proofErr w:type="spellStart"/>
            <w:r w:rsidRPr="00444263">
              <w:rPr>
                <w:rFonts w:ascii="Times New Roman" w:hAnsi="Times New Roman" w:cs="Times New Roman"/>
                <w:b/>
                <w:sz w:val="24"/>
                <w:szCs w:val="24"/>
              </w:rPr>
              <w:t>аккредитационный</w:t>
            </w:r>
            <w:proofErr w:type="spellEnd"/>
            <w:r w:rsidRPr="00444263">
              <w:rPr>
                <w:rFonts w:ascii="Times New Roman" w:hAnsi="Times New Roman" w:cs="Times New Roman"/>
                <w:b/>
                <w:sz w:val="24"/>
                <w:szCs w:val="24"/>
              </w:rPr>
              <w:t xml:space="preserve"> статус школы</w:t>
            </w:r>
          </w:p>
          <w:p w:rsidR="007164D1" w:rsidRPr="00444263" w:rsidRDefault="007164D1" w:rsidP="003178F3">
            <w:pPr>
              <w:spacing w:line="276" w:lineRule="auto"/>
              <w:jc w:val="right"/>
              <w:rPr>
                <w:rFonts w:ascii="Times New Roman" w:hAnsi="Times New Roman" w:cs="Times New Roman"/>
                <w:i/>
                <w:sz w:val="24"/>
                <w:szCs w:val="24"/>
              </w:rPr>
            </w:pPr>
            <w:r w:rsidRPr="00444263">
              <w:rPr>
                <w:rFonts w:ascii="Times New Roman" w:hAnsi="Times New Roman" w:cs="Times New Roman"/>
                <w:i/>
                <w:sz w:val="24"/>
                <w:szCs w:val="24"/>
              </w:rPr>
              <w:t xml:space="preserve">по типу </w:t>
            </w:r>
          </w:p>
          <w:p w:rsidR="007164D1" w:rsidRPr="00444263" w:rsidRDefault="007164D1" w:rsidP="003178F3">
            <w:pPr>
              <w:spacing w:line="276" w:lineRule="auto"/>
              <w:jc w:val="right"/>
              <w:rPr>
                <w:rFonts w:ascii="Times New Roman" w:hAnsi="Times New Roman" w:cs="Times New Roman"/>
                <w:sz w:val="24"/>
                <w:szCs w:val="24"/>
              </w:rPr>
            </w:pPr>
            <w:r w:rsidRPr="00444263">
              <w:rPr>
                <w:rFonts w:ascii="Times New Roman" w:hAnsi="Times New Roman" w:cs="Times New Roman"/>
                <w:i/>
                <w:sz w:val="24"/>
                <w:szCs w:val="24"/>
              </w:rPr>
              <w:t>по виду</w:t>
            </w:r>
          </w:p>
        </w:tc>
        <w:tc>
          <w:tcPr>
            <w:tcW w:w="6521" w:type="dxa"/>
            <w:hideMark/>
          </w:tcPr>
          <w:p w:rsidR="007164D1" w:rsidRPr="00444263" w:rsidRDefault="007164D1" w:rsidP="003178F3">
            <w:pPr>
              <w:spacing w:line="276" w:lineRule="auto"/>
              <w:rPr>
                <w:rFonts w:ascii="Times New Roman" w:hAnsi="Times New Roman" w:cs="Times New Roman"/>
                <w:sz w:val="24"/>
                <w:szCs w:val="24"/>
              </w:rPr>
            </w:pPr>
          </w:p>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 </w:t>
            </w:r>
          </w:p>
          <w:p w:rsidR="007164D1" w:rsidRPr="00444263" w:rsidRDefault="007164D1" w:rsidP="003178F3">
            <w:pPr>
              <w:spacing w:line="276" w:lineRule="auto"/>
              <w:rPr>
                <w:rFonts w:ascii="Times New Roman" w:hAnsi="Times New Roman" w:cs="Times New Roman"/>
                <w:sz w:val="24"/>
                <w:szCs w:val="24"/>
              </w:rPr>
            </w:pPr>
          </w:p>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«общеобразовательное учреждение»</w:t>
            </w:r>
          </w:p>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«средняя общеобразовательная школа»</w:t>
            </w:r>
          </w:p>
        </w:tc>
      </w:tr>
      <w:tr w:rsidR="003178F3" w:rsidRPr="00444263" w:rsidTr="0037067E">
        <w:trPr>
          <w:trHeight w:val="30"/>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Учредитель </w:t>
            </w:r>
          </w:p>
        </w:tc>
        <w:tc>
          <w:tcPr>
            <w:tcW w:w="6521"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Управление образования администрации города Твери</w:t>
            </w:r>
          </w:p>
        </w:tc>
      </w:tr>
      <w:tr w:rsidR="003178F3" w:rsidRPr="00444263" w:rsidTr="0037067E">
        <w:trPr>
          <w:trHeight w:val="30"/>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Год основания</w:t>
            </w:r>
          </w:p>
        </w:tc>
        <w:tc>
          <w:tcPr>
            <w:tcW w:w="6521"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19</w:t>
            </w:r>
            <w:r w:rsidR="009211F9" w:rsidRPr="00444263">
              <w:rPr>
                <w:rFonts w:ascii="Times New Roman" w:hAnsi="Times New Roman" w:cs="Times New Roman"/>
                <w:sz w:val="24"/>
                <w:szCs w:val="24"/>
              </w:rPr>
              <w:t>66</w:t>
            </w:r>
          </w:p>
        </w:tc>
      </w:tr>
      <w:tr w:rsidR="003178F3" w:rsidRPr="00444263" w:rsidTr="0037067E">
        <w:trPr>
          <w:trHeight w:val="30"/>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Юридический адрес, телефон</w:t>
            </w:r>
          </w:p>
        </w:tc>
        <w:tc>
          <w:tcPr>
            <w:tcW w:w="6521"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1700</w:t>
            </w:r>
            <w:r w:rsidR="009211F9" w:rsidRPr="00444263">
              <w:rPr>
                <w:rFonts w:ascii="Times New Roman" w:hAnsi="Times New Roman" w:cs="Times New Roman"/>
                <w:sz w:val="24"/>
                <w:szCs w:val="24"/>
              </w:rPr>
              <w:t>0</w:t>
            </w:r>
            <w:r w:rsidRPr="00444263">
              <w:rPr>
                <w:rFonts w:ascii="Times New Roman" w:hAnsi="Times New Roman" w:cs="Times New Roman"/>
                <w:sz w:val="24"/>
                <w:szCs w:val="24"/>
              </w:rPr>
              <w:t xml:space="preserve">3, </w:t>
            </w:r>
            <w:proofErr w:type="spellStart"/>
            <w:r w:rsidRPr="00444263">
              <w:rPr>
                <w:rFonts w:ascii="Times New Roman" w:hAnsi="Times New Roman" w:cs="Times New Roman"/>
                <w:sz w:val="24"/>
                <w:szCs w:val="24"/>
              </w:rPr>
              <w:t>г</w:t>
            </w:r>
            <w:proofErr w:type="gramStart"/>
            <w:r w:rsidRPr="00444263">
              <w:rPr>
                <w:rFonts w:ascii="Times New Roman" w:hAnsi="Times New Roman" w:cs="Times New Roman"/>
                <w:sz w:val="24"/>
                <w:szCs w:val="24"/>
              </w:rPr>
              <w:t>.Т</w:t>
            </w:r>
            <w:proofErr w:type="gramEnd"/>
            <w:r w:rsidRPr="00444263">
              <w:rPr>
                <w:rFonts w:ascii="Times New Roman" w:hAnsi="Times New Roman" w:cs="Times New Roman"/>
                <w:sz w:val="24"/>
                <w:szCs w:val="24"/>
              </w:rPr>
              <w:t>верь</w:t>
            </w:r>
            <w:proofErr w:type="spellEnd"/>
            <w:r w:rsidRPr="00444263">
              <w:rPr>
                <w:rFonts w:ascii="Times New Roman" w:hAnsi="Times New Roman" w:cs="Times New Roman"/>
                <w:sz w:val="24"/>
                <w:szCs w:val="24"/>
              </w:rPr>
              <w:t xml:space="preserve">, </w:t>
            </w:r>
            <w:r w:rsidR="009211F9" w:rsidRPr="00444263">
              <w:rPr>
                <w:rFonts w:ascii="Times New Roman" w:hAnsi="Times New Roman" w:cs="Times New Roman"/>
                <w:sz w:val="24"/>
                <w:szCs w:val="24"/>
              </w:rPr>
              <w:t xml:space="preserve">ул. </w:t>
            </w:r>
            <w:proofErr w:type="spellStart"/>
            <w:r w:rsidR="009211F9" w:rsidRPr="00444263">
              <w:rPr>
                <w:rFonts w:ascii="Times New Roman" w:hAnsi="Times New Roman" w:cs="Times New Roman"/>
                <w:sz w:val="24"/>
                <w:szCs w:val="24"/>
              </w:rPr>
              <w:t>П.Савельевой</w:t>
            </w:r>
            <w:proofErr w:type="spellEnd"/>
            <w:r w:rsidRPr="00444263">
              <w:rPr>
                <w:rFonts w:ascii="Times New Roman" w:hAnsi="Times New Roman" w:cs="Times New Roman"/>
                <w:sz w:val="24"/>
                <w:szCs w:val="24"/>
              </w:rPr>
              <w:t xml:space="preserve">, дом </w:t>
            </w:r>
            <w:r w:rsidR="009211F9" w:rsidRPr="00444263">
              <w:rPr>
                <w:rFonts w:ascii="Times New Roman" w:hAnsi="Times New Roman" w:cs="Times New Roman"/>
                <w:sz w:val="24"/>
                <w:szCs w:val="24"/>
              </w:rPr>
              <w:t>4</w:t>
            </w:r>
            <w:r w:rsidRPr="00444263">
              <w:rPr>
                <w:rFonts w:ascii="Times New Roman" w:hAnsi="Times New Roman" w:cs="Times New Roman"/>
                <w:sz w:val="24"/>
                <w:szCs w:val="24"/>
              </w:rPr>
              <w:t xml:space="preserve"> тел.,  </w:t>
            </w:r>
            <w:r w:rsidR="009211F9" w:rsidRPr="00444263">
              <w:rPr>
                <w:rFonts w:ascii="Times New Roman" w:hAnsi="Times New Roman" w:cs="Times New Roman"/>
                <w:sz w:val="24"/>
                <w:szCs w:val="24"/>
              </w:rPr>
              <w:t>(4822)555567</w:t>
            </w:r>
          </w:p>
        </w:tc>
      </w:tr>
      <w:tr w:rsidR="003178F3" w:rsidRPr="00444263" w:rsidTr="0037067E">
        <w:trPr>
          <w:trHeight w:val="30"/>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Свидетельство о государственной аккредитации</w:t>
            </w:r>
          </w:p>
        </w:tc>
        <w:tc>
          <w:tcPr>
            <w:tcW w:w="6521" w:type="dxa"/>
            <w:hideMark/>
          </w:tcPr>
          <w:p w:rsidR="009211F9" w:rsidRPr="00444263" w:rsidRDefault="009211F9"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серия ОП 004611, </w:t>
            </w:r>
            <w:proofErr w:type="gramStart"/>
            <w:r w:rsidRPr="00444263">
              <w:rPr>
                <w:rFonts w:ascii="Times New Roman" w:hAnsi="Times New Roman" w:cs="Times New Roman"/>
                <w:sz w:val="24"/>
                <w:szCs w:val="24"/>
              </w:rPr>
              <w:t>регистрационный</w:t>
            </w:r>
            <w:proofErr w:type="gramEnd"/>
            <w:r w:rsidRPr="00444263">
              <w:rPr>
                <w:rFonts w:ascii="Times New Roman" w:hAnsi="Times New Roman" w:cs="Times New Roman"/>
                <w:sz w:val="24"/>
                <w:szCs w:val="24"/>
              </w:rPr>
              <w:t xml:space="preserve">  № 95 от 15.07.2010 г. выдано Департаментом образования Тверской области </w:t>
            </w:r>
          </w:p>
        </w:tc>
      </w:tr>
      <w:tr w:rsidR="003178F3" w:rsidRPr="00444263" w:rsidTr="0037067E">
        <w:trPr>
          <w:trHeight w:val="30"/>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Лицензия </w:t>
            </w:r>
          </w:p>
          <w:p w:rsidR="007164D1" w:rsidRPr="00444263" w:rsidRDefault="007164D1" w:rsidP="003178F3">
            <w:pPr>
              <w:spacing w:line="276" w:lineRule="auto"/>
              <w:rPr>
                <w:rFonts w:ascii="Times New Roman" w:hAnsi="Times New Roman" w:cs="Times New Roman"/>
                <w:i/>
                <w:sz w:val="24"/>
                <w:szCs w:val="24"/>
              </w:rPr>
            </w:pPr>
            <w:r w:rsidRPr="00444263">
              <w:rPr>
                <w:rFonts w:ascii="Times New Roman" w:hAnsi="Times New Roman" w:cs="Times New Roman"/>
                <w:sz w:val="24"/>
                <w:szCs w:val="24"/>
              </w:rPr>
              <w:t>на осуществление образовательной деятельности</w:t>
            </w:r>
          </w:p>
        </w:tc>
        <w:tc>
          <w:tcPr>
            <w:tcW w:w="6521" w:type="dxa"/>
            <w:hideMark/>
          </w:tcPr>
          <w:p w:rsidR="007164D1" w:rsidRPr="00444263" w:rsidRDefault="009211F9"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серия 69Л01 №0000625, </w:t>
            </w:r>
            <w:proofErr w:type="gramStart"/>
            <w:r w:rsidRPr="00444263">
              <w:rPr>
                <w:rFonts w:ascii="Times New Roman" w:hAnsi="Times New Roman" w:cs="Times New Roman"/>
                <w:sz w:val="24"/>
                <w:szCs w:val="24"/>
              </w:rPr>
              <w:t>регистрационный</w:t>
            </w:r>
            <w:proofErr w:type="gramEnd"/>
            <w:r w:rsidRPr="00444263">
              <w:rPr>
                <w:rFonts w:ascii="Times New Roman" w:hAnsi="Times New Roman" w:cs="Times New Roman"/>
                <w:sz w:val="24"/>
                <w:szCs w:val="24"/>
              </w:rPr>
              <w:t xml:space="preserve"> №202 от 11.08.2014 г. выдана Министерством образования Тверской области.</w:t>
            </w:r>
          </w:p>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Срок действия лицензии бессрочно   </w:t>
            </w:r>
          </w:p>
        </w:tc>
      </w:tr>
      <w:tr w:rsidR="003178F3" w:rsidRPr="00444263" w:rsidTr="0037067E">
        <w:trPr>
          <w:trHeight w:val="30"/>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Руководитель ОУ </w:t>
            </w:r>
          </w:p>
        </w:tc>
        <w:tc>
          <w:tcPr>
            <w:tcW w:w="6521" w:type="dxa"/>
            <w:hideMark/>
          </w:tcPr>
          <w:p w:rsidR="007164D1" w:rsidRPr="00444263" w:rsidRDefault="00085A3F" w:rsidP="003178F3">
            <w:pPr>
              <w:spacing w:line="276" w:lineRule="auto"/>
              <w:rPr>
                <w:rFonts w:ascii="Times New Roman" w:hAnsi="Times New Roman" w:cs="Times New Roman"/>
                <w:sz w:val="24"/>
                <w:szCs w:val="24"/>
              </w:rPr>
            </w:pPr>
            <w:proofErr w:type="spellStart"/>
            <w:r w:rsidRPr="00444263">
              <w:rPr>
                <w:rFonts w:ascii="Times New Roman" w:hAnsi="Times New Roman" w:cs="Times New Roman"/>
                <w:b/>
                <w:sz w:val="24"/>
                <w:szCs w:val="24"/>
              </w:rPr>
              <w:t>Гулина</w:t>
            </w:r>
            <w:proofErr w:type="spellEnd"/>
            <w:r w:rsidRPr="00444263">
              <w:rPr>
                <w:rFonts w:ascii="Times New Roman" w:hAnsi="Times New Roman" w:cs="Times New Roman"/>
                <w:b/>
                <w:sz w:val="24"/>
                <w:szCs w:val="24"/>
              </w:rPr>
              <w:t xml:space="preserve"> Ир</w:t>
            </w:r>
            <w:r w:rsidR="007164D1" w:rsidRPr="00444263">
              <w:rPr>
                <w:rFonts w:ascii="Times New Roman" w:hAnsi="Times New Roman" w:cs="Times New Roman"/>
                <w:b/>
                <w:sz w:val="24"/>
                <w:szCs w:val="24"/>
              </w:rPr>
              <w:t>ина Алексеевна</w:t>
            </w:r>
            <w:r w:rsidR="007164D1" w:rsidRPr="00444263">
              <w:rPr>
                <w:rFonts w:ascii="Times New Roman" w:hAnsi="Times New Roman" w:cs="Times New Roman"/>
                <w:sz w:val="24"/>
                <w:szCs w:val="24"/>
              </w:rPr>
              <w:t xml:space="preserve">, </w:t>
            </w:r>
            <w:r w:rsidR="007164D1" w:rsidRPr="00444263">
              <w:rPr>
                <w:rFonts w:ascii="Times New Roman" w:hAnsi="Times New Roman" w:cs="Times New Roman"/>
                <w:i/>
                <w:sz w:val="24"/>
                <w:szCs w:val="24"/>
              </w:rPr>
              <w:t xml:space="preserve">осуществляет общее руководство всеми направлениями деятельности ОУ в соответствии с его Уставом и законодательством РФ, </w:t>
            </w:r>
            <w:r w:rsidRPr="00444263">
              <w:rPr>
                <w:rFonts w:ascii="Times New Roman" w:hAnsi="Times New Roman" w:cs="Times New Roman"/>
                <w:i/>
                <w:sz w:val="24"/>
                <w:szCs w:val="24"/>
              </w:rPr>
              <w:t>Почетный работник общего образования РФ</w:t>
            </w:r>
          </w:p>
        </w:tc>
      </w:tr>
      <w:tr w:rsidR="003178F3" w:rsidRPr="00444263" w:rsidTr="0037067E">
        <w:trPr>
          <w:trHeight w:val="547"/>
        </w:trPr>
        <w:tc>
          <w:tcPr>
            <w:tcW w:w="3085" w:type="dxa"/>
            <w:hideMark/>
          </w:tcPr>
          <w:p w:rsidR="007164D1" w:rsidRPr="00444263" w:rsidRDefault="007164D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Заместители директора, их курируемые направления деятельности</w:t>
            </w:r>
          </w:p>
        </w:tc>
        <w:tc>
          <w:tcPr>
            <w:tcW w:w="6521" w:type="dxa"/>
            <w:hideMark/>
          </w:tcPr>
          <w:p w:rsidR="007164D1" w:rsidRPr="00444263" w:rsidRDefault="00085A3F" w:rsidP="003178F3">
            <w:pPr>
              <w:pStyle w:val="a3"/>
              <w:numPr>
                <w:ilvl w:val="0"/>
                <w:numId w:val="3"/>
              </w:numPr>
              <w:spacing w:line="276" w:lineRule="auto"/>
              <w:jc w:val="both"/>
              <w:rPr>
                <w:rFonts w:ascii="Times New Roman" w:hAnsi="Times New Roman" w:cs="Times New Roman"/>
                <w:i/>
                <w:sz w:val="24"/>
                <w:szCs w:val="24"/>
              </w:rPr>
            </w:pPr>
            <w:r w:rsidRPr="00444263">
              <w:rPr>
                <w:rFonts w:ascii="Times New Roman" w:hAnsi="Times New Roman" w:cs="Times New Roman"/>
                <w:b/>
                <w:sz w:val="24"/>
                <w:szCs w:val="24"/>
              </w:rPr>
              <w:t xml:space="preserve">Белякова Марина Валерьевна </w:t>
            </w:r>
            <w:r w:rsidR="007164D1" w:rsidRPr="00444263">
              <w:rPr>
                <w:rFonts w:ascii="Times New Roman" w:hAnsi="Times New Roman" w:cs="Times New Roman"/>
                <w:sz w:val="24"/>
                <w:szCs w:val="24"/>
              </w:rPr>
              <w:t xml:space="preserve">– </w:t>
            </w:r>
            <w:r w:rsidR="007164D1" w:rsidRPr="00444263">
              <w:rPr>
                <w:rFonts w:ascii="Times New Roman" w:hAnsi="Times New Roman" w:cs="Times New Roman"/>
                <w:i/>
                <w:sz w:val="24"/>
                <w:szCs w:val="24"/>
              </w:rPr>
              <w:t>заместитель директора по учебно-воспитательной работе (методическая работа, куратор параллелей 5-</w:t>
            </w:r>
            <w:r w:rsidRPr="00444263">
              <w:rPr>
                <w:rFonts w:ascii="Times New Roman" w:hAnsi="Times New Roman" w:cs="Times New Roman"/>
                <w:i/>
                <w:sz w:val="24"/>
                <w:szCs w:val="24"/>
              </w:rPr>
              <w:t>6</w:t>
            </w:r>
            <w:r w:rsidR="007164D1" w:rsidRPr="00444263">
              <w:rPr>
                <w:rFonts w:ascii="Times New Roman" w:hAnsi="Times New Roman" w:cs="Times New Roman"/>
                <w:i/>
                <w:sz w:val="24"/>
                <w:szCs w:val="24"/>
              </w:rPr>
              <w:t xml:space="preserve"> </w:t>
            </w:r>
            <w:proofErr w:type="spellStart"/>
            <w:r w:rsidR="007164D1" w:rsidRPr="00444263">
              <w:rPr>
                <w:rFonts w:ascii="Times New Roman" w:hAnsi="Times New Roman" w:cs="Times New Roman"/>
                <w:i/>
                <w:sz w:val="24"/>
                <w:szCs w:val="24"/>
              </w:rPr>
              <w:t>кл</w:t>
            </w:r>
            <w:proofErr w:type="spellEnd"/>
            <w:r w:rsidR="007164D1" w:rsidRPr="00444263">
              <w:rPr>
                <w:rFonts w:ascii="Times New Roman" w:hAnsi="Times New Roman" w:cs="Times New Roman"/>
                <w:i/>
                <w:sz w:val="24"/>
                <w:szCs w:val="24"/>
              </w:rPr>
              <w:t xml:space="preserve">., </w:t>
            </w:r>
            <w:r w:rsidR="00107F2B" w:rsidRPr="00444263">
              <w:rPr>
                <w:rFonts w:ascii="Times New Roman" w:hAnsi="Times New Roman" w:cs="Times New Roman"/>
                <w:i/>
                <w:sz w:val="24"/>
                <w:szCs w:val="24"/>
              </w:rPr>
              <w:t>аттестация педагогических работников</w:t>
            </w:r>
            <w:r w:rsidRPr="00444263">
              <w:rPr>
                <w:rFonts w:ascii="Times New Roman" w:hAnsi="Times New Roman" w:cs="Times New Roman"/>
                <w:i/>
                <w:sz w:val="24"/>
                <w:szCs w:val="24"/>
              </w:rPr>
              <w:t xml:space="preserve">), </w:t>
            </w:r>
            <w:r w:rsidR="007164D1" w:rsidRPr="00444263">
              <w:rPr>
                <w:rFonts w:ascii="Times New Roman" w:hAnsi="Times New Roman" w:cs="Times New Roman"/>
                <w:i/>
                <w:sz w:val="24"/>
                <w:szCs w:val="24"/>
              </w:rPr>
              <w:t xml:space="preserve">учитель </w:t>
            </w:r>
            <w:r w:rsidRPr="00444263">
              <w:rPr>
                <w:rFonts w:ascii="Times New Roman" w:hAnsi="Times New Roman" w:cs="Times New Roman"/>
                <w:i/>
                <w:sz w:val="24"/>
                <w:szCs w:val="24"/>
              </w:rPr>
              <w:t>физики</w:t>
            </w:r>
            <w:r w:rsidR="007164D1" w:rsidRPr="00444263">
              <w:rPr>
                <w:rFonts w:ascii="Times New Roman" w:hAnsi="Times New Roman" w:cs="Times New Roman"/>
                <w:i/>
                <w:sz w:val="24"/>
                <w:szCs w:val="24"/>
              </w:rPr>
              <w:t>, высшая категория</w:t>
            </w:r>
            <w:r w:rsidR="001004FD" w:rsidRPr="00444263">
              <w:rPr>
                <w:rFonts w:ascii="Times New Roman" w:hAnsi="Times New Roman" w:cs="Times New Roman"/>
                <w:i/>
                <w:sz w:val="24"/>
                <w:szCs w:val="24"/>
              </w:rPr>
              <w:t>.</w:t>
            </w:r>
          </w:p>
          <w:p w:rsidR="007164D1" w:rsidRPr="00444263" w:rsidRDefault="00085A3F" w:rsidP="003178F3">
            <w:pPr>
              <w:pStyle w:val="a3"/>
              <w:numPr>
                <w:ilvl w:val="0"/>
                <w:numId w:val="3"/>
              </w:numPr>
              <w:spacing w:line="276" w:lineRule="auto"/>
              <w:jc w:val="both"/>
              <w:rPr>
                <w:rFonts w:ascii="Times New Roman" w:hAnsi="Times New Roman" w:cs="Times New Roman"/>
                <w:sz w:val="24"/>
                <w:szCs w:val="24"/>
              </w:rPr>
            </w:pPr>
            <w:proofErr w:type="spellStart"/>
            <w:r w:rsidRPr="00444263">
              <w:rPr>
                <w:rFonts w:ascii="Times New Roman" w:hAnsi="Times New Roman" w:cs="Times New Roman"/>
                <w:b/>
                <w:sz w:val="24"/>
                <w:szCs w:val="24"/>
              </w:rPr>
              <w:t>Герцева</w:t>
            </w:r>
            <w:proofErr w:type="spellEnd"/>
            <w:r w:rsidRPr="00444263">
              <w:rPr>
                <w:rFonts w:ascii="Times New Roman" w:hAnsi="Times New Roman" w:cs="Times New Roman"/>
                <w:b/>
                <w:sz w:val="24"/>
                <w:szCs w:val="24"/>
              </w:rPr>
              <w:t xml:space="preserve"> Светлана Викторовна </w:t>
            </w:r>
            <w:r w:rsidR="007164D1" w:rsidRPr="00444263">
              <w:rPr>
                <w:rFonts w:ascii="Times New Roman" w:hAnsi="Times New Roman" w:cs="Times New Roman"/>
                <w:sz w:val="24"/>
                <w:szCs w:val="24"/>
              </w:rPr>
              <w:t xml:space="preserve">– </w:t>
            </w:r>
            <w:r w:rsidR="007164D1" w:rsidRPr="00444263">
              <w:rPr>
                <w:rFonts w:ascii="Times New Roman" w:hAnsi="Times New Roman" w:cs="Times New Roman"/>
                <w:i/>
                <w:sz w:val="24"/>
                <w:szCs w:val="24"/>
              </w:rPr>
              <w:t>заместитель директора по учебно-воспитательной работе (</w:t>
            </w:r>
            <w:r w:rsidR="00C80E17" w:rsidRPr="00444263">
              <w:rPr>
                <w:rFonts w:ascii="Times New Roman" w:hAnsi="Times New Roman" w:cs="Times New Roman"/>
                <w:i/>
                <w:sz w:val="24"/>
                <w:szCs w:val="24"/>
              </w:rPr>
              <w:t xml:space="preserve">осуществляет контроль за организацией УВП, ответственный за организацию и проведение государственной (итоговой) аттестации в 11-х классах, </w:t>
            </w:r>
            <w:r w:rsidR="007164D1" w:rsidRPr="00444263">
              <w:rPr>
                <w:rFonts w:ascii="Times New Roman" w:hAnsi="Times New Roman" w:cs="Times New Roman"/>
                <w:i/>
                <w:sz w:val="24"/>
                <w:szCs w:val="24"/>
              </w:rPr>
              <w:t xml:space="preserve">куратор параллелей </w:t>
            </w:r>
            <w:r w:rsidRPr="00444263">
              <w:rPr>
                <w:rFonts w:ascii="Times New Roman" w:hAnsi="Times New Roman" w:cs="Times New Roman"/>
                <w:i/>
                <w:sz w:val="24"/>
                <w:szCs w:val="24"/>
              </w:rPr>
              <w:t>9</w:t>
            </w:r>
            <w:r w:rsidR="007164D1" w:rsidRPr="00444263">
              <w:rPr>
                <w:rFonts w:ascii="Times New Roman" w:hAnsi="Times New Roman" w:cs="Times New Roman"/>
                <w:i/>
                <w:sz w:val="24"/>
                <w:szCs w:val="24"/>
              </w:rPr>
              <w:t xml:space="preserve">-11 </w:t>
            </w:r>
            <w:proofErr w:type="spellStart"/>
            <w:r w:rsidR="007164D1" w:rsidRPr="00444263">
              <w:rPr>
                <w:rFonts w:ascii="Times New Roman" w:hAnsi="Times New Roman" w:cs="Times New Roman"/>
                <w:i/>
                <w:sz w:val="24"/>
                <w:szCs w:val="24"/>
              </w:rPr>
              <w:t>кл</w:t>
            </w:r>
            <w:proofErr w:type="spellEnd"/>
            <w:proofErr w:type="gramStart"/>
            <w:r w:rsidR="007164D1" w:rsidRPr="00444263">
              <w:rPr>
                <w:rFonts w:ascii="Times New Roman" w:hAnsi="Times New Roman" w:cs="Times New Roman"/>
                <w:i/>
                <w:sz w:val="24"/>
                <w:szCs w:val="24"/>
              </w:rPr>
              <w:t xml:space="preserve">.,), </w:t>
            </w:r>
            <w:proofErr w:type="gramEnd"/>
            <w:r w:rsidR="00107F2B" w:rsidRPr="00444263">
              <w:rPr>
                <w:rFonts w:ascii="Times New Roman" w:hAnsi="Times New Roman" w:cs="Times New Roman"/>
                <w:i/>
                <w:sz w:val="24"/>
                <w:szCs w:val="24"/>
              </w:rPr>
              <w:t>учитель информатики и ИКТ</w:t>
            </w:r>
            <w:r w:rsidR="007164D1" w:rsidRPr="00444263">
              <w:rPr>
                <w:rFonts w:ascii="Times New Roman" w:hAnsi="Times New Roman" w:cs="Times New Roman"/>
                <w:i/>
                <w:sz w:val="24"/>
                <w:szCs w:val="24"/>
              </w:rPr>
              <w:t xml:space="preserve">, </w:t>
            </w:r>
            <w:r w:rsidR="00107F2B" w:rsidRPr="00444263">
              <w:rPr>
                <w:rFonts w:ascii="Times New Roman" w:hAnsi="Times New Roman" w:cs="Times New Roman"/>
                <w:i/>
                <w:sz w:val="24"/>
                <w:szCs w:val="24"/>
              </w:rPr>
              <w:t>перв</w:t>
            </w:r>
            <w:r w:rsidR="007164D1" w:rsidRPr="00444263">
              <w:rPr>
                <w:rFonts w:ascii="Times New Roman" w:hAnsi="Times New Roman" w:cs="Times New Roman"/>
                <w:i/>
                <w:sz w:val="24"/>
                <w:szCs w:val="24"/>
              </w:rPr>
              <w:t>ая категория</w:t>
            </w:r>
            <w:r w:rsidR="001004FD" w:rsidRPr="00444263">
              <w:rPr>
                <w:rFonts w:ascii="Times New Roman" w:hAnsi="Times New Roman" w:cs="Times New Roman"/>
                <w:i/>
                <w:sz w:val="24"/>
                <w:szCs w:val="24"/>
              </w:rPr>
              <w:t>.</w:t>
            </w:r>
          </w:p>
          <w:p w:rsidR="007164D1" w:rsidRPr="00444263" w:rsidRDefault="00085A3F" w:rsidP="003178F3">
            <w:pPr>
              <w:pStyle w:val="a3"/>
              <w:numPr>
                <w:ilvl w:val="0"/>
                <w:numId w:val="3"/>
              </w:numPr>
              <w:spacing w:line="276" w:lineRule="auto"/>
              <w:jc w:val="both"/>
              <w:rPr>
                <w:rFonts w:ascii="Times New Roman" w:hAnsi="Times New Roman" w:cs="Times New Roman"/>
                <w:sz w:val="24"/>
                <w:szCs w:val="24"/>
              </w:rPr>
            </w:pPr>
            <w:r w:rsidRPr="00444263">
              <w:rPr>
                <w:rFonts w:ascii="Times New Roman" w:hAnsi="Times New Roman" w:cs="Times New Roman"/>
                <w:b/>
                <w:sz w:val="24"/>
                <w:szCs w:val="24"/>
              </w:rPr>
              <w:t>Баранова Наталья Владимировна</w:t>
            </w:r>
            <w:r w:rsidR="007164D1" w:rsidRPr="00444263">
              <w:rPr>
                <w:rFonts w:ascii="Times New Roman" w:hAnsi="Times New Roman" w:cs="Times New Roman"/>
                <w:sz w:val="24"/>
                <w:szCs w:val="24"/>
              </w:rPr>
              <w:t xml:space="preserve"> – </w:t>
            </w:r>
            <w:r w:rsidR="007164D1" w:rsidRPr="00444263">
              <w:rPr>
                <w:rFonts w:ascii="Times New Roman" w:hAnsi="Times New Roman" w:cs="Times New Roman"/>
                <w:i/>
                <w:sz w:val="24"/>
                <w:szCs w:val="24"/>
              </w:rPr>
              <w:t>заместитель директора по учебно-воспитательной работе (координирует работу учителей начальных классов, воспитателей ГПД по выполнению учебных планов и программ), учитель начальных классов, высшая категория</w:t>
            </w:r>
            <w:r w:rsidR="001004FD" w:rsidRPr="00444263">
              <w:rPr>
                <w:rFonts w:ascii="Times New Roman" w:hAnsi="Times New Roman" w:cs="Times New Roman"/>
                <w:i/>
                <w:sz w:val="24"/>
                <w:szCs w:val="24"/>
              </w:rPr>
              <w:t>.</w:t>
            </w:r>
          </w:p>
          <w:p w:rsidR="00DF143D" w:rsidRPr="00444263" w:rsidRDefault="00DF143D" w:rsidP="003178F3">
            <w:pPr>
              <w:pStyle w:val="a3"/>
              <w:numPr>
                <w:ilvl w:val="0"/>
                <w:numId w:val="3"/>
              </w:numPr>
              <w:spacing w:line="276" w:lineRule="auto"/>
              <w:jc w:val="both"/>
              <w:rPr>
                <w:rFonts w:ascii="Times New Roman" w:hAnsi="Times New Roman" w:cs="Times New Roman"/>
                <w:i/>
                <w:sz w:val="24"/>
                <w:szCs w:val="24"/>
              </w:rPr>
            </w:pPr>
            <w:proofErr w:type="gramStart"/>
            <w:r w:rsidRPr="00444263">
              <w:rPr>
                <w:rFonts w:ascii="Times New Roman" w:hAnsi="Times New Roman" w:cs="Times New Roman"/>
                <w:b/>
                <w:sz w:val="24"/>
                <w:szCs w:val="24"/>
              </w:rPr>
              <w:t xml:space="preserve">Журавлева Ольга Васильевна </w:t>
            </w:r>
            <w:r w:rsidRPr="00444263">
              <w:rPr>
                <w:rFonts w:ascii="Times New Roman" w:hAnsi="Times New Roman" w:cs="Times New Roman"/>
                <w:sz w:val="24"/>
                <w:szCs w:val="24"/>
              </w:rPr>
              <w:t xml:space="preserve">- </w:t>
            </w:r>
            <w:r w:rsidRPr="00444263">
              <w:rPr>
                <w:rFonts w:ascii="Times New Roman" w:hAnsi="Times New Roman" w:cs="Times New Roman"/>
                <w:i/>
                <w:sz w:val="24"/>
                <w:szCs w:val="24"/>
              </w:rPr>
              <w:t xml:space="preserve">заместитель директора по учебно-воспитательной работе (ответственный за организацию и проведение государственной (итоговой) аттестации в 9-х классах контроль за организацией индивидуального обучения </w:t>
            </w:r>
            <w:r w:rsidRPr="00444263">
              <w:rPr>
                <w:rFonts w:ascii="Times New Roman" w:hAnsi="Times New Roman" w:cs="Times New Roman"/>
                <w:i/>
                <w:sz w:val="24"/>
                <w:szCs w:val="24"/>
              </w:rPr>
              <w:lastRenderedPageBreak/>
              <w:t xml:space="preserve">детей с ОВЗ, осуществляет текущее и перспективное планирование деятельности педагогического коллектива в области использования информационных и коммуникационных технологий с целью реализации программы информатизации, куратор параллелей 7-8  </w:t>
            </w:r>
            <w:proofErr w:type="spellStart"/>
            <w:r w:rsidRPr="00444263">
              <w:rPr>
                <w:rFonts w:ascii="Times New Roman" w:hAnsi="Times New Roman" w:cs="Times New Roman"/>
                <w:i/>
                <w:sz w:val="24"/>
                <w:szCs w:val="24"/>
              </w:rPr>
              <w:t>кл</w:t>
            </w:r>
            <w:proofErr w:type="spellEnd"/>
            <w:r w:rsidRPr="00444263">
              <w:rPr>
                <w:rFonts w:ascii="Times New Roman" w:hAnsi="Times New Roman" w:cs="Times New Roman"/>
                <w:i/>
                <w:sz w:val="24"/>
                <w:szCs w:val="24"/>
              </w:rPr>
              <w:t>.,), учитель биологии, высшая категория</w:t>
            </w:r>
            <w:proofErr w:type="gramEnd"/>
          </w:p>
          <w:p w:rsidR="007164D1" w:rsidRPr="00444263" w:rsidRDefault="00DF143D" w:rsidP="003178F3">
            <w:pPr>
              <w:pStyle w:val="a3"/>
              <w:numPr>
                <w:ilvl w:val="0"/>
                <w:numId w:val="3"/>
              </w:numPr>
              <w:spacing w:line="276" w:lineRule="auto"/>
              <w:jc w:val="both"/>
              <w:rPr>
                <w:rFonts w:ascii="Times New Roman" w:hAnsi="Times New Roman" w:cs="Times New Roman"/>
                <w:i/>
                <w:sz w:val="24"/>
                <w:szCs w:val="24"/>
              </w:rPr>
            </w:pPr>
            <w:r w:rsidRPr="00444263">
              <w:rPr>
                <w:rFonts w:ascii="Times New Roman" w:hAnsi="Times New Roman" w:cs="Times New Roman"/>
                <w:i/>
                <w:sz w:val="24"/>
                <w:szCs w:val="24"/>
              </w:rPr>
              <w:t xml:space="preserve"> </w:t>
            </w:r>
            <w:proofErr w:type="spellStart"/>
            <w:proofErr w:type="gramStart"/>
            <w:r w:rsidR="00085A3F" w:rsidRPr="00444263">
              <w:rPr>
                <w:rFonts w:ascii="Times New Roman" w:hAnsi="Times New Roman" w:cs="Times New Roman"/>
                <w:b/>
                <w:sz w:val="24"/>
                <w:szCs w:val="24"/>
              </w:rPr>
              <w:t>Халяпина</w:t>
            </w:r>
            <w:proofErr w:type="spellEnd"/>
            <w:r w:rsidR="00085A3F" w:rsidRPr="00444263">
              <w:rPr>
                <w:rFonts w:ascii="Times New Roman" w:hAnsi="Times New Roman" w:cs="Times New Roman"/>
                <w:b/>
                <w:sz w:val="24"/>
                <w:szCs w:val="24"/>
              </w:rPr>
              <w:t xml:space="preserve"> Светлана Игоревна</w:t>
            </w:r>
            <w:r w:rsidR="007164D1" w:rsidRPr="00444263">
              <w:rPr>
                <w:rFonts w:ascii="Times New Roman" w:hAnsi="Times New Roman" w:cs="Times New Roman"/>
                <w:sz w:val="24"/>
                <w:szCs w:val="24"/>
              </w:rPr>
              <w:t xml:space="preserve"> – </w:t>
            </w:r>
            <w:r w:rsidR="007164D1" w:rsidRPr="00444263">
              <w:rPr>
                <w:rFonts w:ascii="Times New Roman" w:hAnsi="Times New Roman" w:cs="Times New Roman"/>
                <w:i/>
                <w:sz w:val="24"/>
                <w:szCs w:val="24"/>
              </w:rPr>
              <w:t>заместитель директора по воспитательной работе (организует текущее и перспективное планирование внеклассной и внешкольной воспитательной работы с обучающимися и её проведение, мероприятия по предупреждению травматизма, дорожно-транспортных происшествий</w:t>
            </w:r>
            <w:r w:rsidR="00107F2B" w:rsidRPr="00444263">
              <w:rPr>
                <w:rFonts w:ascii="Times New Roman" w:hAnsi="Times New Roman" w:cs="Times New Roman"/>
                <w:i/>
                <w:sz w:val="24"/>
                <w:szCs w:val="24"/>
              </w:rPr>
              <w:t>, профориентацию и социализацию старшеклассников</w:t>
            </w:r>
            <w:r w:rsidR="007164D1" w:rsidRPr="00444263">
              <w:rPr>
                <w:rFonts w:ascii="Times New Roman" w:hAnsi="Times New Roman" w:cs="Times New Roman"/>
                <w:i/>
                <w:sz w:val="24"/>
                <w:szCs w:val="24"/>
              </w:rPr>
              <w:t xml:space="preserve">), </w:t>
            </w:r>
            <w:r w:rsidR="001004FD" w:rsidRPr="00444263">
              <w:rPr>
                <w:rFonts w:ascii="Times New Roman" w:hAnsi="Times New Roman" w:cs="Times New Roman"/>
                <w:i/>
                <w:sz w:val="24"/>
                <w:szCs w:val="24"/>
              </w:rPr>
              <w:t xml:space="preserve">учитель </w:t>
            </w:r>
            <w:r w:rsidR="00085A3F" w:rsidRPr="00444263">
              <w:rPr>
                <w:rFonts w:ascii="Times New Roman" w:hAnsi="Times New Roman" w:cs="Times New Roman"/>
                <w:i/>
                <w:sz w:val="24"/>
                <w:szCs w:val="24"/>
              </w:rPr>
              <w:t>русского языка и литературы</w:t>
            </w:r>
            <w:r w:rsidR="001004FD" w:rsidRPr="00444263">
              <w:rPr>
                <w:rFonts w:ascii="Times New Roman" w:hAnsi="Times New Roman" w:cs="Times New Roman"/>
                <w:i/>
                <w:sz w:val="24"/>
                <w:szCs w:val="24"/>
              </w:rPr>
              <w:t xml:space="preserve">, </w:t>
            </w:r>
            <w:r w:rsidR="00085A3F" w:rsidRPr="00444263">
              <w:rPr>
                <w:rFonts w:ascii="Times New Roman" w:hAnsi="Times New Roman" w:cs="Times New Roman"/>
                <w:i/>
                <w:sz w:val="24"/>
                <w:szCs w:val="24"/>
              </w:rPr>
              <w:t>перв</w:t>
            </w:r>
            <w:r w:rsidR="001004FD" w:rsidRPr="00444263">
              <w:rPr>
                <w:rFonts w:ascii="Times New Roman" w:hAnsi="Times New Roman" w:cs="Times New Roman"/>
                <w:i/>
                <w:sz w:val="24"/>
                <w:szCs w:val="24"/>
              </w:rPr>
              <w:t>ая категория.</w:t>
            </w:r>
            <w:proofErr w:type="gramEnd"/>
          </w:p>
          <w:p w:rsidR="007164D1" w:rsidRPr="00444263" w:rsidRDefault="00DF143D" w:rsidP="003178F3">
            <w:pPr>
              <w:pStyle w:val="a3"/>
              <w:numPr>
                <w:ilvl w:val="0"/>
                <w:numId w:val="3"/>
              </w:numPr>
              <w:spacing w:line="276" w:lineRule="auto"/>
              <w:jc w:val="both"/>
              <w:rPr>
                <w:rFonts w:ascii="Times New Roman" w:hAnsi="Times New Roman" w:cs="Times New Roman"/>
                <w:sz w:val="24"/>
                <w:szCs w:val="24"/>
              </w:rPr>
            </w:pPr>
            <w:proofErr w:type="spellStart"/>
            <w:r w:rsidRPr="00444263">
              <w:rPr>
                <w:rFonts w:ascii="Times New Roman" w:hAnsi="Times New Roman" w:cs="Times New Roman"/>
                <w:b/>
                <w:sz w:val="24"/>
                <w:szCs w:val="24"/>
              </w:rPr>
              <w:t>Данильчук</w:t>
            </w:r>
            <w:proofErr w:type="spellEnd"/>
            <w:r w:rsidRPr="00444263">
              <w:rPr>
                <w:rFonts w:ascii="Times New Roman" w:hAnsi="Times New Roman" w:cs="Times New Roman"/>
                <w:b/>
                <w:sz w:val="24"/>
                <w:szCs w:val="24"/>
              </w:rPr>
              <w:t xml:space="preserve"> Элеонора Григорьевна</w:t>
            </w:r>
            <w:r w:rsidR="007164D1" w:rsidRPr="00444263">
              <w:rPr>
                <w:rFonts w:ascii="Times New Roman" w:hAnsi="Times New Roman" w:cs="Times New Roman"/>
                <w:sz w:val="24"/>
                <w:szCs w:val="24"/>
              </w:rPr>
              <w:t xml:space="preserve">  - </w:t>
            </w:r>
            <w:r w:rsidR="007164D1" w:rsidRPr="00444263">
              <w:rPr>
                <w:rFonts w:ascii="Times New Roman" w:hAnsi="Times New Roman" w:cs="Times New Roman"/>
                <w:i/>
                <w:sz w:val="24"/>
                <w:szCs w:val="24"/>
              </w:rPr>
              <w:t>заместитель директора по административно-хозяйственной части.</w:t>
            </w:r>
          </w:p>
        </w:tc>
      </w:tr>
    </w:tbl>
    <w:p w:rsidR="00041C19" w:rsidRPr="00444263" w:rsidRDefault="00041C19" w:rsidP="003178F3">
      <w:pPr>
        <w:spacing w:after="0"/>
        <w:rPr>
          <w:sz w:val="28"/>
          <w:szCs w:val="28"/>
        </w:rPr>
        <w:sectPr w:rsidR="00041C19" w:rsidRPr="00444263" w:rsidSect="00444263">
          <w:footerReference w:type="default" r:id="rId9"/>
          <w:pgSz w:w="11906" w:h="17338"/>
          <w:pgMar w:top="1134" w:right="850" w:bottom="1134" w:left="1701" w:header="720" w:footer="720" w:gutter="0"/>
          <w:pgNumType w:start="0"/>
          <w:cols w:space="720"/>
          <w:noEndnote/>
          <w:titlePg/>
          <w:docGrid w:linePitch="299"/>
        </w:sectPr>
      </w:pPr>
    </w:p>
    <w:p w:rsidR="00B51929" w:rsidRPr="00444263" w:rsidRDefault="00041C19" w:rsidP="003178F3">
      <w:pPr>
        <w:spacing w:after="0"/>
        <w:jc w:val="center"/>
        <w:rPr>
          <w:sz w:val="28"/>
          <w:szCs w:val="28"/>
        </w:rPr>
      </w:pPr>
      <w:r w:rsidRPr="00444263">
        <w:rPr>
          <w:rFonts w:ascii="Times New Roman" w:hAnsi="Times New Roman" w:cs="Times New Roman"/>
          <w:b/>
          <w:sz w:val="24"/>
          <w:szCs w:val="24"/>
        </w:rPr>
        <w:lastRenderedPageBreak/>
        <w:t>1.1 Структура</w:t>
      </w:r>
      <w:r w:rsidR="00B51929" w:rsidRPr="00444263">
        <w:rPr>
          <w:rFonts w:ascii="Times New Roman" w:hAnsi="Times New Roman" w:cs="Times New Roman"/>
          <w:b/>
          <w:sz w:val="24"/>
          <w:szCs w:val="24"/>
        </w:rPr>
        <w:t xml:space="preserve"> управления общеобразовательного учреждения, его органов самоуправления</w:t>
      </w:r>
    </w:p>
    <w:p w:rsidR="00041C19" w:rsidRPr="00444263" w:rsidRDefault="00DC52F4" w:rsidP="003178F3">
      <w:pPr>
        <w:spacing w:after="0"/>
        <w:rPr>
          <w:b/>
        </w:rPr>
        <w:sectPr w:rsidR="00041C19" w:rsidRPr="00444263" w:rsidSect="000059FC">
          <w:pgSz w:w="17338" w:h="11906" w:orient="landscape"/>
          <w:pgMar w:top="709" w:right="850" w:bottom="1135" w:left="1701" w:header="720" w:footer="720" w:gutter="0"/>
          <w:cols w:space="720"/>
          <w:noEndnote/>
          <w:docGrid w:linePitch="299"/>
        </w:sectPr>
      </w:pPr>
      <w:r>
        <w:rPr>
          <w:b/>
        </w:rPr>
      </w:r>
      <w:r>
        <w:rPr>
          <w:b/>
        </w:rPr>
        <w:pict>
          <v:group id="_x0000_s1026" editas="canvas" style="width:750.9pt;height:443.35pt;mso-position-horizontal-relative:char;mso-position-vertical-relative:line" coordorigin="4339,2238" coordsize="6905,40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39;top:2238;width:6905;height:409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086;top:2732;width:1171;height:370" fillcolor="#c0504d [3205]" strokecolor="#c0504d [3205]" strokeweight="10pt">
              <v:stroke linestyle="thinThin"/>
              <v:shadow color="#868686"/>
              <v:textbox style="mso-next-textbox:#_x0000_s1028">
                <w:txbxContent>
                  <w:p w:rsidR="003E0CE6" w:rsidRPr="00B344B1" w:rsidRDefault="003E0CE6" w:rsidP="00B51929">
                    <w:pPr>
                      <w:jc w:val="center"/>
                      <w:rPr>
                        <w:b/>
                        <w:color w:val="FFFFFF" w:themeColor="background1"/>
                        <w:sz w:val="36"/>
                        <w:szCs w:val="36"/>
                      </w:rPr>
                    </w:pPr>
                    <w:r w:rsidRPr="00B344B1">
                      <w:rPr>
                        <w:b/>
                        <w:color w:val="FFFFFF" w:themeColor="background1"/>
                        <w:sz w:val="36"/>
                        <w:szCs w:val="36"/>
                      </w:rPr>
                      <w:t>ДИРЕКТОР</w:t>
                    </w:r>
                  </w:p>
                </w:txbxContent>
              </v:textbox>
            </v:shape>
            <v:shape id="_x0000_s1029" type="#_x0000_t202" style="position:absolute;left:8504;top:2288;width:871;height:500" strokecolor="#c0504d [3205]" strokeweight="5pt">
              <v:stroke linestyle="thickThin"/>
              <v:shadow color="#868686"/>
              <v:textbox style="mso-next-textbox:#_x0000_s1029">
                <w:txbxContent>
                  <w:p w:rsidR="003E0CE6" w:rsidRPr="00B344B1" w:rsidRDefault="003E0CE6" w:rsidP="00B51929">
                    <w:pPr>
                      <w:jc w:val="center"/>
                      <w:rPr>
                        <w:b/>
                      </w:rPr>
                    </w:pPr>
                    <w:r w:rsidRPr="00B344B1">
                      <w:rPr>
                        <w:b/>
                      </w:rPr>
                      <w:t>Профсоюзная организация работников</w:t>
                    </w:r>
                  </w:p>
                </w:txbxContent>
              </v:textbox>
            </v:shape>
            <v:shape id="_x0000_s1030" type="#_x0000_t202" style="position:absolute;left:8648;top:3052;width:1159;height:482" strokecolor="#c0504d [3205]" strokeweight="2.5pt">
              <v:shadow color="#868686"/>
              <v:textbox style="mso-next-textbox:#_x0000_s1030">
                <w:txbxContent>
                  <w:p w:rsidR="003E0CE6" w:rsidRPr="00B344B1" w:rsidRDefault="003E0CE6" w:rsidP="00B51929">
                    <w:pPr>
                      <w:jc w:val="center"/>
                    </w:pPr>
                    <w:r w:rsidRPr="00B344B1">
                      <w:t>Классные родительские комитеты</w:t>
                    </w:r>
                  </w:p>
                </w:txbxContent>
              </v:textbox>
            </v:shape>
            <v:shape id="_x0000_s1031" type="#_x0000_t202" style="position:absolute;left:9979;top:2732;width:1223;height:370" fillcolor="#f0f2ee" strokecolor="#95b3d7 [1940]" strokeweight="1pt">
              <v:fill color2="#b8cce4 [1300]" focusposition="1" focussize="" focus="100%" type="gradient"/>
              <v:shadow on="t" type="perspective" color="#243f60 [1604]" opacity=".5" offset="1pt" offset2="-3pt"/>
              <v:textbox style="mso-next-textbox:#_x0000_s1031">
                <w:txbxContent>
                  <w:p w:rsidR="003E0CE6" w:rsidRPr="00BF1D3C" w:rsidRDefault="003E0CE6" w:rsidP="00B51929">
                    <w:r w:rsidRPr="00BF1D3C">
                      <w:t>Общешкольный родительский комитет</w:t>
                    </w:r>
                  </w:p>
                </w:txbxContent>
              </v:textbox>
            </v:shape>
            <v:shape id="_x0000_s1032" type="#_x0000_t202" style="position:absolute;left:9979;top:3245;width:1223;height:440" fillcolor="#f0f2ee" strokecolor="#666 [1936]" strokeweight="1pt">
              <v:fill color2="#999 [1296]" focusposition="1" focussize="" focus="100%" type="gradient"/>
              <v:shadow on="t" type="perspective" color="#778767" opacity=".5" offset="1pt" offset2="-3pt"/>
              <v:textbox style="mso-next-textbox:#_x0000_s1032">
                <w:txbxContent>
                  <w:p w:rsidR="003E0CE6" w:rsidRDefault="003E0CE6" w:rsidP="00B51929">
                    <w:pPr>
                      <w:jc w:val="center"/>
                    </w:pPr>
                    <w:r w:rsidRPr="00BF1D3C">
                      <w:rPr>
                        <w:sz w:val="18"/>
                        <w:szCs w:val="18"/>
                      </w:rPr>
                      <w:t>Попечительский совет содействия развитию СОШ</w:t>
                    </w:r>
                    <w:r>
                      <w:t xml:space="preserve"> №40</w:t>
                    </w:r>
                  </w:p>
                </w:txbxContent>
              </v:textbox>
            </v:shape>
            <v:shape id="_x0000_s1033" type="#_x0000_t202" style="position:absolute;left:9980;top:3836;width:1167;height:332" fillcolor="#f0f2ee" strokecolor="#666 [1936]" strokeweight="1pt">
              <v:fill color2="#999 [1296]" focusposition="1" focussize="" focus="100%" type="gradient"/>
              <v:shadow on="t" type="perspective" color="#778767" opacity=".5" offset="1pt" offset2="-3pt"/>
              <v:textbox style="mso-next-textbox:#_x0000_s1033">
                <w:txbxContent>
                  <w:p w:rsidR="003E0CE6" w:rsidRDefault="003E0CE6" w:rsidP="00B51929">
                    <w:pPr>
                      <w:jc w:val="center"/>
                    </w:pPr>
                    <w:r>
                      <w:t>Управляющий совет школы</w:t>
                    </w:r>
                  </w:p>
                </w:txbxContent>
              </v:textbox>
            </v:shape>
            <v:shape id="_x0000_s1034" type="#_x0000_t202" style="position:absolute;left:5935;top:2407;width:826;height:247" strokecolor="#c0504d [3205]" strokeweight="5pt">
              <v:stroke linestyle="thickThin"/>
              <v:shadow color="#868686"/>
              <v:textbox style="mso-next-textbox:#_x0000_s1034">
                <w:txbxContent>
                  <w:p w:rsidR="003E0CE6" w:rsidRPr="00B344B1" w:rsidRDefault="003E0CE6" w:rsidP="00B51929">
                    <w:pPr>
                      <w:jc w:val="center"/>
                      <w:rPr>
                        <w:b/>
                      </w:rPr>
                    </w:pPr>
                    <w:r w:rsidRPr="00B344B1">
                      <w:rPr>
                        <w:b/>
                      </w:rPr>
                      <w:t>Бухгалтерия</w:t>
                    </w:r>
                  </w:p>
                </w:txbxContent>
              </v:textbox>
            </v:shape>
            <v:shape id="_x0000_s1035" type="#_x0000_t202" style="position:absolute;left:8648;top:3634;width:1159;height:249" strokecolor="#c0504d [3205]" strokeweight="2.5pt">
              <v:shadow color="#868686"/>
              <v:textbox style="mso-next-textbox:#_x0000_s1035">
                <w:txbxContent>
                  <w:p w:rsidR="003E0CE6" w:rsidRPr="00B344B1" w:rsidRDefault="003E0CE6" w:rsidP="00B51929">
                    <w:pPr>
                      <w:jc w:val="center"/>
                    </w:pPr>
                    <w:r w:rsidRPr="00B344B1">
                      <w:t>Служба здоровья</w:t>
                    </w:r>
                  </w:p>
                </w:txbxContent>
              </v:textbox>
            </v:shape>
            <v:shape id="_x0000_s1036" type="#_x0000_t202" style="position:absolute;left:6976;top:3365;width:1324;height:518" strokecolor="#c0504d [3205]" strokeweight="5pt">
              <v:stroke linestyle="thickThin"/>
              <v:shadow color="#868686"/>
              <v:textbox style="mso-next-textbox:#_x0000_s1036">
                <w:txbxContent>
                  <w:p w:rsidR="003E0CE6" w:rsidRPr="00B344B1" w:rsidRDefault="003E0CE6" w:rsidP="00B51929">
                    <w:pPr>
                      <w:jc w:val="center"/>
                      <w:rPr>
                        <w:b/>
                      </w:rPr>
                    </w:pPr>
                    <w:r w:rsidRPr="00B344B1">
                      <w:rPr>
                        <w:b/>
                      </w:rPr>
                      <w:t>Заместители директора по УВР и ВР</w:t>
                    </w:r>
                  </w:p>
                </w:txbxContent>
              </v:textbox>
            </v:shape>
            <v:shape id="_x0000_s1037" type="#_x0000_t202" style="position:absolute;left:7664;top:4564;width:898;height:858" fillcolor="#f0f2ee" strokecolor="#d99594 [1941]" strokeweight="1pt">
              <v:fill color2="#e5b8b7 [1301]" focusposition="1" focussize="" focus="100%" type="gradient"/>
              <v:shadow on="t" type="perspective" color="#622423 [1605]" opacity=".5" offset="1pt" offset2="-3pt"/>
              <v:textbox style="mso-next-textbox:#_x0000_s1037">
                <w:txbxContent>
                  <w:p w:rsidR="003E0CE6" w:rsidRPr="002273B7" w:rsidRDefault="003E0CE6" w:rsidP="00B51929">
                    <w:pPr>
                      <w:jc w:val="center"/>
                    </w:pPr>
                    <w:r w:rsidRPr="002273B7">
                      <w:t>Руководители методических объединений, функциональных служб</w:t>
                    </w:r>
                  </w:p>
                </w:txbxContent>
              </v:textbox>
            </v:shape>
            <v:line id="_x0000_s1038" style="position:absolute;flip:x y" from="6761,2568" to="7045,2692">
              <v:stroke endarrow="block"/>
            </v:line>
            <v:shape id="_x0000_s1039" type="#_x0000_t202" style="position:absolute;left:8715;top:4033;width:1124;height:1453" fillcolor="#f0f2ee" strokecolor="#d99594 [1941]" strokeweight="1pt">
              <v:fill color2="#e5b8b7 [1301]" focusposition="1" focussize="" focus="100%" type="gradient"/>
              <v:shadow on="t" type="perspective" color="#622423 [1605]" opacity=".5" offset="1pt" offset2="-3pt"/>
              <v:textbox style="mso-next-textbox:#_x0000_s1039">
                <w:txbxContent>
                  <w:p w:rsidR="003E0CE6" w:rsidRDefault="003E0CE6" w:rsidP="00B51929">
                    <w:pPr>
                      <w:jc w:val="center"/>
                    </w:pPr>
                    <w:r>
                      <w:t>Кабинет здоровья</w:t>
                    </w:r>
                  </w:p>
                  <w:p w:rsidR="003E0CE6" w:rsidRPr="002273B7" w:rsidRDefault="003E0CE6" w:rsidP="00B51929">
                    <w:pPr>
                      <w:pStyle w:val="a8"/>
                      <w:jc w:val="center"/>
                      <w:rPr>
                        <w:sz w:val="22"/>
                        <w:szCs w:val="22"/>
                      </w:rPr>
                    </w:pPr>
                    <w:r w:rsidRPr="002273B7">
                      <w:rPr>
                        <w:sz w:val="22"/>
                        <w:szCs w:val="22"/>
                      </w:rPr>
                      <w:t>Функциональные службы</w:t>
                    </w:r>
                  </w:p>
                  <w:p w:rsidR="003E0CE6" w:rsidRPr="00B344B1" w:rsidRDefault="003E0CE6" w:rsidP="00B51929">
                    <w:pPr>
                      <w:pStyle w:val="a8"/>
                      <w:numPr>
                        <w:ilvl w:val="0"/>
                        <w:numId w:val="5"/>
                      </w:numPr>
                      <w:jc w:val="both"/>
                      <w:rPr>
                        <w:i/>
                        <w:sz w:val="20"/>
                        <w:szCs w:val="20"/>
                      </w:rPr>
                    </w:pPr>
                    <w:r w:rsidRPr="00B344B1">
                      <w:rPr>
                        <w:i/>
                        <w:sz w:val="20"/>
                        <w:szCs w:val="20"/>
                      </w:rPr>
                      <w:t>социологическая, психологическая, логопедическая</w:t>
                    </w:r>
                  </w:p>
                  <w:p w:rsidR="003E0CE6" w:rsidRPr="00B344B1" w:rsidRDefault="003E0CE6" w:rsidP="00B51929">
                    <w:pPr>
                      <w:pStyle w:val="a8"/>
                      <w:numPr>
                        <w:ilvl w:val="0"/>
                        <w:numId w:val="5"/>
                      </w:numPr>
                      <w:jc w:val="both"/>
                      <w:rPr>
                        <w:i/>
                        <w:sz w:val="20"/>
                        <w:szCs w:val="20"/>
                      </w:rPr>
                    </w:pPr>
                    <w:r w:rsidRPr="00B344B1">
                      <w:rPr>
                        <w:i/>
                        <w:sz w:val="20"/>
                        <w:szCs w:val="20"/>
                      </w:rPr>
                      <w:t>физкультурно-оздоровительная</w:t>
                    </w:r>
                  </w:p>
                  <w:p w:rsidR="003E0CE6" w:rsidRPr="00B344B1" w:rsidRDefault="003E0CE6" w:rsidP="00B51929">
                    <w:pPr>
                      <w:pStyle w:val="a8"/>
                      <w:numPr>
                        <w:ilvl w:val="0"/>
                        <w:numId w:val="5"/>
                      </w:numPr>
                      <w:jc w:val="both"/>
                      <w:rPr>
                        <w:i/>
                        <w:sz w:val="20"/>
                        <w:szCs w:val="20"/>
                      </w:rPr>
                    </w:pPr>
                    <w:r w:rsidRPr="00B344B1">
                      <w:rPr>
                        <w:i/>
                        <w:sz w:val="20"/>
                        <w:szCs w:val="20"/>
                      </w:rPr>
                      <w:t>медицинская</w:t>
                    </w:r>
                  </w:p>
                  <w:p w:rsidR="003E0CE6" w:rsidRPr="00B344B1" w:rsidRDefault="003E0CE6" w:rsidP="00B51929">
                    <w:pPr>
                      <w:pStyle w:val="a8"/>
                      <w:numPr>
                        <w:ilvl w:val="0"/>
                        <w:numId w:val="5"/>
                      </w:numPr>
                      <w:jc w:val="both"/>
                      <w:rPr>
                        <w:i/>
                        <w:sz w:val="20"/>
                        <w:szCs w:val="20"/>
                      </w:rPr>
                    </w:pPr>
                    <w:r w:rsidRPr="00B344B1">
                      <w:rPr>
                        <w:i/>
                        <w:sz w:val="20"/>
                        <w:szCs w:val="20"/>
                      </w:rPr>
                      <w:t>информационно-технологическая</w:t>
                    </w:r>
                  </w:p>
                  <w:p w:rsidR="003E0CE6" w:rsidRDefault="003E0CE6" w:rsidP="00B51929">
                    <w:pPr>
                      <w:jc w:val="center"/>
                    </w:pPr>
                  </w:p>
                </w:txbxContent>
              </v:textbox>
            </v:shape>
            <v:line id="_x0000_s1040" style="position:absolute" from="7635,3111" to="7636,3396">
              <v:stroke endarrow="block"/>
            </v:line>
            <v:shape id="_x0000_s1041" type="#_x0000_t202" style="position:absolute;left:5370;top:2820;width:1242;height:379" strokecolor="#c0504d [3205]" strokeweight="5pt">
              <v:stroke linestyle="thickThin"/>
              <v:shadow color="#868686"/>
              <v:textbox style="mso-next-textbox:#_x0000_s1041">
                <w:txbxContent>
                  <w:p w:rsidR="003E0CE6" w:rsidRPr="00B344B1" w:rsidRDefault="003E0CE6" w:rsidP="00B51929">
                    <w:pPr>
                      <w:jc w:val="center"/>
                      <w:rPr>
                        <w:b/>
                      </w:rPr>
                    </w:pPr>
                    <w:r w:rsidRPr="00B344B1">
                      <w:rPr>
                        <w:b/>
                      </w:rPr>
                      <w:t>Заместитель директора по АХЧ</w:t>
                    </w:r>
                  </w:p>
                </w:txbxContent>
              </v:textbox>
            </v:shape>
            <v:shape id="_x0000_s1042" type="#_x0000_t202" style="position:absolute;left:5176;top:6102;width:828;height:228" fillcolor="#f0f2ee" strokecolor="#666 [1936]" strokeweight="1pt">
              <v:fill color2="#999 [1296]" focusposition="1" focussize="" focus="100%" type="gradient"/>
              <v:shadow on="t" type="perspective" color="#778767" opacity=".5" offset="1pt" offset2="-3pt"/>
              <v:textbox style="mso-next-textbox:#_x0000_s1042">
                <w:txbxContent>
                  <w:p w:rsidR="003E0CE6" w:rsidRDefault="003E0CE6" w:rsidP="00B51929">
                    <w:pPr>
                      <w:jc w:val="center"/>
                    </w:pPr>
                    <w:r>
                      <w:t>Совет КТД</w:t>
                    </w:r>
                  </w:p>
                </w:txbxContent>
              </v:textbox>
            </v:shape>
            <v:shape id="_x0000_s1043" type="#_x0000_t202" style="position:absolute;left:5009;top:5485;width:1158;height:498" fillcolor="#f0f2ee" strokecolor="#95b3d7 [1940]" strokeweight="1pt">
              <v:fill color2="#b8cce4 [1300]" focusposition="1" focussize="" focus="100%" type="gradient"/>
              <v:shadow on="t" type="perspective" color="#243f60 [1604]" opacity=".5" offset="1pt" offset2="-3pt"/>
              <v:textbox style="mso-next-textbox:#_x0000_s1043">
                <w:txbxContent>
                  <w:p w:rsidR="003E0CE6" w:rsidRDefault="003E0CE6" w:rsidP="00B51929">
                    <w:pPr>
                      <w:jc w:val="center"/>
                    </w:pPr>
                    <w:r>
                      <w:t>Различные группы, творческие коллективы</w:t>
                    </w:r>
                  </w:p>
                </w:txbxContent>
              </v:textbox>
            </v:shape>
            <v:shape id="_x0000_s1044" type="#_x0000_t202" style="position:absolute;left:5571;top:4857;width:1158;height:501" fillcolor="#f0f2ee" strokecolor="#d99594 [1941]" strokeweight="1pt">
              <v:fill color2="#e5b8b7 [1301]" focusposition="1" focussize="" focus="100%" type="gradient"/>
              <v:shadow on="t" type="perspective" color="#622423 [1605]" opacity=".5" offset="1pt" offset2="-3pt"/>
              <v:textbox style="mso-next-textbox:#_x0000_s1044">
                <w:txbxContent>
                  <w:p w:rsidR="003E0CE6" w:rsidRDefault="003E0CE6" w:rsidP="00B51929">
                    <w:pPr>
                      <w:jc w:val="center"/>
                    </w:pPr>
                    <w:r>
                      <w:t xml:space="preserve">Совет старшеклассников </w:t>
                    </w:r>
                  </w:p>
                </w:txbxContent>
              </v:textbox>
            </v:shape>
            <v:shape id="_x0000_s1045" type="#_x0000_t202" style="position:absolute;left:5609;top:4404;width:1091;height:332" strokecolor="#c0504d [3205]" strokeweight="1pt">
              <v:stroke dashstyle="dash"/>
              <v:shadow color="#868686"/>
              <v:textbox style="mso-next-textbox:#_x0000_s1045">
                <w:txbxContent>
                  <w:p w:rsidR="003E0CE6" w:rsidRDefault="003E0CE6" w:rsidP="00B51929">
                    <w:pPr>
                      <w:jc w:val="center"/>
                    </w:pPr>
                    <w:r>
                      <w:t>Председатель Совета старшеклассников</w:t>
                    </w:r>
                  </w:p>
                </w:txbxContent>
              </v:textbox>
            </v:shape>
            <v:shape id="_x0000_s1046" type="#_x0000_t202" style="position:absolute;left:4339;top:4857;width:1091;height:498" fillcolor="#f0f2ee" strokecolor="#d99594 [1941]" strokeweight="1pt">
              <v:fill color2="#e5b8b7 [1301]" focusposition="1" focussize="" focus="100%" type="gradient"/>
              <v:shadow on="t" type="perspective" color="#622423 [1605]" opacity=".5" offset="1pt" offset2="-3pt"/>
              <v:textbox style="mso-next-textbox:#_x0000_s1046">
                <w:txbxContent>
                  <w:p w:rsidR="003E0CE6" w:rsidRDefault="003E0CE6" w:rsidP="00B51929">
                    <w:pPr>
                      <w:jc w:val="center"/>
                    </w:pPr>
                    <w:r>
                      <w:t xml:space="preserve">Советы классных коллективов (3-11 </w:t>
                    </w:r>
                    <w:proofErr w:type="spellStart"/>
                    <w:r>
                      <w:t>кл</w:t>
                    </w:r>
                    <w:proofErr w:type="spellEnd"/>
                    <w:r>
                      <w:t>.)</w:t>
                    </w:r>
                  </w:p>
                </w:txbxContent>
              </v:textbox>
            </v:shape>
            <v:shape id="_x0000_s1047" type="#_x0000_t202" style="position:absolute;left:4368;top:4394;width:1091;height:332" strokecolor="#c0504d [3205]" strokeweight="1pt">
              <v:stroke dashstyle="dash"/>
              <v:shadow color="#868686"/>
              <v:textbox style="mso-next-textbox:#_x0000_s1047">
                <w:txbxContent>
                  <w:p w:rsidR="003E0CE6" w:rsidRDefault="003E0CE6" w:rsidP="00B51929">
                    <w:pPr>
                      <w:jc w:val="center"/>
                    </w:pPr>
                    <w:r>
                      <w:t>Лидеры классных коллективов</w:t>
                    </w:r>
                  </w:p>
                </w:txbxContent>
              </v:textbox>
            </v:shape>
            <v:shape id="_x0000_s1048" type="#_x0000_t202" style="position:absolute;left:6761;top:4056;width:830;height:585" strokecolor="#c0504d [3205]" strokeweight="1pt">
              <v:stroke dashstyle="dash"/>
              <v:shadow color="#868686"/>
              <v:textbox style="mso-next-textbox:#_x0000_s1048">
                <w:txbxContent>
                  <w:p w:rsidR="003E0CE6" w:rsidRDefault="003E0CE6" w:rsidP="00B51929">
                    <w:pPr>
                      <w:jc w:val="center"/>
                    </w:pPr>
                    <w:r>
                      <w:t>Детская общественная организация</w:t>
                    </w:r>
                  </w:p>
                  <w:p w:rsidR="003E0CE6" w:rsidRDefault="003E0CE6" w:rsidP="00B51929">
                    <w:pPr>
                      <w:jc w:val="center"/>
                    </w:pPr>
                    <w:r>
                      <w:t>«Альтаир»</w:t>
                    </w:r>
                  </w:p>
                </w:txbxContent>
              </v:textbox>
            </v:shape>
            <v:line id="_x0000_s1049" style="position:absolute;flip:x" from="6571,3111" to="7045,3199">
              <v:stroke endarrow="block"/>
            </v:line>
            <v:line id="_x0000_s1051" style="position:absolute;flip:x" from="4836,2973" to="5370,3102">
              <v:stroke endarrow="block"/>
            </v:line>
            <v:line id="_x0000_s1052" style="position:absolute;flip:x" from="6350,2654" to="6351,2820">
              <v:stroke startarrow="block" endarrow="block"/>
            </v:line>
            <v:line id="_x0000_s1053" style="position:absolute;flip:y" from="8333,3245" to="8648,3634">
              <v:stroke endarrow="block"/>
            </v:line>
            <v:line id="_x0000_s1054" style="position:absolute" from="9269,3895" to="9270,4033"/>
            <v:line id="_x0000_s1055" style="position:absolute" from="10641,3685" to="10642,3820"/>
            <v:line id="_x0000_s1056" style="position:absolute" from="10642,3102" to="10643,3245"/>
            <v:rect id="_x0000_s1057" style="position:absolute;left:7635;top:4072;width:908;height:332" strokecolor="#c0504d [3205]" strokeweight="1pt">
              <v:stroke dashstyle="dash"/>
              <v:shadow color="#868686"/>
              <v:textbox style="mso-next-textbox:#_x0000_s1057">
                <w:txbxContent>
                  <w:p w:rsidR="003E0CE6" w:rsidRDefault="003E0CE6" w:rsidP="00B51929">
                    <w:pPr>
                      <w:jc w:val="center"/>
                    </w:pPr>
                    <w:r>
                      <w:t>Методический совет</w:t>
                    </w:r>
                  </w:p>
                </w:txbxContent>
              </v:textbox>
            </v:rect>
            <v:line id="_x0000_s1058" style="position:absolute" from="8100,3923" to="8101,4072">
              <v:stroke endarrow="block"/>
            </v:line>
            <v:line id="_x0000_s1059" style="position:absolute;flip:x y" from="8333,3634" to="8648,3775">
              <v:stroke startarrow="block"/>
            </v:line>
            <v:line id="_x0000_s1060" style="position:absolute;flip:x" from="6164,3685" to="6932,4380">
              <v:stroke endarrow="block"/>
            </v:line>
            <v:line id="_x0000_s1061" style="position:absolute;flip:y" from="8300,2526" to="8504,2692">
              <v:stroke endarrow="block"/>
            </v:line>
            <v:shape id="_x0000_s1062" type="#_x0000_t202" style="position:absolute;left:4368;top:3102;width:958;height:432" fillcolor="#f0f2ee" strokecolor="#95b3d7 [1940]" strokeweight="1pt">
              <v:fill color2="#b8cce4 [1300]" focusposition="1" focussize="" focus="100%" type="gradient"/>
              <v:shadow on="t" type="perspective" color="#243f60 [1604]" opacity=".5" offset="1pt" offset2="-3pt"/>
              <v:textbox style="mso-next-textbox:#_x0000_s1062">
                <w:txbxContent>
                  <w:p w:rsidR="003E0CE6" w:rsidRPr="00BF1D3C" w:rsidRDefault="003E0CE6" w:rsidP="00B51929">
                    <w:pPr>
                      <w:jc w:val="center"/>
                      <w:rPr>
                        <w:sz w:val="20"/>
                        <w:szCs w:val="20"/>
                      </w:rPr>
                    </w:pPr>
                    <w:r w:rsidRPr="00BF1D3C">
                      <w:rPr>
                        <w:sz w:val="20"/>
                        <w:szCs w:val="20"/>
                      </w:rPr>
                      <w:t>Административно-хозяйственная служба</w:t>
                    </w:r>
                  </w:p>
                </w:txbxContent>
              </v:textbox>
            </v:shape>
            <v:shape id="_x0000_s1063" type="#_x0000_t202" style="position:absolute;left:4368;top:3688;width:958;height:333" fillcolor="#f0f2ee" strokecolor="#666 [1936]" strokeweight="1pt">
              <v:fill color2="#999 [1296]" focusposition="1" focussize="" focus="100%" type="gradient"/>
              <v:shadow on="t" type="perspective" color="#778767" opacity=".5" offset="1pt" offset2="-3pt"/>
              <v:textbox style="mso-next-textbox:#_x0000_s1063">
                <w:txbxContent>
                  <w:p w:rsidR="003E0CE6" w:rsidRPr="00A50521" w:rsidRDefault="003E0CE6" w:rsidP="00B51929">
                    <w:pPr>
                      <w:jc w:val="center"/>
                    </w:pPr>
                    <w:r w:rsidRPr="00A50521">
                      <w:t>Обслуживающий персонал</w:t>
                    </w:r>
                  </w:p>
                </w:txbxContent>
              </v:textbox>
            </v:shape>
            <v:line id="_x0000_s1064" style="position:absolute" from="7279,3923" to="7280,4072">
              <v:stroke endarrow="block"/>
            </v:line>
            <v:line id="_x0000_s1065" style="position:absolute" from="8106,4426" to="8107,4564"/>
            <v:line id="_x0000_s1066" style="position:absolute" from="6164,4726" to="6165,4856"/>
            <v:line id="_x0000_s1067" style="position:absolute" from="5935,5355" to="5937,5485"/>
            <v:line id="_x0000_s1068" style="position:absolute" from="5607,5983" to="5609,6102"/>
            <v:line id="_x0000_s1069" style="position:absolute;flip:x" from="5009,3685" to="6932,4380">
              <v:stroke endarrow="block"/>
            </v:line>
            <v:line id="_x0000_s1070" style="position:absolute" from="4835,3534" to="4836,3685"/>
            <v:line id="_x0000_s1071" style="position:absolute;flip:y" from="9807,2973" to="9979,3052">
              <v:stroke endarrow="block"/>
            </v:line>
            <v:line id="_x0000_s1072" style="position:absolute" from="5274,5355" to="5276,5486"/>
            <v:line id="_x0000_s1073" style="position:absolute" from="4894,4736" to="4896,4866"/>
            <w10:wrap type="none"/>
            <w10:anchorlock/>
          </v:group>
        </w:pict>
      </w:r>
    </w:p>
    <w:p w:rsidR="007164D1" w:rsidRPr="00444263" w:rsidRDefault="00041C19"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lastRenderedPageBreak/>
        <w:tab/>
      </w:r>
      <w:r w:rsidR="007164D1" w:rsidRPr="00444263">
        <w:rPr>
          <w:rFonts w:ascii="Times New Roman" w:hAnsi="Times New Roman" w:cs="Times New Roman"/>
          <w:sz w:val="24"/>
          <w:szCs w:val="24"/>
        </w:rPr>
        <w:t xml:space="preserve">В настоящее время школа работает по лицензии: </w:t>
      </w:r>
      <w:r w:rsidR="00ED7015" w:rsidRPr="00444263">
        <w:rPr>
          <w:rFonts w:ascii="Times New Roman" w:hAnsi="Times New Roman" w:cs="Times New Roman"/>
          <w:sz w:val="24"/>
          <w:szCs w:val="24"/>
        </w:rPr>
        <w:t xml:space="preserve">серия 69Л01 №0000625, </w:t>
      </w:r>
      <w:proofErr w:type="gramStart"/>
      <w:r w:rsidR="00ED7015" w:rsidRPr="00444263">
        <w:rPr>
          <w:rFonts w:ascii="Times New Roman" w:hAnsi="Times New Roman" w:cs="Times New Roman"/>
          <w:sz w:val="24"/>
          <w:szCs w:val="24"/>
        </w:rPr>
        <w:t>регистрационный</w:t>
      </w:r>
      <w:proofErr w:type="gramEnd"/>
      <w:r w:rsidR="00ED7015" w:rsidRPr="00444263">
        <w:rPr>
          <w:rFonts w:ascii="Times New Roman" w:hAnsi="Times New Roman" w:cs="Times New Roman"/>
          <w:sz w:val="24"/>
          <w:szCs w:val="24"/>
        </w:rPr>
        <w:t xml:space="preserve"> №202 от 11.08.2014 г. выдана Министерством образования Тверской области.</w:t>
      </w:r>
      <w:r w:rsidR="007164D1" w:rsidRPr="00444263">
        <w:rPr>
          <w:rFonts w:ascii="Times New Roman" w:hAnsi="Times New Roman" w:cs="Times New Roman"/>
          <w:sz w:val="24"/>
          <w:szCs w:val="24"/>
        </w:rPr>
        <w:t>., в соответствии с которой школа имеет право на осуществление образовательной деятельности по образовательным программам:</w:t>
      </w:r>
    </w:p>
    <w:p w:rsidR="007164D1" w:rsidRPr="00444263" w:rsidRDefault="007164D1" w:rsidP="003178F3">
      <w:pPr>
        <w:spacing w:after="0"/>
        <w:ind w:firstLine="705"/>
        <w:jc w:val="both"/>
        <w:rPr>
          <w:rFonts w:ascii="Times New Roman" w:hAnsi="Times New Roman" w:cs="Times New Roman"/>
          <w:sz w:val="24"/>
          <w:szCs w:val="24"/>
        </w:rPr>
      </w:pPr>
      <w:r w:rsidRPr="00444263">
        <w:rPr>
          <w:rFonts w:ascii="Times New Roman" w:hAnsi="Times New Roman" w:cs="Times New Roman"/>
          <w:sz w:val="24"/>
          <w:szCs w:val="24"/>
        </w:rPr>
        <w:t>- начальное общее образование</w:t>
      </w:r>
    </w:p>
    <w:p w:rsidR="007164D1" w:rsidRPr="00444263" w:rsidRDefault="007164D1" w:rsidP="003178F3">
      <w:pPr>
        <w:spacing w:after="0"/>
        <w:ind w:firstLine="705"/>
        <w:jc w:val="both"/>
        <w:rPr>
          <w:rFonts w:ascii="Times New Roman" w:hAnsi="Times New Roman" w:cs="Times New Roman"/>
          <w:sz w:val="24"/>
          <w:szCs w:val="24"/>
        </w:rPr>
      </w:pPr>
      <w:r w:rsidRPr="00444263">
        <w:rPr>
          <w:rFonts w:ascii="Times New Roman" w:hAnsi="Times New Roman" w:cs="Times New Roman"/>
          <w:sz w:val="24"/>
          <w:szCs w:val="24"/>
        </w:rPr>
        <w:t>- основное общее образование</w:t>
      </w:r>
    </w:p>
    <w:p w:rsidR="007164D1" w:rsidRPr="00444263" w:rsidRDefault="007164D1" w:rsidP="003178F3">
      <w:pPr>
        <w:spacing w:after="0"/>
        <w:ind w:firstLine="705"/>
        <w:jc w:val="both"/>
        <w:rPr>
          <w:rFonts w:ascii="Times New Roman" w:hAnsi="Times New Roman" w:cs="Times New Roman"/>
          <w:sz w:val="24"/>
          <w:szCs w:val="24"/>
        </w:rPr>
      </w:pPr>
      <w:r w:rsidRPr="00444263">
        <w:rPr>
          <w:rFonts w:ascii="Times New Roman" w:hAnsi="Times New Roman" w:cs="Times New Roman"/>
          <w:sz w:val="24"/>
          <w:szCs w:val="24"/>
        </w:rPr>
        <w:t>- среднее общее образование</w:t>
      </w:r>
    </w:p>
    <w:p w:rsidR="00041C19" w:rsidRPr="00444263" w:rsidRDefault="00041C19"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1.2 Основные направления, содерж</w:t>
      </w:r>
      <w:r w:rsidR="003B52BA" w:rsidRPr="00444263">
        <w:rPr>
          <w:rFonts w:ascii="Times New Roman" w:hAnsi="Times New Roman" w:cs="Times New Roman"/>
          <w:b/>
          <w:sz w:val="24"/>
          <w:szCs w:val="24"/>
        </w:rPr>
        <w:t>ание и формы деятельности школы</w:t>
      </w:r>
    </w:p>
    <w:p w:rsidR="00041C19" w:rsidRPr="00444263" w:rsidRDefault="00041C19"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Основные направления, содержание и формы деятельности педагогического коллектива МОУ СОШ№ 4</w:t>
      </w:r>
      <w:r w:rsidR="00ED7015" w:rsidRPr="00444263">
        <w:rPr>
          <w:rFonts w:ascii="Times New Roman" w:hAnsi="Times New Roman" w:cs="Times New Roman"/>
          <w:sz w:val="24"/>
          <w:szCs w:val="24"/>
        </w:rPr>
        <w:t>0</w:t>
      </w:r>
      <w:r w:rsidRPr="00444263">
        <w:rPr>
          <w:rFonts w:ascii="Times New Roman" w:hAnsi="Times New Roman" w:cs="Times New Roman"/>
          <w:sz w:val="24"/>
          <w:szCs w:val="24"/>
        </w:rPr>
        <w:t xml:space="preserve"> регламентир</w:t>
      </w:r>
      <w:r w:rsidR="00ED7015" w:rsidRPr="00444263">
        <w:rPr>
          <w:rFonts w:ascii="Times New Roman" w:hAnsi="Times New Roman" w:cs="Times New Roman"/>
          <w:sz w:val="24"/>
          <w:szCs w:val="24"/>
        </w:rPr>
        <w:t>уется в соответствии со следующими</w:t>
      </w:r>
      <w:r w:rsidRPr="00444263">
        <w:rPr>
          <w:rFonts w:ascii="Times New Roman" w:hAnsi="Times New Roman" w:cs="Times New Roman"/>
          <w:sz w:val="24"/>
          <w:szCs w:val="24"/>
        </w:rPr>
        <w:t xml:space="preserve"> нормативными документами:</w:t>
      </w:r>
    </w:p>
    <w:p w:rsidR="00041C19" w:rsidRPr="00444263" w:rsidRDefault="00041C19" w:rsidP="003178F3">
      <w:pPr>
        <w:pStyle w:val="a8"/>
        <w:numPr>
          <w:ilvl w:val="0"/>
          <w:numId w:val="8"/>
        </w:numPr>
        <w:spacing w:line="276" w:lineRule="auto"/>
        <w:jc w:val="both"/>
      </w:pPr>
      <w:r w:rsidRPr="00444263">
        <w:t>Федеральны</w:t>
      </w:r>
      <w:r w:rsidR="00ED7015" w:rsidRPr="00444263">
        <w:t>й</w:t>
      </w:r>
      <w:r w:rsidRPr="00444263">
        <w:t xml:space="preserve"> закон от 29.12.2012 N 273-ФЗ  "Об образовании в Российской Федерации"</w:t>
      </w:r>
    </w:p>
    <w:p w:rsidR="00041C19" w:rsidRPr="00444263" w:rsidRDefault="003B52BA" w:rsidP="003178F3">
      <w:pPr>
        <w:pStyle w:val="a8"/>
        <w:numPr>
          <w:ilvl w:val="0"/>
          <w:numId w:val="7"/>
        </w:numPr>
        <w:spacing w:line="276" w:lineRule="auto"/>
        <w:jc w:val="both"/>
      </w:pPr>
      <w:r w:rsidRPr="00444263">
        <w:t>Устав школы</w:t>
      </w:r>
    </w:p>
    <w:p w:rsidR="00041C19" w:rsidRPr="00444263" w:rsidRDefault="00041C19" w:rsidP="003178F3">
      <w:pPr>
        <w:pStyle w:val="a8"/>
        <w:numPr>
          <w:ilvl w:val="0"/>
          <w:numId w:val="7"/>
        </w:numPr>
        <w:spacing w:line="276" w:lineRule="auto"/>
        <w:jc w:val="both"/>
      </w:pPr>
      <w:r w:rsidRPr="00444263">
        <w:t>О</w:t>
      </w:r>
      <w:r w:rsidR="003B52BA" w:rsidRPr="00444263">
        <w:t>сновная о</w:t>
      </w:r>
      <w:r w:rsidRPr="00444263">
        <w:t>бразовательн</w:t>
      </w:r>
      <w:r w:rsidR="00ED7015" w:rsidRPr="00444263">
        <w:t>ая</w:t>
      </w:r>
      <w:r w:rsidRPr="00444263">
        <w:t xml:space="preserve"> программ</w:t>
      </w:r>
      <w:r w:rsidR="00ED7015" w:rsidRPr="00444263">
        <w:t>а</w:t>
      </w:r>
      <w:r w:rsidRPr="00444263">
        <w:t xml:space="preserve"> школы на 2013-2014 учебный го</w:t>
      </w:r>
      <w:r w:rsidR="003B52BA" w:rsidRPr="00444263">
        <w:t>д по ступеням</w:t>
      </w:r>
    </w:p>
    <w:p w:rsidR="00041C19" w:rsidRPr="00444263" w:rsidRDefault="00041C19" w:rsidP="003178F3">
      <w:pPr>
        <w:pStyle w:val="a8"/>
        <w:numPr>
          <w:ilvl w:val="0"/>
          <w:numId w:val="7"/>
        </w:numPr>
        <w:spacing w:line="276" w:lineRule="auto"/>
        <w:jc w:val="both"/>
      </w:pPr>
      <w:r w:rsidRPr="00444263">
        <w:t>Нормативны</w:t>
      </w:r>
      <w:r w:rsidR="00ED7015" w:rsidRPr="00444263">
        <w:t>е</w:t>
      </w:r>
      <w:r w:rsidRPr="00444263">
        <w:t xml:space="preserve"> документ</w:t>
      </w:r>
      <w:r w:rsidR="00ED7015" w:rsidRPr="00444263">
        <w:t>ы</w:t>
      </w:r>
      <w:r w:rsidRPr="00444263">
        <w:t xml:space="preserve"> </w:t>
      </w:r>
      <w:r w:rsidR="003B52BA" w:rsidRPr="00444263">
        <w:t>органов управления образованием</w:t>
      </w:r>
    </w:p>
    <w:p w:rsidR="00041C19" w:rsidRPr="00444263" w:rsidRDefault="00041C19" w:rsidP="003178F3">
      <w:pPr>
        <w:pStyle w:val="a8"/>
        <w:numPr>
          <w:ilvl w:val="0"/>
          <w:numId w:val="7"/>
        </w:numPr>
        <w:spacing w:line="276" w:lineRule="auto"/>
        <w:jc w:val="both"/>
      </w:pPr>
      <w:r w:rsidRPr="00444263">
        <w:t>Учебны</w:t>
      </w:r>
      <w:r w:rsidR="00ED7015" w:rsidRPr="00444263">
        <w:t>й</w:t>
      </w:r>
      <w:r w:rsidRPr="00444263">
        <w:t xml:space="preserve"> план</w:t>
      </w:r>
      <w:r w:rsidR="003B52BA" w:rsidRPr="00444263">
        <w:t xml:space="preserve"> школы на 2013-2014 учебный год</w:t>
      </w:r>
    </w:p>
    <w:p w:rsidR="00041C19" w:rsidRPr="00444263" w:rsidRDefault="00041C19" w:rsidP="003178F3">
      <w:pPr>
        <w:pStyle w:val="a8"/>
        <w:numPr>
          <w:ilvl w:val="0"/>
          <w:numId w:val="7"/>
        </w:numPr>
        <w:spacing w:line="276" w:lineRule="auto"/>
        <w:jc w:val="both"/>
      </w:pPr>
      <w:r w:rsidRPr="00444263">
        <w:t>Локальны</w:t>
      </w:r>
      <w:r w:rsidR="00ED7015" w:rsidRPr="00444263">
        <w:t>е</w:t>
      </w:r>
      <w:r w:rsidRPr="00444263">
        <w:t xml:space="preserve"> акт</w:t>
      </w:r>
      <w:r w:rsidR="00ED7015" w:rsidRPr="00444263">
        <w:t>ы</w:t>
      </w:r>
      <w:r w:rsidR="003B52BA" w:rsidRPr="00444263">
        <w:t xml:space="preserve"> школы</w:t>
      </w:r>
    </w:p>
    <w:p w:rsidR="00041C19" w:rsidRPr="00444263" w:rsidRDefault="00041C19"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Деятельность школы строилась в соответствии с методической темой: </w:t>
      </w:r>
      <w:r w:rsidR="00980C2F" w:rsidRPr="00444263">
        <w:rPr>
          <w:szCs w:val="28"/>
        </w:rPr>
        <w:t>«</w:t>
      </w:r>
      <w:r w:rsidR="00980C2F" w:rsidRPr="00444263">
        <w:rPr>
          <w:rFonts w:ascii="Times New Roman" w:hAnsi="Times New Roman" w:cs="Times New Roman"/>
          <w:sz w:val="24"/>
          <w:szCs w:val="24"/>
        </w:rPr>
        <w:t>Профессиональное мастерство учителя и его роль в формировании конкурентоспособной личности»</w:t>
      </w:r>
      <w:r w:rsidRPr="00444263">
        <w:rPr>
          <w:rFonts w:ascii="Times New Roman" w:hAnsi="Times New Roman" w:cs="Times New Roman"/>
          <w:sz w:val="24"/>
          <w:szCs w:val="24"/>
        </w:rPr>
        <w:t xml:space="preserve"> и планом работы. </w:t>
      </w:r>
    </w:p>
    <w:p w:rsidR="00041C19" w:rsidRPr="00444263" w:rsidRDefault="00041C19"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Были определены и соответствующие теме задачи:</w:t>
      </w:r>
    </w:p>
    <w:p w:rsidR="00041C19" w:rsidRPr="00444263" w:rsidRDefault="00041C19" w:rsidP="003178F3">
      <w:pPr>
        <w:pStyle w:val="a3"/>
        <w:numPr>
          <w:ilvl w:val="0"/>
          <w:numId w:val="6"/>
        </w:numPr>
        <w:spacing w:after="0"/>
        <w:jc w:val="both"/>
        <w:rPr>
          <w:rFonts w:ascii="Times New Roman" w:hAnsi="Times New Roman" w:cs="Times New Roman"/>
          <w:sz w:val="24"/>
          <w:szCs w:val="24"/>
        </w:rPr>
      </w:pPr>
      <w:r w:rsidRPr="00444263">
        <w:rPr>
          <w:rFonts w:ascii="Times New Roman" w:hAnsi="Times New Roman" w:cs="Times New Roman"/>
          <w:sz w:val="24"/>
          <w:szCs w:val="24"/>
        </w:rPr>
        <w:t>Создание оптимальных условий для развития личностной и образовательной компетентностей учащихся, их готовности к непрерывному самосовершенствованию;</w:t>
      </w:r>
    </w:p>
    <w:p w:rsidR="00041C19" w:rsidRPr="00444263" w:rsidRDefault="00041C19" w:rsidP="003178F3">
      <w:pPr>
        <w:pStyle w:val="a3"/>
        <w:numPr>
          <w:ilvl w:val="0"/>
          <w:numId w:val="6"/>
        </w:numPr>
        <w:spacing w:after="0"/>
        <w:jc w:val="both"/>
        <w:rPr>
          <w:rFonts w:ascii="Times New Roman" w:hAnsi="Times New Roman" w:cs="Times New Roman"/>
          <w:sz w:val="24"/>
          <w:szCs w:val="24"/>
        </w:rPr>
      </w:pPr>
      <w:proofErr w:type="gramStart"/>
      <w:r w:rsidRPr="00444263">
        <w:rPr>
          <w:rFonts w:ascii="Times New Roman" w:hAnsi="Times New Roman" w:cs="Times New Roman"/>
          <w:sz w:val="24"/>
          <w:szCs w:val="24"/>
        </w:rPr>
        <w:t>Ориентация образовательного и воспитательного процессов на сохранение и укрепление здоровья обучающихся;</w:t>
      </w:r>
      <w:proofErr w:type="gramEnd"/>
    </w:p>
    <w:p w:rsidR="00041C19" w:rsidRPr="00444263" w:rsidRDefault="00041C19" w:rsidP="003178F3">
      <w:pPr>
        <w:pStyle w:val="a3"/>
        <w:numPr>
          <w:ilvl w:val="0"/>
          <w:numId w:val="6"/>
        </w:numPr>
        <w:spacing w:after="0"/>
        <w:jc w:val="both"/>
        <w:rPr>
          <w:rFonts w:ascii="Times New Roman" w:hAnsi="Times New Roman" w:cs="Times New Roman"/>
          <w:sz w:val="24"/>
          <w:szCs w:val="24"/>
        </w:rPr>
      </w:pPr>
      <w:r w:rsidRPr="00444263">
        <w:rPr>
          <w:rFonts w:ascii="Times New Roman" w:hAnsi="Times New Roman" w:cs="Times New Roman"/>
          <w:sz w:val="24"/>
          <w:szCs w:val="24"/>
        </w:rPr>
        <w:t>Социализация учащихся в максимально благоприятных условиях организации учебно-воспитательного процесса;</w:t>
      </w:r>
    </w:p>
    <w:p w:rsidR="00041C19" w:rsidRPr="00444263" w:rsidRDefault="00041C19" w:rsidP="003178F3">
      <w:pPr>
        <w:pStyle w:val="a3"/>
        <w:numPr>
          <w:ilvl w:val="0"/>
          <w:numId w:val="6"/>
        </w:numPr>
        <w:spacing w:after="0"/>
        <w:jc w:val="both"/>
        <w:rPr>
          <w:rFonts w:ascii="Times New Roman" w:hAnsi="Times New Roman" w:cs="Times New Roman"/>
          <w:sz w:val="24"/>
          <w:szCs w:val="24"/>
        </w:rPr>
      </w:pPr>
      <w:r w:rsidRPr="00444263">
        <w:rPr>
          <w:rFonts w:ascii="Times New Roman" w:hAnsi="Times New Roman" w:cs="Times New Roman"/>
          <w:sz w:val="24"/>
          <w:szCs w:val="24"/>
        </w:rPr>
        <w:t>Усиление значимости воспитательной деятельности педагогов.</w:t>
      </w:r>
    </w:p>
    <w:p w:rsidR="00041C19" w:rsidRPr="00444263" w:rsidRDefault="00041C19"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Управление учебно-воспитательным процессом в школе, выбор содержания, форм, средств и методов деятельности педагогического коллектива осуществлялись через согласованную работу структурных подразделений школы, методических объединений учителей и классных руководителей в соответствии с поставленной целью: «Оптимизация личностной направленности образования и воспитания». В МОУ СОШ№ 4</w:t>
      </w:r>
      <w:r w:rsidR="00F46F15" w:rsidRPr="00444263">
        <w:rPr>
          <w:rFonts w:ascii="Times New Roman" w:hAnsi="Times New Roman" w:cs="Times New Roman"/>
          <w:sz w:val="24"/>
          <w:szCs w:val="24"/>
        </w:rPr>
        <w:t>0</w:t>
      </w:r>
      <w:r w:rsidRPr="00444263">
        <w:rPr>
          <w:rFonts w:ascii="Times New Roman" w:hAnsi="Times New Roman" w:cs="Times New Roman"/>
          <w:sz w:val="24"/>
          <w:szCs w:val="24"/>
        </w:rPr>
        <w:t xml:space="preserve">  особое внимание уделялось общественной аттестации, включающей в себя школьные предметные олимпиады, научно-практическую конференцию старшеклассников, творческие конкурсы, спортивные соревнования.</w:t>
      </w:r>
    </w:p>
    <w:p w:rsidR="00041C19" w:rsidRPr="00444263" w:rsidRDefault="00041C19"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Учебный план школы соответствовал основным параметрам регионального базисного учебного плана</w:t>
      </w:r>
      <w:r w:rsidR="006A6AF5" w:rsidRPr="00444263">
        <w:rPr>
          <w:rFonts w:ascii="Times New Roman" w:hAnsi="Times New Roman" w:cs="Times New Roman"/>
          <w:sz w:val="24"/>
          <w:szCs w:val="24"/>
        </w:rPr>
        <w:t>.</w:t>
      </w:r>
      <w:r w:rsidR="00BB46CD" w:rsidRPr="00444263">
        <w:rPr>
          <w:rFonts w:ascii="Times New Roman" w:hAnsi="Times New Roman" w:cs="Times New Roman"/>
          <w:sz w:val="24"/>
          <w:szCs w:val="24"/>
        </w:rPr>
        <w:t xml:space="preserve"> </w:t>
      </w:r>
      <w:r w:rsidRPr="00444263">
        <w:rPr>
          <w:rFonts w:ascii="Times New Roman" w:hAnsi="Times New Roman" w:cs="Times New Roman"/>
          <w:sz w:val="24"/>
          <w:szCs w:val="24"/>
        </w:rPr>
        <w:t>Развивалось программно-методическое обеспечение образовательного процесса. Предметы инвариантной части базисного учебного плана и предметы, являющиеся региональным компонентом учебного плана, преподавались по программам, утвержденным Минист</w:t>
      </w:r>
      <w:r w:rsidR="003B52BA" w:rsidRPr="00444263">
        <w:rPr>
          <w:rFonts w:ascii="Times New Roman" w:hAnsi="Times New Roman" w:cs="Times New Roman"/>
          <w:sz w:val="24"/>
          <w:szCs w:val="24"/>
        </w:rPr>
        <w:t>ерством образования и науки РФ,</w:t>
      </w:r>
      <w:r w:rsidRPr="00444263">
        <w:rPr>
          <w:rFonts w:ascii="Times New Roman" w:hAnsi="Times New Roman" w:cs="Times New Roman"/>
          <w:sz w:val="24"/>
          <w:szCs w:val="24"/>
        </w:rPr>
        <w:t xml:space="preserve"> ТО ИУУ</w:t>
      </w:r>
      <w:r w:rsidR="003B52BA" w:rsidRPr="00444263">
        <w:rPr>
          <w:rFonts w:ascii="Times New Roman" w:hAnsi="Times New Roman" w:cs="Times New Roman"/>
          <w:sz w:val="24"/>
          <w:szCs w:val="24"/>
        </w:rPr>
        <w:t xml:space="preserve"> и методическим советом школы</w:t>
      </w:r>
      <w:r w:rsidRPr="00444263">
        <w:rPr>
          <w:rFonts w:ascii="Times New Roman" w:hAnsi="Times New Roman" w:cs="Times New Roman"/>
          <w:sz w:val="24"/>
          <w:szCs w:val="24"/>
        </w:rPr>
        <w:t xml:space="preserve">. Учителя использовали предоставленные им возможности </w:t>
      </w:r>
      <w:r w:rsidRPr="00444263">
        <w:rPr>
          <w:rFonts w:ascii="Times New Roman" w:hAnsi="Times New Roman" w:cs="Times New Roman"/>
          <w:sz w:val="24"/>
          <w:szCs w:val="24"/>
        </w:rPr>
        <w:lastRenderedPageBreak/>
        <w:t>по выбору форм, средств и методов преподавания и расширения содержания образования за счет применения ИК</w:t>
      </w:r>
      <w:proofErr w:type="gramStart"/>
      <w:r w:rsidRPr="00444263">
        <w:rPr>
          <w:rFonts w:ascii="Times New Roman" w:hAnsi="Times New Roman" w:cs="Times New Roman"/>
          <w:sz w:val="24"/>
          <w:szCs w:val="24"/>
        </w:rPr>
        <w:t>Т-</w:t>
      </w:r>
      <w:proofErr w:type="gramEnd"/>
      <w:r w:rsidRPr="00444263">
        <w:rPr>
          <w:rFonts w:ascii="Times New Roman" w:hAnsi="Times New Roman" w:cs="Times New Roman"/>
          <w:sz w:val="24"/>
          <w:szCs w:val="24"/>
        </w:rPr>
        <w:t xml:space="preserve"> и других педагогических технологий. </w:t>
      </w:r>
    </w:p>
    <w:p w:rsidR="00ED1003" w:rsidRPr="00444263" w:rsidRDefault="00ED1003"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В школе осуществлялось профильное обучение в 10-11 классах:</w:t>
      </w: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12"/>
        <w:gridCol w:w="1701"/>
        <w:gridCol w:w="1701"/>
      </w:tblGrid>
      <w:tr w:rsidR="00F46F15" w:rsidRPr="00444263" w:rsidTr="003B52BA">
        <w:trPr>
          <w:trHeight w:val="580"/>
        </w:trPr>
        <w:tc>
          <w:tcPr>
            <w:tcW w:w="4395" w:type="dxa"/>
          </w:tcPr>
          <w:p w:rsidR="006530E7" w:rsidRPr="00444263" w:rsidRDefault="006530E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Профиль</w:t>
            </w:r>
          </w:p>
        </w:tc>
        <w:tc>
          <w:tcPr>
            <w:tcW w:w="1712" w:type="dxa"/>
          </w:tcPr>
          <w:p w:rsidR="006530E7" w:rsidRPr="00444263" w:rsidRDefault="006530E7"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2011-2012</w:t>
            </w:r>
          </w:p>
        </w:tc>
        <w:tc>
          <w:tcPr>
            <w:tcW w:w="1701" w:type="dxa"/>
          </w:tcPr>
          <w:p w:rsidR="006530E7" w:rsidRPr="00444263" w:rsidRDefault="006530E7"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2012-2013</w:t>
            </w:r>
          </w:p>
        </w:tc>
        <w:tc>
          <w:tcPr>
            <w:tcW w:w="1701" w:type="dxa"/>
          </w:tcPr>
          <w:p w:rsidR="006530E7" w:rsidRPr="00444263" w:rsidRDefault="006530E7"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2013-2014</w:t>
            </w:r>
          </w:p>
        </w:tc>
      </w:tr>
      <w:tr w:rsidR="006530E7" w:rsidRPr="00444263" w:rsidTr="003B52BA">
        <w:tc>
          <w:tcPr>
            <w:tcW w:w="4395" w:type="dxa"/>
          </w:tcPr>
          <w:p w:rsidR="006530E7" w:rsidRPr="00444263" w:rsidRDefault="006530E7" w:rsidP="003178F3">
            <w:pPr>
              <w:pStyle w:val="a3"/>
              <w:spacing w:after="0"/>
              <w:ind w:left="0"/>
              <w:jc w:val="both"/>
              <w:rPr>
                <w:rFonts w:ascii="Times New Roman" w:hAnsi="Times New Roman" w:cs="Times New Roman"/>
                <w:bCs/>
                <w:sz w:val="24"/>
                <w:szCs w:val="24"/>
              </w:rPr>
            </w:pPr>
            <w:r w:rsidRPr="00444263">
              <w:rPr>
                <w:rFonts w:ascii="Times New Roman" w:hAnsi="Times New Roman" w:cs="Times New Roman"/>
                <w:bCs/>
                <w:sz w:val="24"/>
                <w:szCs w:val="24"/>
              </w:rPr>
              <w:t>Информационно-технологический</w:t>
            </w:r>
          </w:p>
        </w:tc>
        <w:tc>
          <w:tcPr>
            <w:tcW w:w="1712" w:type="dxa"/>
          </w:tcPr>
          <w:p w:rsidR="006530E7" w:rsidRPr="00444263" w:rsidRDefault="003B52BA" w:rsidP="003178F3">
            <w:pPr>
              <w:pStyle w:val="a3"/>
              <w:spacing w:after="0"/>
              <w:ind w:left="0"/>
              <w:jc w:val="center"/>
              <w:rPr>
                <w:rFonts w:ascii="Times New Roman" w:hAnsi="Times New Roman" w:cs="Times New Roman"/>
                <w:bCs/>
                <w:sz w:val="24"/>
                <w:szCs w:val="24"/>
              </w:rPr>
            </w:pPr>
            <w:r w:rsidRPr="00444263">
              <w:rPr>
                <w:rFonts w:ascii="Times New Roman" w:hAnsi="Times New Roman" w:cs="Times New Roman"/>
                <w:bCs/>
                <w:sz w:val="24"/>
                <w:szCs w:val="24"/>
              </w:rPr>
              <w:t>10 а</w:t>
            </w:r>
          </w:p>
          <w:p w:rsidR="006530E7" w:rsidRPr="00444263" w:rsidRDefault="003B52BA" w:rsidP="003178F3">
            <w:pPr>
              <w:pStyle w:val="a3"/>
              <w:spacing w:after="0"/>
              <w:ind w:left="0"/>
              <w:jc w:val="center"/>
              <w:rPr>
                <w:rFonts w:ascii="Times New Roman" w:hAnsi="Times New Roman" w:cs="Times New Roman"/>
                <w:bCs/>
                <w:sz w:val="24"/>
                <w:szCs w:val="24"/>
              </w:rPr>
            </w:pPr>
            <w:r w:rsidRPr="00444263">
              <w:rPr>
                <w:rFonts w:ascii="Times New Roman" w:hAnsi="Times New Roman" w:cs="Times New Roman"/>
                <w:bCs/>
                <w:sz w:val="24"/>
                <w:szCs w:val="24"/>
              </w:rPr>
              <w:t>11 а</w:t>
            </w:r>
          </w:p>
        </w:tc>
        <w:tc>
          <w:tcPr>
            <w:tcW w:w="1701" w:type="dxa"/>
          </w:tcPr>
          <w:p w:rsidR="006530E7" w:rsidRPr="00444263" w:rsidRDefault="006530E7" w:rsidP="003178F3">
            <w:pPr>
              <w:pStyle w:val="a3"/>
              <w:spacing w:after="0"/>
              <w:ind w:left="0"/>
              <w:jc w:val="center"/>
              <w:rPr>
                <w:rFonts w:ascii="Times New Roman" w:hAnsi="Times New Roman" w:cs="Times New Roman"/>
                <w:bCs/>
                <w:sz w:val="24"/>
                <w:szCs w:val="24"/>
              </w:rPr>
            </w:pPr>
            <w:r w:rsidRPr="00444263">
              <w:rPr>
                <w:rFonts w:ascii="Times New Roman" w:hAnsi="Times New Roman" w:cs="Times New Roman"/>
                <w:bCs/>
                <w:sz w:val="24"/>
                <w:szCs w:val="24"/>
              </w:rPr>
              <w:t>10а</w:t>
            </w:r>
          </w:p>
          <w:p w:rsidR="006530E7" w:rsidRPr="00444263" w:rsidRDefault="00F46F15" w:rsidP="003178F3">
            <w:pPr>
              <w:pStyle w:val="a3"/>
              <w:spacing w:after="0"/>
              <w:ind w:left="0"/>
              <w:jc w:val="center"/>
              <w:rPr>
                <w:rFonts w:ascii="Times New Roman" w:hAnsi="Times New Roman" w:cs="Times New Roman"/>
                <w:bCs/>
                <w:sz w:val="24"/>
                <w:szCs w:val="24"/>
              </w:rPr>
            </w:pPr>
            <w:r w:rsidRPr="00444263">
              <w:rPr>
                <w:rFonts w:ascii="Times New Roman" w:hAnsi="Times New Roman" w:cs="Times New Roman"/>
                <w:bCs/>
                <w:sz w:val="24"/>
                <w:szCs w:val="24"/>
              </w:rPr>
              <w:t>11а</w:t>
            </w:r>
          </w:p>
        </w:tc>
        <w:tc>
          <w:tcPr>
            <w:tcW w:w="1701" w:type="dxa"/>
          </w:tcPr>
          <w:p w:rsidR="00F46F15" w:rsidRPr="00444263" w:rsidRDefault="00F46F15" w:rsidP="003178F3">
            <w:pPr>
              <w:pStyle w:val="a3"/>
              <w:spacing w:after="0"/>
              <w:ind w:left="0"/>
              <w:jc w:val="center"/>
              <w:rPr>
                <w:rFonts w:ascii="Times New Roman" w:hAnsi="Times New Roman" w:cs="Times New Roman"/>
                <w:bCs/>
                <w:sz w:val="24"/>
                <w:szCs w:val="24"/>
              </w:rPr>
            </w:pPr>
            <w:r w:rsidRPr="00444263">
              <w:rPr>
                <w:rFonts w:ascii="Times New Roman" w:hAnsi="Times New Roman" w:cs="Times New Roman"/>
                <w:bCs/>
                <w:sz w:val="24"/>
                <w:szCs w:val="24"/>
              </w:rPr>
              <w:t>10а</w:t>
            </w:r>
          </w:p>
          <w:p w:rsidR="006530E7" w:rsidRPr="00444263" w:rsidRDefault="006530E7" w:rsidP="003178F3">
            <w:pPr>
              <w:pStyle w:val="a3"/>
              <w:spacing w:after="0"/>
              <w:ind w:left="0"/>
              <w:jc w:val="center"/>
              <w:rPr>
                <w:rFonts w:ascii="Times New Roman" w:hAnsi="Times New Roman" w:cs="Times New Roman"/>
                <w:bCs/>
                <w:sz w:val="24"/>
                <w:szCs w:val="24"/>
              </w:rPr>
            </w:pPr>
            <w:r w:rsidRPr="00444263">
              <w:rPr>
                <w:rFonts w:ascii="Times New Roman" w:hAnsi="Times New Roman" w:cs="Times New Roman"/>
                <w:bCs/>
                <w:sz w:val="24"/>
                <w:szCs w:val="24"/>
              </w:rPr>
              <w:t>11а</w:t>
            </w:r>
          </w:p>
        </w:tc>
      </w:tr>
    </w:tbl>
    <w:p w:rsidR="00584965" w:rsidRPr="00444263" w:rsidRDefault="00117F58" w:rsidP="003178F3">
      <w:pPr>
        <w:pStyle w:val="Default"/>
        <w:spacing w:line="276" w:lineRule="auto"/>
        <w:jc w:val="center"/>
        <w:rPr>
          <w:b/>
          <w:bCs/>
          <w:color w:val="auto"/>
        </w:rPr>
      </w:pPr>
      <w:r w:rsidRPr="00444263">
        <w:rPr>
          <w:b/>
          <w:bCs/>
          <w:color w:val="auto"/>
        </w:rPr>
        <w:t>1.3 К</w:t>
      </w:r>
      <w:r w:rsidR="00584965" w:rsidRPr="00444263">
        <w:rPr>
          <w:b/>
          <w:bCs/>
          <w:color w:val="auto"/>
        </w:rPr>
        <w:t xml:space="preserve">адровое обеспечение </w:t>
      </w:r>
    </w:p>
    <w:p w:rsidR="00584965" w:rsidRPr="00444263" w:rsidRDefault="00584965" w:rsidP="003178F3">
      <w:pPr>
        <w:spacing w:after="0"/>
        <w:rPr>
          <w:rFonts w:ascii="Times New Roman" w:hAnsi="Times New Roman" w:cs="Times New Roman"/>
          <w:b/>
          <w:sz w:val="24"/>
          <w:szCs w:val="24"/>
        </w:rPr>
      </w:pPr>
      <w:r w:rsidRPr="00444263">
        <w:rPr>
          <w:rFonts w:ascii="Times New Roman" w:hAnsi="Times New Roman" w:cs="Times New Roman"/>
          <w:b/>
          <w:sz w:val="24"/>
          <w:szCs w:val="24"/>
        </w:rPr>
        <w:t>Сведения о педагогических работниках (в том числе руководящих работников), ведущ</w:t>
      </w:r>
      <w:r w:rsidR="003B52BA" w:rsidRPr="00444263">
        <w:rPr>
          <w:rFonts w:ascii="Times New Roman" w:hAnsi="Times New Roman" w:cs="Times New Roman"/>
          <w:b/>
          <w:sz w:val="24"/>
          <w:szCs w:val="24"/>
        </w:rPr>
        <w:t>их педагогическую деятельность</w:t>
      </w:r>
    </w:p>
    <w:tbl>
      <w:tblPr>
        <w:tblStyle w:val="a5"/>
        <w:tblW w:w="0" w:type="auto"/>
        <w:tblLook w:val="04A0" w:firstRow="1" w:lastRow="0" w:firstColumn="1" w:lastColumn="0" w:noHBand="0" w:noVBand="1"/>
      </w:tblPr>
      <w:tblGrid>
        <w:gridCol w:w="2467"/>
        <w:gridCol w:w="2857"/>
        <w:gridCol w:w="2030"/>
        <w:gridCol w:w="2217"/>
      </w:tblGrid>
      <w:tr w:rsidR="00584965" w:rsidRPr="00444263" w:rsidTr="00B64352">
        <w:tc>
          <w:tcPr>
            <w:tcW w:w="5324" w:type="dxa"/>
            <w:gridSpan w:val="2"/>
          </w:tcPr>
          <w:p w:rsidR="00584965" w:rsidRPr="00444263" w:rsidRDefault="00584965" w:rsidP="003178F3">
            <w:pPr>
              <w:spacing w:line="276" w:lineRule="auto"/>
              <w:rPr>
                <w:rFonts w:ascii="Times New Roman" w:hAnsi="Times New Roman" w:cs="Times New Roman"/>
                <w:b/>
                <w:sz w:val="24"/>
                <w:szCs w:val="24"/>
              </w:rPr>
            </w:pPr>
            <w:r w:rsidRPr="00444263">
              <w:rPr>
                <w:rFonts w:ascii="Times New Roman" w:hAnsi="Times New Roman" w:cs="Times New Roman"/>
                <w:b/>
                <w:sz w:val="24"/>
                <w:szCs w:val="24"/>
              </w:rPr>
              <w:t>Показатель</w:t>
            </w:r>
          </w:p>
        </w:tc>
        <w:tc>
          <w:tcPr>
            <w:tcW w:w="2030" w:type="dxa"/>
          </w:tcPr>
          <w:p w:rsidR="00584965" w:rsidRPr="00444263" w:rsidRDefault="00584965"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Количество</w:t>
            </w:r>
          </w:p>
        </w:tc>
        <w:tc>
          <w:tcPr>
            <w:tcW w:w="2217" w:type="dxa"/>
          </w:tcPr>
          <w:p w:rsidR="00584965" w:rsidRPr="00444263" w:rsidRDefault="00B64352"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Доля (</w:t>
            </w:r>
            <w:proofErr w:type="gramStart"/>
            <w:r w:rsidR="00584965" w:rsidRPr="00444263">
              <w:rPr>
                <w:rFonts w:ascii="Times New Roman" w:hAnsi="Times New Roman" w:cs="Times New Roman"/>
                <w:b/>
                <w:sz w:val="24"/>
                <w:szCs w:val="24"/>
              </w:rPr>
              <w:t>в</w:t>
            </w:r>
            <w:proofErr w:type="gramEnd"/>
            <w:r w:rsidR="00584965" w:rsidRPr="00444263">
              <w:rPr>
                <w:rFonts w:ascii="Times New Roman" w:hAnsi="Times New Roman" w:cs="Times New Roman"/>
                <w:b/>
                <w:sz w:val="24"/>
                <w:szCs w:val="24"/>
              </w:rPr>
              <w:t xml:space="preserve"> </w:t>
            </w:r>
            <w:r w:rsidR="00584965" w:rsidRPr="00444263">
              <w:rPr>
                <w:rFonts w:ascii="Times New Roman" w:hAnsi="Times New Roman" w:cs="Times New Roman"/>
                <w:b/>
                <w:sz w:val="24"/>
                <w:szCs w:val="24"/>
                <w:lang w:val="en-US"/>
              </w:rPr>
              <w:t xml:space="preserve"> %</w:t>
            </w:r>
            <w:r w:rsidR="00584965" w:rsidRPr="00444263">
              <w:rPr>
                <w:rFonts w:ascii="Times New Roman" w:hAnsi="Times New Roman" w:cs="Times New Roman"/>
                <w:b/>
                <w:sz w:val="24"/>
                <w:szCs w:val="24"/>
              </w:rPr>
              <w:t>)</w:t>
            </w:r>
          </w:p>
        </w:tc>
      </w:tr>
      <w:tr w:rsidR="00584965" w:rsidRPr="00444263" w:rsidTr="00B64352">
        <w:trPr>
          <w:trHeight w:val="312"/>
        </w:trPr>
        <w:tc>
          <w:tcPr>
            <w:tcW w:w="5324" w:type="dxa"/>
            <w:gridSpan w:val="2"/>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Укомплектованность штата педагогических работников</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5</w:t>
            </w:r>
            <w:r w:rsidR="00505851" w:rsidRPr="00444263">
              <w:rPr>
                <w:rFonts w:ascii="Times New Roman" w:hAnsi="Times New Roman" w:cs="Times New Roman"/>
                <w:sz w:val="24"/>
                <w:szCs w:val="24"/>
              </w:rPr>
              <w:t>4</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 xml:space="preserve">100 </w:t>
            </w:r>
            <w:r w:rsidRPr="00444263">
              <w:rPr>
                <w:rFonts w:ascii="Times New Roman" w:hAnsi="Times New Roman" w:cs="Times New Roman"/>
                <w:sz w:val="24"/>
                <w:szCs w:val="24"/>
                <w:lang w:val="en-US"/>
              </w:rPr>
              <w:t>%</w:t>
            </w:r>
          </w:p>
        </w:tc>
      </w:tr>
      <w:tr w:rsidR="00584965" w:rsidRPr="00444263" w:rsidTr="00B64352">
        <w:tc>
          <w:tcPr>
            <w:tcW w:w="5324" w:type="dxa"/>
            <w:gridSpan w:val="2"/>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Всего педагогических работников</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5</w:t>
            </w:r>
            <w:r w:rsidR="00505851" w:rsidRPr="00444263">
              <w:rPr>
                <w:rFonts w:ascii="Times New Roman" w:hAnsi="Times New Roman" w:cs="Times New Roman"/>
                <w:sz w:val="24"/>
                <w:szCs w:val="24"/>
              </w:rPr>
              <w:t>4</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 xml:space="preserve">100 </w:t>
            </w:r>
            <w:r w:rsidRPr="00444263">
              <w:rPr>
                <w:rFonts w:ascii="Times New Roman" w:hAnsi="Times New Roman" w:cs="Times New Roman"/>
                <w:sz w:val="24"/>
                <w:szCs w:val="24"/>
                <w:lang w:val="en-US"/>
              </w:rPr>
              <w:t>%</w:t>
            </w:r>
          </w:p>
        </w:tc>
      </w:tr>
      <w:tr w:rsidR="00584965" w:rsidRPr="00444263" w:rsidTr="00B64352">
        <w:tc>
          <w:tcPr>
            <w:tcW w:w="5324" w:type="dxa"/>
            <w:gridSpan w:val="2"/>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Кроме того внешних совместителей</w:t>
            </w:r>
          </w:p>
        </w:tc>
        <w:tc>
          <w:tcPr>
            <w:tcW w:w="2030" w:type="dxa"/>
          </w:tcPr>
          <w:p w:rsidR="00584965"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r w:rsidR="00584965" w:rsidRPr="00444263">
              <w:rPr>
                <w:rFonts w:ascii="Times New Roman" w:hAnsi="Times New Roman" w:cs="Times New Roman"/>
                <w:sz w:val="24"/>
                <w:szCs w:val="24"/>
              </w:rPr>
              <w:t xml:space="preserve"> </w:t>
            </w:r>
            <w:r w:rsidR="00584965" w:rsidRPr="00444263">
              <w:rPr>
                <w:rFonts w:ascii="Times New Roman" w:hAnsi="Times New Roman" w:cs="Times New Roman"/>
                <w:sz w:val="24"/>
                <w:szCs w:val="24"/>
                <w:lang w:val="en-US"/>
              </w:rPr>
              <w:t>%</w:t>
            </w:r>
          </w:p>
        </w:tc>
      </w:tr>
      <w:tr w:rsidR="00584965" w:rsidRPr="00444263" w:rsidTr="00B64352">
        <w:trPr>
          <w:trHeight w:val="422"/>
        </w:trPr>
        <w:tc>
          <w:tcPr>
            <w:tcW w:w="5324" w:type="dxa"/>
            <w:gridSpan w:val="2"/>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Вакансии</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w:t>
            </w:r>
          </w:p>
        </w:tc>
      </w:tr>
      <w:tr w:rsidR="00584965" w:rsidRPr="00444263" w:rsidTr="00B64352">
        <w:trPr>
          <w:trHeight w:val="315"/>
        </w:trPr>
        <w:tc>
          <w:tcPr>
            <w:tcW w:w="2467" w:type="dxa"/>
            <w:vMerge w:val="restart"/>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Образование</w:t>
            </w: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Высшее </w:t>
            </w:r>
            <w:r w:rsidR="00505851" w:rsidRPr="00444263">
              <w:rPr>
                <w:rFonts w:ascii="Times New Roman" w:hAnsi="Times New Roman" w:cs="Times New Roman"/>
                <w:sz w:val="24"/>
                <w:szCs w:val="24"/>
              </w:rPr>
              <w:t>педагогическое</w:t>
            </w:r>
          </w:p>
        </w:tc>
        <w:tc>
          <w:tcPr>
            <w:tcW w:w="2030" w:type="dxa"/>
          </w:tcPr>
          <w:p w:rsidR="00584965"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42</w:t>
            </w:r>
          </w:p>
        </w:tc>
        <w:tc>
          <w:tcPr>
            <w:tcW w:w="2217" w:type="dxa"/>
          </w:tcPr>
          <w:p w:rsidR="00584965"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78</w:t>
            </w:r>
            <w:r w:rsidR="00584965" w:rsidRPr="00444263">
              <w:rPr>
                <w:rFonts w:ascii="Times New Roman" w:hAnsi="Times New Roman" w:cs="Times New Roman"/>
                <w:sz w:val="24"/>
                <w:szCs w:val="24"/>
              </w:rPr>
              <w:t xml:space="preserve"> </w:t>
            </w:r>
            <w:r w:rsidR="00584965" w:rsidRPr="00444263">
              <w:rPr>
                <w:rFonts w:ascii="Times New Roman" w:hAnsi="Times New Roman" w:cs="Times New Roman"/>
                <w:sz w:val="24"/>
                <w:szCs w:val="24"/>
                <w:lang w:val="en-US"/>
              </w:rPr>
              <w:t>%</w:t>
            </w:r>
          </w:p>
        </w:tc>
      </w:tr>
      <w:tr w:rsidR="00505851" w:rsidRPr="00444263" w:rsidTr="00B64352">
        <w:trPr>
          <w:trHeight w:val="315"/>
        </w:trPr>
        <w:tc>
          <w:tcPr>
            <w:tcW w:w="2467" w:type="dxa"/>
            <w:vMerge/>
          </w:tcPr>
          <w:p w:rsidR="00505851" w:rsidRPr="00444263" w:rsidRDefault="00505851" w:rsidP="003178F3">
            <w:pPr>
              <w:spacing w:line="276" w:lineRule="auto"/>
              <w:rPr>
                <w:rFonts w:ascii="Times New Roman" w:hAnsi="Times New Roman" w:cs="Times New Roman"/>
                <w:sz w:val="24"/>
                <w:szCs w:val="24"/>
              </w:rPr>
            </w:pPr>
          </w:p>
        </w:tc>
        <w:tc>
          <w:tcPr>
            <w:tcW w:w="2857" w:type="dxa"/>
          </w:tcPr>
          <w:p w:rsidR="00505851" w:rsidRPr="00444263" w:rsidRDefault="00505851"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Высшее непедагогическое</w:t>
            </w:r>
          </w:p>
        </w:tc>
        <w:tc>
          <w:tcPr>
            <w:tcW w:w="2030" w:type="dxa"/>
          </w:tcPr>
          <w:p w:rsidR="00505851"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6</w:t>
            </w:r>
          </w:p>
        </w:tc>
        <w:tc>
          <w:tcPr>
            <w:tcW w:w="2217" w:type="dxa"/>
          </w:tcPr>
          <w:p w:rsidR="00505851"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11%</w:t>
            </w:r>
          </w:p>
        </w:tc>
      </w:tr>
      <w:tr w:rsidR="00584965" w:rsidRPr="00444263" w:rsidTr="00B64352">
        <w:trPr>
          <w:trHeight w:val="342"/>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Среднее профессиональное</w:t>
            </w:r>
          </w:p>
        </w:tc>
        <w:tc>
          <w:tcPr>
            <w:tcW w:w="2030" w:type="dxa"/>
          </w:tcPr>
          <w:p w:rsidR="00584965"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6</w:t>
            </w:r>
          </w:p>
        </w:tc>
        <w:tc>
          <w:tcPr>
            <w:tcW w:w="2217" w:type="dxa"/>
          </w:tcPr>
          <w:p w:rsidR="00584965" w:rsidRPr="00444263" w:rsidRDefault="00505851"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11</w:t>
            </w:r>
            <w:r w:rsidR="00584965" w:rsidRPr="00444263">
              <w:rPr>
                <w:rFonts w:ascii="Times New Roman" w:hAnsi="Times New Roman" w:cs="Times New Roman"/>
                <w:sz w:val="24"/>
                <w:szCs w:val="24"/>
              </w:rPr>
              <w:t xml:space="preserve"> </w:t>
            </w:r>
            <w:r w:rsidR="00584965" w:rsidRPr="00444263">
              <w:rPr>
                <w:rFonts w:ascii="Times New Roman" w:hAnsi="Times New Roman" w:cs="Times New Roman"/>
                <w:sz w:val="24"/>
                <w:szCs w:val="24"/>
                <w:lang w:val="en-US"/>
              </w:rPr>
              <w:t>%</w:t>
            </w:r>
          </w:p>
        </w:tc>
      </w:tr>
      <w:tr w:rsidR="00584965" w:rsidRPr="00444263" w:rsidTr="00B64352">
        <w:trPr>
          <w:trHeight w:val="285"/>
        </w:trPr>
        <w:tc>
          <w:tcPr>
            <w:tcW w:w="2467" w:type="dxa"/>
            <w:vMerge w:val="restart"/>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Соответствие уровня квалификации педагогических работников требованиям квалификационной характеристики по соответствующей должности (по каждому предмету учебного плана)</w:t>
            </w: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Начальные классы</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6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Русский язык и литература</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9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Математика</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2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Информатика и ИКТ</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3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История и обществознание</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3</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45"/>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География</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60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Биология</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223"/>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Английский язык</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8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Немецкий язык</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p w:rsidR="00584965" w:rsidRPr="00444263" w:rsidRDefault="00584965" w:rsidP="003178F3">
            <w:pPr>
              <w:spacing w:line="276" w:lineRule="auto"/>
              <w:jc w:val="center"/>
              <w:rPr>
                <w:rFonts w:ascii="Times New Roman" w:hAnsi="Times New Roman" w:cs="Times New Roman"/>
                <w:sz w:val="24"/>
                <w:szCs w:val="24"/>
              </w:rPr>
            </w:pP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3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Физика</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3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Химия</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6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Изобразительное искусство</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405"/>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Музыка</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42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Физическая культура</w:t>
            </w:r>
          </w:p>
        </w:tc>
        <w:tc>
          <w:tcPr>
            <w:tcW w:w="2030" w:type="dxa"/>
          </w:tcPr>
          <w:p w:rsidR="00584965" w:rsidRPr="00444263" w:rsidRDefault="001216F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525"/>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Основы безопасности жизнедеятельности</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405"/>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Технология</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9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Воспитатель ГПД</w:t>
            </w:r>
          </w:p>
        </w:tc>
        <w:tc>
          <w:tcPr>
            <w:tcW w:w="2030" w:type="dxa"/>
          </w:tcPr>
          <w:p w:rsidR="00584965" w:rsidRPr="00444263" w:rsidRDefault="009F48E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33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584965"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Логопед</w:t>
            </w:r>
          </w:p>
        </w:tc>
        <w:tc>
          <w:tcPr>
            <w:tcW w:w="2030"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2217" w:type="dxa"/>
          </w:tcPr>
          <w:p w:rsidR="00584965" w:rsidRPr="00444263" w:rsidRDefault="00584965"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r w:rsidR="00584965" w:rsidRPr="00444263" w:rsidTr="00B64352">
        <w:trPr>
          <w:trHeight w:val="450"/>
        </w:trPr>
        <w:tc>
          <w:tcPr>
            <w:tcW w:w="2467" w:type="dxa"/>
            <w:vMerge/>
          </w:tcPr>
          <w:p w:rsidR="00584965" w:rsidRPr="00444263" w:rsidRDefault="00584965" w:rsidP="003178F3">
            <w:pPr>
              <w:spacing w:line="276" w:lineRule="auto"/>
              <w:rPr>
                <w:rFonts w:ascii="Times New Roman" w:hAnsi="Times New Roman" w:cs="Times New Roman"/>
                <w:sz w:val="24"/>
                <w:szCs w:val="24"/>
              </w:rPr>
            </w:pPr>
          </w:p>
        </w:tc>
        <w:tc>
          <w:tcPr>
            <w:tcW w:w="2857" w:type="dxa"/>
          </w:tcPr>
          <w:p w:rsidR="00584965" w:rsidRPr="00444263" w:rsidRDefault="001216FE"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Педагог-психолог</w:t>
            </w:r>
          </w:p>
        </w:tc>
        <w:tc>
          <w:tcPr>
            <w:tcW w:w="2030" w:type="dxa"/>
          </w:tcPr>
          <w:p w:rsidR="00584965" w:rsidRPr="00444263" w:rsidRDefault="001216F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2217" w:type="dxa"/>
          </w:tcPr>
          <w:p w:rsidR="00584965" w:rsidRPr="00444263" w:rsidRDefault="001216F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w:t>
            </w:r>
          </w:p>
        </w:tc>
      </w:tr>
      <w:tr w:rsidR="001216FE" w:rsidRPr="00444263" w:rsidTr="00B64352">
        <w:trPr>
          <w:trHeight w:val="450"/>
        </w:trPr>
        <w:tc>
          <w:tcPr>
            <w:tcW w:w="2467" w:type="dxa"/>
          </w:tcPr>
          <w:p w:rsidR="001216FE" w:rsidRPr="00444263" w:rsidRDefault="001216FE" w:rsidP="003178F3">
            <w:pPr>
              <w:spacing w:line="276" w:lineRule="auto"/>
              <w:rPr>
                <w:rFonts w:ascii="Times New Roman" w:hAnsi="Times New Roman" w:cs="Times New Roman"/>
                <w:sz w:val="24"/>
                <w:szCs w:val="24"/>
              </w:rPr>
            </w:pPr>
          </w:p>
        </w:tc>
        <w:tc>
          <w:tcPr>
            <w:tcW w:w="2857" w:type="dxa"/>
          </w:tcPr>
          <w:p w:rsidR="001216FE" w:rsidRPr="00444263" w:rsidRDefault="001216FE"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Педагоги дополнительного образования</w:t>
            </w:r>
          </w:p>
        </w:tc>
        <w:tc>
          <w:tcPr>
            <w:tcW w:w="2030" w:type="dxa"/>
          </w:tcPr>
          <w:p w:rsidR="001216FE" w:rsidRPr="00444263" w:rsidRDefault="001216F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2217" w:type="dxa"/>
          </w:tcPr>
          <w:p w:rsidR="001216FE" w:rsidRPr="00444263" w:rsidRDefault="001216F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100 %</w:t>
            </w:r>
          </w:p>
        </w:tc>
      </w:tr>
    </w:tbl>
    <w:p w:rsidR="00B64352" w:rsidRPr="00444263" w:rsidRDefault="00B64352" w:rsidP="003178F3">
      <w:pPr>
        <w:tabs>
          <w:tab w:val="left" w:pos="975"/>
        </w:tabs>
        <w:spacing w:after="0"/>
        <w:jc w:val="both"/>
        <w:rPr>
          <w:rFonts w:ascii="Times New Roman" w:hAnsi="Times New Roman" w:cs="Times New Roman"/>
          <w:b/>
          <w:sz w:val="24"/>
          <w:szCs w:val="24"/>
        </w:rPr>
      </w:pPr>
      <w:r w:rsidRPr="00444263">
        <w:rPr>
          <w:rFonts w:ascii="Times New Roman" w:hAnsi="Times New Roman" w:cs="Times New Roman"/>
          <w:b/>
          <w:sz w:val="24"/>
          <w:szCs w:val="24"/>
        </w:rPr>
        <w:t>Сведения о квалификации педагогических работников</w:t>
      </w:r>
    </w:p>
    <w:tbl>
      <w:tblPr>
        <w:tblStyle w:val="a5"/>
        <w:tblW w:w="0" w:type="auto"/>
        <w:tblLook w:val="04A0" w:firstRow="1" w:lastRow="0" w:firstColumn="1" w:lastColumn="0" w:noHBand="0" w:noVBand="1"/>
      </w:tblPr>
      <w:tblGrid>
        <w:gridCol w:w="2353"/>
        <w:gridCol w:w="2510"/>
        <w:gridCol w:w="2354"/>
        <w:gridCol w:w="2354"/>
      </w:tblGrid>
      <w:tr w:rsidR="00B64352" w:rsidRPr="00444263" w:rsidTr="00B64352">
        <w:tc>
          <w:tcPr>
            <w:tcW w:w="2353" w:type="dxa"/>
          </w:tcPr>
          <w:p w:rsidR="00B64352" w:rsidRPr="00444263" w:rsidRDefault="00B64352" w:rsidP="003178F3">
            <w:pPr>
              <w:tabs>
                <w:tab w:val="left" w:pos="975"/>
              </w:tabs>
              <w:jc w:val="both"/>
              <w:rPr>
                <w:rFonts w:ascii="Times New Roman" w:hAnsi="Times New Roman" w:cs="Times New Roman"/>
                <w:b/>
                <w:sz w:val="24"/>
                <w:szCs w:val="24"/>
              </w:rPr>
            </w:pPr>
          </w:p>
        </w:tc>
        <w:tc>
          <w:tcPr>
            <w:tcW w:w="2510"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b/>
                <w:sz w:val="24"/>
                <w:szCs w:val="24"/>
              </w:rPr>
              <w:t>2012-2013</w:t>
            </w:r>
          </w:p>
        </w:tc>
        <w:tc>
          <w:tcPr>
            <w:tcW w:w="2354"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b/>
                <w:sz w:val="24"/>
                <w:szCs w:val="24"/>
              </w:rPr>
              <w:t>2013-2014</w:t>
            </w:r>
          </w:p>
        </w:tc>
        <w:tc>
          <w:tcPr>
            <w:tcW w:w="2354"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b/>
                <w:sz w:val="24"/>
                <w:szCs w:val="24"/>
              </w:rPr>
              <w:t>2014-2015</w:t>
            </w:r>
          </w:p>
        </w:tc>
      </w:tr>
      <w:tr w:rsidR="00B64352" w:rsidRPr="00444263" w:rsidTr="00B64352">
        <w:tc>
          <w:tcPr>
            <w:tcW w:w="2353"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Количество педагогических работников, имеющих первую и высшую категории</w:t>
            </w:r>
          </w:p>
        </w:tc>
        <w:tc>
          <w:tcPr>
            <w:tcW w:w="2510"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 xml:space="preserve">30 (56%)   </w:t>
            </w:r>
          </w:p>
        </w:tc>
        <w:tc>
          <w:tcPr>
            <w:tcW w:w="2354"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30 (56%)</w:t>
            </w:r>
          </w:p>
        </w:tc>
        <w:tc>
          <w:tcPr>
            <w:tcW w:w="2354" w:type="dxa"/>
          </w:tcPr>
          <w:p w:rsidR="00B64352" w:rsidRPr="00444263" w:rsidRDefault="00B64352" w:rsidP="003178F3">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30 (56%)</w:t>
            </w:r>
          </w:p>
        </w:tc>
      </w:tr>
    </w:tbl>
    <w:p w:rsidR="00B64352" w:rsidRPr="00444263" w:rsidRDefault="00B64352" w:rsidP="003178F3">
      <w:pPr>
        <w:tabs>
          <w:tab w:val="left" w:pos="975"/>
        </w:tabs>
        <w:spacing w:after="0"/>
        <w:jc w:val="both"/>
        <w:rPr>
          <w:rFonts w:ascii="Times New Roman" w:hAnsi="Times New Roman" w:cs="Times New Roman"/>
          <w:b/>
          <w:sz w:val="24"/>
          <w:szCs w:val="24"/>
        </w:rPr>
      </w:pPr>
      <w:r w:rsidRPr="00444263">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0E4CC975" wp14:editId="32D9390A">
            <wp:simplePos x="0" y="0"/>
            <wp:positionH relativeFrom="column">
              <wp:posOffset>22860</wp:posOffset>
            </wp:positionH>
            <wp:positionV relativeFrom="paragraph">
              <wp:posOffset>134620</wp:posOffset>
            </wp:positionV>
            <wp:extent cx="4495800" cy="2305050"/>
            <wp:effectExtent l="0" t="0" r="0" b="0"/>
            <wp:wrapTight wrapText="bothSides">
              <wp:wrapPolygon edited="0">
                <wp:start x="0" y="0"/>
                <wp:lineTo x="0" y="21600"/>
                <wp:lineTo x="21600" y="21600"/>
                <wp:lineTo x="21600"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p>
    <w:p w:rsidR="00B64352" w:rsidRPr="00444263" w:rsidRDefault="00B64352" w:rsidP="003178F3">
      <w:pPr>
        <w:tabs>
          <w:tab w:val="left" w:pos="975"/>
        </w:tabs>
        <w:spacing w:after="0"/>
        <w:jc w:val="both"/>
        <w:rPr>
          <w:rFonts w:ascii="Times New Roman" w:hAnsi="Times New Roman" w:cs="Times New Roman"/>
          <w:b/>
          <w:sz w:val="24"/>
          <w:szCs w:val="24"/>
        </w:rPr>
      </w:pPr>
      <w:r w:rsidRPr="00444263">
        <w:rPr>
          <w:rFonts w:ascii="Times New Roman" w:hAnsi="Times New Roman" w:cs="Times New Roman"/>
          <w:b/>
          <w:sz w:val="24"/>
          <w:szCs w:val="24"/>
        </w:rPr>
        <w:t>Сведения о молодых специалистах</w:t>
      </w:r>
    </w:p>
    <w:tbl>
      <w:tblPr>
        <w:tblStyle w:val="a5"/>
        <w:tblW w:w="0" w:type="auto"/>
        <w:tblLook w:val="04A0" w:firstRow="1" w:lastRow="0" w:firstColumn="1" w:lastColumn="0" w:noHBand="0" w:noVBand="1"/>
      </w:tblPr>
      <w:tblGrid>
        <w:gridCol w:w="2353"/>
        <w:gridCol w:w="2510"/>
        <w:gridCol w:w="2354"/>
        <w:gridCol w:w="2354"/>
      </w:tblGrid>
      <w:tr w:rsidR="00B64352" w:rsidRPr="00444263" w:rsidTr="003E0CE6">
        <w:tc>
          <w:tcPr>
            <w:tcW w:w="2353" w:type="dxa"/>
          </w:tcPr>
          <w:p w:rsidR="00B64352" w:rsidRPr="00444263" w:rsidRDefault="00B64352" w:rsidP="003E0CE6">
            <w:pPr>
              <w:tabs>
                <w:tab w:val="left" w:pos="975"/>
              </w:tabs>
              <w:jc w:val="both"/>
              <w:rPr>
                <w:rFonts w:ascii="Times New Roman" w:hAnsi="Times New Roman" w:cs="Times New Roman"/>
                <w:b/>
                <w:sz w:val="24"/>
                <w:szCs w:val="24"/>
              </w:rPr>
            </w:pPr>
          </w:p>
        </w:tc>
        <w:tc>
          <w:tcPr>
            <w:tcW w:w="2510"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b/>
                <w:sz w:val="24"/>
                <w:szCs w:val="24"/>
              </w:rPr>
              <w:t>2012-2013</w:t>
            </w:r>
          </w:p>
        </w:tc>
        <w:tc>
          <w:tcPr>
            <w:tcW w:w="2354"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b/>
                <w:sz w:val="24"/>
                <w:szCs w:val="24"/>
              </w:rPr>
              <w:t>2013-2014</w:t>
            </w:r>
          </w:p>
        </w:tc>
        <w:tc>
          <w:tcPr>
            <w:tcW w:w="2354"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b/>
                <w:sz w:val="24"/>
                <w:szCs w:val="24"/>
              </w:rPr>
              <w:t>2014-2015</w:t>
            </w:r>
          </w:p>
        </w:tc>
      </w:tr>
      <w:tr w:rsidR="00B64352" w:rsidRPr="00444263" w:rsidTr="003E0CE6">
        <w:tc>
          <w:tcPr>
            <w:tcW w:w="2353"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Количество молодых специалистов</w:t>
            </w:r>
          </w:p>
        </w:tc>
        <w:tc>
          <w:tcPr>
            <w:tcW w:w="2510"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3 (5%)</w:t>
            </w:r>
          </w:p>
        </w:tc>
        <w:tc>
          <w:tcPr>
            <w:tcW w:w="2354"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5 (9%)</w:t>
            </w:r>
          </w:p>
        </w:tc>
        <w:tc>
          <w:tcPr>
            <w:tcW w:w="2354" w:type="dxa"/>
          </w:tcPr>
          <w:p w:rsidR="00B64352" w:rsidRPr="00444263" w:rsidRDefault="00B64352" w:rsidP="003E0CE6">
            <w:pPr>
              <w:tabs>
                <w:tab w:val="left" w:pos="975"/>
              </w:tabs>
              <w:jc w:val="both"/>
              <w:rPr>
                <w:rFonts w:ascii="Times New Roman" w:hAnsi="Times New Roman" w:cs="Times New Roman"/>
                <w:b/>
                <w:sz w:val="24"/>
                <w:szCs w:val="24"/>
              </w:rPr>
            </w:pPr>
            <w:r w:rsidRPr="00444263">
              <w:rPr>
                <w:rFonts w:ascii="Times New Roman" w:hAnsi="Times New Roman" w:cs="Times New Roman"/>
                <w:sz w:val="24"/>
                <w:szCs w:val="24"/>
              </w:rPr>
              <w:t>9 (17%)</w:t>
            </w:r>
          </w:p>
        </w:tc>
      </w:tr>
    </w:tbl>
    <w:p w:rsidR="00B64352" w:rsidRPr="00444263" w:rsidRDefault="00B64352" w:rsidP="003178F3">
      <w:pPr>
        <w:tabs>
          <w:tab w:val="left" w:pos="975"/>
        </w:tabs>
        <w:spacing w:after="0"/>
        <w:jc w:val="both"/>
        <w:rPr>
          <w:rFonts w:ascii="Times New Roman" w:hAnsi="Times New Roman" w:cs="Times New Roman"/>
          <w:b/>
          <w:sz w:val="24"/>
          <w:szCs w:val="24"/>
        </w:rPr>
      </w:pPr>
    </w:p>
    <w:p w:rsidR="009766CD" w:rsidRPr="00444263" w:rsidRDefault="00B64352" w:rsidP="003178F3">
      <w:pPr>
        <w:tabs>
          <w:tab w:val="left" w:pos="975"/>
        </w:tabs>
        <w:spacing w:after="0"/>
        <w:jc w:val="both"/>
        <w:rPr>
          <w:rFonts w:ascii="Times New Roman" w:hAnsi="Times New Roman" w:cs="Times New Roman"/>
          <w:sz w:val="24"/>
          <w:szCs w:val="24"/>
        </w:rPr>
      </w:pPr>
      <w:r w:rsidRPr="00444263">
        <w:rPr>
          <w:rFonts w:ascii="Times New Roman" w:hAnsi="Times New Roman" w:cs="Times New Roman"/>
          <w:b/>
          <w:sz w:val="24"/>
          <w:szCs w:val="24"/>
        </w:rPr>
        <w:t>Выводы:</w:t>
      </w:r>
      <w:r w:rsidRPr="00444263">
        <w:rPr>
          <w:rFonts w:ascii="Times New Roman" w:hAnsi="Times New Roman" w:cs="Times New Roman"/>
          <w:sz w:val="24"/>
          <w:szCs w:val="24"/>
        </w:rPr>
        <w:t xml:space="preserve"> в МОУ СОШ № 40 сложился стабильный  высокопрофессиональный, постоянно развивающийся и обновляющийся  педагогический коллектив, в котором хорошо продумана работа с кадрами по обмену опытом. Успешной практической направленностью  отличается деятельность «Школы молодого специалиста».</w:t>
      </w:r>
    </w:p>
    <w:p w:rsidR="000A1B1B" w:rsidRPr="00444263" w:rsidRDefault="000A1B1B" w:rsidP="003B52BA">
      <w:pPr>
        <w:tabs>
          <w:tab w:val="left" w:pos="975"/>
        </w:tabs>
        <w:spacing w:after="0"/>
        <w:jc w:val="both"/>
        <w:rPr>
          <w:rFonts w:ascii="Times New Roman" w:hAnsi="Times New Roman" w:cs="Times New Roman"/>
          <w:b/>
          <w:sz w:val="24"/>
          <w:szCs w:val="24"/>
        </w:rPr>
      </w:pPr>
    </w:p>
    <w:p w:rsidR="003B52BA" w:rsidRPr="00444263" w:rsidRDefault="00B64352">
      <w:pPr>
        <w:rPr>
          <w:rFonts w:ascii="Times New Roman" w:hAnsi="Times New Roman" w:cs="Times New Roman"/>
          <w:b/>
          <w:sz w:val="24"/>
          <w:szCs w:val="24"/>
        </w:rPr>
      </w:pPr>
      <w:r w:rsidRPr="00444263">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526DFC90" wp14:editId="607F0889">
            <wp:simplePos x="0" y="0"/>
            <wp:positionH relativeFrom="column">
              <wp:posOffset>24765</wp:posOffset>
            </wp:positionH>
            <wp:positionV relativeFrom="paragraph">
              <wp:posOffset>10795</wp:posOffset>
            </wp:positionV>
            <wp:extent cx="4495800" cy="2305050"/>
            <wp:effectExtent l="0" t="0" r="0" b="0"/>
            <wp:wrapTight wrapText="bothSides">
              <wp:wrapPolygon edited="0">
                <wp:start x="0" y="0"/>
                <wp:lineTo x="0" y="21600"/>
                <wp:lineTo x="21600" y="21600"/>
                <wp:lineTo x="21600" y="0"/>
                <wp:lineTo x="0" y="0"/>
              </wp:wrapPolygon>
            </wp:wrapTight>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B52BA" w:rsidRPr="00444263" w:rsidRDefault="003B52BA" w:rsidP="003178F3">
      <w:pPr>
        <w:tabs>
          <w:tab w:val="left" w:pos="975"/>
        </w:tabs>
        <w:spacing w:after="0"/>
        <w:jc w:val="center"/>
        <w:rPr>
          <w:rFonts w:ascii="Times New Roman" w:hAnsi="Times New Roman" w:cs="Times New Roman"/>
          <w:b/>
          <w:sz w:val="24"/>
          <w:szCs w:val="24"/>
        </w:rPr>
      </w:pPr>
    </w:p>
    <w:p w:rsidR="003B52BA" w:rsidRPr="00444263" w:rsidRDefault="003B52BA" w:rsidP="003178F3">
      <w:pPr>
        <w:tabs>
          <w:tab w:val="left" w:pos="975"/>
        </w:tabs>
        <w:spacing w:after="0"/>
        <w:jc w:val="center"/>
        <w:rPr>
          <w:rFonts w:ascii="Times New Roman" w:hAnsi="Times New Roman" w:cs="Times New Roman"/>
          <w:b/>
          <w:sz w:val="24"/>
          <w:szCs w:val="24"/>
        </w:rPr>
      </w:pPr>
    </w:p>
    <w:p w:rsidR="003B52BA" w:rsidRPr="00444263" w:rsidRDefault="003B52BA">
      <w:pPr>
        <w:rPr>
          <w:rFonts w:ascii="Times New Roman" w:hAnsi="Times New Roman" w:cs="Times New Roman"/>
          <w:b/>
          <w:sz w:val="24"/>
          <w:szCs w:val="24"/>
        </w:rPr>
      </w:pPr>
      <w:r w:rsidRPr="00444263">
        <w:rPr>
          <w:rFonts w:ascii="Times New Roman" w:hAnsi="Times New Roman" w:cs="Times New Roman"/>
          <w:b/>
          <w:sz w:val="24"/>
          <w:szCs w:val="24"/>
        </w:rPr>
        <w:br w:type="page"/>
      </w:r>
    </w:p>
    <w:p w:rsidR="00A94773" w:rsidRPr="00444263" w:rsidRDefault="003B52BA" w:rsidP="00B64352">
      <w:pPr>
        <w:spacing w:after="0"/>
        <w:rPr>
          <w:rFonts w:ascii="Times New Roman" w:hAnsi="Times New Roman" w:cs="Times New Roman"/>
          <w:b/>
          <w:sz w:val="24"/>
          <w:szCs w:val="24"/>
        </w:rPr>
      </w:pPr>
      <w:r w:rsidRPr="00444263">
        <w:rPr>
          <w:rFonts w:ascii="Times New Roman" w:hAnsi="Times New Roman" w:cs="Times New Roman"/>
          <w:b/>
          <w:sz w:val="24"/>
          <w:szCs w:val="24"/>
        </w:rPr>
        <w:lastRenderedPageBreak/>
        <w:t>О</w:t>
      </w:r>
      <w:r w:rsidR="00B64352" w:rsidRPr="00444263">
        <w:rPr>
          <w:rFonts w:ascii="Times New Roman" w:hAnsi="Times New Roman" w:cs="Times New Roman"/>
          <w:b/>
          <w:sz w:val="24"/>
          <w:szCs w:val="24"/>
        </w:rPr>
        <w:t>беспеченность специалистами</w:t>
      </w: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806"/>
      </w:tblGrid>
      <w:tr w:rsidR="00584965" w:rsidRPr="00444263" w:rsidTr="00B64352">
        <w:trPr>
          <w:trHeight w:val="310"/>
        </w:trPr>
        <w:tc>
          <w:tcPr>
            <w:tcW w:w="2432" w:type="pct"/>
          </w:tcPr>
          <w:p w:rsidR="00584965" w:rsidRPr="00444263" w:rsidRDefault="00584965"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Специалисты</w:t>
            </w:r>
          </w:p>
        </w:tc>
        <w:tc>
          <w:tcPr>
            <w:tcW w:w="2568" w:type="pct"/>
          </w:tcPr>
          <w:p w:rsidR="00584965" w:rsidRPr="00444263" w:rsidRDefault="00584965"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Кол-во</w:t>
            </w:r>
          </w:p>
        </w:tc>
      </w:tr>
      <w:tr w:rsidR="00584965" w:rsidRPr="00444263" w:rsidTr="00B64352">
        <w:trPr>
          <w:trHeight w:val="310"/>
        </w:trPr>
        <w:tc>
          <w:tcPr>
            <w:tcW w:w="2432" w:type="pct"/>
          </w:tcPr>
          <w:p w:rsidR="00584965" w:rsidRPr="00444263" w:rsidRDefault="00DD40C5" w:rsidP="003178F3">
            <w:pPr>
              <w:spacing w:after="0"/>
              <w:rPr>
                <w:rFonts w:ascii="Times New Roman" w:hAnsi="Times New Roman" w:cs="Times New Roman"/>
                <w:sz w:val="24"/>
                <w:szCs w:val="24"/>
              </w:rPr>
            </w:pPr>
            <w:r w:rsidRPr="00444263">
              <w:rPr>
                <w:rFonts w:ascii="Times New Roman" w:hAnsi="Times New Roman" w:cs="Times New Roman"/>
                <w:sz w:val="24"/>
                <w:szCs w:val="24"/>
              </w:rPr>
              <w:t>Педагог-п</w:t>
            </w:r>
            <w:r w:rsidR="00584965" w:rsidRPr="00444263">
              <w:rPr>
                <w:rFonts w:ascii="Times New Roman" w:hAnsi="Times New Roman" w:cs="Times New Roman"/>
                <w:sz w:val="24"/>
                <w:szCs w:val="24"/>
              </w:rPr>
              <w:t>сихолог</w:t>
            </w:r>
          </w:p>
        </w:tc>
        <w:tc>
          <w:tcPr>
            <w:tcW w:w="2568" w:type="pct"/>
          </w:tcPr>
          <w:p w:rsidR="00584965" w:rsidRPr="00444263" w:rsidRDefault="00584965"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w:t>
            </w:r>
          </w:p>
        </w:tc>
      </w:tr>
      <w:tr w:rsidR="00584965" w:rsidRPr="00444263" w:rsidTr="00B64352">
        <w:trPr>
          <w:trHeight w:val="310"/>
        </w:trPr>
        <w:tc>
          <w:tcPr>
            <w:tcW w:w="2432" w:type="pct"/>
          </w:tcPr>
          <w:p w:rsidR="00584965" w:rsidRPr="00444263" w:rsidRDefault="00DD40C5" w:rsidP="003178F3">
            <w:pPr>
              <w:spacing w:after="0"/>
              <w:rPr>
                <w:rFonts w:ascii="Times New Roman" w:hAnsi="Times New Roman" w:cs="Times New Roman"/>
                <w:sz w:val="24"/>
                <w:szCs w:val="24"/>
              </w:rPr>
            </w:pPr>
            <w:r w:rsidRPr="00444263">
              <w:rPr>
                <w:rFonts w:ascii="Times New Roman" w:hAnsi="Times New Roman" w:cs="Times New Roman"/>
                <w:sz w:val="24"/>
                <w:szCs w:val="24"/>
              </w:rPr>
              <w:t>Учитель-л</w:t>
            </w:r>
            <w:r w:rsidR="00584965" w:rsidRPr="00444263">
              <w:rPr>
                <w:rFonts w:ascii="Times New Roman" w:hAnsi="Times New Roman" w:cs="Times New Roman"/>
                <w:sz w:val="24"/>
                <w:szCs w:val="24"/>
              </w:rPr>
              <w:t>огопед</w:t>
            </w:r>
          </w:p>
        </w:tc>
        <w:tc>
          <w:tcPr>
            <w:tcW w:w="2568" w:type="pct"/>
          </w:tcPr>
          <w:p w:rsidR="00584965" w:rsidRPr="00444263" w:rsidRDefault="00584965"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w:t>
            </w:r>
          </w:p>
        </w:tc>
      </w:tr>
      <w:tr w:rsidR="00584965" w:rsidRPr="00444263" w:rsidTr="00B64352">
        <w:trPr>
          <w:trHeight w:val="310"/>
        </w:trPr>
        <w:tc>
          <w:tcPr>
            <w:tcW w:w="2432" w:type="pct"/>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Социальный педагог</w:t>
            </w:r>
          </w:p>
        </w:tc>
        <w:tc>
          <w:tcPr>
            <w:tcW w:w="2568" w:type="pct"/>
          </w:tcPr>
          <w:p w:rsidR="00584965" w:rsidRPr="00444263" w:rsidRDefault="00584965"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w:t>
            </w:r>
          </w:p>
        </w:tc>
      </w:tr>
      <w:tr w:rsidR="00584965" w:rsidRPr="00444263" w:rsidTr="00B64352">
        <w:trPr>
          <w:trHeight w:val="310"/>
        </w:trPr>
        <w:tc>
          <w:tcPr>
            <w:tcW w:w="2432" w:type="pct"/>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 xml:space="preserve">Медицинский работник </w:t>
            </w:r>
          </w:p>
        </w:tc>
        <w:tc>
          <w:tcPr>
            <w:tcW w:w="2568" w:type="pct"/>
          </w:tcPr>
          <w:p w:rsidR="00584965" w:rsidRPr="00444263" w:rsidRDefault="003E4A4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 xml:space="preserve">2 </w:t>
            </w:r>
            <w:r w:rsidR="00584965" w:rsidRPr="00444263">
              <w:rPr>
                <w:rFonts w:ascii="Times New Roman" w:hAnsi="Times New Roman" w:cs="Times New Roman"/>
                <w:sz w:val="24"/>
                <w:szCs w:val="24"/>
              </w:rPr>
              <w:t>(</w:t>
            </w:r>
            <w:r w:rsidR="00DD40C5" w:rsidRPr="00444263">
              <w:rPr>
                <w:rFonts w:ascii="Times New Roman" w:hAnsi="Times New Roman" w:cs="Times New Roman"/>
                <w:sz w:val="24"/>
                <w:szCs w:val="24"/>
              </w:rPr>
              <w:t>по договору</w:t>
            </w:r>
            <w:r w:rsidR="00584965" w:rsidRPr="00444263">
              <w:rPr>
                <w:rFonts w:ascii="Times New Roman" w:hAnsi="Times New Roman" w:cs="Times New Roman"/>
                <w:sz w:val="24"/>
                <w:szCs w:val="24"/>
              </w:rPr>
              <w:t>)</w:t>
            </w:r>
          </w:p>
        </w:tc>
      </w:tr>
      <w:tr w:rsidR="00584965" w:rsidRPr="00444263" w:rsidTr="00B64352">
        <w:trPr>
          <w:trHeight w:val="327"/>
        </w:trPr>
        <w:tc>
          <w:tcPr>
            <w:tcW w:w="2432" w:type="pct"/>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 xml:space="preserve">Инженеры </w:t>
            </w:r>
          </w:p>
        </w:tc>
        <w:tc>
          <w:tcPr>
            <w:tcW w:w="2568" w:type="pct"/>
          </w:tcPr>
          <w:p w:rsidR="00584965" w:rsidRPr="00444263" w:rsidRDefault="00584965"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2</w:t>
            </w:r>
          </w:p>
        </w:tc>
      </w:tr>
    </w:tbl>
    <w:p w:rsidR="00584965" w:rsidRPr="00444263" w:rsidRDefault="00584965" w:rsidP="003178F3">
      <w:pPr>
        <w:spacing w:after="0"/>
        <w:rPr>
          <w:rFonts w:ascii="Times New Roman" w:hAnsi="Times New Roman" w:cs="Times New Roman"/>
          <w:b/>
          <w:sz w:val="24"/>
          <w:szCs w:val="24"/>
        </w:rPr>
      </w:pPr>
    </w:p>
    <w:p w:rsidR="00584965" w:rsidRPr="00444263" w:rsidRDefault="00584965" w:rsidP="003178F3">
      <w:pPr>
        <w:spacing w:after="0"/>
        <w:rPr>
          <w:rFonts w:ascii="Times New Roman" w:hAnsi="Times New Roman" w:cs="Times New Roman"/>
          <w:b/>
          <w:sz w:val="24"/>
          <w:szCs w:val="24"/>
        </w:rPr>
      </w:pPr>
      <w:r w:rsidRPr="00444263">
        <w:rPr>
          <w:rFonts w:ascii="Times New Roman" w:hAnsi="Times New Roman" w:cs="Times New Roman"/>
          <w:sz w:val="24"/>
          <w:szCs w:val="24"/>
        </w:rPr>
        <w:tab/>
      </w:r>
      <w:r w:rsidR="00DD40C5" w:rsidRPr="00444263">
        <w:rPr>
          <w:rFonts w:ascii="Times New Roman" w:hAnsi="Times New Roman" w:cs="Times New Roman"/>
          <w:sz w:val="24"/>
          <w:szCs w:val="24"/>
        </w:rPr>
        <w:t>Педагоги</w:t>
      </w:r>
      <w:r w:rsidRPr="00444263">
        <w:rPr>
          <w:rFonts w:ascii="Times New Roman" w:hAnsi="Times New Roman" w:cs="Times New Roman"/>
          <w:sz w:val="24"/>
          <w:szCs w:val="24"/>
        </w:rPr>
        <w:t xml:space="preserve"> МОУ СОШ № 4</w:t>
      </w:r>
      <w:r w:rsidR="003E4A47" w:rsidRPr="00444263">
        <w:rPr>
          <w:rFonts w:ascii="Times New Roman" w:hAnsi="Times New Roman" w:cs="Times New Roman"/>
          <w:sz w:val="24"/>
          <w:szCs w:val="24"/>
        </w:rPr>
        <w:t>0</w:t>
      </w:r>
      <w:r w:rsidRPr="00444263">
        <w:rPr>
          <w:rFonts w:ascii="Times New Roman" w:hAnsi="Times New Roman" w:cs="Times New Roman"/>
          <w:sz w:val="24"/>
          <w:szCs w:val="24"/>
        </w:rPr>
        <w:t xml:space="preserve"> имеют многочисленные награды за доб</w:t>
      </w:r>
      <w:r w:rsidR="00DD40C5" w:rsidRPr="00444263">
        <w:rPr>
          <w:rFonts w:ascii="Times New Roman" w:hAnsi="Times New Roman" w:cs="Times New Roman"/>
          <w:sz w:val="24"/>
          <w:szCs w:val="24"/>
        </w:rPr>
        <w:t xml:space="preserve">росовестный и творческий труд, </w:t>
      </w:r>
      <w:r w:rsidRPr="00444263">
        <w:rPr>
          <w:rFonts w:ascii="Times New Roman" w:hAnsi="Times New Roman" w:cs="Times New Roman"/>
          <w:sz w:val="24"/>
          <w:szCs w:val="24"/>
        </w:rPr>
        <w:t>колич</w:t>
      </w:r>
      <w:r w:rsidR="00DD40C5" w:rsidRPr="00444263">
        <w:rPr>
          <w:rFonts w:ascii="Times New Roman" w:hAnsi="Times New Roman" w:cs="Times New Roman"/>
          <w:sz w:val="24"/>
          <w:szCs w:val="24"/>
        </w:rPr>
        <w:t>ество учителей, имеющих награды</w:t>
      </w:r>
      <w:r w:rsidRPr="00444263">
        <w:rPr>
          <w:rFonts w:ascii="Times New Roman" w:hAnsi="Times New Roman" w:cs="Times New Roman"/>
          <w:sz w:val="24"/>
          <w:szCs w:val="24"/>
        </w:rPr>
        <w:t xml:space="preserve"> на 01.09.201</w:t>
      </w:r>
      <w:r w:rsidR="00A94773" w:rsidRPr="00444263">
        <w:rPr>
          <w:rFonts w:ascii="Times New Roman" w:hAnsi="Times New Roman" w:cs="Times New Roman"/>
          <w:sz w:val="24"/>
          <w:szCs w:val="24"/>
        </w:rPr>
        <w:t>5</w:t>
      </w:r>
      <w:r w:rsidRPr="00444263">
        <w:rPr>
          <w:rFonts w:ascii="Times New Roman" w:hAnsi="Times New Roman" w:cs="Times New Roman"/>
          <w:sz w:val="24"/>
          <w:szCs w:val="24"/>
        </w:rPr>
        <w:t xml:space="preserve"> г.,  представлено в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1"/>
        <w:gridCol w:w="2820"/>
      </w:tblGrid>
      <w:tr w:rsidR="00584965" w:rsidRPr="00444263" w:rsidTr="00B64352">
        <w:tc>
          <w:tcPr>
            <w:tcW w:w="6501" w:type="dxa"/>
          </w:tcPr>
          <w:p w:rsidR="00584965" w:rsidRPr="00444263" w:rsidRDefault="00B6435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Награды</w:t>
            </w:r>
          </w:p>
        </w:tc>
        <w:tc>
          <w:tcPr>
            <w:tcW w:w="2820" w:type="dxa"/>
          </w:tcPr>
          <w:p w:rsidR="00584965" w:rsidRPr="00444263" w:rsidRDefault="00584965"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Колич</w:t>
            </w:r>
            <w:r w:rsidR="00B64352" w:rsidRPr="00444263">
              <w:rPr>
                <w:rFonts w:ascii="Times New Roman" w:hAnsi="Times New Roman" w:cs="Times New Roman"/>
                <w:b/>
                <w:sz w:val="24"/>
                <w:szCs w:val="24"/>
              </w:rPr>
              <w:t>ество педагогических работников</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Грамота МОУ СО</w:t>
            </w:r>
            <w:r w:rsidR="00774BE9" w:rsidRPr="00444263">
              <w:rPr>
                <w:rFonts w:ascii="Times New Roman" w:hAnsi="Times New Roman" w:cs="Times New Roman"/>
                <w:sz w:val="24"/>
                <w:szCs w:val="24"/>
              </w:rPr>
              <w:t>Ш № 40</w:t>
            </w:r>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38</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 xml:space="preserve">Грамота Управления образования </w:t>
            </w:r>
            <w:proofErr w:type="spellStart"/>
            <w:r w:rsidRPr="00444263">
              <w:rPr>
                <w:rFonts w:ascii="Times New Roman" w:hAnsi="Times New Roman" w:cs="Times New Roman"/>
                <w:sz w:val="24"/>
                <w:szCs w:val="24"/>
              </w:rPr>
              <w:t>г</w:t>
            </w:r>
            <w:proofErr w:type="gramStart"/>
            <w:r w:rsidRPr="00444263">
              <w:rPr>
                <w:rFonts w:ascii="Times New Roman" w:hAnsi="Times New Roman" w:cs="Times New Roman"/>
                <w:sz w:val="24"/>
                <w:szCs w:val="24"/>
              </w:rPr>
              <w:t>.Т</w:t>
            </w:r>
            <w:proofErr w:type="gramEnd"/>
            <w:r w:rsidRPr="00444263">
              <w:rPr>
                <w:rFonts w:ascii="Times New Roman" w:hAnsi="Times New Roman" w:cs="Times New Roman"/>
                <w:sz w:val="24"/>
                <w:szCs w:val="24"/>
              </w:rPr>
              <w:t>вери</w:t>
            </w:r>
            <w:proofErr w:type="spellEnd"/>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38</w:t>
            </w:r>
          </w:p>
        </w:tc>
      </w:tr>
      <w:tr w:rsidR="004E5FFB" w:rsidRPr="00444263" w:rsidTr="00B64352">
        <w:tc>
          <w:tcPr>
            <w:tcW w:w="6501" w:type="dxa"/>
          </w:tcPr>
          <w:p w:rsidR="004E5FFB" w:rsidRPr="00444263" w:rsidRDefault="004E5FFB" w:rsidP="003178F3">
            <w:pPr>
              <w:spacing w:after="0"/>
              <w:rPr>
                <w:rFonts w:ascii="Times New Roman" w:hAnsi="Times New Roman" w:cs="Times New Roman"/>
                <w:sz w:val="24"/>
                <w:szCs w:val="24"/>
              </w:rPr>
            </w:pPr>
            <w:r w:rsidRPr="00444263">
              <w:rPr>
                <w:rFonts w:ascii="Times New Roman" w:hAnsi="Times New Roman" w:cs="Times New Roman"/>
                <w:sz w:val="24"/>
                <w:szCs w:val="24"/>
              </w:rPr>
              <w:t>Благодарность администрации города Твери</w:t>
            </w:r>
          </w:p>
        </w:tc>
        <w:tc>
          <w:tcPr>
            <w:tcW w:w="2820" w:type="dxa"/>
          </w:tcPr>
          <w:p w:rsidR="004E5FFB" w:rsidRPr="00444263" w:rsidRDefault="004E5FFB"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1</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 xml:space="preserve">Почетная грамота Главы </w:t>
            </w:r>
            <w:proofErr w:type="spellStart"/>
            <w:r w:rsidRPr="00444263">
              <w:rPr>
                <w:rFonts w:ascii="Times New Roman" w:hAnsi="Times New Roman" w:cs="Times New Roman"/>
                <w:sz w:val="24"/>
                <w:szCs w:val="24"/>
              </w:rPr>
              <w:t>г</w:t>
            </w:r>
            <w:proofErr w:type="gramStart"/>
            <w:r w:rsidRPr="00444263">
              <w:rPr>
                <w:rFonts w:ascii="Times New Roman" w:hAnsi="Times New Roman" w:cs="Times New Roman"/>
                <w:sz w:val="24"/>
                <w:szCs w:val="24"/>
              </w:rPr>
              <w:t>.Т</w:t>
            </w:r>
            <w:proofErr w:type="gramEnd"/>
            <w:r w:rsidRPr="00444263">
              <w:rPr>
                <w:rFonts w:ascii="Times New Roman" w:hAnsi="Times New Roman" w:cs="Times New Roman"/>
                <w:sz w:val="24"/>
                <w:szCs w:val="24"/>
              </w:rPr>
              <w:t>вери</w:t>
            </w:r>
            <w:proofErr w:type="spellEnd"/>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Благодарность Губернатора Тверской области</w:t>
            </w:r>
          </w:p>
        </w:tc>
        <w:tc>
          <w:tcPr>
            <w:tcW w:w="2820" w:type="dxa"/>
          </w:tcPr>
          <w:p w:rsidR="00584965" w:rsidRPr="00444263" w:rsidRDefault="000A036B"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16</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Почетная грамота Губернатора Тверской области</w:t>
            </w:r>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Почетная грамота Министерства образования Тверской области</w:t>
            </w:r>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22</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 xml:space="preserve">Почетная грамота </w:t>
            </w:r>
            <w:proofErr w:type="spellStart"/>
            <w:r w:rsidRPr="00444263">
              <w:rPr>
                <w:rFonts w:ascii="Times New Roman" w:hAnsi="Times New Roman" w:cs="Times New Roman"/>
                <w:sz w:val="24"/>
                <w:szCs w:val="24"/>
              </w:rPr>
              <w:t>Минобрнауки</w:t>
            </w:r>
            <w:proofErr w:type="spellEnd"/>
            <w:r w:rsidRPr="00444263">
              <w:rPr>
                <w:rFonts w:ascii="Times New Roman" w:hAnsi="Times New Roman" w:cs="Times New Roman"/>
                <w:sz w:val="24"/>
                <w:szCs w:val="24"/>
              </w:rPr>
              <w:t xml:space="preserve"> РФ</w:t>
            </w:r>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8</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Значок «Отличник народного  просвещения»</w:t>
            </w:r>
          </w:p>
        </w:tc>
        <w:tc>
          <w:tcPr>
            <w:tcW w:w="2820" w:type="dxa"/>
          </w:tcPr>
          <w:p w:rsidR="00584965" w:rsidRPr="00444263" w:rsidRDefault="00F14A30"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3</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Нагрудный знак «Почетный работник общего образования РФ»</w:t>
            </w:r>
          </w:p>
        </w:tc>
        <w:tc>
          <w:tcPr>
            <w:tcW w:w="2820" w:type="dxa"/>
          </w:tcPr>
          <w:p w:rsidR="00584965" w:rsidRPr="00444263" w:rsidRDefault="00F14A30"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3</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Почетная Грамота Законодательного собрания</w:t>
            </w:r>
          </w:p>
        </w:tc>
        <w:tc>
          <w:tcPr>
            <w:tcW w:w="2820" w:type="dxa"/>
          </w:tcPr>
          <w:p w:rsidR="00584965" w:rsidRPr="00444263" w:rsidRDefault="00C81E2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1</w:t>
            </w:r>
          </w:p>
        </w:tc>
      </w:tr>
      <w:tr w:rsidR="00584965" w:rsidRPr="00444263" w:rsidTr="00B64352">
        <w:tc>
          <w:tcPr>
            <w:tcW w:w="6501" w:type="dxa"/>
          </w:tcPr>
          <w:p w:rsidR="00584965" w:rsidRPr="00444263" w:rsidRDefault="00584965" w:rsidP="003178F3">
            <w:pPr>
              <w:spacing w:after="0"/>
              <w:rPr>
                <w:rFonts w:ascii="Times New Roman" w:hAnsi="Times New Roman" w:cs="Times New Roman"/>
                <w:sz w:val="24"/>
                <w:szCs w:val="24"/>
              </w:rPr>
            </w:pPr>
            <w:r w:rsidRPr="00444263">
              <w:rPr>
                <w:rFonts w:ascii="Times New Roman" w:hAnsi="Times New Roman" w:cs="Times New Roman"/>
                <w:sz w:val="24"/>
                <w:szCs w:val="24"/>
              </w:rPr>
              <w:t xml:space="preserve">Почетная грамота администрации  </w:t>
            </w:r>
            <w:r w:rsidR="00774BE9" w:rsidRPr="00444263">
              <w:rPr>
                <w:rFonts w:ascii="Times New Roman" w:hAnsi="Times New Roman" w:cs="Times New Roman"/>
                <w:sz w:val="24"/>
                <w:szCs w:val="24"/>
              </w:rPr>
              <w:t>Заволжского</w:t>
            </w:r>
            <w:r w:rsidRPr="00444263">
              <w:rPr>
                <w:rFonts w:ascii="Times New Roman" w:hAnsi="Times New Roman" w:cs="Times New Roman"/>
                <w:sz w:val="24"/>
                <w:szCs w:val="24"/>
              </w:rPr>
              <w:t xml:space="preserve">  района </w:t>
            </w:r>
            <w:proofErr w:type="spellStart"/>
            <w:r w:rsidRPr="00444263">
              <w:rPr>
                <w:rFonts w:ascii="Times New Roman" w:hAnsi="Times New Roman" w:cs="Times New Roman"/>
                <w:sz w:val="24"/>
                <w:szCs w:val="24"/>
              </w:rPr>
              <w:t>г</w:t>
            </w:r>
            <w:proofErr w:type="gramStart"/>
            <w:r w:rsidRPr="00444263">
              <w:rPr>
                <w:rFonts w:ascii="Times New Roman" w:hAnsi="Times New Roman" w:cs="Times New Roman"/>
                <w:sz w:val="24"/>
                <w:szCs w:val="24"/>
              </w:rPr>
              <w:t>.Т</w:t>
            </w:r>
            <w:proofErr w:type="gramEnd"/>
            <w:r w:rsidRPr="00444263">
              <w:rPr>
                <w:rFonts w:ascii="Times New Roman" w:hAnsi="Times New Roman" w:cs="Times New Roman"/>
                <w:sz w:val="24"/>
                <w:szCs w:val="24"/>
              </w:rPr>
              <w:t>вери</w:t>
            </w:r>
            <w:proofErr w:type="spellEnd"/>
          </w:p>
        </w:tc>
        <w:tc>
          <w:tcPr>
            <w:tcW w:w="2820" w:type="dxa"/>
          </w:tcPr>
          <w:p w:rsidR="00584965" w:rsidRPr="00444263" w:rsidRDefault="0006603B"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6</w:t>
            </w:r>
          </w:p>
        </w:tc>
      </w:tr>
    </w:tbl>
    <w:p w:rsidR="00A94773" w:rsidRPr="00444263" w:rsidRDefault="00584965"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Повышени</w:t>
      </w:r>
      <w:r w:rsidR="00B64352" w:rsidRPr="00444263">
        <w:rPr>
          <w:rFonts w:ascii="Times New Roman" w:hAnsi="Times New Roman" w:cs="Times New Roman"/>
          <w:b/>
          <w:sz w:val="24"/>
          <w:szCs w:val="24"/>
        </w:rPr>
        <w:t>е квалификации педагогами школы</w:t>
      </w:r>
    </w:p>
    <w:p w:rsidR="00A94773" w:rsidRPr="00444263" w:rsidRDefault="00A94773" w:rsidP="003178F3">
      <w:pPr>
        <w:spacing w:after="0"/>
        <w:jc w:val="center"/>
        <w:rPr>
          <w:rFonts w:ascii="Times New Roman" w:hAnsi="Times New Roman" w:cs="Times New Roman"/>
          <w:b/>
          <w:sz w:val="2"/>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1267"/>
        <w:gridCol w:w="1250"/>
      </w:tblGrid>
      <w:tr w:rsidR="00584965" w:rsidRPr="00444263" w:rsidTr="00B64352">
        <w:tc>
          <w:tcPr>
            <w:tcW w:w="5245" w:type="dxa"/>
            <w:vAlign w:val="center"/>
          </w:tcPr>
          <w:p w:rsidR="00584965" w:rsidRPr="00444263" w:rsidRDefault="00584965"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Кадры</w:t>
            </w:r>
          </w:p>
        </w:tc>
        <w:tc>
          <w:tcPr>
            <w:tcW w:w="1559" w:type="dxa"/>
          </w:tcPr>
          <w:p w:rsidR="00584965" w:rsidRPr="00444263" w:rsidRDefault="00584965"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2012</w:t>
            </w:r>
          </w:p>
          <w:p w:rsidR="00584965" w:rsidRPr="00444263" w:rsidRDefault="00B6435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p w:rsidR="00584965" w:rsidRPr="00444263" w:rsidRDefault="00584965" w:rsidP="003178F3">
            <w:pPr>
              <w:spacing w:after="0"/>
              <w:jc w:val="center"/>
              <w:rPr>
                <w:rFonts w:ascii="Times New Roman" w:hAnsi="Times New Roman" w:cs="Times New Roman"/>
                <w:sz w:val="24"/>
                <w:szCs w:val="24"/>
              </w:rPr>
            </w:pPr>
          </w:p>
        </w:tc>
        <w:tc>
          <w:tcPr>
            <w:tcW w:w="1267" w:type="dxa"/>
          </w:tcPr>
          <w:p w:rsidR="00584965" w:rsidRPr="00444263" w:rsidRDefault="00584965"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2013</w:t>
            </w:r>
          </w:p>
          <w:p w:rsidR="00584965" w:rsidRPr="00444263" w:rsidRDefault="00B6435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p w:rsidR="00584965" w:rsidRPr="00444263" w:rsidRDefault="00584965" w:rsidP="003178F3">
            <w:pPr>
              <w:spacing w:after="0"/>
              <w:jc w:val="center"/>
              <w:rPr>
                <w:rFonts w:ascii="Times New Roman" w:hAnsi="Times New Roman" w:cs="Times New Roman"/>
                <w:sz w:val="24"/>
                <w:szCs w:val="24"/>
              </w:rPr>
            </w:pPr>
          </w:p>
        </w:tc>
        <w:tc>
          <w:tcPr>
            <w:tcW w:w="1250" w:type="dxa"/>
          </w:tcPr>
          <w:p w:rsidR="00584965" w:rsidRPr="00444263" w:rsidRDefault="00584965"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2014</w:t>
            </w:r>
          </w:p>
          <w:p w:rsidR="00584965" w:rsidRPr="00444263" w:rsidRDefault="00B64352"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p w:rsidR="00584965" w:rsidRPr="00444263" w:rsidRDefault="00584965" w:rsidP="003178F3">
            <w:pPr>
              <w:spacing w:after="0"/>
              <w:jc w:val="center"/>
              <w:rPr>
                <w:rFonts w:ascii="Times New Roman" w:hAnsi="Times New Roman" w:cs="Times New Roman"/>
                <w:sz w:val="24"/>
                <w:szCs w:val="24"/>
              </w:rPr>
            </w:pPr>
          </w:p>
        </w:tc>
      </w:tr>
      <w:tr w:rsidR="00584965" w:rsidRPr="00444263" w:rsidTr="00B64352">
        <w:tc>
          <w:tcPr>
            <w:tcW w:w="5245" w:type="dxa"/>
          </w:tcPr>
          <w:p w:rsidR="00584965" w:rsidRPr="00444263" w:rsidRDefault="00584965" w:rsidP="003178F3">
            <w:pPr>
              <w:pStyle w:val="a3"/>
              <w:spacing w:after="0"/>
              <w:ind w:left="0"/>
              <w:rPr>
                <w:rFonts w:ascii="Times New Roman" w:hAnsi="Times New Roman" w:cs="Times New Roman"/>
                <w:sz w:val="24"/>
                <w:szCs w:val="24"/>
              </w:rPr>
            </w:pPr>
            <w:r w:rsidRPr="00444263">
              <w:rPr>
                <w:rFonts w:ascii="Times New Roman" w:hAnsi="Times New Roman" w:cs="Times New Roman"/>
                <w:sz w:val="24"/>
                <w:szCs w:val="24"/>
              </w:rPr>
              <w:t xml:space="preserve">Количество педагогических  и руководящих работников, прошедших ПК в  ТО ИУУ, </w:t>
            </w:r>
            <w:proofErr w:type="spellStart"/>
            <w:r w:rsidRPr="00444263">
              <w:rPr>
                <w:rFonts w:ascii="Times New Roman" w:hAnsi="Times New Roman" w:cs="Times New Roman"/>
                <w:sz w:val="24"/>
                <w:szCs w:val="24"/>
              </w:rPr>
              <w:t>ТвГУ</w:t>
            </w:r>
            <w:proofErr w:type="spellEnd"/>
            <w:r w:rsidRPr="00444263">
              <w:rPr>
                <w:rFonts w:ascii="Times New Roman" w:hAnsi="Times New Roman" w:cs="Times New Roman"/>
                <w:sz w:val="24"/>
                <w:szCs w:val="24"/>
              </w:rPr>
              <w:t xml:space="preserve">, </w:t>
            </w:r>
            <w:proofErr w:type="spellStart"/>
            <w:r w:rsidRPr="00444263">
              <w:rPr>
                <w:rFonts w:ascii="Times New Roman" w:hAnsi="Times New Roman" w:cs="Times New Roman"/>
                <w:sz w:val="24"/>
                <w:szCs w:val="24"/>
              </w:rPr>
              <w:t>ТвГМА</w:t>
            </w:r>
            <w:proofErr w:type="spellEnd"/>
          </w:p>
        </w:tc>
        <w:tc>
          <w:tcPr>
            <w:tcW w:w="1559" w:type="dxa"/>
            <w:vAlign w:val="center"/>
          </w:tcPr>
          <w:p w:rsidR="00584965" w:rsidRPr="00444263" w:rsidRDefault="004E5FFB"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7</w:t>
            </w:r>
          </w:p>
        </w:tc>
        <w:tc>
          <w:tcPr>
            <w:tcW w:w="1267" w:type="dxa"/>
            <w:vAlign w:val="center"/>
          </w:tcPr>
          <w:p w:rsidR="00584965" w:rsidRPr="00444263" w:rsidRDefault="004E5FFB"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7</w:t>
            </w:r>
          </w:p>
        </w:tc>
        <w:tc>
          <w:tcPr>
            <w:tcW w:w="1250" w:type="dxa"/>
            <w:vAlign w:val="center"/>
          </w:tcPr>
          <w:p w:rsidR="00584965" w:rsidRPr="00444263" w:rsidRDefault="004E5FFB"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19</w:t>
            </w:r>
          </w:p>
        </w:tc>
      </w:tr>
      <w:tr w:rsidR="00584965" w:rsidRPr="00444263" w:rsidTr="00B64352">
        <w:tc>
          <w:tcPr>
            <w:tcW w:w="5245" w:type="dxa"/>
          </w:tcPr>
          <w:p w:rsidR="00584965" w:rsidRPr="00444263" w:rsidRDefault="00584965" w:rsidP="003178F3">
            <w:pPr>
              <w:pStyle w:val="a3"/>
              <w:spacing w:after="0"/>
              <w:ind w:left="0"/>
              <w:rPr>
                <w:rFonts w:ascii="Times New Roman" w:hAnsi="Times New Roman" w:cs="Times New Roman"/>
                <w:sz w:val="24"/>
                <w:szCs w:val="24"/>
              </w:rPr>
            </w:pPr>
            <w:r w:rsidRPr="00444263">
              <w:rPr>
                <w:rFonts w:ascii="Times New Roman" w:hAnsi="Times New Roman" w:cs="Times New Roman"/>
                <w:sz w:val="24"/>
                <w:szCs w:val="24"/>
              </w:rPr>
              <w:t>Количество педагогических и руководящих работников, прошедших ПК по применению ИКТ в учебном процессе на базе «Андреев-софт»</w:t>
            </w:r>
          </w:p>
        </w:tc>
        <w:tc>
          <w:tcPr>
            <w:tcW w:w="1559" w:type="dxa"/>
            <w:vAlign w:val="center"/>
          </w:tcPr>
          <w:p w:rsidR="00584965" w:rsidRPr="00444263" w:rsidRDefault="004E5FFB"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5</w:t>
            </w:r>
          </w:p>
        </w:tc>
        <w:tc>
          <w:tcPr>
            <w:tcW w:w="1267" w:type="dxa"/>
            <w:vAlign w:val="center"/>
          </w:tcPr>
          <w:p w:rsidR="00584965" w:rsidRPr="00444263" w:rsidRDefault="004E5FFB"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w:t>
            </w:r>
          </w:p>
        </w:tc>
        <w:tc>
          <w:tcPr>
            <w:tcW w:w="1250" w:type="dxa"/>
            <w:vAlign w:val="center"/>
          </w:tcPr>
          <w:p w:rsidR="00584965" w:rsidRPr="00444263" w:rsidRDefault="004E5FFB"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w:t>
            </w:r>
          </w:p>
        </w:tc>
      </w:tr>
      <w:tr w:rsidR="00584965" w:rsidRPr="00444263" w:rsidTr="00B64352">
        <w:tc>
          <w:tcPr>
            <w:tcW w:w="5245" w:type="dxa"/>
          </w:tcPr>
          <w:p w:rsidR="00584965" w:rsidRPr="00444263" w:rsidRDefault="00584965" w:rsidP="003178F3">
            <w:pPr>
              <w:pStyle w:val="a3"/>
              <w:spacing w:after="0"/>
              <w:ind w:left="0"/>
              <w:rPr>
                <w:rFonts w:ascii="Times New Roman" w:hAnsi="Times New Roman" w:cs="Times New Roman"/>
                <w:sz w:val="24"/>
                <w:szCs w:val="24"/>
              </w:rPr>
            </w:pPr>
            <w:r w:rsidRPr="00444263">
              <w:rPr>
                <w:rFonts w:ascii="Times New Roman" w:hAnsi="Times New Roman" w:cs="Times New Roman"/>
                <w:sz w:val="24"/>
                <w:szCs w:val="24"/>
              </w:rPr>
              <w:t>Количество педагогических и руководящих работников, прошедших ПК в инновационных центрах ППТ по системе ПДС</w:t>
            </w:r>
          </w:p>
        </w:tc>
        <w:tc>
          <w:tcPr>
            <w:tcW w:w="1559" w:type="dxa"/>
            <w:vAlign w:val="center"/>
          </w:tcPr>
          <w:p w:rsidR="00584965" w:rsidRPr="00444263" w:rsidRDefault="009C5FCE" w:rsidP="003178F3">
            <w:pPr>
              <w:pStyle w:val="a3"/>
              <w:spacing w:after="0"/>
              <w:ind w:left="0"/>
              <w:jc w:val="center"/>
              <w:rPr>
                <w:rFonts w:ascii="Times New Roman" w:hAnsi="Times New Roman" w:cs="Times New Roman"/>
                <w:sz w:val="24"/>
                <w:szCs w:val="24"/>
                <w:highlight w:val="yellow"/>
              </w:rPr>
            </w:pPr>
            <w:r w:rsidRPr="00444263">
              <w:rPr>
                <w:rFonts w:ascii="Times New Roman" w:hAnsi="Times New Roman" w:cs="Times New Roman"/>
                <w:sz w:val="24"/>
                <w:szCs w:val="24"/>
              </w:rPr>
              <w:t>5</w:t>
            </w:r>
          </w:p>
        </w:tc>
        <w:tc>
          <w:tcPr>
            <w:tcW w:w="1267" w:type="dxa"/>
            <w:vAlign w:val="center"/>
          </w:tcPr>
          <w:p w:rsidR="00584965" w:rsidRPr="00444263" w:rsidRDefault="008628D8"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7</w:t>
            </w:r>
          </w:p>
        </w:tc>
        <w:tc>
          <w:tcPr>
            <w:tcW w:w="1250" w:type="dxa"/>
            <w:vAlign w:val="center"/>
          </w:tcPr>
          <w:p w:rsidR="00584965" w:rsidRPr="00444263" w:rsidRDefault="009C5FCE"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5</w:t>
            </w:r>
          </w:p>
        </w:tc>
      </w:tr>
      <w:tr w:rsidR="00584965" w:rsidRPr="00444263" w:rsidTr="00B64352">
        <w:tc>
          <w:tcPr>
            <w:tcW w:w="5245" w:type="dxa"/>
          </w:tcPr>
          <w:p w:rsidR="00584965" w:rsidRPr="00444263" w:rsidRDefault="00584965" w:rsidP="003178F3">
            <w:pPr>
              <w:pStyle w:val="a3"/>
              <w:spacing w:after="0"/>
              <w:ind w:left="0"/>
              <w:rPr>
                <w:rFonts w:ascii="Times New Roman" w:hAnsi="Times New Roman" w:cs="Times New Roman"/>
                <w:sz w:val="24"/>
                <w:szCs w:val="24"/>
              </w:rPr>
            </w:pPr>
            <w:r w:rsidRPr="00444263">
              <w:rPr>
                <w:rFonts w:ascii="Times New Roman" w:hAnsi="Times New Roman" w:cs="Times New Roman"/>
                <w:sz w:val="24"/>
                <w:szCs w:val="24"/>
              </w:rPr>
              <w:lastRenderedPageBreak/>
              <w:t xml:space="preserve">Марафон педагогических идей </w:t>
            </w:r>
            <w:proofErr w:type="spellStart"/>
            <w:r w:rsidRPr="00444263">
              <w:rPr>
                <w:rFonts w:ascii="Times New Roman" w:hAnsi="Times New Roman" w:cs="Times New Roman"/>
                <w:sz w:val="24"/>
                <w:szCs w:val="24"/>
              </w:rPr>
              <w:t>г</w:t>
            </w:r>
            <w:proofErr w:type="gramStart"/>
            <w:r w:rsidRPr="00444263">
              <w:rPr>
                <w:rFonts w:ascii="Times New Roman" w:hAnsi="Times New Roman" w:cs="Times New Roman"/>
                <w:sz w:val="24"/>
                <w:szCs w:val="24"/>
              </w:rPr>
              <w:t>.М</w:t>
            </w:r>
            <w:proofErr w:type="gramEnd"/>
            <w:r w:rsidRPr="00444263">
              <w:rPr>
                <w:rFonts w:ascii="Times New Roman" w:hAnsi="Times New Roman" w:cs="Times New Roman"/>
                <w:sz w:val="24"/>
                <w:szCs w:val="24"/>
              </w:rPr>
              <w:t>осква</w:t>
            </w:r>
            <w:proofErr w:type="spellEnd"/>
          </w:p>
        </w:tc>
        <w:tc>
          <w:tcPr>
            <w:tcW w:w="1559" w:type="dxa"/>
            <w:vAlign w:val="center"/>
          </w:tcPr>
          <w:p w:rsidR="00584965" w:rsidRPr="00444263" w:rsidRDefault="008628D8" w:rsidP="003178F3">
            <w:pPr>
              <w:pStyle w:val="a3"/>
              <w:spacing w:after="0"/>
              <w:ind w:left="0"/>
              <w:jc w:val="center"/>
              <w:rPr>
                <w:rFonts w:ascii="Times New Roman" w:hAnsi="Times New Roman" w:cs="Times New Roman"/>
                <w:sz w:val="24"/>
                <w:szCs w:val="24"/>
              </w:rPr>
            </w:pPr>
            <w:r w:rsidRPr="00444263">
              <w:rPr>
                <w:rFonts w:ascii="Times New Roman" w:hAnsi="Times New Roman" w:cs="Times New Roman"/>
                <w:sz w:val="24"/>
                <w:szCs w:val="24"/>
              </w:rPr>
              <w:t>5</w:t>
            </w:r>
          </w:p>
        </w:tc>
        <w:tc>
          <w:tcPr>
            <w:tcW w:w="1267" w:type="dxa"/>
            <w:vAlign w:val="center"/>
          </w:tcPr>
          <w:p w:rsidR="00584965" w:rsidRPr="00444263" w:rsidRDefault="008628D8" w:rsidP="003178F3">
            <w:pPr>
              <w:pStyle w:val="a3"/>
              <w:spacing w:after="0"/>
              <w:ind w:left="0"/>
              <w:jc w:val="center"/>
              <w:rPr>
                <w:rFonts w:ascii="Times New Roman" w:hAnsi="Times New Roman" w:cs="Times New Roman"/>
                <w:sz w:val="24"/>
                <w:szCs w:val="24"/>
                <w:highlight w:val="yellow"/>
              </w:rPr>
            </w:pPr>
            <w:r w:rsidRPr="00444263">
              <w:rPr>
                <w:rFonts w:ascii="Times New Roman" w:hAnsi="Times New Roman" w:cs="Times New Roman"/>
                <w:sz w:val="24"/>
                <w:szCs w:val="24"/>
              </w:rPr>
              <w:t>18</w:t>
            </w:r>
          </w:p>
        </w:tc>
        <w:tc>
          <w:tcPr>
            <w:tcW w:w="1250" w:type="dxa"/>
            <w:vAlign w:val="center"/>
          </w:tcPr>
          <w:p w:rsidR="00584965" w:rsidRPr="00444263" w:rsidRDefault="00B20A02" w:rsidP="003178F3">
            <w:pPr>
              <w:pStyle w:val="a3"/>
              <w:spacing w:after="0"/>
              <w:ind w:left="0"/>
              <w:jc w:val="center"/>
              <w:rPr>
                <w:rFonts w:ascii="Times New Roman" w:hAnsi="Times New Roman" w:cs="Times New Roman"/>
                <w:sz w:val="24"/>
                <w:szCs w:val="24"/>
                <w:highlight w:val="yellow"/>
              </w:rPr>
            </w:pPr>
            <w:r w:rsidRPr="00444263">
              <w:rPr>
                <w:rFonts w:ascii="Times New Roman" w:hAnsi="Times New Roman" w:cs="Times New Roman"/>
                <w:sz w:val="24"/>
                <w:szCs w:val="24"/>
              </w:rPr>
              <w:t>5</w:t>
            </w:r>
          </w:p>
        </w:tc>
      </w:tr>
      <w:tr w:rsidR="00584965" w:rsidRPr="00444263" w:rsidTr="00B64352">
        <w:tc>
          <w:tcPr>
            <w:tcW w:w="5245" w:type="dxa"/>
          </w:tcPr>
          <w:p w:rsidR="00584965" w:rsidRPr="00444263" w:rsidRDefault="00584965"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Общероссийский проект «Школа цифрового века».</w:t>
            </w:r>
          </w:p>
          <w:p w:rsidR="00584965" w:rsidRPr="00444263" w:rsidRDefault="00584965" w:rsidP="003178F3">
            <w:pPr>
              <w:pStyle w:val="a3"/>
              <w:spacing w:after="0"/>
              <w:ind w:left="0"/>
              <w:rPr>
                <w:rFonts w:ascii="Times New Roman" w:hAnsi="Times New Roman" w:cs="Times New Roman"/>
                <w:sz w:val="24"/>
                <w:szCs w:val="24"/>
              </w:rPr>
            </w:pPr>
          </w:p>
        </w:tc>
        <w:tc>
          <w:tcPr>
            <w:tcW w:w="1559" w:type="dxa"/>
            <w:vAlign w:val="center"/>
          </w:tcPr>
          <w:p w:rsidR="00584965" w:rsidRPr="00444263" w:rsidRDefault="004E5FFB" w:rsidP="003178F3">
            <w:pPr>
              <w:pStyle w:val="a3"/>
              <w:spacing w:after="0"/>
              <w:ind w:left="0"/>
              <w:jc w:val="center"/>
              <w:rPr>
                <w:rFonts w:ascii="Times New Roman" w:hAnsi="Times New Roman" w:cs="Times New Roman"/>
                <w:sz w:val="24"/>
                <w:szCs w:val="24"/>
                <w:lang w:val="en-US"/>
              </w:rPr>
            </w:pPr>
            <w:r w:rsidRPr="00444263">
              <w:rPr>
                <w:rFonts w:ascii="Times New Roman" w:hAnsi="Times New Roman" w:cs="Times New Roman"/>
                <w:sz w:val="24"/>
                <w:szCs w:val="24"/>
                <w:lang w:val="en-US"/>
              </w:rPr>
              <w:t>-</w:t>
            </w:r>
          </w:p>
        </w:tc>
        <w:tc>
          <w:tcPr>
            <w:tcW w:w="1267" w:type="dxa"/>
            <w:vAlign w:val="center"/>
          </w:tcPr>
          <w:p w:rsidR="00584965" w:rsidRPr="00444263" w:rsidRDefault="004E5FFB" w:rsidP="003178F3">
            <w:pPr>
              <w:pStyle w:val="a3"/>
              <w:spacing w:after="0"/>
              <w:ind w:left="0"/>
              <w:jc w:val="center"/>
              <w:rPr>
                <w:rFonts w:ascii="Times New Roman" w:hAnsi="Times New Roman" w:cs="Times New Roman"/>
                <w:sz w:val="24"/>
                <w:szCs w:val="24"/>
                <w:lang w:val="en-US"/>
              </w:rPr>
            </w:pPr>
            <w:r w:rsidRPr="00444263">
              <w:rPr>
                <w:rFonts w:ascii="Times New Roman" w:hAnsi="Times New Roman" w:cs="Times New Roman"/>
                <w:sz w:val="24"/>
                <w:szCs w:val="24"/>
                <w:lang w:val="en-US"/>
              </w:rPr>
              <w:t>27</w:t>
            </w:r>
          </w:p>
        </w:tc>
        <w:tc>
          <w:tcPr>
            <w:tcW w:w="1250" w:type="dxa"/>
            <w:vAlign w:val="center"/>
          </w:tcPr>
          <w:p w:rsidR="00584965" w:rsidRPr="00444263" w:rsidRDefault="004E5FFB" w:rsidP="003178F3">
            <w:pPr>
              <w:pStyle w:val="a3"/>
              <w:spacing w:after="0"/>
              <w:ind w:left="0"/>
              <w:jc w:val="center"/>
              <w:rPr>
                <w:rFonts w:ascii="Times New Roman" w:hAnsi="Times New Roman" w:cs="Times New Roman"/>
                <w:sz w:val="24"/>
                <w:szCs w:val="24"/>
                <w:lang w:val="en-US"/>
              </w:rPr>
            </w:pPr>
            <w:r w:rsidRPr="00444263">
              <w:rPr>
                <w:rFonts w:ascii="Times New Roman" w:hAnsi="Times New Roman" w:cs="Times New Roman"/>
                <w:sz w:val="24"/>
                <w:szCs w:val="24"/>
                <w:lang w:val="en-US"/>
              </w:rPr>
              <w:t>30</w:t>
            </w:r>
          </w:p>
        </w:tc>
      </w:tr>
    </w:tbl>
    <w:p w:rsidR="00A94773" w:rsidRPr="00444263" w:rsidRDefault="00A94773" w:rsidP="003178F3">
      <w:pPr>
        <w:pStyle w:val="a3"/>
        <w:spacing w:after="0"/>
        <w:ind w:left="0" w:firstLine="720"/>
        <w:jc w:val="both"/>
        <w:rPr>
          <w:rFonts w:ascii="Times New Roman" w:hAnsi="Times New Roman" w:cs="Times New Roman"/>
          <w:b/>
          <w:sz w:val="24"/>
          <w:szCs w:val="24"/>
        </w:rPr>
      </w:pPr>
    </w:p>
    <w:p w:rsidR="001621E3" w:rsidRPr="00444263" w:rsidRDefault="00584965" w:rsidP="003178F3">
      <w:pPr>
        <w:spacing w:after="0"/>
        <w:jc w:val="both"/>
        <w:rPr>
          <w:rFonts w:ascii="Times New Roman" w:hAnsi="Times New Roman" w:cs="Times New Roman"/>
          <w:sz w:val="24"/>
          <w:szCs w:val="24"/>
        </w:rPr>
      </w:pPr>
      <w:proofErr w:type="gramStart"/>
      <w:r w:rsidRPr="00444263">
        <w:rPr>
          <w:rFonts w:ascii="Times New Roman" w:hAnsi="Times New Roman" w:cs="Times New Roman"/>
          <w:b/>
          <w:sz w:val="24"/>
          <w:szCs w:val="24"/>
        </w:rPr>
        <w:t>Выводы:</w:t>
      </w:r>
      <w:r w:rsidRPr="00444263">
        <w:rPr>
          <w:rFonts w:ascii="Times New Roman" w:hAnsi="Times New Roman" w:cs="Times New Roman"/>
          <w:sz w:val="24"/>
          <w:szCs w:val="24"/>
        </w:rPr>
        <w:t xml:space="preserve"> каждый работник  в обязательном порядке проходит  курсовую  переподготовку  один раз в пять лет, помимо этого многие по собственной инициативе или  по рекомендации администрации проходят краткосрочные курсы в вузах города  и России, в инновационных центрах передовых педагогических технологий, заканчивают  дистанционные курсы, участвуют в работе постоянно действующих семинаров (ПДС)  разного уровня,  в Московском педагогическом марафоне. </w:t>
      </w:r>
      <w:proofErr w:type="gramEnd"/>
    </w:p>
    <w:p w:rsidR="001621E3" w:rsidRPr="00444263" w:rsidRDefault="001621E3" w:rsidP="003178F3">
      <w:pPr>
        <w:spacing w:after="0"/>
        <w:jc w:val="both"/>
        <w:rPr>
          <w:rFonts w:ascii="Times New Roman" w:hAnsi="Times New Roman" w:cs="Times New Roman"/>
          <w:sz w:val="24"/>
          <w:szCs w:val="24"/>
        </w:rPr>
      </w:pPr>
    </w:p>
    <w:p w:rsidR="00584965" w:rsidRPr="00444263" w:rsidRDefault="00AE1B35" w:rsidP="0037067E">
      <w:pPr>
        <w:pStyle w:val="Default"/>
        <w:numPr>
          <w:ilvl w:val="1"/>
          <w:numId w:val="4"/>
        </w:numPr>
        <w:spacing w:line="276" w:lineRule="auto"/>
        <w:ind w:left="0" w:firstLine="0"/>
        <w:jc w:val="center"/>
        <w:rPr>
          <w:b/>
          <w:bCs/>
          <w:color w:val="auto"/>
        </w:rPr>
      </w:pPr>
      <w:r w:rsidRPr="00444263">
        <w:rPr>
          <w:b/>
          <w:bCs/>
          <w:color w:val="auto"/>
        </w:rPr>
        <w:t>Материально-техническое обеспечение</w:t>
      </w:r>
    </w:p>
    <w:p w:rsidR="00AE1B35" w:rsidRPr="00444263" w:rsidRDefault="00AE1B35" w:rsidP="003178F3">
      <w:pPr>
        <w:pStyle w:val="Default"/>
        <w:spacing w:line="276" w:lineRule="auto"/>
        <w:ind w:firstLine="810"/>
        <w:jc w:val="both"/>
        <w:rPr>
          <w:color w:val="auto"/>
        </w:rPr>
      </w:pPr>
      <w:r w:rsidRPr="00444263">
        <w:rPr>
          <w:color w:val="auto"/>
        </w:rPr>
        <w:t>Школа оснащена современным компьютерным</w:t>
      </w:r>
      <w:r w:rsidR="00881304" w:rsidRPr="00444263">
        <w:rPr>
          <w:color w:val="auto"/>
        </w:rPr>
        <w:t xml:space="preserve"> (см. раздел</w:t>
      </w:r>
      <w:r w:rsidR="006328D3" w:rsidRPr="00444263">
        <w:rPr>
          <w:color w:val="auto"/>
        </w:rPr>
        <w:t xml:space="preserve"> 6, таблица 2)</w:t>
      </w:r>
      <w:r w:rsidRPr="00444263">
        <w:rPr>
          <w:color w:val="auto"/>
        </w:rPr>
        <w:t>, учебным и спортивным оборудованием. Учебные кабинеты</w:t>
      </w:r>
      <w:r w:rsidR="00881304" w:rsidRPr="00444263">
        <w:rPr>
          <w:color w:val="auto"/>
        </w:rPr>
        <w:t xml:space="preserve"> соответствуют нормативным требованиям по организации учебного процесса. Также в</w:t>
      </w:r>
      <w:r w:rsidRPr="00444263">
        <w:rPr>
          <w:color w:val="auto"/>
        </w:rPr>
        <w:t xml:space="preserve"> школе имеется два кабинета информатики, информационный центр, два спортивных зала, тренажерный зал, бассейн, актовый зал, </w:t>
      </w:r>
      <w:r w:rsidR="00881304" w:rsidRPr="00444263">
        <w:rPr>
          <w:color w:val="auto"/>
        </w:rPr>
        <w:t xml:space="preserve">две мастерские, </w:t>
      </w:r>
      <w:r w:rsidRPr="00444263">
        <w:rPr>
          <w:color w:val="auto"/>
        </w:rPr>
        <w:t xml:space="preserve">столовая на 280 посадочных мест, библиотека с читальным залом и </w:t>
      </w:r>
      <w:proofErr w:type="spellStart"/>
      <w:r w:rsidRPr="00444263">
        <w:rPr>
          <w:color w:val="auto"/>
        </w:rPr>
        <w:t>медиатекой</w:t>
      </w:r>
      <w:proofErr w:type="spellEnd"/>
      <w:r w:rsidRPr="00444263">
        <w:rPr>
          <w:color w:val="auto"/>
        </w:rPr>
        <w:t>.</w:t>
      </w:r>
    </w:p>
    <w:p w:rsidR="00881304" w:rsidRPr="00444263" w:rsidRDefault="00881304" w:rsidP="003178F3">
      <w:pPr>
        <w:pStyle w:val="Default"/>
        <w:spacing w:line="276" w:lineRule="auto"/>
        <w:ind w:firstLine="810"/>
        <w:jc w:val="center"/>
        <w:rPr>
          <w:b/>
          <w:bCs/>
          <w:color w:val="auto"/>
        </w:rPr>
      </w:pPr>
      <w:r w:rsidRPr="00444263">
        <w:rPr>
          <w:b/>
          <w:bCs/>
          <w:color w:val="auto"/>
        </w:rPr>
        <w:t>Фонд школьной библиотеки</w:t>
      </w:r>
    </w:p>
    <w:tbl>
      <w:tblPr>
        <w:tblStyle w:val="a5"/>
        <w:tblW w:w="0" w:type="auto"/>
        <w:tblLook w:val="04A0" w:firstRow="1" w:lastRow="0" w:firstColumn="1" w:lastColumn="0" w:noHBand="0" w:noVBand="1"/>
      </w:tblPr>
      <w:tblGrid>
        <w:gridCol w:w="1255"/>
        <w:gridCol w:w="1469"/>
        <w:gridCol w:w="1594"/>
        <w:gridCol w:w="2063"/>
        <w:gridCol w:w="1680"/>
        <w:gridCol w:w="1510"/>
      </w:tblGrid>
      <w:tr w:rsidR="00881304" w:rsidRPr="00444263" w:rsidTr="00881304">
        <w:tc>
          <w:tcPr>
            <w:tcW w:w="1526" w:type="dxa"/>
          </w:tcPr>
          <w:p w:rsidR="00881304" w:rsidRPr="00444263" w:rsidRDefault="00881304" w:rsidP="003178F3">
            <w:pPr>
              <w:pStyle w:val="Default"/>
              <w:spacing w:line="276" w:lineRule="auto"/>
              <w:jc w:val="center"/>
              <w:rPr>
                <w:b/>
                <w:bCs/>
                <w:color w:val="auto"/>
              </w:rPr>
            </w:pPr>
          </w:p>
        </w:tc>
        <w:tc>
          <w:tcPr>
            <w:tcW w:w="1775" w:type="dxa"/>
          </w:tcPr>
          <w:p w:rsidR="00881304" w:rsidRPr="00444263" w:rsidRDefault="00881304" w:rsidP="003178F3">
            <w:pPr>
              <w:pStyle w:val="Default"/>
              <w:spacing w:line="276" w:lineRule="auto"/>
              <w:jc w:val="center"/>
              <w:rPr>
                <w:bCs/>
                <w:i/>
                <w:color w:val="auto"/>
              </w:rPr>
            </w:pPr>
            <w:r w:rsidRPr="00444263">
              <w:rPr>
                <w:bCs/>
                <w:i/>
                <w:color w:val="auto"/>
              </w:rPr>
              <w:t>Общий фонд</w:t>
            </w:r>
          </w:p>
        </w:tc>
        <w:tc>
          <w:tcPr>
            <w:tcW w:w="1854" w:type="dxa"/>
          </w:tcPr>
          <w:p w:rsidR="00881304" w:rsidRPr="00444263" w:rsidRDefault="00881304" w:rsidP="003178F3">
            <w:pPr>
              <w:pStyle w:val="Default"/>
              <w:spacing w:line="276" w:lineRule="auto"/>
              <w:jc w:val="center"/>
              <w:rPr>
                <w:bCs/>
                <w:i/>
                <w:color w:val="auto"/>
              </w:rPr>
            </w:pPr>
            <w:r w:rsidRPr="00444263">
              <w:rPr>
                <w:bCs/>
                <w:i/>
                <w:color w:val="auto"/>
              </w:rPr>
              <w:t>учебники</w:t>
            </w:r>
          </w:p>
        </w:tc>
        <w:tc>
          <w:tcPr>
            <w:tcW w:w="2099" w:type="dxa"/>
          </w:tcPr>
          <w:p w:rsidR="00881304" w:rsidRPr="00444263" w:rsidRDefault="00881304" w:rsidP="003178F3">
            <w:pPr>
              <w:pStyle w:val="Default"/>
              <w:spacing w:line="276" w:lineRule="auto"/>
              <w:jc w:val="center"/>
              <w:rPr>
                <w:bCs/>
                <w:i/>
                <w:color w:val="auto"/>
              </w:rPr>
            </w:pPr>
            <w:r w:rsidRPr="00444263">
              <w:rPr>
                <w:bCs/>
                <w:i/>
                <w:color w:val="auto"/>
              </w:rPr>
              <w:t>Художественная литература</w:t>
            </w:r>
          </w:p>
        </w:tc>
        <w:tc>
          <w:tcPr>
            <w:tcW w:w="1901" w:type="dxa"/>
          </w:tcPr>
          <w:p w:rsidR="00881304" w:rsidRPr="00444263" w:rsidRDefault="00881304" w:rsidP="003178F3">
            <w:pPr>
              <w:pStyle w:val="Default"/>
              <w:spacing w:line="276" w:lineRule="auto"/>
              <w:jc w:val="center"/>
              <w:rPr>
                <w:bCs/>
                <w:i/>
                <w:color w:val="auto"/>
              </w:rPr>
            </w:pPr>
            <w:r w:rsidRPr="00444263">
              <w:rPr>
                <w:bCs/>
                <w:i/>
                <w:color w:val="auto"/>
              </w:rPr>
              <w:t>Брошюры,</w:t>
            </w:r>
          </w:p>
          <w:p w:rsidR="00881304" w:rsidRPr="00444263" w:rsidRDefault="00881304" w:rsidP="003178F3">
            <w:pPr>
              <w:pStyle w:val="Default"/>
              <w:spacing w:line="276" w:lineRule="auto"/>
              <w:jc w:val="center"/>
              <w:rPr>
                <w:bCs/>
                <w:i/>
                <w:color w:val="auto"/>
              </w:rPr>
            </w:pPr>
            <w:r w:rsidRPr="00444263">
              <w:rPr>
                <w:bCs/>
                <w:i/>
                <w:color w:val="auto"/>
              </w:rPr>
              <w:t>журналы</w:t>
            </w:r>
          </w:p>
        </w:tc>
        <w:tc>
          <w:tcPr>
            <w:tcW w:w="1527" w:type="dxa"/>
          </w:tcPr>
          <w:p w:rsidR="00881304" w:rsidRPr="00444263" w:rsidRDefault="00881304" w:rsidP="003178F3">
            <w:pPr>
              <w:pStyle w:val="Default"/>
              <w:spacing w:line="276" w:lineRule="auto"/>
              <w:jc w:val="center"/>
              <w:rPr>
                <w:bCs/>
                <w:i/>
                <w:color w:val="auto"/>
              </w:rPr>
            </w:pPr>
            <w:r w:rsidRPr="00444263">
              <w:rPr>
                <w:bCs/>
                <w:i/>
                <w:color w:val="auto"/>
              </w:rPr>
              <w:t>Справочная литература</w:t>
            </w:r>
          </w:p>
        </w:tc>
      </w:tr>
      <w:tr w:rsidR="00881304" w:rsidRPr="00444263" w:rsidTr="00881304">
        <w:tc>
          <w:tcPr>
            <w:tcW w:w="1526" w:type="dxa"/>
          </w:tcPr>
          <w:p w:rsidR="00881304" w:rsidRPr="00444263" w:rsidRDefault="00881304" w:rsidP="003178F3">
            <w:pPr>
              <w:pStyle w:val="Default"/>
              <w:spacing w:line="276" w:lineRule="auto"/>
              <w:jc w:val="center"/>
              <w:rPr>
                <w:b/>
                <w:bCs/>
                <w:color w:val="auto"/>
              </w:rPr>
            </w:pPr>
            <w:r w:rsidRPr="00444263">
              <w:rPr>
                <w:b/>
                <w:bCs/>
                <w:color w:val="auto"/>
              </w:rPr>
              <w:t xml:space="preserve">2011-2012 </w:t>
            </w:r>
          </w:p>
        </w:tc>
        <w:tc>
          <w:tcPr>
            <w:tcW w:w="1775" w:type="dxa"/>
          </w:tcPr>
          <w:p w:rsidR="00881304" w:rsidRPr="00444263" w:rsidRDefault="00422428" w:rsidP="003178F3">
            <w:pPr>
              <w:pStyle w:val="Default"/>
              <w:spacing w:line="276" w:lineRule="auto"/>
              <w:jc w:val="center"/>
              <w:rPr>
                <w:bCs/>
                <w:color w:val="auto"/>
              </w:rPr>
            </w:pPr>
            <w:r w:rsidRPr="00444263">
              <w:rPr>
                <w:bCs/>
                <w:color w:val="auto"/>
              </w:rPr>
              <w:t>20027</w:t>
            </w:r>
          </w:p>
        </w:tc>
        <w:tc>
          <w:tcPr>
            <w:tcW w:w="1854" w:type="dxa"/>
          </w:tcPr>
          <w:p w:rsidR="00881304" w:rsidRPr="00444263" w:rsidRDefault="00422428" w:rsidP="003178F3">
            <w:pPr>
              <w:pStyle w:val="Default"/>
              <w:spacing w:line="276" w:lineRule="auto"/>
              <w:jc w:val="center"/>
              <w:rPr>
                <w:bCs/>
                <w:color w:val="auto"/>
              </w:rPr>
            </w:pPr>
            <w:r w:rsidRPr="00444263">
              <w:rPr>
                <w:bCs/>
                <w:color w:val="auto"/>
              </w:rPr>
              <w:t>9727</w:t>
            </w:r>
          </w:p>
        </w:tc>
        <w:tc>
          <w:tcPr>
            <w:tcW w:w="2099" w:type="dxa"/>
          </w:tcPr>
          <w:p w:rsidR="00881304" w:rsidRPr="00444263" w:rsidRDefault="00422428" w:rsidP="003178F3">
            <w:pPr>
              <w:pStyle w:val="Default"/>
              <w:spacing w:line="276" w:lineRule="auto"/>
              <w:jc w:val="center"/>
              <w:rPr>
                <w:bCs/>
                <w:color w:val="auto"/>
              </w:rPr>
            </w:pPr>
            <w:r w:rsidRPr="00444263">
              <w:rPr>
                <w:bCs/>
                <w:color w:val="auto"/>
              </w:rPr>
              <w:t>7000</w:t>
            </w:r>
          </w:p>
        </w:tc>
        <w:tc>
          <w:tcPr>
            <w:tcW w:w="1901" w:type="dxa"/>
          </w:tcPr>
          <w:p w:rsidR="00881304" w:rsidRPr="00444263" w:rsidRDefault="00422428" w:rsidP="003178F3">
            <w:pPr>
              <w:pStyle w:val="Default"/>
              <w:spacing w:line="276" w:lineRule="auto"/>
              <w:jc w:val="center"/>
              <w:rPr>
                <w:bCs/>
                <w:color w:val="auto"/>
              </w:rPr>
            </w:pPr>
            <w:r w:rsidRPr="00444263">
              <w:rPr>
                <w:bCs/>
                <w:color w:val="auto"/>
              </w:rPr>
              <w:t>2390</w:t>
            </w:r>
          </w:p>
        </w:tc>
        <w:tc>
          <w:tcPr>
            <w:tcW w:w="1527" w:type="dxa"/>
          </w:tcPr>
          <w:p w:rsidR="00881304" w:rsidRPr="00444263" w:rsidRDefault="00422428" w:rsidP="003178F3">
            <w:pPr>
              <w:pStyle w:val="Default"/>
              <w:spacing w:line="276" w:lineRule="auto"/>
              <w:jc w:val="center"/>
              <w:rPr>
                <w:bCs/>
                <w:color w:val="auto"/>
              </w:rPr>
            </w:pPr>
            <w:r w:rsidRPr="00444263">
              <w:rPr>
                <w:bCs/>
                <w:color w:val="auto"/>
              </w:rPr>
              <w:t>910</w:t>
            </w:r>
          </w:p>
        </w:tc>
      </w:tr>
      <w:tr w:rsidR="00881304" w:rsidRPr="00444263" w:rsidTr="00881304">
        <w:tc>
          <w:tcPr>
            <w:tcW w:w="1526" w:type="dxa"/>
          </w:tcPr>
          <w:p w:rsidR="00881304" w:rsidRPr="00444263" w:rsidRDefault="00881304" w:rsidP="003178F3">
            <w:pPr>
              <w:pStyle w:val="Default"/>
              <w:spacing w:line="276" w:lineRule="auto"/>
              <w:jc w:val="center"/>
              <w:rPr>
                <w:b/>
                <w:bCs/>
                <w:color w:val="auto"/>
              </w:rPr>
            </w:pPr>
            <w:r w:rsidRPr="00444263">
              <w:rPr>
                <w:b/>
                <w:bCs/>
                <w:color w:val="auto"/>
              </w:rPr>
              <w:t>2012-2013</w:t>
            </w:r>
          </w:p>
        </w:tc>
        <w:tc>
          <w:tcPr>
            <w:tcW w:w="1775" w:type="dxa"/>
          </w:tcPr>
          <w:p w:rsidR="00881304" w:rsidRPr="00444263" w:rsidRDefault="00B20A02" w:rsidP="003178F3">
            <w:pPr>
              <w:pStyle w:val="Default"/>
              <w:spacing w:line="276" w:lineRule="auto"/>
              <w:jc w:val="center"/>
              <w:rPr>
                <w:bCs/>
                <w:color w:val="auto"/>
                <w:highlight w:val="yellow"/>
              </w:rPr>
            </w:pPr>
            <w:r w:rsidRPr="00444263">
              <w:rPr>
                <w:bCs/>
                <w:color w:val="auto"/>
              </w:rPr>
              <w:t>19579</w:t>
            </w:r>
          </w:p>
        </w:tc>
        <w:tc>
          <w:tcPr>
            <w:tcW w:w="1854" w:type="dxa"/>
          </w:tcPr>
          <w:p w:rsidR="00881304" w:rsidRPr="00444263" w:rsidRDefault="00B20A02" w:rsidP="003178F3">
            <w:pPr>
              <w:pStyle w:val="Default"/>
              <w:spacing w:line="276" w:lineRule="auto"/>
              <w:jc w:val="center"/>
              <w:rPr>
                <w:bCs/>
                <w:color w:val="auto"/>
                <w:highlight w:val="yellow"/>
              </w:rPr>
            </w:pPr>
            <w:r w:rsidRPr="00444263">
              <w:rPr>
                <w:bCs/>
                <w:color w:val="auto"/>
              </w:rPr>
              <w:t>11079</w:t>
            </w:r>
          </w:p>
        </w:tc>
        <w:tc>
          <w:tcPr>
            <w:tcW w:w="2099" w:type="dxa"/>
          </w:tcPr>
          <w:p w:rsidR="00881304" w:rsidRPr="00444263" w:rsidRDefault="00422428" w:rsidP="003178F3">
            <w:pPr>
              <w:pStyle w:val="Default"/>
              <w:spacing w:line="276" w:lineRule="auto"/>
              <w:jc w:val="center"/>
              <w:rPr>
                <w:bCs/>
                <w:color w:val="auto"/>
                <w:highlight w:val="yellow"/>
              </w:rPr>
            </w:pPr>
            <w:r w:rsidRPr="00444263">
              <w:rPr>
                <w:bCs/>
                <w:color w:val="auto"/>
              </w:rPr>
              <w:t>6198</w:t>
            </w:r>
          </w:p>
        </w:tc>
        <w:tc>
          <w:tcPr>
            <w:tcW w:w="1901" w:type="dxa"/>
          </w:tcPr>
          <w:p w:rsidR="00881304" w:rsidRPr="00444263" w:rsidRDefault="00422428" w:rsidP="003178F3">
            <w:pPr>
              <w:pStyle w:val="Default"/>
              <w:spacing w:line="276" w:lineRule="auto"/>
              <w:jc w:val="center"/>
              <w:rPr>
                <w:bCs/>
                <w:color w:val="auto"/>
                <w:highlight w:val="yellow"/>
              </w:rPr>
            </w:pPr>
            <w:r w:rsidRPr="00444263">
              <w:rPr>
                <w:bCs/>
                <w:color w:val="auto"/>
              </w:rPr>
              <w:t>1402</w:t>
            </w:r>
          </w:p>
        </w:tc>
        <w:tc>
          <w:tcPr>
            <w:tcW w:w="1527" w:type="dxa"/>
          </w:tcPr>
          <w:p w:rsidR="00881304" w:rsidRPr="00444263" w:rsidRDefault="00422428" w:rsidP="003178F3">
            <w:pPr>
              <w:pStyle w:val="Default"/>
              <w:spacing w:line="276" w:lineRule="auto"/>
              <w:jc w:val="center"/>
              <w:rPr>
                <w:bCs/>
                <w:color w:val="auto"/>
                <w:highlight w:val="yellow"/>
              </w:rPr>
            </w:pPr>
            <w:r w:rsidRPr="00444263">
              <w:rPr>
                <w:bCs/>
                <w:color w:val="auto"/>
              </w:rPr>
              <w:t>900</w:t>
            </w:r>
          </w:p>
        </w:tc>
      </w:tr>
      <w:tr w:rsidR="00881304" w:rsidRPr="00444263" w:rsidTr="00881304">
        <w:tc>
          <w:tcPr>
            <w:tcW w:w="1526" w:type="dxa"/>
          </w:tcPr>
          <w:p w:rsidR="00881304" w:rsidRPr="00444263" w:rsidRDefault="00881304" w:rsidP="003178F3">
            <w:pPr>
              <w:pStyle w:val="Default"/>
              <w:spacing w:line="276" w:lineRule="auto"/>
              <w:jc w:val="center"/>
              <w:rPr>
                <w:b/>
                <w:bCs/>
                <w:color w:val="auto"/>
              </w:rPr>
            </w:pPr>
            <w:r w:rsidRPr="00444263">
              <w:rPr>
                <w:b/>
                <w:bCs/>
                <w:color w:val="auto"/>
              </w:rPr>
              <w:t>2013-2014</w:t>
            </w:r>
          </w:p>
        </w:tc>
        <w:tc>
          <w:tcPr>
            <w:tcW w:w="1775" w:type="dxa"/>
          </w:tcPr>
          <w:p w:rsidR="00881304" w:rsidRPr="00444263" w:rsidRDefault="009C5FCE" w:rsidP="003178F3">
            <w:pPr>
              <w:pStyle w:val="Default"/>
              <w:spacing w:line="276" w:lineRule="auto"/>
              <w:jc w:val="center"/>
              <w:rPr>
                <w:bCs/>
                <w:color w:val="auto"/>
              </w:rPr>
            </w:pPr>
            <w:r w:rsidRPr="00444263">
              <w:rPr>
                <w:bCs/>
                <w:color w:val="auto"/>
              </w:rPr>
              <w:t>22842</w:t>
            </w:r>
          </w:p>
        </w:tc>
        <w:tc>
          <w:tcPr>
            <w:tcW w:w="1854" w:type="dxa"/>
          </w:tcPr>
          <w:p w:rsidR="00881304" w:rsidRPr="00444263" w:rsidRDefault="009C5FCE" w:rsidP="003178F3">
            <w:pPr>
              <w:pStyle w:val="Default"/>
              <w:spacing w:line="276" w:lineRule="auto"/>
              <w:jc w:val="center"/>
              <w:rPr>
                <w:bCs/>
                <w:color w:val="auto"/>
              </w:rPr>
            </w:pPr>
            <w:r w:rsidRPr="00444263">
              <w:rPr>
                <w:bCs/>
                <w:color w:val="auto"/>
              </w:rPr>
              <w:t>12800</w:t>
            </w:r>
          </w:p>
        </w:tc>
        <w:tc>
          <w:tcPr>
            <w:tcW w:w="2099" w:type="dxa"/>
          </w:tcPr>
          <w:p w:rsidR="00881304" w:rsidRPr="00444263" w:rsidRDefault="009C5FCE" w:rsidP="003178F3">
            <w:pPr>
              <w:pStyle w:val="Default"/>
              <w:spacing w:line="276" w:lineRule="auto"/>
              <w:jc w:val="center"/>
              <w:rPr>
                <w:bCs/>
                <w:color w:val="auto"/>
              </w:rPr>
            </w:pPr>
            <w:r w:rsidRPr="00444263">
              <w:rPr>
                <w:bCs/>
                <w:color w:val="auto"/>
              </w:rPr>
              <w:t>7537</w:t>
            </w:r>
          </w:p>
        </w:tc>
        <w:tc>
          <w:tcPr>
            <w:tcW w:w="1901" w:type="dxa"/>
          </w:tcPr>
          <w:p w:rsidR="00881304" w:rsidRPr="00444263" w:rsidRDefault="009C5FCE" w:rsidP="003178F3">
            <w:pPr>
              <w:pStyle w:val="Default"/>
              <w:spacing w:line="276" w:lineRule="auto"/>
              <w:jc w:val="center"/>
              <w:rPr>
                <w:bCs/>
                <w:color w:val="auto"/>
              </w:rPr>
            </w:pPr>
            <w:r w:rsidRPr="00444263">
              <w:rPr>
                <w:bCs/>
                <w:color w:val="auto"/>
              </w:rPr>
              <w:t>1541</w:t>
            </w:r>
          </w:p>
        </w:tc>
        <w:tc>
          <w:tcPr>
            <w:tcW w:w="1527" w:type="dxa"/>
          </w:tcPr>
          <w:p w:rsidR="00881304" w:rsidRPr="00444263" w:rsidRDefault="009C5FCE" w:rsidP="003178F3">
            <w:pPr>
              <w:pStyle w:val="Default"/>
              <w:spacing w:line="276" w:lineRule="auto"/>
              <w:jc w:val="center"/>
              <w:rPr>
                <w:bCs/>
                <w:color w:val="auto"/>
              </w:rPr>
            </w:pPr>
            <w:r w:rsidRPr="00444263">
              <w:rPr>
                <w:bCs/>
                <w:color w:val="auto"/>
              </w:rPr>
              <w:t>964</w:t>
            </w:r>
          </w:p>
        </w:tc>
      </w:tr>
    </w:tbl>
    <w:p w:rsidR="00881304" w:rsidRPr="00444263" w:rsidRDefault="00881304" w:rsidP="003178F3">
      <w:pPr>
        <w:widowControl w:val="0"/>
        <w:autoSpaceDE w:val="0"/>
        <w:autoSpaceDN w:val="0"/>
        <w:adjustRightInd w:val="0"/>
        <w:spacing w:after="0"/>
        <w:jc w:val="both"/>
        <w:rPr>
          <w:rFonts w:ascii="Times New Roman" w:hAnsi="Times New Roman" w:cs="Times New Roman"/>
          <w:sz w:val="24"/>
          <w:szCs w:val="24"/>
        </w:rPr>
      </w:pPr>
      <w:r w:rsidRPr="00444263">
        <w:rPr>
          <w:rFonts w:ascii="Times New Roman" w:hAnsi="Times New Roman" w:cs="Times New Roman"/>
          <w:sz w:val="24"/>
          <w:szCs w:val="24"/>
        </w:rPr>
        <w:tab/>
        <w:t>Имеются медицинский и стоматологический кабинеты, кабинеты психолога и логопеда, кабинет здоровья.</w:t>
      </w:r>
    </w:p>
    <w:p w:rsidR="00C22A09" w:rsidRPr="00444263" w:rsidRDefault="00C22A09" w:rsidP="003178F3">
      <w:pPr>
        <w:spacing w:after="0"/>
        <w:rPr>
          <w:rFonts w:ascii="Times New Roman" w:hAnsi="Times New Roman" w:cs="Times New Roman"/>
          <w:b/>
          <w:bCs/>
          <w:sz w:val="28"/>
          <w:szCs w:val="28"/>
        </w:rPr>
      </w:pPr>
      <w:r w:rsidRPr="00444263">
        <w:rPr>
          <w:b/>
          <w:bCs/>
          <w:sz w:val="28"/>
          <w:szCs w:val="28"/>
        </w:rPr>
        <w:br w:type="page"/>
      </w:r>
    </w:p>
    <w:p w:rsidR="00DB6B21" w:rsidRPr="00444263" w:rsidRDefault="00F1003E" w:rsidP="00444263">
      <w:pPr>
        <w:pStyle w:val="1"/>
        <w:rPr>
          <w:color w:val="auto"/>
        </w:rPr>
      </w:pPr>
      <w:bookmarkStart w:id="2" w:name="_Toc410673758"/>
      <w:r w:rsidRPr="00444263">
        <w:rPr>
          <w:color w:val="auto"/>
        </w:rPr>
        <w:lastRenderedPageBreak/>
        <w:t>2</w:t>
      </w:r>
      <w:r w:rsidR="00DB6B21" w:rsidRPr="00444263">
        <w:rPr>
          <w:color w:val="auto"/>
        </w:rPr>
        <w:t>.</w:t>
      </w:r>
      <w:r w:rsidRPr="00444263">
        <w:rPr>
          <w:color w:val="auto"/>
        </w:rPr>
        <w:t xml:space="preserve"> </w:t>
      </w:r>
      <w:r w:rsidR="00DB6B21" w:rsidRPr="00444263">
        <w:rPr>
          <w:color w:val="auto"/>
        </w:rPr>
        <w:t>Организация образовательного процесса</w:t>
      </w:r>
      <w:bookmarkEnd w:id="2"/>
    </w:p>
    <w:p w:rsidR="00DB6B21" w:rsidRPr="00444263" w:rsidRDefault="00DD0655" w:rsidP="003178F3">
      <w:pPr>
        <w:pStyle w:val="Default"/>
        <w:spacing w:line="276" w:lineRule="auto"/>
        <w:jc w:val="center"/>
        <w:rPr>
          <w:color w:val="auto"/>
        </w:rPr>
      </w:pPr>
      <w:r w:rsidRPr="00444263">
        <w:rPr>
          <w:b/>
          <w:bCs/>
          <w:color w:val="auto"/>
        </w:rPr>
        <w:t>2</w:t>
      </w:r>
      <w:r w:rsidR="00DB6B21" w:rsidRPr="00444263">
        <w:rPr>
          <w:b/>
          <w:bCs/>
          <w:color w:val="auto"/>
        </w:rPr>
        <w:t>.1. Статистические данные о количественном составе обучающихся, классов-комплектов, наполняемости классов</w:t>
      </w:r>
      <w:r w:rsidR="008E73A5" w:rsidRPr="00444263">
        <w:rPr>
          <w:b/>
          <w:bCs/>
          <w:color w:val="auto"/>
        </w:rPr>
        <w:t xml:space="preserve"> за 2013-2014 </w:t>
      </w:r>
      <w:proofErr w:type="spellStart"/>
      <w:r w:rsidR="008E73A5" w:rsidRPr="00444263">
        <w:rPr>
          <w:b/>
          <w:bCs/>
          <w:color w:val="auto"/>
        </w:rPr>
        <w:t>уч.г</w:t>
      </w:r>
      <w:proofErr w:type="spellEnd"/>
      <w:r w:rsidR="00DB6B21" w:rsidRPr="00444263">
        <w:rPr>
          <w:b/>
          <w:bCs/>
          <w:color w:val="auto"/>
        </w:rPr>
        <w:t>.</w:t>
      </w:r>
    </w:p>
    <w:p w:rsidR="00DB6B21" w:rsidRPr="00444263" w:rsidRDefault="00DB6B21" w:rsidP="00C8296D">
      <w:pPr>
        <w:pStyle w:val="Default"/>
        <w:spacing w:line="276" w:lineRule="auto"/>
        <w:ind w:firstLine="709"/>
        <w:rPr>
          <w:color w:val="auto"/>
          <w:sz w:val="23"/>
          <w:szCs w:val="23"/>
        </w:rPr>
      </w:pPr>
      <w:r w:rsidRPr="00444263">
        <w:rPr>
          <w:color w:val="auto"/>
          <w:sz w:val="23"/>
          <w:szCs w:val="23"/>
        </w:rPr>
        <w:t>В</w:t>
      </w:r>
      <w:r w:rsidR="00C8296D" w:rsidRPr="00444263">
        <w:rPr>
          <w:color w:val="auto"/>
          <w:sz w:val="23"/>
          <w:szCs w:val="23"/>
        </w:rPr>
        <w:t xml:space="preserve"> 2013-2014 учебном году сформировано </w:t>
      </w:r>
      <w:r w:rsidR="00D15577" w:rsidRPr="00444263">
        <w:rPr>
          <w:color w:val="auto"/>
          <w:sz w:val="23"/>
          <w:szCs w:val="23"/>
        </w:rPr>
        <w:t xml:space="preserve">25 </w:t>
      </w:r>
      <w:r w:rsidRPr="00444263">
        <w:rPr>
          <w:color w:val="auto"/>
          <w:sz w:val="23"/>
          <w:szCs w:val="23"/>
        </w:rPr>
        <w:t>класс</w:t>
      </w:r>
      <w:r w:rsidR="00C8296D" w:rsidRPr="00444263">
        <w:rPr>
          <w:color w:val="auto"/>
          <w:sz w:val="23"/>
          <w:szCs w:val="23"/>
        </w:rPr>
        <w:t>ов.</w:t>
      </w:r>
      <w:r w:rsidRPr="00444263">
        <w:rPr>
          <w:color w:val="auto"/>
          <w:sz w:val="23"/>
          <w:szCs w:val="23"/>
        </w:rPr>
        <w:t xml:space="preserve"> </w:t>
      </w:r>
    </w:p>
    <w:p w:rsidR="00DB6B21" w:rsidRPr="00444263" w:rsidRDefault="00DB6B21" w:rsidP="003178F3">
      <w:pPr>
        <w:pStyle w:val="Default"/>
        <w:spacing w:line="276" w:lineRule="auto"/>
        <w:rPr>
          <w:color w:val="auto"/>
          <w:sz w:val="23"/>
          <w:szCs w:val="23"/>
        </w:rPr>
      </w:pPr>
      <w:r w:rsidRPr="00444263">
        <w:rPr>
          <w:color w:val="auto"/>
          <w:sz w:val="23"/>
          <w:szCs w:val="23"/>
        </w:rPr>
        <w:t xml:space="preserve">Из них: </w:t>
      </w:r>
    </w:p>
    <w:p w:rsidR="00DB6B21" w:rsidRPr="00444263" w:rsidRDefault="00DB6B21" w:rsidP="003178F3">
      <w:pPr>
        <w:pStyle w:val="Default"/>
        <w:numPr>
          <w:ilvl w:val="0"/>
          <w:numId w:val="1"/>
        </w:numPr>
        <w:spacing w:line="276" w:lineRule="auto"/>
        <w:rPr>
          <w:color w:val="auto"/>
          <w:sz w:val="23"/>
          <w:szCs w:val="23"/>
        </w:rPr>
      </w:pPr>
      <w:r w:rsidRPr="00444263">
        <w:rPr>
          <w:color w:val="auto"/>
          <w:sz w:val="23"/>
          <w:szCs w:val="23"/>
        </w:rPr>
        <w:t xml:space="preserve">уровень начального общего образования (1-4 </w:t>
      </w:r>
      <w:proofErr w:type="spellStart"/>
      <w:r w:rsidRPr="00444263">
        <w:rPr>
          <w:color w:val="auto"/>
          <w:sz w:val="23"/>
          <w:szCs w:val="23"/>
        </w:rPr>
        <w:t>кл</w:t>
      </w:r>
      <w:proofErr w:type="spellEnd"/>
      <w:r w:rsidR="00C8296D" w:rsidRPr="00444263">
        <w:rPr>
          <w:color w:val="auto"/>
          <w:sz w:val="23"/>
          <w:szCs w:val="23"/>
        </w:rPr>
        <w:t>.</w:t>
      </w:r>
      <w:r w:rsidRPr="00444263">
        <w:rPr>
          <w:color w:val="auto"/>
          <w:sz w:val="23"/>
          <w:szCs w:val="23"/>
        </w:rPr>
        <w:t>) – 12 классов,</w:t>
      </w:r>
    </w:p>
    <w:p w:rsidR="00DB6B21" w:rsidRPr="00444263" w:rsidRDefault="00DB6B21" w:rsidP="003178F3">
      <w:pPr>
        <w:pStyle w:val="Default"/>
        <w:numPr>
          <w:ilvl w:val="0"/>
          <w:numId w:val="1"/>
        </w:numPr>
        <w:spacing w:line="276" w:lineRule="auto"/>
        <w:rPr>
          <w:color w:val="auto"/>
          <w:sz w:val="23"/>
          <w:szCs w:val="23"/>
        </w:rPr>
      </w:pPr>
      <w:r w:rsidRPr="00444263">
        <w:rPr>
          <w:color w:val="auto"/>
          <w:sz w:val="23"/>
          <w:szCs w:val="23"/>
        </w:rPr>
        <w:t xml:space="preserve">уровень основного общего образования (5-9 </w:t>
      </w:r>
      <w:proofErr w:type="spellStart"/>
      <w:r w:rsidRPr="00444263">
        <w:rPr>
          <w:color w:val="auto"/>
          <w:sz w:val="23"/>
          <w:szCs w:val="23"/>
        </w:rPr>
        <w:t>кл</w:t>
      </w:r>
      <w:proofErr w:type="spellEnd"/>
      <w:r w:rsidRPr="00444263">
        <w:rPr>
          <w:color w:val="auto"/>
          <w:sz w:val="23"/>
          <w:szCs w:val="23"/>
        </w:rPr>
        <w:t>.) – 1</w:t>
      </w:r>
      <w:r w:rsidR="00D15577" w:rsidRPr="00444263">
        <w:rPr>
          <w:color w:val="auto"/>
          <w:sz w:val="23"/>
          <w:szCs w:val="23"/>
        </w:rPr>
        <w:t>1</w:t>
      </w:r>
      <w:r w:rsidRPr="00444263">
        <w:rPr>
          <w:color w:val="auto"/>
          <w:sz w:val="23"/>
          <w:szCs w:val="23"/>
        </w:rPr>
        <w:t xml:space="preserve"> классов,</w:t>
      </w:r>
    </w:p>
    <w:p w:rsidR="007164D1" w:rsidRPr="00444263" w:rsidRDefault="00DB6B21" w:rsidP="003178F3">
      <w:pPr>
        <w:pStyle w:val="a3"/>
        <w:numPr>
          <w:ilvl w:val="0"/>
          <w:numId w:val="1"/>
        </w:numPr>
        <w:spacing w:after="0"/>
        <w:rPr>
          <w:rFonts w:ascii="Times New Roman" w:hAnsi="Times New Roman" w:cs="Times New Roman"/>
        </w:rPr>
      </w:pPr>
      <w:r w:rsidRPr="00444263">
        <w:rPr>
          <w:rFonts w:ascii="Times New Roman" w:hAnsi="Times New Roman" w:cs="Times New Roman"/>
          <w:sz w:val="23"/>
          <w:szCs w:val="23"/>
        </w:rPr>
        <w:t xml:space="preserve">уровень среднего общего образования (10-11 </w:t>
      </w:r>
      <w:proofErr w:type="spellStart"/>
      <w:r w:rsidRPr="00444263">
        <w:rPr>
          <w:rFonts w:ascii="Times New Roman" w:hAnsi="Times New Roman" w:cs="Times New Roman"/>
          <w:sz w:val="23"/>
          <w:szCs w:val="23"/>
        </w:rPr>
        <w:t>кл</w:t>
      </w:r>
      <w:proofErr w:type="spellEnd"/>
      <w:r w:rsidRPr="00444263">
        <w:rPr>
          <w:rFonts w:ascii="Times New Roman" w:hAnsi="Times New Roman" w:cs="Times New Roman"/>
          <w:sz w:val="23"/>
          <w:szCs w:val="23"/>
        </w:rPr>
        <w:t xml:space="preserve">.) – </w:t>
      </w:r>
      <w:r w:rsidR="00D15577" w:rsidRPr="00444263">
        <w:rPr>
          <w:rFonts w:ascii="Times New Roman" w:hAnsi="Times New Roman" w:cs="Times New Roman"/>
          <w:sz w:val="23"/>
          <w:szCs w:val="23"/>
        </w:rPr>
        <w:t>2</w:t>
      </w:r>
      <w:r w:rsidRPr="00444263">
        <w:rPr>
          <w:rFonts w:ascii="Times New Roman" w:hAnsi="Times New Roman" w:cs="Times New Roman"/>
          <w:sz w:val="23"/>
          <w:szCs w:val="23"/>
        </w:rPr>
        <w:t xml:space="preserve"> класса.</w:t>
      </w:r>
    </w:p>
    <w:p w:rsidR="00DB6B21" w:rsidRPr="00444263" w:rsidRDefault="0037067E" w:rsidP="003178F3">
      <w:pPr>
        <w:spacing w:after="0"/>
        <w:rPr>
          <w:rFonts w:ascii="Times New Roman" w:hAnsi="Times New Roman" w:cs="Times New Roman"/>
          <w:b/>
        </w:rPr>
      </w:pPr>
      <w:r w:rsidRPr="00444263">
        <w:rPr>
          <w:rFonts w:ascii="Times New Roman" w:hAnsi="Times New Roman" w:cs="Times New Roman"/>
          <w:b/>
        </w:rPr>
        <w:t>Структура классов школы</w:t>
      </w:r>
    </w:p>
    <w:tbl>
      <w:tblPr>
        <w:tblStyle w:val="a5"/>
        <w:tblW w:w="0" w:type="auto"/>
        <w:tblLook w:val="04A0" w:firstRow="1" w:lastRow="0" w:firstColumn="1" w:lastColumn="0" w:noHBand="0" w:noVBand="1"/>
      </w:tblPr>
      <w:tblGrid>
        <w:gridCol w:w="1662"/>
        <w:gridCol w:w="890"/>
        <w:gridCol w:w="1088"/>
        <w:gridCol w:w="889"/>
        <w:gridCol w:w="1088"/>
        <w:gridCol w:w="889"/>
        <w:gridCol w:w="1088"/>
        <w:gridCol w:w="889"/>
        <w:gridCol w:w="1088"/>
      </w:tblGrid>
      <w:tr w:rsidR="00D15577" w:rsidRPr="00444263" w:rsidTr="00D15577">
        <w:trPr>
          <w:trHeight w:val="526"/>
        </w:trPr>
        <w:tc>
          <w:tcPr>
            <w:tcW w:w="1661" w:type="dxa"/>
            <w:vMerge w:val="restart"/>
            <w:vAlign w:val="center"/>
          </w:tcPr>
          <w:p w:rsidR="00805D1D" w:rsidRPr="00444263" w:rsidRDefault="00805D1D" w:rsidP="003178F3">
            <w:pPr>
              <w:spacing w:line="276" w:lineRule="auto"/>
              <w:jc w:val="center"/>
              <w:rPr>
                <w:rFonts w:ascii="Times New Roman" w:hAnsi="Times New Roman" w:cs="Times New Roman"/>
                <w:b/>
              </w:rPr>
            </w:pPr>
            <w:r w:rsidRPr="00444263">
              <w:rPr>
                <w:rFonts w:ascii="Times New Roman" w:hAnsi="Times New Roman" w:cs="Times New Roman"/>
                <w:b/>
              </w:rPr>
              <w:t>Структура классов</w:t>
            </w:r>
          </w:p>
        </w:tc>
        <w:tc>
          <w:tcPr>
            <w:tcW w:w="2124" w:type="dxa"/>
            <w:gridSpan w:val="2"/>
          </w:tcPr>
          <w:p w:rsidR="00805D1D" w:rsidRPr="00444263" w:rsidRDefault="00805D1D" w:rsidP="003178F3">
            <w:pPr>
              <w:spacing w:line="276" w:lineRule="auto"/>
              <w:jc w:val="center"/>
              <w:rPr>
                <w:rFonts w:ascii="Times New Roman" w:hAnsi="Times New Roman" w:cs="Times New Roman"/>
                <w:b/>
              </w:rPr>
            </w:pPr>
            <w:r w:rsidRPr="00444263">
              <w:rPr>
                <w:rFonts w:ascii="Times New Roman" w:hAnsi="Times New Roman" w:cs="Times New Roman"/>
                <w:b/>
              </w:rPr>
              <w:t>Уровень начального общего образования</w:t>
            </w:r>
          </w:p>
        </w:tc>
        <w:tc>
          <w:tcPr>
            <w:tcW w:w="2121" w:type="dxa"/>
            <w:gridSpan w:val="2"/>
          </w:tcPr>
          <w:p w:rsidR="00805D1D" w:rsidRPr="00444263" w:rsidRDefault="00805D1D" w:rsidP="003178F3">
            <w:pPr>
              <w:spacing w:line="276" w:lineRule="auto"/>
              <w:jc w:val="center"/>
              <w:rPr>
                <w:rFonts w:ascii="Times New Roman" w:hAnsi="Times New Roman" w:cs="Times New Roman"/>
                <w:b/>
              </w:rPr>
            </w:pPr>
            <w:r w:rsidRPr="00444263">
              <w:rPr>
                <w:rFonts w:ascii="Times New Roman" w:hAnsi="Times New Roman" w:cs="Times New Roman"/>
                <w:b/>
              </w:rPr>
              <w:t xml:space="preserve">Уровень </w:t>
            </w:r>
            <w:r w:rsidR="00AB7EA0" w:rsidRPr="00444263">
              <w:rPr>
                <w:rFonts w:ascii="Times New Roman" w:hAnsi="Times New Roman" w:cs="Times New Roman"/>
                <w:b/>
              </w:rPr>
              <w:t>основного</w:t>
            </w:r>
            <w:r w:rsidRPr="00444263">
              <w:rPr>
                <w:rFonts w:ascii="Times New Roman" w:hAnsi="Times New Roman" w:cs="Times New Roman"/>
                <w:b/>
              </w:rPr>
              <w:t xml:space="preserve"> общего образования</w:t>
            </w:r>
          </w:p>
        </w:tc>
        <w:tc>
          <w:tcPr>
            <w:tcW w:w="2121" w:type="dxa"/>
            <w:gridSpan w:val="2"/>
          </w:tcPr>
          <w:p w:rsidR="00805D1D" w:rsidRPr="00444263" w:rsidRDefault="00805D1D" w:rsidP="003178F3">
            <w:pPr>
              <w:spacing w:line="276" w:lineRule="auto"/>
              <w:jc w:val="center"/>
              <w:rPr>
                <w:rFonts w:ascii="Times New Roman" w:hAnsi="Times New Roman" w:cs="Times New Roman"/>
                <w:b/>
              </w:rPr>
            </w:pPr>
            <w:r w:rsidRPr="00444263">
              <w:rPr>
                <w:rFonts w:ascii="Times New Roman" w:hAnsi="Times New Roman" w:cs="Times New Roman"/>
                <w:b/>
              </w:rPr>
              <w:t>У</w:t>
            </w:r>
            <w:r w:rsidR="00AB7EA0" w:rsidRPr="00444263">
              <w:rPr>
                <w:rFonts w:ascii="Times New Roman" w:hAnsi="Times New Roman" w:cs="Times New Roman"/>
                <w:b/>
              </w:rPr>
              <w:t xml:space="preserve">ровень среднего </w:t>
            </w:r>
            <w:r w:rsidRPr="00444263">
              <w:rPr>
                <w:rFonts w:ascii="Times New Roman" w:hAnsi="Times New Roman" w:cs="Times New Roman"/>
                <w:b/>
              </w:rPr>
              <w:t>общего образования</w:t>
            </w:r>
          </w:p>
        </w:tc>
        <w:tc>
          <w:tcPr>
            <w:tcW w:w="2121" w:type="dxa"/>
            <w:gridSpan w:val="2"/>
          </w:tcPr>
          <w:p w:rsidR="00805D1D" w:rsidRPr="00444263" w:rsidRDefault="00805D1D" w:rsidP="003178F3">
            <w:pPr>
              <w:spacing w:line="276" w:lineRule="auto"/>
              <w:jc w:val="center"/>
              <w:rPr>
                <w:rFonts w:ascii="Times New Roman" w:hAnsi="Times New Roman" w:cs="Times New Roman"/>
                <w:b/>
              </w:rPr>
            </w:pPr>
            <w:r w:rsidRPr="00444263">
              <w:rPr>
                <w:rFonts w:ascii="Times New Roman" w:hAnsi="Times New Roman" w:cs="Times New Roman"/>
                <w:b/>
              </w:rPr>
              <w:t>Всего по школе</w:t>
            </w:r>
          </w:p>
        </w:tc>
      </w:tr>
      <w:tr w:rsidR="00D15577" w:rsidRPr="00444263" w:rsidTr="00D15577">
        <w:trPr>
          <w:trHeight w:val="153"/>
        </w:trPr>
        <w:tc>
          <w:tcPr>
            <w:tcW w:w="1661" w:type="dxa"/>
            <w:vMerge/>
          </w:tcPr>
          <w:p w:rsidR="00805D1D" w:rsidRPr="00444263" w:rsidRDefault="00805D1D" w:rsidP="003178F3">
            <w:pPr>
              <w:spacing w:line="276" w:lineRule="auto"/>
              <w:rPr>
                <w:rFonts w:ascii="Times New Roman" w:hAnsi="Times New Roman" w:cs="Times New Roman"/>
              </w:rPr>
            </w:pPr>
          </w:p>
        </w:tc>
        <w:tc>
          <w:tcPr>
            <w:tcW w:w="965"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Кол-во классов</w:t>
            </w:r>
          </w:p>
        </w:tc>
        <w:tc>
          <w:tcPr>
            <w:tcW w:w="1159"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 xml:space="preserve">Средняя </w:t>
            </w:r>
            <w:proofErr w:type="spellStart"/>
            <w:proofErr w:type="gramStart"/>
            <w:r w:rsidRPr="00444263">
              <w:rPr>
                <w:rFonts w:ascii="Times New Roman" w:hAnsi="Times New Roman" w:cs="Times New Roman"/>
                <w:sz w:val="20"/>
                <w:szCs w:val="20"/>
              </w:rPr>
              <w:t>наполняе-мость</w:t>
            </w:r>
            <w:proofErr w:type="spellEnd"/>
            <w:proofErr w:type="gramEnd"/>
          </w:p>
        </w:tc>
        <w:tc>
          <w:tcPr>
            <w:tcW w:w="962"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Кол-во классов</w:t>
            </w:r>
          </w:p>
        </w:tc>
        <w:tc>
          <w:tcPr>
            <w:tcW w:w="1159"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 xml:space="preserve">Средняя </w:t>
            </w:r>
            <w:proofErr w:type="spellStart"/>
            <w:proofErr w:type="gramStart"/>
            <w:r w:rsidRPr="00444263">
              <w:rPr>
                <w:rFonts w:ascii="Times New Roman" w:hAnsi="Times New Roman" w:cs="Times New Roman"/>
                <w:sz w:val="20"/>
                <w:szCs w:val="20"/>
              </w:rPr>
              <w:t>наполняе-мость</w:t>
            </w:r>
            <w:proofErr w:type="spellEnd"/>
            <w:proofErr w:type="gramEnd"/>
          </w:p>
        </w:tc>
        <w:tc>
          <w:tcPr>
            <w:tcW w:w="962"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Кол-во классов</w:t>
            </w:r>
          </w:p>
        </w:tc>
        <w:tc>
          <w:tcPr>
            <w:tcW w:w="1159"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 xml:space="preserve">Средняя </w:t>
            </w:r>
            <w:proofErr w:type="spellStart"/>
            <w:proofErr w:type="gramStart"/>
            <w:r w:rsidRPr="00444263">
              <w:rPr>
                <w:rFonts w:ascii="Times New Roman" w:hAnsi="Times New Roman" w:cs="Times New Roman"/>
                <w:sz w:val="20"/>
                <w:szCs w:val="20"/>
              </w:rPr>
              <w:t>наполняе-мость</w:t>
            </w:r>
            <w:proofErr w:type="spellEnd"/>
            <w:proofErr w:type="gramEnd"/>
          </w:p>
        </w:tc>
        <w:tc>
          <w:tcPr>
            <w:tcW w:w="962"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Кол-во классов</w:t>
            </w:r>
          </w:p>
        </w:tc>
        <w:tc>
          <w:tcPr>
            <w:tcW w:w="1159" w:type="dxa"/>
          </w:tcPr>
          <w:p w:rsidR="00805D1D" w:rsidRPr="00444263" w:rsidRDefault="00805D1D" w:rsidP="003178F3">
            <w:pPr>
              <w:spacing w:line="276" w:lineRule="auto"/>
              <w:rPr>
                <w:rFonts w:ascii="Times New Roman" w:hAnsi="Times New Roman" w:cs="Times New Roman"/>
                <w:sz w:val="20"/>
                <w:szCs w:val="20"/>
              </w:rPr>
            </w:pPr>
            <w:r w:rsidRPr="00444263">
              <w:rPr>
                <w:rFonts w:ascii="Times New Roman" w:hAnsi="Times New Roman" w:cs="Times New Roman"/>
                <w:sz w:val="20"/>
                <w:szCs w:val="20"/>
              </w:rPr>
              <w:t xml:space="preserve">Средняя </w:t>
            </w:r>
            <w:proofErr w:type="spellStart"/>
            <w:proofErr w:type="gramStart"/>
            <w:r w:rsidRPr="00444263">
              <w:rPr>
                <w:rFonts w:ascii="Times New Roman" w:hAnsi="Times New Roman" w:cs="Times New Roman"/>
                <w:sz w:val="20"/>
                <w:szCs w:val="20"/>
              </w:rPr>
              <w:t>наполняе-мость</w:t>
            </w:r>
            <w:proofErr w:type="spellEnd"/>
            <w:proofErr w:type="gramEnd"/>
          </w:p>
        </w:tc>
      </w:tr>
      <w:tr w:rsidR="00D15577" w:rsidRPr="00444263" w:rsidTr="00D15577">
        <w:trPr>
          <w:trHeight w:val="526"/>
        </w:trPr>
        <w:tc>
          <w:tcPr>
            <w:tcW w:w="1661" w:type="dxa"/>
          </w:tcPr>
          <w:p w:rsidR="00805D1D" w:rsidRPr="00444263" w:rsidRDefault="00805D1D" w:rsidP="003178F3">
            <w:pPr>
              <w:spacing w:line="276" w:lineRule="auto"/>
              <w:rPr>
                <w:rFonts w:ascii="Times New Roman" w:hAnsi="Times New Roman" w:cs="Times New Roman"/>
              </w:rPr>
            </w:pPr>
            <w:r w:rsidRPr="00444263">
              <w:rPr>
                <w:rFonts w:ascii="Times New Roman" w:hAnsi="Times New Roman" w:cs="Times New Roman"/>
              </w:rPr>
              <w:t>Общее количество</w:t>
            </w:r>
          </w:p>
        </w:tc>
        <w:tc>
          <w:tcPr>
            <w:tcW w:w="965"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12</w:t>
            </w:r>
          </w:p>
        </w:tc>
        <w:tc>
          <w:tcPr>
            <w:tcW w:w="1159"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28</w:t>
            </w:r>
          </w:p>
        </w:tc>
        <w:tc>
          <w:tcPr>
            <w:tcW w:w="962"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11</w:t>
            </w:r>
          </w:p>
        </w:tc>
        <w:tc>
          <w:tcPr>
            <w:tcW w:w="1159"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28</w:t>
            </w:r>
          </w:p>
        </w:tc>
        <w:tc>
          <w:tcPr>
            <w:tcW w:w="962"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w:t>
            </w:r>
          </w:p>
        </w:tc>
        <w:tc>
          <w:tcPr>
            <w:tcW w:w="1159" w:type="dxa"/>
          </w:tcPr>
          <w:p w:rsidR="00805D1D" w:rsidRPr="00444263" w:rsidRDefault="00757B26" w:rsidP="003178F3">
            <w:pPr>
              <w:spacing w:line="276" w:lineRule="auto"/>
              <w:rPr>
                <w:rFonts w:ascii="Times New Roman" w:hAnsi="Times New Roman" w:cs="Times New Roman"/>
              </w:rPr>
            </w:pPr>
            <w:r w:rsidRPr="00444263">
              <w:rPr>
                <w:rFonts w:ascii="Times New Roman" w:hAnsi="Times New Roman" w:cs="Times New Roman"/>
              </w:rPr>
              <w:t>27</w:t>
            </w:r>
          </w:p>
        </w:tc>
        <w:tc>
          <w:tcPr>
            <w:tcW w:w="962"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w:t>
            </w:r>
            <w:r w:rsidR="00757B26" w:rsidRPr="00444263">
              <w:rPr>
                <w:rFonts w:ascii="Times New Roman" w:hAnsi="Times New Roman" w:cs="Times New Roman"/>
              </w:rPr>
              <w:t>5</w:t>
            </w:r>
          </w:p>
        </w:tc>
        <w:tc>
          <w:tcPr>
            <w:tcW w:w="1159"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28</w:t>
            </w:r>
          </w:p>
        </w:tc>
      </w:tr>
      <w:tr w:rsidR="00AB7EA0" w:rsidRPr="00444263" w:rsidTr="00D15577">
        <w:trPr>
          <w:trHeight w:val="255"/>
        </w:trPr>
        <w:tc>
          <w:tcPr>
            <w:tcW w:w="10148" w:type="dxa"/>
            <w:gridSpan w:val="9"/>
          </w:tcPr>
          <w:p w:rsidR="00AB7EA0" w:rsidRPr="00444263" w:rsidRDefault="00AB7EA0" w:rsidP="003178F3">
            <w:pPr>
              <w:spacing w:line="276" w:lineRule="auto"/>
              <w:rPr>
                <w:rFonts w:ascii="Times New Roman" w:hAnsi="Times New Roman" w:cs="Times New Roman"/>
                <w:i/>
              </w:rPr>
            </w:pPr>
            <w:r w:rsidRPr="00444263">
              <w:rPr>
                <w:rFonts w:ascii="Times New Roman" w:hAnsi="Times New Roman" w:cs="Times New Roman"/>
                <w:i/>
              </w:rPr>
              <w:t xml:space="preserve">  В том числе:</w:t>
            </w:r>
          </w:p>
        </w:tc>
      </w:tr>
      <w:tr w:rsidR="003555D7" w:rsidRPr="00444263" w:rsidTr="00D15577">
        <w:trPr>
          <w:trHeight w:val="460"/>
        </w:trPr>
        <w:tc>
          <w:tcPr>
            <w:tcW w:w="1661"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Профильных классов</w:t>
            </w:r>
          </w:p>
        </w:tc>
        <w:tc>
          <w:tcPr>
            <w:tcW w:w="965"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w:t>
            </w:r>
          </w:p>
        </w:tc>
        <w:tc>
          <w:tcPr>
            <w:tcW w:w="1159"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w:t>
            </w:r>
          </w:p>
        </w:tc>
        <w:tc>
          <w:tcPr>
            <w:tcW w:w="962"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w:t>
            </w:r>
          </w:p>
        </w:tc>
        <w:tc>
          <w:tcPr>
            <w:tcW w:w="1159"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w:t>
            </w:r>
          </w:p>
        </w:tc>
        <w:tc>
          <w:tcPr>
            <w:tcW w:w="962"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w:t>
            </w:r>
          </w:p>
        </w:tc>
        <w:tc>
          <w:tcPr>
            <w:tcW w:w="1159"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2</w:t>
            </w:r>
            <w:r w:rsidR="00757B26" w:rsidRPr="00444263">
              <w:rPr>
                <w:rFonts w:ascii="Times New Roman" w:hAnsi="Times New Roman" w:cs="Times New Roman"/>
              </w:rPr>
              <w:t>7</w:t>
            </w:r>
          </w:p>
        </w:tc>
        <w:tc>
          <w:tcPr>
            <w:tcW w:w="962" w:type="dxa"/>
          </w:tcPr>
          <w:p w:rsidR="00805D1D" w:rsidRPr="00444263" w:rsidRDefault="00757B26" w:rsidP="003178F3">
            <w:pPr>
              <w:spacing w:line="276" w:lineRule="auto"/>
              <w:rPr>
                <w:rFonts w:ascii="Times New Roman" w:hAnsi="Times New Roman" w:cs="Times New Roman"/>
              </w:rPr>
            </w:pPr>
            <w:r w:rsidRPr="00444263">
              <w:rPr>
                <w:rFonts w:ascii="Times New Roman" w:hAnsi="Times New Roman" w:cs="Times New Roman"/>
              </w:rPr>
              <w:t>2</w:t>
            </w:r>
          </w:p>
        </w:tc>
        <w:tc>
          <w:tcPr>
            <w:tcW w:w="1159" w:type="dxa"/>
          </w:tcPr>
          <w:p w:rsidR="00805D1D" w:rsidRPr="00444263" w:rsidRDefault="00757B26" w:rsidP="003178F3">
            <w:pPr>
              <w:spacing w:line="276" w:lineRule="auto"/>
              <w:rPr>
                <w:rFonts w:ascii="Times New Roman" w:hAnsi="Times New Roman" w:cs="Times New Roman"/>
              </w:rPr>
            </w:pPr>
            <w:r w:rsidRPr="00444263">
              <w:rPr>
                <w:rFonts w:ascii="Times New Roman" w:hAnsi="Times New Roman" w:cs="Times New Roman"/>
              </w:rPr>
              <w:t>27</w:t>
            </w:r>
          </w:p>
        </w:tc>
      </w:tr>
      <w:tr w:rsidR="00D15577" w:rsidRPr="00444263" w:rsidTr="00D15577">
        <w:trPr>
          <w:trHeight w:val="1084"/>
        </w:trPr>
        <w:tc>
          <w:tcPr>
            <w:tcW w:w="1661" w:type="dxa"/>
          </w:tcPr>
          <w:p w:rsidR="00805D1D" w:rsidRPr="00444263" w:rsidRDefault="00AB7EA0" w:rsidP="003178F3">
            <w:pPr>
              <w:spacing w:line="276" w:lineRule="auto"/>
              <w:rPr>
                <w:rFonts w:ascii="Times New Roman" w:hAnsi="Times New Roman" w:cs="Times New Roman"/>
              </w:rPr>
            </w:pPr>
            <w:r w:rsidRPr="00444263">
              <w:rPr>
                <w:rFonts w:ascii="Times New Roman" w:hAnsi="Times New Roman" w:cs="Times New Roman"/>
              </w:rPr>
              <w:t xml:space="preserve">Кол-во </w:t>
            </w:r>
            <w:proofErr w:type="gramStart"/>
            <w:r w:rsidRPr="00444263">
              <w:rPr>
                <w:rFonts w:ascii="Times New Roman" w:hAnsi="Times New Roman" w:cs="Times New Roman"/>
              </w:rPr>
              <w:t>обучающихся</w:t>
            </w:r>
            <w:proofErr w:type="gramEnd"/>
            <w:r w:rsidRPr="00444263">
              <w:rPr>
                <w:rFonts w:ascii="Times New Roman" w:hAnsi="Times New Roman" w:cs="Times New Roman"/>
              </w:rPr>
              <w:t xml:space="preserve"> индивидуально на дому</w:t>
            </w:r>
          </w:p>
        </w:tc>
        <w:tc>
          <w:tcPr>
            <w:tcW w:w="965"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2</w:t>
            </w:r>
          </w:p>
        </w:tc>
        <w:tc>
          <w:tcPr>
            <w:tcW w:w="1159" w:type="dxa"/>
          </w:tcPr>
          <w:p w:rsidR="00805D1D" w:rsidRPr="00444263" w:rsidRDefault="00805D1D" w:rsidP="003178F3">
            <w:pPr>
              <w:spacing w:line="276" w:lineRule="auto"/>
              <w:rPr>
                <w:rFonts w:ascii="Times New Roman" w:hAnsi="Times New Roman" w:cs="Times New Roman"/>
              </w:rPr>
            </w:pPr>
          </w:p>
        </w:tc>
        <w:tc>
          <w:tcPr>
            <w:tcW w:w="962"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7</w:t>
            </w:r>
          </w:p>
        </w:tc>
        <w:tc>
          <w:tcPr>
            <w:tcW w:w="1159" w:type="dxa"/>
          </w:tcPr>
          <w:p w:rsidR="00805D1D" w:rsidRPr="00444263" w:rsidRDefault="00805D1D" w:rsidP="003178F3">
            <w:pPr>
              <w:spacing w:line="276" w:lineRule="auto"/>
              <w:rPr>
                <w:rFonts w:ascii="Times New Roman" w:hAnsi="Times New Roman" w:cs="Times New Roman"/>
              </w:rPr>
            </w:pPr>
          </w:p>
        </w:tc>
        <w:tc>
          <w:tcPr>
            <w:tcW w:w="962" w:type="dxa"/>
          </w:tcPr>
          <w:p w:rsidR="00805D1D" w:rsidRPr="00444263" w:rsidRDefault="00805D1D" w:rsidP="003178F3">
            <w:pPr>
              <w:spacing w:line="276" w:lineRule="auto"/>
              <w:rPr>
                <w:rFonts w:ascii="Times New Roman" w:hAnsi="Times New Roman" w:cs="Times New Roman"/>
              </w:rPr>
            </w:pPr>
          </w:p>
        </w:tc>
        <w:tc>
          <w:tcPr>
            <w:tcW w:w="1159" w:type="dxa"/>
          </w:tcPr>
          <w:p w:rsidR="00805D1D" w:rsidRPr="00444263" w:rsidRDefault="00805D1D" w:rsidP="003178F3">
            <w:pPr>
              <w:spacing w:line="276" w:lineRule="auto"/>
              <w:rPr>
                <w:rFonts w:ascii="Times New Roman" w:hAnsi="Times New Roman" w:cs="Times New Roman"/>
              </w:rPr>
            </w:pPr>
          </w:p>
        </w:tc>
        <w:tc>
          <w:tcPr>
            <w:tcW w:w="962" w:type="dxa"/>
          </w:tcPr>
          <w:p w:rsidR="00805D1D" w:rsidRPr="00444263" w:rsidRDefault="00D15577" w:rsidP="003178F3">
            <w:pPr>
              <w:spacing w:line="276" w:lineRule="auto"/>
              <w:rPr>
                <w:rFonts w:ascii="Times New Roman" w:hAnsi="Times New Roman" w:cs="Times New Roman"/>
              </w:rPr>
            </w:pPr>
            <w:r w:rsidRPr="00444263">
              <w:rPr>
                <w:rFonts w:ascii="Times New Roman" w:hAnsi="Times New Roman" w:cs="Times New Roman"/>
              </w:rPr>
              <w:t>9</w:t>
            </w:r>
          </w:p>
        </w:tc>
        <w:tc>
          <w:tcPr>
            <w:tcW w:w="1159" w:type="dxa"/>
          </w:tcPr>
          <w:p w:rsidR="00805D1D" w:rsidRPr="00444263" w:rsidRDefault="00805D1D" w:rsidP="003178F3">
            <w:pPr>
              <w:spacing w:line="276" w:lineRule="auto"/>
              <w:rPr>
                <w:rFonts w:ascii="Times New Roman" w:hAnsi="Times New Roman" w:cs="Times New Roman"/>
              </w:rPr>
            </w:pPr>
          </w:p>
        </w:tc>
      </w:tr>
    </w:tbl>
    <w:p w:rsidR="00805D1D" w:rsidRPr="00444263" w:rsidRDefault="00805D1D" w:rsidP="003178F3">
      <w:pPr>
        <w:pStyle w:val="Default"/>
        <w:spacing w:line="276" w:lineRule="auto"/>
        <w:rPr>
          <w:color w:val="auto"/>
        </w:rPr>
      </w:pPr>
    </w:p>
    <w:p w:rsidR="00C8296D" w:rsidRPr="00444263" w:rsidRDefault="00C8296D" w:rsidP="003178F3">
      <w:pPr>
        <w:pStyle w:val="Default"/>
        <w:spacing w:line="276" w:lineRule="auto"/>
        <w:rPr>
          <w:b/>
          <w:bCs/>
          <w:color w:val="auto"/>
          <w:sz w:val="23"/>
          <w:szCs w:val="23"/>
        </w:rPr>
      </w:pPr>
      <w:r w:rsidRPr="00444263">
        <w:rPr>
          <w:b/>
          <w:bCs/>
          <w:color w:val="auto"/>
          <w:sz w:val="23"/>
          <w:szCs w:val="23"/>
        </w:rPr>
        <w:t xml:space="preserve">Количество </w:t>
      </w:r>
      <w:proofErr w:type="gramStart"/>
      <w:r w:rsidRPr="00444263">
        <w:rPr>
          <w:b/>
          <w:bCs/>
          <w:color w:val="auto"/>
          <w:sz w:val="23"/>
          <w:szCs w:val="23"/>
        </w:rPr>
        <w:t>обучающихся</w:t>
      </w:r>
      <w:proofErr w:type="gramEnd"/>
    </w:p>
    <w:tbl>
      <w:tblPr>
        <w:tblStyle w:val="a5"/>
        <w:tblW w:w="0" w:type="auto"/>
        <w:tblLook w:val="04A0" w:firstRow="1" w:lastRow="0" w:firstColumn="1" w:lastColumn="0" w:noHBand="0" w:noVBand="1"/>
      </w:tblPr>
      <w:tblGrid>
        <w:gridCol w:w="3190"/>
        <w:gridCol w:w="3190"/>
        <w:gridCol w:w="3191"/>
      </w:tblGrid>
      <w:tr w:rsidR="00C8296D" w:rsidRPr="00444263" w:rsidTr="00C8296D">
        <w:tc>
          <w:tcPr>
            <w:tcW w:w="3190" w:type="dxa"/>
          </w:tcPr>
          <w:p w:rsidR="00C8296D" w:rsidRPr="00444263" w:rsidRDefault="00C8296D" w:rsidP="003178F3">
            <w:pPr>
              <w:pStyle w:val="Default"/>
              <w:spacing w:line="276" w:lineRule="auto"/>
              <w:rPr>
                <w:b/>
                <w:bCs/>
                <w:color w:val="auto"/>
                <w:sz w:val="23"/>
                <w:szCs w:val="23"/>
              </w:rPr>
            </w:pPr>
          </w:p>
        </w:tc>
        <w:tc>
          <w:tcPr>
            <w:tcW w:w="3190" w:type="dxa"/>
          </w:tcPr>
          <w:p w:rsidR="00C8296D" w:rsidRPr="00444263" w:rsidRDefault="00C8296D" w:rsidP="003178F3">
            <w:pPr>
              <w:pStyle w:val="Default"/>
              <w:spacing w:line="276" w:lineRule="auto"/>
              <w:rPr>
                <w:b/>
                <w:bCs/>
                <w:color w:val="auto"/>
                <w:sz w:val="23"/>
                <w:szCs w:val="23"/>
              </w:rPr>
            </w:pPr>
            <w:r w:rsidRPr="00444263">
              <w:rPr>
                <w:b/>
                <w:bCs/>
                <w:color w:val="auto"/>
                <w:sz w:val="23"/>
                <w:szCs w:val="23"/>
              </w:rPr>
              <w:t>На начало учебного года</w:t>
            </w:r>
          </w:p>
        </w:tc>
        <w:tc>
          <w:tcPr>
            <w:tcW w:w="3191" w:type="dxa"/>
          </w:tcPr>
          <w:p w:rsidR="00C8296D" w:rsidRPr="00444263" w:rsidRDefault="00C8296D" w:rsidP="003178F3">
            <w:pPr>
              <w:pStyle w:val="Default"/>
              <w:spacing w:line="276" w:lineRule="auto"/>
              <w:rPr>
                <w:b/>
                <w:bCs/>
                <w:color w:val="auto"/>
                <w:sz w:val="23"/>
                <w:szCs w:val="23"/>
              </w:rPr>
            </w:pPr>
            <w:r w:rsidRPr="00444263">
              <w:rPr>
                <w:b/>
                <w:bCs/>
                <w:color w:val="auto"/>
                <w:sz w:val="23"/>
                <w:szCs w:val="23"/>
              </w:rPr>
              <w:t>На конец учебного года</w:t>
            </w:r>
          </w:p>
        </w:tc>
      </w:tr>
      <w:tr w:rsidR="00C8296D" w:rsidRPr="00444263" w:rsidTr="00C8296D">
        <w:tc>
          <w:tcPr>
            <w:tcW w:w="3190"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1-4 классы</w:t>
            </w:r>
          </w:p>
        </w:tc>
        <w:tc>
          <w:tcPr>
            <w:tcW w:w="3190"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328 чел</w:t>
            </w:r>
          </w:p>
        </w:tc>
        <w:tc>
          <w:tcPr>
            <w:tcW w:w="3191"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329чел</w:t>
            </w:r>
          </w:p>
        </w:tc>
      </w:tr>
      <w:tr w:rsidR="00C8296D" w:rsidRPr="00444263" w:rsidTr="00C8296D">
        <w:tc>
          <w:tcPr>
            <w:tcW w:w="3190"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5-9 классы</w:t>
            </w:r>
          </w:p>
        </w:tc>
        <w:tc>
          <w:tcPr>
            <w:tcW w:w="3190"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276 чел</w:t>
            </w:r>
          </w:p>
        </w:tc>
        <w:tc>
          <w:tcPr>
            <w:tcW w:w="3191"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278 чел</w:t>
            </w:r>
          </w:p>
        </w:tc>
      </w:tr>
      <w:tr w:rsidR="00C8296D" w:rsidRPr="00444263" w:rsidTr="00C8296D">
        <w:tc>
          <w:tcPr>
            <w:tcW w:w="3190"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10-11 классы</w:t>
            </w:r>
          </w:p>
        </w:tc>
        <w:tc>
          <w:tcPr>
            <w:tcW w:w="3190"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54 чел</w:t>
            </w:r>
          </w:p>
        </w:tc>
        <w:tc>
          <w:tcPr>
            <w:tcW w:w="3191" w:type="dxa"/>
          </w:tcPr>
          <w:p w:rsidR="00C8296D" w:rsidRPr="00444263" w:rsidRDefault="00C8296D" w:rsidP="003178F3">
            <w:pPr>
              <w:pStyle w:val="Default"/>
              <w:spacing w:line="276" w:lineRule="auto"/>
              <w:rPr>
                <w:b/>
                <w:bCs/>
                <w:color w:val="auto"/>
                <w:sz w:val="23"/>
                <w:szCs w:val="23"/>
              </w:rPr>
            </w:pPr>
            <w:r w:rsidRPr="00444263">
              <w:rPr>
                <w:color w:val="auto"/>
                <w:sz w:val="23"/>
                <w:szCs w:val="23"/>
              </w:rPr>
              <w:t>56чел</w:t>
            </w:r>
          </w:p>
        </w:tc>
      </w:tr>
      <w:tr w:rsidR="00C8296D" w:rsidRPr="00444263" w:rsidTr="00C8296D">
        <w:tc>
          <w:tcPr>
            <w:tcW w:w="3190" w:type="dxa"/>
          </w:tcPr>
          <w:p w:rsidR="00C8296D" w:rsidRPr="00444263" w:rsidRDefault="00C8296D" w:rsidP="003178F3">
            <w:pPr>
              <w:pStyle w:val="Default"/>
              <w:spacing w:line="276" w:lineRule="auto"/>
              <w:rPr>
                <w:color w:val="auto"/>
                <w:sz w:val="23"/>
                <w:szCs w:val="23"/>
              </w:rPr>
            </w:pPr>
            <w:r w:rsidRPr="00444263">
              <w:rPr>
                <w:b/>
                <w:bCs/>
                <w:color w:val="auto"/>
                <w:sz w:val="23"/>
                <w:szCs w:val="23"/>
              </w:rPr>
              <w:t>Всего</w:t>
            </w:r>
          </w:p>
        </w:tc>
        <w:tc>
          <w:tcPr>
            <w:tcW w:w="3190" w:type="dxa"/>
          </w:tcPr>
          <w:p w:rsidR="00C8296D" w:rsidRPr="00444263" w:rsidRDefault="00C8296D" w:rsidP="003178F3">
            <w:pPr>
              <w:pStyle w:val="Default"/>
              <w:spacing w:line="276" w:lineRule="auto"/>
              <w:rPr>
                <w:color w:val="auto"/>
                <w:sz w:val="23"/>
                <w:szCs w:val="23"/>
              </w:rPr>
            </w:pPr>
            <w:r w:rsidRPr="00444263">
              <w:rPr>
                <w:b/>
                <w:bCs/>
                <w:color w:val="auto"/>
                <w:sz w:val="23"/>
                <w:szCs w:val="23"/>
              </w:rPr>
              <w:t>658чел</w:t>
            </w:r>
          </w:p>
        </w:tc>
        <w:tc>
          <w:tcPr>
            <w:tcW w:w="3191" w:type="dxa"/>
          </w:tcPr>
          <w:p w:rsidR="00C8296D" w:rsidRPr="00444263" w:rsidRDefault="00C8296D" w:rsidP="003178F3">
            <w:pPr>
              <w:pStyle w:val="Default"/>
              <w:spacing w:line="276" w:lineRule="auto"/>
              <w:rPr>
                <w:color w:val="auto"/>
                <w:sz w:val="23"/>
                <w:szCs w:val="23"/>
              </w:rPr>
            </w:pPr>
            <w:r w:rsidRPr="00444263">
              <w:rPr>
                <w:b/>
                <w:bCs/>
                <w:color w:val="auto"/>
                <w:sz w:val="23"/>
                <w:szCs w:val="23"/>
              </w:rPr>
              <w:t>663чел</w:t>
            </w:r>
          </w:p>
        </w:tc>
      </w:tr>
    </w:tbl>
    <w:p w:rsidR="00C8296D" w:rsidRPr="00444263" w:rsidRDefault="00C8296D" w:rsidP="003178F3">
      <w:pPr>
        <w:pStyle w:val="Default"/>
        <w:spacing w:line="276" w:lineRule="auto"/>
        <w:rPr>
          <w:b/>
          <w:bCs/>
          <w:color w:val="auto"/>
          <w:sz w:val="23"/>
          <w:szCs w:val="23"/>
        </w:rPr>
      </w:pPr>
    </w:p>
    <w:p w:rsidR="00F1003E" w:rsidRPr="00444263" w:rsidRDefault="00DD0655" w:rsidP="003178F3">
      <w:pPr>
        <w:autoSpaceDE w:val="0"/>
        <w:autoSpaceDN w:val="0"/>
        <w:adjustRightInd w:val="0"/>
        <w:spacing w:after="0"/>
        <w:jc w:val="center"/>
        <w:rPr>
          <w:rFonts w:ascii="Times New Roman CYR" w:hAnsi="Times New Roman CYR" w:cs="Times New Roman CYR"/>
          <w:b/>
          <w:bCs/>
          <w:sz w:val="24"/>
          <w:szCs w:val="24"/>
        </w:rPr>
      </w:pPr>
      <w:r w:rsidRPr="00444263">
        <w:rPr>
          <w:rFonts w:ascii="Times New Roman" w:hAnsi="Times New Roman" w:cs="Times New Roman"/>
          <w:b/>
          <w:bCs/>
          <w:sz w:val="24"/>
          <w:szCs w:val="24"/>
        </w:rPr>
        <w:t>2</w:t>
      </w:r>
      <w:r w:rsidR="00F1003E" w:rsidRPr="00444263">
        <w:rPr>
          <w:rFonts w:ascii="Times New Roman" w:hAnsi="Times New Roman" w:cs="Times New Roman"/>
          <w:b/>
          <w:bCs/>
          <w:sz w:val="24"/>
          <w:szCs w:val="24"/>
        </w:rPr>
        <w:t xml:space="preserve">.2 </w:t>
      </w:r>
      <w:r w:rsidR="00F1003E" w:rsidRPr="00444263">
        <w:rPr>
          <w:rFonts w:ascii="Times New Roman CYR" w:hAnsi="Times New Roman CYR" w:cs="Times New Roman CYR"/>
          <w:b/>
          <w:bCs/>
          <w:sz w:val="24"/>
          <w:szCs w:val="24"/>
        </w:rPr>
        <w:t xml:space="preserve">Режим работы МОУ СОШ № </w:t>
      </w:r>
      <w:r w:rsidR="003178F3" w:rsidRPr="00444263">
        <w:rPr>
          <w:rFonts w:ascii="Times New Roman CYR" w:hAnsi="Times New Roman CYR" w:cs="Times New Roman CYR"/>
          <w:b/>
          <w:bCs/>
          <w:sz w:val="24"/>
          <w:szCs w:val="24"/>
        </w:rPr>
        <w:t>40</w:t>
      </w:r>
    </w:p>
    <w:p w:rsidR="00F1003E" w:rsidRPr="00444263" w:rsidRDefault="00F1003E" w:rsidP="003178F3">
      <w:pPr>
        <w:spacing w:after="0"/>
        <w:jc w:val="both"/>
        <w:rPr>
          <w:rFonts w:ascii="Times New Roman" w:hAnsi="Times New Roman" w:cs="Times New Roman"/>
          <w:sz w:val="24"/>
          <w:szCs w:val="24"/>
        </w:rPr>
      </w:pPr>
      <w:r w:rsidRPr="00444263">
        <w:rPr>
          <w:rFonts w:ascii="Times New Roman CYR" w:hAnsi="Times New Roman CYR" w:cs="Times New Roman CYR"/>
          <w:sz w:val="28"/>
          <w:szCs w:val="28"/>
        </w:rPr>
        <w:tab/>
      </w:r>
      <w:r w:rsidRPr="00444263">
        <w:rPr>
          <w:rFonts w:ascii="Times New Roman" w:hAnsi="Times New Roman" w:cs="Times New Roman"/>
          <w:sz w:val="24"/>
          <w:szCs w:val="24"/>
        </w:rPr>
        <w:t xml:space="preserve">Школа работает в две смены. </w:t>
      </w:r>
    </w:p>
    <w:p w:rsidR="00F1003E" w:rsidRPr="00444263" w:rsidRDefault="00F1003E" w:rsidP="003178F3">
      <w:pPr>
        <w:autoSpaceDE w:val="0"/>
        <w:autoSpaceDN w:val="0"/>
        <w:adjustRightInd w:val="0"/>
        <w:spacing w:after="0"/>
        <w:jc w:val="both"/>
        <w:rPr>
          <w:rFonts w:ascii="Times New Roman" w:hAnsi="Times New Roman" w:cs="Times New Roman"/>
          <w:sz w:val="24"/>
          <w:szCs w:val="24"/>
        </w:rPr>
      </w:pPr>
      <w:r w:rsidRPr="00444263">
        <w:rPr>
          <w:rFonts w:ascii="Times New Roman" w:hAnsi="Times New Roman" w:cs="Times New Roman"/>
          <w:sz w:val="24"/>
          <w:szCs w:val="24"/>
        </w:rPr>
        <w:tab/>
      </w:r>
      <w:r w:rsidRPr="00444263">
        <w:rPr>
          <w:rFonts w:ascii="Times New Roman" w:hAnsi="Times New Roman" w:cs="Times New Roman"/>
          <w:i/>
          <w:sz w:val="24"/>
          <w:szCs w:val="24"/>
        </w:rPr>
        <w:t>Первая смена</w:t>
      </w:r>
      <w:r w:rsidR="007D5211" w:rsidRPr="00444263">
        <w:rPr>
          <w:rFonts w:ascii="Times New Roman" w:hAnsi="Times New Roman" w:cs="Times New Roman"/>
          <w:sz w:val="24"/>
          <w:szCs w:val="24"/>
        </w:rPr>
        <w:t>: классы – 1-е,3а,3в, 4</w:t>
      </w:r>
      <w:r w:rsidRPr="00444263">
        <w:rPr>
          <w:rFonts w:ascii="Times New Roman" w:hAnsi="Times New Roman" w:cs="Times New Roman"/>
          <w:sz w:val="24"/>
          <w:szCs w:val="24"/>
        </w:rPr>
        <w:t>-е, 5-е, 6-е, 7-е, 8-е, 9-е, 10-е, 11-е</w:t>
      </w:r>
      <w:r w:rsidR="00C8296D" w:rsidRPr="00444263">
        <w:rPr>
          <w:rFonts w:ascii="Times New Roman" w:hAnsi="Times New Roman" w:cs="Times New Roman"/>
          <w:sz w:val="24"/>
          <w:szCs w:val="24"/>
        </w:rPr>
        <w:t xml:space="preserve"> классы</w:t>
      </w:r>
      <w:r w:rsidRPr="00444263">
        <w:rPr>
          <w:rFonts w:ascii="Times New Roman" w:hAnsi="Times New Roman" w:cs="Times New Roman"/>
          <w:sz w:val="24"/>
          <w:szCs w:val="24"/>
        </w:rPr>
        <w:t>.</w:t>
      </w:r>
    </w:p>
    <w:p w:rsidR="00F1003E" w:rsidRPr="00444263" w:rsidRDefault="00F1003E" w:rsidP="003178F3">
      <w:pPr>
        <w:autoSpaceDE w:val="0"/>
        <w:autoSpaceDN w:val="0"/>
        <w:adjustRightInd w:val="0"/>
        <w:spacing w:after="0"/>
        <w:jc w:val="both"/>
        <w:rPr>
          <w:rFonts w:ascii="Times New Roman" w:hAnsi="Times New Roman" w:cs="Times New Roman"/>
          <w:sz w:val="24"/>
          <w:szCs w:val="24"/>
        </w:rPr>
      </w:pPr>
      <w:r w:rsidRPr="00444263">
        <w:rPr>
          <w:rFonts w:ascii="Times New Roman" w:hAnsi="Times New Roman" w:cs="Times New Roman"/>
          <w:sz w:val="24"/>
          <w:szCs w:val="24"/>
        </w:rPr>
        <w:tab/>
      </w:r>
      <w:r w:rsidRPr="00444263">
        <w:rPr>
          <w:rFonts w:ascii="Times New Roman" w:hAnsi="Times New Roman" w:cs="Times New Roman"/>
          <w:i/>
          <w:sz w:val="24"/>
          <w:szCs w:val="24"/>
        </w:rPr>
        <w:t>Вторая смена</w:t>
      </w:r>
      <w:r w:rsidR="007D5211" w:rsidRPr="00444263">
        <w:rPr>
          <w:rFonts w:ascii="Times New Roman" w:hAnsi="Times New Roman" w:cs="Times New Roman"/>
          <w:sz w:val="24"/>
          <w:szCs w:val="24"/>
        </w:rPr>
        <w:t>: классы – 2</w:t>
      </w:r>
      <w:r w:rsidR="00C8296D" w:rsidRPr="00444263">
        <w:rPr>
          <w:rFonts w:ascii="Times New Roman" w:hAnsi="Times New Roman" w:cs="Times New Roman"/>
          <w:sz w:val="24"/>
          <w:szCs w:val="24"/>
        </w:rPr>
        <w:t xml:space="preserve">-е и </w:t>
      </w:r>
      <w:r w:rsidR="007D5211" w:rsidRPr="00444263">
        <w:rPr>
          <w:rFonts w:ascii="Times New Roman" w:hAnsi="Times New Roman" w:cs="Times New Roman"/>
          <w:sz w:val="24"/>
          <w:szCs w:val="24"/>
        </w:rPr>
        <w:t>3б</w:t>
      </w:r>
      <w:r w:rsidR="00C8296D" w:rsidRPr="00444263">
        <w:rPr>
          <w:rFonts w:ascii="Times New Roman" w:hAnsi="Times New Roman" w:cs="Times New Roman"/>
          <w:sz w:val="24"/>
          <w:szCs w:val="24"/>
        </w:rPr>
        <w:t xml:space="preserve"> классы</w:t>
      </w:r>
      <w:r w:rsidR="007D5211" w:rsidRPr="00444263">
        <w:rPr>
          <w:rFonts w:ascii="Times New Roman" w:hAnsi="Times New Roman" w:cs="Times New Roman"/>
          <w:sz w:val="24"/>
          <w:szCs w:val="24"/>
        </w:rPr>
        <w:t>.</w:t>
      </w:r>
    </w:p>
    <w:p w:rsidR="00F1003E" w:rsidRPr="00444263" w:rsidRDefault="00F1003E" w:rsidP="003178F3">
      <w:pPr>
        <w:autoSpaceDE w:val="0"/>
        <w:autoSpaceDN w:val="0"/>
        <w:adjustRightInd w:val="0"/>
        <w:spacing w:after="0"/>
        <w:jc w:val="both"/>
        <w:rPr>
          <w:rFonts w:ascii="Times New Roman" w:hAnsi="Times New Roman" w:cs="Times New Roman"/>
          <w:sz w:val="24"/>
          <w:szCs w:val="24"/>
        </w:rPr>
      </w:pPr>
      <w:r w:rsidRPr="00444263">
        <w:rPr>
          <w:rFonts w:ascii="Times New Roman" w:hAnsi="Times New Roman" w:cs="Times New Roman"/>
          <w:sz w:val="24"/>
          <w:szCs w:val="24"/>
        </w:rPr>
        <w:tab/>
        <w:t>Начало учебных занятий: 8.</w:t>
      </w:r>
      <w:r w:rsidR="00D15577" w:rsidRPr="00444263">
        <w:rPr>
          <w:rFonts w:ascii="Times New Roman" w:hAnsi="Times New Roman" w:cs="Times New Roman"/>
          <w:sz w:val="24"/>
          <w:szCs w:val="24"/>
        </w:rPr>
        <w:t>15</w:t>
      </w:r>
      <w:r w:rsidRPr="00444263">
        <w:rPr>
          <w:rFonts w:ascii="Times New Roman" w:hAnsi="Times New Roman" w:cs="Times New Roman"/>
          <w:sz w:val="24"/>
          <w:szCs w:val="24"/>
        </w:rPr>
        <w:t xml:space="preserve"> (I смена), </w:t>
      </w:r>
      <w:r w:rsidR="00D15577" w:rsidRPr="00444263">
        <w:rPr>
          <w:rFonts w:ascii="Times New Roman" w:hAnsi="Times New Roman" w:cs="Times New Roman"/>
          <w:sz w:val="24"/>
          <w:szCs w:val="24"/>
        </w:rPr>
        <w:t>13.00</w:t>
      </w:r>
      <w:r w:rsidRPr="00444263">
        <w:rPr>
          <w:rFonts w:ascii="Times New Roman" w:hAnsi="Times New Roman" w:cs="Times New Roman"/>
          <w:sz w:val="24"/>
          <w:szCs w:val="24"/>
        </w:rPr>
        <w:t xml:space="preserve"> (II смена)</w:t>
      </w:r>
    </w:p>
    <w:p w:rsidR="00F1003E" w:rsidRPr="00444263" w:rsidRDefault="00F1003E" w:rsidP="003178F3">
      <w:pPr>
        <w:autoSpaceDE w:val="0"/>
        <w:autoSpaceDN w:val="0"/>
        <w:adjustRightInd w:val="0"/>
        <w:spacing w:after="0"/>
        <w:jc w:val="both"/>
        <w:rPr>
          <w:rFonts w:ascii="Times New Roman" w:hAnsi="Times New Roman" w:cs="Times New Roman"/>
          <w:sz w:val="24"/>
          <w:szCs w:val="24"/>
        </w:rPr>
      </w:pPr>
      <w:r w:rsidRPr="00444263">
        <w:rPr>
          <w:rFonts w:ascii="Times New Roman" w:hAnsi="Times New Roman" w:cs="Times New Roman"/>
          <w:sz w:val="24"/>
          <w:szCs w:val="24"/>
        </w:rPr>
        <w:tab/>
        <w:t>Продолжительность уроков:1 класс – 35</w:t>
      </w:r>
      <w:r w:rsidR="00C8296D" w:rsidRPr="00444263">
        <w:rPr>
          <w:rFonts w:ascii="Times New Roman" w:hAnsi="Times New Roman" w:cs="Times New Roman"/>
          <w:sz w:val="24"/>
          <w:szCs w:val="24"/>
        </w:rPr>
        <w:t xml:space="preserve"> мин. (I полугодие), 45 мин. (I</w:t>
      </w:r>
      <w:r w:rsidRPr="00444263">
        <w:rPr>
          <w:rFonts w:ascii="Times New Roman" w:hAnsi="Times New Roman" w:cs="Times New Roman"/>
          <w:sz w:val="24"/>
          <w:szCs w:val="24"/>
        </w:rPr>
        <w:t>I полугодие), 2-11 класс – 45 мин</w:t>
      </w:r>
      <w:r w:rsidR="00C8296D" w:rsidRPr="00444263">
        <w:rPr>
          <w:rFonts w:ascii="Times New Roman" w:hAnsi="Times New Roman" w:cs="Times New Roman"/>
          <w:sz w:val="24"/>
          <w:szCs w:val="24"/>
        </w:rPr>
        <w:t>.</w:t>
      </w:r>
    </w:p>
    <w:p w:rsidR="00F1003E" w:rsidRPr="00444263" w:rsidRDefault="00F1003E" w:rsidP="003178F3">
      <w:pPr>
        <w:autoSpaceDE w:val="0"/>
        <w:autoSpaceDN w:val="0"/>
        <w:adjustRightInd w:val="0"/>
        <w:spacing w:after="0"/>
        <w:jc w:val="both"/>
        <w:rPr>
          <w:rFonts w:ascii="Times New Roman" w:hAnsi="Times New Roman" w:cs="Times New Roman"/>
          <w:sz w:val="24"/>
          <w:szCs w:val="24"/>
        </w:rPr>
      </w:pPr>
      <w:r w:rsidRPr="00444263">
        <w:rPr>
          <w:rFonts w:ascii="Times New Roman" w:hAnsi="Times New Roman" w:cs="Times New Roman"/>
          <w:b/>
          <w:bCs/>
          <w:sz w:val="24"/>
          <w:szCs w:val="24"/>
        </w:rPr>
        <w:tab/>
      </w:r>
      <w:r w:rsidRPr="00444263">
        <w:rPr>
          <w:rFonts w:ascii="Times New Roman" w:hAnsi="Times New Roman" w:cs="Times New Roman"/>
          <w:sz w:val="24"/>
          <w:szCs w:val="24"/>
        </w:rPr>
        <w:t xml:space="preserve">Проведение дополнительных занятий, консультаций, зачетов, внеклассных мероприятий с </w:t>
      </w:r>
      <w:proofErr w:type="gramStart"/>
      <w:r w:rsidRPr="00444263">
        <w:rPr>
          <w:rFonts w:ascii="Times New Roman" w:hAnsi="Times New Roman" w:cs="Times New Roman"/>
          <w:sz w:val="24"/>
          <w:szCs w:val="24"/>
        </w:rPr>
        <w:t>обучающимися</w:t>
      </w:r>
      <w:proofErr w:type="gramEnd"/>
      <w:r w:rsidRPr="00444263">
        <w:rPr>
          <w:rFonts w:ascii="Times New Roman" w:hAnsi="Times New Roman" w:cs="Times New Roman"/>
          <w:sz w:val="24"/>
          <w:szCs w:val="24"/>
        </w:rPr>
        <w:t xml:space="preserve"> разрешается </w:t>
      </w:r>
      <w:r w:rsidR="00757B26" w:rsidRPr="00444263">
        <w:rPr>
          <w:rFonts w:ascii="Times New Roman" w:hAnsi="Times New Roman" w:cs="Times New Roman"/>
          <w:sz w:val="24"/>
          <w:szCs w:val="24"/>
        </w:rPr>
        <w:t>с перерывом на обед.</w:t>
      </w:r>
    </w:p>
    <w:p w:rsidR="00EF5BB3" w:rsidRPr="00444263" w:rsidRDefault="00EF5BB3" w:rsidP="003178F3">
      <w:pPr>
        <w:autoSpaceDE w:val="0"/>
        <w:autoSpaceDN w:val="0"/>
        <w:adjustRightInd w:val="0"/>
        <w:spacing w:after="0"/>
        <w:rPr>
          <w:rFonts w:ascii="Times New Roman" w:hAnsi="Times New Roman" w:cs="Times New Roman"/>
          <w:b/>
          <w:bCs/>
          <w:sz w:val="24"/>
          <w:szCs w:val="24"/>
        </w:rPr>
      </w:pPr>
      <w:r w:rsidRPr="00444263">
        <w:rPr>
          <w:rFonts w:ascii="Times New Roman" w:hAnsi="Times New Roman" w:cs="Times New Roman"/>
          <w:b/>
          <w:bCs/>
          <w:sz w:val="24"/>
          <w:szCs w:val="24"/>
        </w:rPr>
        <w:tab/>
        <w:t>Продолжительность учебного года</w:t>
      </w:r>
    </w:p>
    <w:p w:rsidR="00EF5BB3" w:rsidRPr="00444263" w:rsidRDefault="00EF5BB3" w:rsidP="003178F3">
      <w:pPr>
        <w:autoSpaceDE w:val="0"/>
        <w:autoSpaceDN w:val="0"/>
        <w:adjustRightInd w:val="0"/>
        <w:spacing w:after="0"/>
        <w:rPr>
          <w:rFonts w:ascii="Times New Roman" w:hAnsi="Times New Roman" w:cs="Times New Roman"/>
          <w:sz w:val="24"/>
          <w:szCs w:val="24"/>
        </w:rPr>
      </w:pPr>
      <w:r w:rsidRPr="00444263">
        <w:rPr>
          <w:rFonts w:ascii="Times New Roman" w:hAnsi="Times New Roman" w:cs="Times New Roman"/>
          <w:sz w:val="24"/>
          <w:szCs w:val="24"/>
        </w:rPr>
        <w:t>1 классы – 33 недели</w:t>
      </w:r>
    </w:p>
    <w:p w:rsidR="00EF5BB3" w:rsidRPr="00444263" w:rsidRDefault="00EF5BB3" w:rsidP="003178F3">
      <w:pPr>
        <w:autoSpaceDE w:val="0"/>
        <w:autoSpaceDN w:val="0"/>
        <w:adjustRightInd w:val="0"/>
        <w:spacing w:after="0"/>
        <w:rPr>
          <w:rFonts w:ascii="Times New Roman" w:hAnsi="Times New Roman" w:cs="Times New Roman"/>
          <w:sz w:val="24"/>
          <w:szCs w:val="24"/>
        </w:rPr>
      </w:pPr>
      <w:r w:rsidRPr="00444263">
        <w:rPr>
          <w:rFonts w:ascii="Times New Roman" w:hAnsi="Times New Roman" w:cs="Times New Roman"/>
          <w:sz w:val="24"/>
          <w:szCs w:val="24"/>
        </w:rPr>
        <w:t>2-</w:t>
      </w:r>
      <w:r w:rsidR="00C8296D" w:rsidRPr="00444263">
        <w:rPr>
          <w:rFonts w:ascii="Times New Roman" w:hAnsi="Times New Roman" w:cs="Times New Roman"/>
          <w:sz w:val="24"/>
          <w:szCs w:val="24"/>
        </w:rPr>
        <w:t xml:space="preserve">11 </w:t>
      </w:r>
      <w:r w:rsidRPr="00444263">
        <w:rPr>
          <w:rFonts w:ascii="Times New Roman" w:hAnsi="Times New Roman" w:cs="Times New Roman"/>
          <w:sz w:val="24"/>
          <w:szCs w:val="24"/>
        </w:rPr>
        <w:t>классы – 34 недели</w:t>
      </w:r>
    </w:p>
    <w:p w:rsidR="00145B6F" w:rsidRPr="00444263" w:rsidRDefault="00145B6F" w:rsidP="00C8296D">
      <w:pPr>
        <w:autoSpaceDE w:val="0"/>
        <w:autoSpaceDN w:val="0"/>
        <w:adjustRightInd w:val="0"/>
        <w:spacing w:after="0"/>
        <w:ind w:firstLine="708"/>
        <w:rPr>
          <w:rFonts w:ascii="Times New Roman" w:hAnsi="Times New Roman" w:cs="Times New Roman"/>
          <w:sz w:val="24"/>
          <w:szCs w:val="24"/>
        </w:rPr>
      </w:pPr>
      <w:r w:rsidRPr="00444263">
        <w:rPr>
          <w:rFonts w:ascii="Times New Roman" w:hAnsi="Times New Roman" w:cs="Times New Roman"/>
          <w:b/>
          <w:sz w:val="24"/>
          <w:szCs w:val="24"/>
        </w:rPr>
        <w:t>Каникулы</w:t>
      </w:r>
      <w:r w:rsidR="00C8296D" w:rsidRPr="00444263">
        <w:rPr>
          <w:rFonts w:ascii="Times New Roman" w:hAnsi="Times New Roman" w:cs="Times New Roman"/>
          <w:b/>
          <w:sz w:val="24"/>
          <w:szCs w:val="24"/>
        </w:rPr>
        <w:t xml:space="preserve"> </w:t>
      </w:r>
      <w:r w:rsidR="00C8296D" w:rsidRPr="00444263">
        <w:rPr>
          <w:rFonts w:ascii="Times New Roman" w:hAnsi="Times New Roman" w:cs="Times New Roman"/>
          <w:sz w:val="24"/>
          <w:szCs w:val="24"/>
        </w:rPr>
        <w:t>определены приказом управления образования администрации г. Твери и утверждены в годовом календарном графике МОУ СО №40 на 2013-2014 учебный год.</w:t>
      </w:r>
    </w:p>
    <w:p w:rsidR="00805D1D" w:rsidRPr="00444263" w:rsidRDefault="00DD0655" w:rsidP="00444263">
      <w:pPr>
        <w:pStyle w:val="1"/>
        <w:rPr>
          <w:color w:val="auto"/>
        </w:rPr>
      </w:pPr>
      <w:bookmarkStart w:id="3" w:name="_Toc410673759"/>
      <w:r w:rsidRPr="00444263">
        <w:rPr>
          <w:color w:val="auto"/>
        </w:rPr>
        <w:lastRenderedPageBreak/>
        <w:t>3</w:t>
      </w:r>
      <w:r w:rsidR="00AB7EA0" w:rsidRPr="00444263">
        <w:rPr>
          <w:color w:val="auto"/>
        </w:rPr>
        <w:t>. Качество подготовки обучающихся и выпускников</w:t>
      </w:r>
      <w:bookmarkEnd w:id="3"/>
    </w:p>
    <w:p w:rsidR="00AB7EA0" w:rsidRPr="00444263" w:rsidRDefault="00DD0655"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3</w:t>
      </w:r>
      <w:r w:rsidR="00AB7EA0" w:rsidRPr="00444263">
        <w:rPr>
          <w:rFonts w:ascii="Times New Roman" w:hAnsi="Times New Roman" w:cs="Times New Roman"/>
          <w:b/>
          <w:bCs/>
          <w:sz w:val="24"/>
          <w:szCs w:val="24"/>
        </w:rPr>
        <w:t xml:space="preserve">.1. Общие результаты </w:t>
      </w:r>
      <w:proofErr w:type="gramStart"/>
      <w:r w:rsidR="00AB7EA0" w:rsidRPr="00444263">
        <w:rPr>
          <w:rFonts w:ascii="Times New Roman" w:hAnsi="Times New Roman" w:cs="Times New Roman"/>
          <w:b/>
          <w:bCs/>
          <w:sz w:val="24"/>
          <w:szCs w:val="24"/>
        </w:rPr>
        <w:t xml:space="preserve">обучения по </w:t>
      </w:r>
      <w:r w:rsidR="009D606D" w:rsidRPr="00444263">
        <w:rPr>
          <w:rFonts w:ascii="Times New Roman" w:hAnsi="Times New Roman" w:cs="Times New Roman"/>
          <w:b/>
          <w:bCs/>
          <w:sz w:val="24"/>
          <w:szCs w:val="24"/>
        </w:rPr>
        <w:t>школе</w:t>
      </w:r>
      <w:proofErr w:type="gramEnd"/>
      <w:r w:rsidR="00AB7EA0" w:rsidRPr="00444263">
        <w:rPr>
          <w:rFonts w:ascii="Times New Roman" w:hAnsi="Times New Roman" w:cs="Times New Roman"/>
          <w:b/>
          <w:bCs/>
          <w:sz w:val="24"/>
          <w:szCs w:val="24"/>
        </w:rPr>
        <w:t xml:space="preserve"> за учебный год</w:t>
      </w:r>
    </w:p>
    <w:tbl>
      <w:tblPr>
        <w:tblStyle w:val="a5"/>
        <w:tblW w:w="0" w:type="auto"/>
        <w:jc w:val="center"/>
        <w:tblLook w:val="04A0" w:firstRow="1" w:lastRow="0" w:firstColumn="1" w:lastColumn="0" w:noHBand="0" w:noVBand="1"/>
      </w:tblPr>
      <w:tblGrid>
        <w:gridCol w:w="1923"/>
        <w:gridCol w:w="1912"/>
        <w:gridCol w:w="1912"/>
        <w:gridCol w:w="1912"/>
        <w:gridCol w:w="1912"/>
      </w:tblGrid>
      <w:tr w:rsidR="009D606D" w:rsidRPr="00444263" w:rsidTr="00A40B94">
        <w:trPr>
          <w:trHeight w:val="750"/>
          <w:jc w:val="center"/>
        </w:trPr>
        <w:tc>
          <w:tcPr>
            <w:tcW w:w="1932"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 xml:space="preserve">Кол-во </w:t>
            </w:r>
            <w:proofErr w:type="gramStart"/>
            <w:r w:rsidRPr="00444263">
              <w:rPr>
                <w:rFonts w:ascii="Times New Roman" w:hAnsi="Times New Roman" w:cs="Times New Roman"/>
              </w:rPr>
              <w:t>обучающихся</w:t>
            </w:r>
            <w:proofErr w:type="gramEnd"/>
            <w:r w:rsidRPr="00444263">
              <w:rPr>
                <w:rFonts w:ascii="Times New Roman" w:hAnsi="Times New Roman" w:cs="Times New Roman"/>
              </w:rPr>
              <w:t xml:space="preserve"> на конец года</w:t>
            </w:r>
          </w:p>
        </w:tc>
        <w:tc>
          <w:tcPr>
            <w:tcW w:w="1933"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Всего по школе</w:t>
            </w:r>
          </w:p>
        </w:tc>
        <w:tc>
          <w:tcPr>
            <w:tcW w:w="1933"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1-4 классы</w:t>
            </w:r>
          </w:p>
        </w:tc>
        <w:tc>
          <w:tcPr>
            <w:tcW w:w="1933"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5-9 классы</w:t>
            </w:r>
          </w:p>
        </w:tc>
        <w:tc>
          <w:tcPr>
            <w:tcW w:w="1933"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10-11 классы</w:t>
            </w:r>
          </w:p>
        </w:tc>
      </w:tr>
      <w:tr w:rsidR="009D606D" w:rsidRPr="00444263" w:rsidTr="00A40B94">
        <w:trPr>
          <w:trHeight w:val="255"/>
          <w:jc w:val="center"/>
        </w:trPr>
        <w:tc>
          <w:tcPr>
            <w:tcW w:w="1932"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Успевают</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654</w:t>
            </w:r>
          </w:p>
        </w:tc>
        <w:tc>
          <w:tcPr>
            <w:tcW w:w="1933" w:type="dxa"/>
          </w:tcPr>
          <w:p w:rsidR="009D606D" w:rsidRPr="00444263" w:rsidRDefault="007D5211" w:rsidP="003178F3">
            <w:pPr>
              <w:spacing w:line="276" w:lineRule="auto"/>
              <w:jc w:val="center"/>
              <w:rPr>
                <w:rFonts w:ascii="Times New Roman" w:hAnsi="Times New Roman" w:cs="Times New Roman"/>
              </w:rPr>
            </w:pPr>
            <w:r w:rsidRPr="00444263">
              <w:rPr>
                <w:rFonts w:ascii="Times New Roman" w:hAnsi="Times New Roman" w:cs="Times New Roman"/>
              </w:rPr>
              <w:t>328</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272</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327</w:t>
            </w:r>
          </w:p>
        </w:tc>
      </w:tr>
      <w:tr w:rsidR="009D606D" w:rsidRPr="00444263" w:rsidTr="00A40B94">
        <w:trPr>
          <w:trHeight w:val="255"/>
          <w:jc w:val="center"/>
        </w:trPr>
        <w:tc>
          <w:tcPr>
            <w:tcW w:w="1932"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На «5»</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26</w:t>
            </w:r>
          </w:p>
        </w:tc>
        <w:tc>
          <w:tcPr>
            <w:tcW w:w="1933" w:type="dxa"/>
          </w:tcPr>
          <w:p w:rsidR="009D606D" w:rsidRPr="00444263" w:rsidRDefault="007D5211" w:rsidP="003178F3">
            <w:pPr>
              <w:spacing w:line="276" w:lineRule="auto"/>
              <w:jc w:val="center"/>
              <w:rPr>
                <w:rFonts w:ascii="Times New Roman" w:hAnsi="Times New Roman" w:cs="Times New Roman"/>
              </w:rPr>
            </w:pPr>
            <w:r w:rsidRPr="00444263">
              <w:rPr>
                <w:rFonts w:ascii="Times New Roman" w:hAnsi="Times New Roman" w:cs="Times New Roman"/>
              </w:rPr>
              <w:t>15</w:t>
            </w:r>
          </w:p>
        </w:tc>
        <w:tc>
          <w:tcPr>
            <w:tcW w:w="1933" w:type="dxa"/>
          </w:tcPr>
          <w:p w:rsidR="009D606D" w:rsidRPr="00444263" w:rsidRDefault="009F329F" w:rsidP="003178F3">
            <w:pPr>
              <w:spacing w:line="276" w:lineRule="auto"/>
              <w:jc w:val="center"/>
              <w:rPr>
                <w:rFonts w:ascii="Times New Roman" w:hAnsi="Times New Roman" w:cs="Times New Roman"/>
              </w:rPr>
            </w:pPr>
            <w:r w:rsidRPr="00444263">
              <w:rPr>
                <w:rFonts w:ascii="Times New Roman" w:hAnsi="Times New Roman" w:cs="Times New Roman"/>
              </w:rPr>
              <w:t>8</w:t>
            </w:r>
          </w:p>
        </w:tc>
        <w:tc>
          <w:tcPr>
            <w:tcW w:w="1933" w:type="dxa"/>
          </w:tcPr>
          <w:p w:rsidR="009D606D" w:rsidRPr="00444263" w:rsidRDefault="009F329F" w:rsidP="003178F3">
            <w:pPr>
              <w:spacing w:line="276" w:lineRule="auto"/>
              <w:jc w:val="center"/>
              <w:rPr>
                <w:rFonts w:ascii="Times New Roman" w:hAnsi="Times New Roman" w:cs="Times New Roman"/>
              </w:rPr>
            </w:pPr>
            <w:r w:rsidRPr="00444263">
              <w:rPr>
                <w:rFonts w:ascii="Times New Roman" w:hAnsi="Times New Roman" w:cs="Times New Roman"/>
              </w:rPr>
              <w:t>3</w:t>
            </w:r>
          </w:p>
        </w:tc>
      </w:tr>
      <w:tr w:rsidR="009D606D" w:rsidRPr="00444263" w:rsidTr="00A40B94">
        <w:trPr>
          <w:trHeight w:val="240"/>
          <w:jc w:val="center"/>
        </w:trPr>
        <w:tc>
          <w:tcPr>
            <w:tcW w:w="1932"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На «4» и «5»</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203</w:t>
            </w:r>
          </w:p>
        </w:tc>
        <w:tc>
          <w:tcPr>
            <w:tcW w:w="1933" w:type="dxa"/>
          </w:tcPr>
          <w:p w:rsidR="009D606D" w:rsidRPr="00444263" w:rsidRDefault="007D5211" w:rsidP="003178F3">
            <w:pPr>
              <w:spacing w:line="276" w:lineRule="auto"/>
              <w:jc w:val="center"/>
              <w:rPr>
                <w:rFonts w:ascii="Times New Roman" w:hAnsi="Times New Roman" w:cs="Times New Roman"/>
              </w:rPr>
            </w:pPr>
            <w:r w:rsidRPr="00444263">
              <w:rPr>
                <w:rFonts w:ascii="Times New Roman" w:hAnsi="Times New Roman" w:cs="Times New Roman"/>
              </w:rPr>
              <w:t>113</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69</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21</w:t>
            </w:r>
          </w:p>
        </w:tc>
      </w:tr>
      <w:tr w:rsidR="009D606D" w:rsidRPr="00444263" w:rsidTr="00A40B94">
        <w:trPr>
          <w:trHeight w:val="255"/>
          <w:jc w:val="center"/>
        </w:trPr>
        <w:tc>
          <w:tcPr>
            <w:tcW w:w="1932"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Не успевают</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7</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0</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4</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1</w:t>
            </w:r>
          </w:p>
        </w:tc>
      </w:tr>
      <w:tr w:rsidR="009D606D" w:rsidRPr="00444263" w:rsidTr="00A40B94">
        <w:trPr>
          <w:trHeight w:val="240"/>
          <w:jc w:val="center"/>
        </w:trPr>
        <w:tc>
          <w:tcPr>
            <w:tcW w:w="1932" w:type="dxa"/>
          </w:tcPr>
          <w:p w:rsidR="009D606D" w:rsidRPr="00444263" w:rsidRDefault="009D606D" w:rsidP="003178F3">
            <w:pPr>
              <w:spacing w:line="276" w:lineRule="auto"/>
              <w:jc w:val="center"/>
              <w:rPr>
                <w:rFonts w:ascii="Times New Roman" w:hAnsi="Times New Roman" w:cs="Times New Roman"/>
              </w:rPr>
            </w:pPr>
            <w:r w:rsidRPr="00444263">
              <w:rPr>
                <w:rFonts w:ascii="Times New Roman" w:hAnsi="Times New Roman" w:cs="Times New Roman"/>
              </w:rPr>
              <w:t>С одной «3»</w:t>
            </w:r>
          </w:p>
        </w:tc>
        <w:tc>
          <w:tcPr>
            <w:tcW w:w="1933" w:type="dxa"/>
          </w:tcPr>
          <w:p w:rsidR="009D606D" w:rsidRPr="00444263" w:rsidRDefault="009D606D" w:rsidP="003178F3">
            <w:pPr>
              <w:spacing w:line="276" w:lineRule="auto"/>
              <w:jc w:val="center"/>
              <w:rPr>
                <w:rFonts w:ascii="Times New Roman" w:hAnsi="Times New Roman" w:cs="Times New Roman"/>
              </w:rPr>
            </w:pPr>
          </w:p>
        </w:tc>
        <w:tc>
          <w:tcPr>
            <w:tcW w:w="1933" w:type="dxa"/>
          </w:tcPr>
          <w:p w:rsidR="009D606D" w:rsidRPr="00444263" w:rsidRDefault="007D5211" w:rsidP="003178F3">
            <w:pPr>
              <w:spacing w:line="276" w:lineRule="auto"/>
              <w:jc w:val="center"/>
              <w:rPr>
                <w:rFonts w:ascii="Times New Roman" w:hAnsi="Times New Roman" w:cs="Times New Roman"/>
              </w:rPr>
            </w:pPr>
            <w:r w:rsidRPr="00444263">
              <w:rPr>
                <w:rFonts w:ascii="Times New Roman" w:hAnsi="Times New Roman" w:cs="Times New Roman"/>
              </w:rPr>
              <w:t>31</w:t>
            </w:r>
          </w:p>
        </w:tc>
        <w:tc>
          <w:tcPr>
            <w:tcW w:w="1933" w:type="dxa"/>
          </w:tcPr>
          <w:p w:rsidR="009D606D" w:rsidRPr="00444263" w:rsidRDefault="009D606D" w:rsidP="003178F3">
            <w:pPr>
              <w:spacing w:line="276" w:lineRule="auto"/>
              <w:jc w:val="center"/>
              <w:rPr>
                <w:rFonts w:ascii="Times New Roman" w:hAnsi="Times New Roman" w:cs="Times New Roman"/>
              </w:rPr>
            </w:pPr>
          </w:p>
        </w:tc>
        <w:tc>
          <w:tcPr>
            <w:tcW w:w="1933" w:type="dxa"/>
          </w:tcPr>
          <w:p w:rsidR="009D606D" w:rsidRPr="00444263" w:rsidRDefault="009D606D" w:rsidP="003178F3">
            <w:pPr>
              <w:spacing w:line="276" w:lineRule="auto"/>
              <w:jc w:val="center"/>
              <w:rPr>
                <w:rFonts w:ascii="Times New Roman" w:hAnsi="Times New Roman" w:cs="Times New Roman"/>
              </w:rPr>
            </w:pPr>
          </w:p>
        </w:tc>
      </w:tr>
      <w:tr w:rsidR="009D606D" w:rsidRPr="00444263" w:rsidTr="00A40B94">
        <w:trPr>
          <w:trHeight w:val="510"/>
          <w:jc w:val="center"/>
        </w:trPr>
        <w:tc>
          <w:tcPr>
            <w:tcW w:w="1932" w:type="dxa"/>
          </w:tcPr>
          <w:p w:rsidR="009D606D" w:rsidRPr="00444263" w:rsidRDefault="009D606D" w:rsidP="003178F3">
            <w:pPr>
              <w:spacing w:line="276" w:lineRule="auto"/>
              <w:jc w:val="center"/>
              <w:rPr>
                <w:rFonts w:ascii="Times New Roman" w:hAnsi="Times New Roman" w:cs="Times New Roman"/>
                <w:i/>
              </w:rPr>
            </w:pPr>
            <w:r w:rsidRPr="00444263">
              <w:rPr>
                <w:rFonts w:ascii="Times New Roman" w:hAnsi="Times New Roman" w:cs="Times New Roman"/>
                <w:i/>
              </w:rPr>
              <w:t xml:space="preserve">Качество </w:t>
            </w:r>
            <w:r w:rsidR="00F27F33" w:rsidRPr="00444263">
              <w:rPr>
                <w:rFonts w:ascii="Times New Roman" w:hAnsi="Times New Roman" w:cs="Times New Roman"/>
                <w:i/>
              </w:rPr>
              <w:t>образования</w:t>
            </w:r>
          </w:p>
        </w:tc>
        <w:tc>
          <w:tcPr>
            <w:tcW w:w="1933" w:type="dxa"/>
          </w:tcPr>
          <w:p w:rsidR="009D606D" w:rsidRPr="00444263" w:rsidRDefault="009F329F" w:rsidP="003178F3">
            <w:pPr>
              <w:spacing w:line="276" w:lineRule="auto"/>
              <w:jc w:val="center"/>
              <w:rPr>
                <w:rFonts w:ascii="Times New Roman" w:hAnsi="Times New Roman" w:cs="Times New Roman"/>
              </w:rPr>
            </w:pPr>
            <w:r w:rsidRPr="00444263">
              <w:rPr>
                <w:rFonts w:ascii="Times New Roman" w:hAnsi="Times New Roman" w:cs="Times New Roman"/>
              </w:rPr>
              <w:t>35</w:t>
            </w:r>
            <w:r w:rsidR="00AC0FE1" w:rsidRPr="00444263">
              <w:rPr>
                <w:rFonts w:ascii="Times New Roman" w:hAnsi="Times New Roman" w:cs="Times New Roman"/>
              </w:rPr>
              <w:t>,37</w:t>
            </w:r>
            <w:r w:rsidRPr="00444263">
              <w:rPr>
                <w:rFonts w:ascii="Times New Roman" w:hAnsi="Times New Roman" w:cs="Times New Roman"/>
              </w:rPr>
              <w:t>%</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47,08</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24,82</w:t>
            </w:r>
          </w:p>
        </w:tc>
        <w:tc>
          <w:tcPr>
            <w:tcW w:w="1933" w:type="dxa"/>
          </w:tcPr>
          <w:p w:rsidR="009D606D" w:rsidRPr="00444263" w:rsidRDefault="00AC0FE1" w:rsidP="003178F3">
            <w:pPr>
              <w:spacing w:line="276" w:lineRule="auto"/>
              <w:jc w:val="center"/>
              <w:rPr>
                <w:rFonts w:ascii="Times New Roman" w:hAnsi="Times New Roman" w:cs="Times New Roman"/>
              </w:rPr>
            </w:pPr>
            <w:r w:rsidRPr="00444263">
              <w:rPr>
                <w:rFonts w:ascii="Times New Roman" w:hAnsi="Times New Roman" w:cs="Times New Roman"/>
              </w:rPr>
              <w:t>35,37</w:t>
            </w:r>
          </w:p>
        </w:tc>
      </w:tr>
    </w:tbl>
    <w:p w:rsidR="009F329F" w:rsidRPr="00444263" w:rsidRDefault="009D227A"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Качество образования</w:t>
      </w:r>
      <w:r w:rsidR="009F329F" w:rsidRPr="00444263">
        <w:rPr>
          <w:rFonts w:ascii="Times New Roman" w:hAnsi="Times New Roman" w:cs="Times New Roman"/>
          <w:b/>
          <w:sz w:val="24"/>
          <w:szCs w:val="24"/>
        </w:rPr>
        <w:t xml:space="preserve"> по годам общее по школе</w:t>
      </w:r>
    </w:p>
    <w:tbl>
      <w:tblPr>
        <w:tblStyle w:val="a5"/>
        <w:tblW w:w="0" w:type="auto"/>
        <w:jc w:val="center"/>
        <w:tblLook w:val="04A0" w:firstRow="1" w:lastRow="0" w:firstColumn="1" w:lastColumn="0" w:noHBand="0" w:noVBand="1"/>
      </w:tblPr>
      <w:tblGrid>
        <w:gridCol w:w="2426"/>
        <w:gridCol w:w="2377"/>
        <w:gridCol w:w="2384"/>
        <w:gridCol w:w="2384"/>
      </w:tblGrid>
      <w:tr w:rsidR="00CE3F08" w:rsidRPr="00444263" w:rsidTr="00A40B94">
        <w:trPr>
          <w:trHeight w:val="233"/>
          <w:jc w:val="center"/>
        </w:trPr>
        <w:tc>
          <w:tcPr>
            <w:tcW w:w="2445" w:type="dxa"/>
            <w:vMerge w:val="restart"/>
            <w:vAlign w:val="center"/>
          </w:tcPr>
          <w:p w:rsidR="00CE3F08" w:rsidRPr="00444263" w:rsidRDefault="00CE3F08" w:rsidP="003178F3">
            <w:pPr>
              <w:spacing w:line="276" w:lineRule="auto"/>
              <w:jc w:val="center"/>
              <w:rPr>
                <w:rFonts w:ascii="Times New Roman" w:hAnsi="Times New Roman" w:cs="Times New Roman"/>
              </w:rPr>
            </w:pPr>
            <w:r w:rsidRPr="00444263">
              <w:rPr>
                <w:rFonts w:ascii="Times New Roman" w:hAnsi="Times New Roman" w:cs="Times New Roman"/>
              </w:rPr>
              <w:t>Показатель</w:t>
            </w:r>
          </w:p>
        </w:tc>
        <w:tc>
          <w:tcPr>
            <w:tcW w:w="7337" w:type="dxa"/>
            <w:gridSpan w:val="3"/>
          </w:tcPr>
          <w:p w:rsidR="00CE3F08" w:rsidRPr="00444263" w:rsidRDefault="00CE3F08" w:rsidP="003178F3">
            <w:pPr>
              <w:spacing w:line="276" w:lineRule="auto"/>
              <w:jc w:val="center"/>
              <w:rPr>
                <w:rFonts w:ascii="Times New Roman" w:hAnsi="Times New Roman" w:cs="Times New Roman"/>
                <w:b/>
                <w:i/>
              </w:rPr>
            </w:pPr>
            <w:r w:rsidRPr="00444263">
              <w:rPr>
                <w:rFonts w:ascii="Times New Roman" w:hAnsi="Times New Roman" w:cs="Times New Roman"/>
                <w:b/>
                <w:i/>
              </w:rPr>
              <w:t>Фактический показатель</w:t>
            </w:r>
          </w:p>
        </w:tc>
      </w:tr>
      <w:tr w:rsidR="00CE3F08" w:rsidRPr="00444263" w:rsidTr="00A40B94">
        <w:trPr>
          <w:trHeight w:val="140"/>
          <w:jc w:val="center"/>
        </w:trPr>
        <w:tc>
          <w:tcPr>
            <w:tcW w:w="2445" w:type="dxa"/>
            <w:vMerge/>
          </w:tcPr>
          <w:p w:rsidR="00CE3F08" w:rsidRPr="00444263" w:rsidRDefault="00CE3F08" w:rsidP="003178F3">
            <w:pPr>
              <w:spacing w:line="276" w:lineRule="auto"/>
              <w:jc w:val="both"/>
              <w:rPr>
                <w:rFonts w:ascii="Times New Roman" w:hAnsi="Times New Roman" w:cs="Times New Roman"/>
              </w:rPr>
            </w:pPr>
          </w:p>
        </w:tc>
        <w:tc>
          <w:tcPr>
            <w:tcW w:w="2446" w:type="dxa"/>
          </w:tcPr>
          <w:p w:rsidR="00CE3F08" w:rsidRPr="00444263" w:rsidRDefault="00CE3F08" w:rsidP="003178F3">
            <w:pPr>
              <w:spacing w:line="276" w:lineRule="auto"/>
              <w:jc w:val="center"/>
              <w:rPr>
                <w:rFonts w:ascii="Times New Roman" w:hAnsi="Times New Roman" w:cs="Times New Roman"/>
              </w:rPr>
            </w:pPr>
            <w:r w:rsidRPr="00444263">
              <w:rPr>
                <w:rFonts w:ascii="Times New Roman" w:hAnsi="Times New Roman" w:cs="Times New Roman"/>
              </w:rPr>
              <w:t xml:space="preserve">2011-2012 </w:t>
            </w:r>
            <w:proofErr w:type="spellStart"/>
            <w:r w:rsidRPr="00444263">
              <w:rPr>
                <w:rFonts w:ascii="Times New Roman" w:hAnsi="Times New Roman" w:cs="Times New Roman"/>
              </w:rPr>
              <w:t>уч.г</w:t>
            </w:r>
            <w:proofErr w:type="spellEnd"/>
            <w:r w:rsidRPr="00444263">
              <w:rPr>
                <w:rFonts w:ascii="Times New Roman" w:hAnsi="Times New Roman" w:cs="Times New Roman"/>
              </w:rPr>
              <w:t>.</w:t>
            </w:r>
          </w:p>
        </w:tc>
        <w:tc>
          <w:tcPr>
            <w:tcW w:w="2446" w:type="dxa"/>
          </w:tcPr>
          <w:p w:rsidR="00CE3F08" w:rsidRPr="00444263" w:rsidRDefault="00CE3F08" w:rsidP="003178F3">
            <w:pPr>
              <w:spacing w:line="276" w:lineRule="auto"/>
              <w:jc w:val="center"/>
              <w:rPr>
                <w:rFonts w:ascii="Times New Roman" w:hAnsi="Times New Roman" w:cs="Times New Roman"/>
              </w:rPr>
            </w:pPr>
            <w:r w:rsidRPr="00444263">
              <w:rPr>
                <w:rFonts w:ascii="Times New Roman" w:hAnsi="Times New Roman" w:cs="Times New Roman"/>
              </w:rPr>
              <w:t xml:space="preserve">2012-2013 </w:t>
            </w:r>
            <w:proofErr w:type="spellStart"/>
            <w:r w:rsidRPr="00444263">
              <w:rPr>
                <w:rFonts w:ascii="Times New Roman" w:hAnsi="Times New Roman" w:cs="Times New Roman"/>
              </w:rPr>
              <w:t>уч.г</w:t>
            </w:r>
            <w:proofErr w:type="spellEnd"/>
            <w:r w:rsidRPr="00444263">
              <w:rPr>
                <w:rFonts w:ascii="Times New Roman" w:hAnsi="Times New Roman" w:cs="Times New Roman"/>
              </w:rPr>
              <w:t>.</w:t>
            </w:r>
          </w:p>
        </w:tc>
        <w:tc>
          <w:tcPr>
            <w:tcW w:w="2446" w:type="dxa"/>
          </w:tcPr>
          <w:p w:rsidR="00CE3F08" w:rsidRPr="00444263" w:rsidRDefault="00CE3F08" w:rsidP="003178F3">
            <w:pPr>
              <w:spacing w:line="276" w:lineRule="auto"/>
              <w:jc w:val="center"/>
              <w:rPr>
                <w:rFonts w:ascii="Times New Roman" w:hAnsi="Times New Roman" w:cs="Times New Roman"/>
              </w:rPr>
            </w:pPr>
            <w:r w:rsidRPr="00444263">
              <w:rPr>
                <w:rFonts w:ascii="Times New Roman" w:hAnsi="Times New Roman" w:cs="Times New Roman"/>
              </w:rPr>
              <w:t xml:space="preserve">2013-2014 </w:t>
            </w:r>
            <w:proofErr w:type="spellStart"/>
            <w:r w:rsidRPr="00444263">
              <w:rPr>
                <w:rFonts w:ascii="Times New Roman" w:hAnsi="Times New Roman" w:cs="Times New Roman"/>
              </w:rPr>
              <w:t>уч.г</w:t>
            </w:r>
            <w:proofErr w:type="spellEnd"/>
            <w:r w:rsidRPr="00444263">
              <w:rPr>
                <w:rFonts w:ascii="Times New Roman" w:hAnsi="Times New Roman" w:cs="Times New Roman"/>
              </w:rPr>
              <w:t>.</w:t>
            </w:r>
          </w:p>
        </w:tc>
      </w:tr>
      <w:tr w:rsidR="009F329F" w:rsidRPr="00444263" w:rsidTr="00A40B94">
        <w:trPr>
          <w:trHeight w:val="991"/>
          <w:jc w:val="center"/>
        </w:trPr>
        <w:tc>
          <w:tcPr>
            <w:tcW w:w="2445" w:type="dxa"/>
          </w:tcPr>
          <w:p w:rsidR="009F329F" w:rsidRPr="00444263" w:rsidRDefault="009F329F" w:rsidP="003178F3">
            <w:pPr>
              <w:spacing w:line="276" w:lineRule="auto"/>
              <w:jc w:val="center"/>
              <w:rPr>
                <w:rFonts w:ascii="Times New Roman" w:hAnsi="Times New Roman" w:cs="Times New Roman"/>
                <w:b/>
                <w:i/>
              </w:rPr>
            </w:pPr>
            <w:r w:rsidRPr="00444263">
              <w:rPr>
                <w:rFonts w:ascii="Times New Roman" w:hAnsi="Times New Roman" w:cs="Times New Roman"/>
                <w:b/>
                <w:i/>
              </w:rPr>
              <w:t xml:space="preserve">Результаты </w:t>
            </w:r>
            <w:proofErr w:type="spellStart"/>
            <w:r w:rsidRPr="00444263">
              <w:rPr>
                <w:rFonts w:ascii="Times New Roman" w:hAnsi="Times New Roman" w:cs="Times New Roman"/>
                <w:b/>
                <w:i/>
              </w:rPr>
              <w:t>внутришкольного</w:t>
            </w:r>
            <w:proofErr w:type="spellEnd"/>
            <w:r w:rsidRPr="00444263">
              <w:rPr>
                <w:rFonts w:ascii="Times New Roman" w:hAnsi="Times New Roman" w:cs="Times New Roman"/>
                <w:b/>
                <w:i/>
              </w:rPr>
              <w:t xml:space="preserve"> мониторинга качества образования</w:t>
            </w:r>
          </w:p>
        </w:tc>
        <w:tc>
          <w:tcPr>
            <w:tcW w:w="2446" w:type="dxa"/>
            <w:vAlign w:val="center"/>
          </w:tcPr>
          <w:p w:rsidR="009F329F" w:rsidRPr="00444263" w:rsidRDefault="009F329F" w:rsidP="003178F3">
            <w:pPr>
              <w:spacing w:line="276" w:lineRule="auto"/>
              <w:jc w:val="center"/>
              <w:rPr>
                <w:rFonts w:ascii="Times New Roman" w:hAnsi="Times New Roman" w:cs="Times New Roman"/>
              </w:rPr>
            </w:pPr>
          </w:p>
          <w:p w:rsidR="00587BB4"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32,32</w:t>
            </w:r>
          </w:p>
        </w:tc>
        <w:tc>
          <w:tcPr>
            <w:tcW w:w="2446" w:type="dxa"/>
            <w:vAlign w:val="center"/>
          </w:tcPr>
          <w:p w:rsidR="009F329F" w:rsidRPr="00444263" w:rsidRDefault="00CE3F08" w:rsidP="003178F3">
            <w:pPr>
              <w:spacing w:line="276" w:lineRule="auto"/>
              <w:jc w:val="center"/>
              <w:rPr>
                <w:rFonts w:ascii="Times New Roman" w:hAnsi="Times New Roman" w:cs="Times New Roman"/>
              </w:rPr>
            </w:pPr>
            <w:r w:rsidRPr="00444263">
              <w:rPr>
                <w:rFonts w:ascii="Times New Roman" w:hAnsi="Times New Roman" w:cs="Times New Roman"/>
              </w:rPr>
              <w:t>3</w:t>
            </w:r>
            <w:r w:rsidR="00587BB4" w:rsidRPr="00444263">
              <w:rPr>
                <w:rFonts w:ascii="Times New Roman" w:hAnsi="Times New Roman" w:cs="Times New Roman"/>
              </w:rPr>
              <w:t>2,53</w:t>
            </w:r>
            <w:r w:rsidRPr="00444263">
              <w:rPr>
                <w:rFonts w:ascii="Times New Roman" w:hAnsi="Times New Roman" w:cs="Times New Roman"/>
              </w:rPr>
              <w:t>%</w:t>
            </w:r>
          </w:p>
        </w:tc>
        <w:tc>
          <w:tcPr>
            <w:tcW w:w="2446" w:type="dxa"/>
            <w:vAlign w:val="center"/>
          </w:tcPr>
          <w:p w:rsidR="009F32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35,37</w:t>
            </w:r>
            <w:r w:rsidR="00CE3F08" w:rsidRPr="00444263">
              <w:rPr>
                <w:rFonts w:ascii="Times New Roman" w:hAnsi="Times New Roman" w:cs="Times New Roman"/>
              </w:rPr>
              <w:t>%</w:t>
            </w:r>
          </w:p>
        </w:tc>
      </w:tr>
    </w:tbl>
    <w:p w:rsidR="009F329F" w:rsidRPr="00444263" w:rsidRDefault="009F329F" w:rsidP="003178F3">
      <w:pPr>
        <w:spacing w:after="0"/>
        <w:jc w:val="both"/>
        <w:rPr>
          <w:rFonts w:ascii="Times New Roman" w:hAnsi="Times New Roman" w:cs="Times New Roman"/>
        </w:rPr>
      </w:pPr>
    </w:p>
    <w:p w:rsidR="00D9779F" w:rsidRPr="00444263" w:rsidRDefault="009D227A"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 xml:space="preserve">Качество образования </w:t>
      </w:r>
      <w:r w:rsidR="00D9779F" w:rsidRPr="00444263">
        <w:rPr>
          <w:rFonts w:ascii="Times New Roman" w:hAnsi="Times New Roman" w:cs="Times New Roman"/>
          <w:b/>
          <w:sz w:val="24"/>
          <w:szCs w:val="24"/>
        </w:rPr>
        <w:t>по годам в разрезе уровней обучения:</w:t>
      </w:r>
    </w:p>
    <w:tbl>
      <w:tblPr>
        <w:tblStyle w:val="a5"/>
        <w:tblW w:w="0" w:type="auto"/>
        <w:jc w:val="center"/>
        <w:tblLook w:val="04A0" w:firstRow="1" w:lastRow="0" w:firstColumn="1" w:lastColumn="0" w:noHBand="0" w:noVBand="1"/>
      </w:tblPr>
      <w:tblGrid>
        <w:gridCol w:w="2410"/>
        <w:gridCol w:w="2385"/>
        <w:gridCol w:w="2391"/>
        <w:gridCol w:w="2385"/>
      </w:tblGrid>
      <w:tr w:rsidR="00D9779F" w:rsidRPr="00444263" w:rsidTr="00A40B94">
        <w:trPr>
          <w:trHeight w:val="233"/>
          <w:jc w:val="center"/>
        </w:trPr>
        <w:tc>
          <w:tcPr>
            <w:tcW w:w="2445" w:type="dxa"/>
            <w:vMerge w:val="restart"/>
            <w:vAlign w:val="center"/>
          </w:tcPr>
          <w:p w:rsidR="00D9779F" w:rsidRPr="00444263" w:rsidRDefault="00D9779F" w:rsidP="003178F3">
            <w:pPr>
              <w:spacing w:line="276" w:lineRule="auto"/>
              <w:jc w:val="center"/>
              <w:rPr>
                <w:rFonts w:ascii="Times New Roman" w:hAnsi="Times New Roman" w:cs="Times New Roman"/>
              </w:rPr>
            </w:pPr>
            <w:r w:rsidRPr="00444263">
              <w:rPr>
                <w:rFonts w:ascii="Times New Roman" w:hAnsi="Times New Roman" w:cs="Times New Roman"/>
              </w:rPr>
              <w:t>Показатель</w:t>
            </w:r>
          </w:p>
        </w:tc>
        <w:tc>
          <w:tcPr>
            <w:tcW w:w="7338" w:type="dxa"/>
            <w:gridSpan w:val="3"/>
          </w:tcPr>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Фактический показатель</w:t>
            </w:r>
          </w:p>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 xml:space="preserve">Результаты </w:t>
            </w:r>
            <w:proofErr w:type="spellStart"/>
            <w:r w:rsidRPr="00444263">
              <w:rPr>
                <w:rFonts w:ascii="Times New Roman" w:hAnsi="Times New Roman" w:cs="Times New Roman"/>
                <w:b/>
                <w:i/>
              </w:rPr>
              <w:t>внутришкольного</w:t>
            </w:r>
            <w:proofErr w:type="spellEnd"/>
            <w:r w:rsidRPr="00444263">
              <w:rPr>
                <w:rFonts w:ascii="Times New Roman" w:hAnsi="Times New Roman" w:cs="Times New Roman"/>
                <w:b/>
                <w:i/>
              </w:rPr>
              <w:t xml:space="preserve"> мониторинга качества образования</w:t>
            </w:r>
          </w:p>
        </w:tc>
      </w:tr>
      <w:tr w:rsidR="00D9779F" w:rsidRPr="00444263" w:rsidTr="00A40B94">
        <w:trPr>
          <w:trHeight w:val="140"/>
          <w:jc w:val="center"/>
        </w:trPr>
        <w:tc>
          <w:tcPr>
            <w:tcW w:w="2445" w:type="dxa"/>
            <w:vMerge/>
          </w:tcPr>
          <w:p w:rsidR="00D9779F" w:rsidRPr="00444263" w:rsidRDefault="00D9779F" w:rsidP="003178F3">
            <w:pPr>
              <w:spacing w:line="276" w:lineRule="auto"/>
              <w:jc w:val="both"/>
              <w:rPr>
                <w:rFonts w:ascii="Times New Roman" w:hAnsi="Times New Roman" w:cs="Times New Roman"/>
              </w:rPr>
            </w:pPr>
          </w:p>
        </w:tc>
        <w:tc>
          <w:tcPr>
            <w:tcW w:w="2446" w:type="dxa"/>
          </w:tcPr>
          <w:p w:rsidR="00D9779F" w:rsidRPr="00444263" w:rsidRDefault="00D9779F" w:rsidP="003178F3">
            <w:pPr>
              <w:spacing w:line="276" w:lineRule="auto"/>
              <w:jc w:val="center"/>
              <w:rPr>
                <w:rFonts w:ascii="Times New Roman" w:hAnsi="Times New Roman" w:cs="Times New Roman"/>
              </w:rPr>
            </w:pPr>
            <w:r w:rsidRPr="00444263">
              <w:rPr>
                <w:rFonts w:ascii="Times New Roman" w:hAnsi="Times New Roman" w:cs="Times New Roman"/>
              </w:rPr>
              <w:t xml:space="preserve">2011-2012 </w:t>
            </w:r>
            <w:proofErr w:type="spellStart"/>
            <w:r w:rsidRPr="00444263">
              <w:rPr>
                <w:rFonts w:ascii="Times New Roman" w:hAnsi="Times New Roman" w:cs="Times New Roman"/>
              </w:rPr>
              <w:t>уч.г</w:t>
            </w:r>
            <w:proofErr w:type="spellEnd"/>
            <w:r w:rsidRPr="00444263">
              <w:rPr>
                <w:rFonts w:ascii="Times New Roman" w:hAnsi="Times New Roman" w:cs="Times New Roman"/>
              </w:rPr>
              <w:t>.</w:t>
            </w:r>
          </w:p>
        </w:tc>
        <w:tc>
          <w:tcPr>
            <w:tcW w:w="2446" w:type="dxa"/>
          </w:tcPr>
          <w:p w:rsidR="00D9779F" w:rsidRPr="00444263" w:rsidRDefault="00D9779F" w:rsidP="003178F3">
            <w:pPr>
              <w:spacing w:line="276" w:lineRule="auto"/>
              <w:jc w:val="center"/>
              <w:rPr>
                <w:rFonts w:ascii="Times New Roman" w:hAnsi="Times New Roman" w:cs="Times New Roman"/>
              </w:rPr>
            </w:pPr>
            <w:r w:rsidRPr="00444263">
              <w:rPr>
                <w:rFonts w:ascii="Times New Roman" w:hAnsi="Times New Roman" w:cs="Times New Roman"/>
              </w:rPr>
              <w:t xml:space="preserve">2012-2013 </w:t>
            </w:r>
            <w:proofErr w:type="spellStart"/>
            <w:r w:rsidRPr="00444263">
              <w:rPr>
                <w:rFonts w:ascii="Times New Roman" w:hAnsi="Times New Roman" w:cs="Times New Roman"/>
              </w:rPr>
              <w:t>уч.г</w:t>
            </w:r>
            <w:proofErr w:type="spellEnd"/>
            <w:r w:rsidRPr="00444263">
              <w:rPr>
                <w:rFonts w:ascii="Times New Roman" w:hAnsi="Times New Roman" w:cs="Times New Roman"/>
              </w:rPr>
              <w:t>.</w:t>
            </w:r>
          </w:p>
        </w:tc>
        <w:tc>
          <w:tcPr>
            <w:tcW w:w="2446" w:type="dxa"/>
          </w:tcPr>
          <w:p w:rsidR="00D9779F" w:rsidRPr="00444263" w:rsidRDefault="00D9779F" w:rsidP="003178F3">
            <w:pPr>
              <w:spacing w:line="276" w:lineRule="auto"/>
              <w:jc w:val="center"/>
              <w:rPr>
                <w:rFonts w:ascii="Times New Roman" w:hAnsi="Times New Roman" w:cs="Times New Roman"/>
              </w:rPr>
            </w:pPr>
            <w:r w:rsidRPr="00444263">
              <w:rPr>
                <w:rFonts w:ascii="Times New Roman" w:hAnsi="Times New Roman" w:cs="Times New Roman"/>
              </w:rPr>
              <w:t xml:space="preserve">2013-2014 </w:t>
            </w:r>
            <w:proofErr w:type="spellStart"/>
            <w:r w:rsidRPr="00444263">
              <w:rPr>
                <w:rFonts w:ascii="Times New Roman" w:hAnsi="Times New Roman" w:cs="Times New Roman"/>
              </w:rPr>
              <w:t>уч.г</w:t>
            </w:r>
            <w:proofErr w:type="spellEnd"/>
            <w:r w:rsidRPr="00444263">
              <w:rPr>
                <w:rFonts w:ascii="Times New Roman" w:hAnsi="Times New Roman" w:cs="Times New Roman"/>
              </w:rPr>
              <w:t>.</w:t>
            </w:r>
          </w:p>
        </w:tc>
      </w:tr>
      <w:tr w:rsidR="00D9779F" w:rsidRPr="00444263" w:rsidTr="00A40B94">
        <w:trPr>
          <w:trHeight w:val="991"/>
          <w:jc w:val="center"/>
        </w:trPr>
        <w:tc>
          <w:tcPr>
            <w:tcW w:w="2445" w:type="dxa"/>
            <w:vAlign w:val="center"/>
          </w:tcPr>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Уровень начального общего образования</w:t>
            </w:r>
          </w:p>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1-4 классы</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46,3</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46,3</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47,08</w:t>
            </w:r>
          </w:p>
        </w:tc>
      </w:tr>
      <w:tr w:rsidR="00D9779F" w:rsidRPr="00444263" w:rsidTr="00A40B94">
        <w:trPr>
          <w:trHeight w:val="991"/>
          <w:jc w:val="center"/>
        </w:trPr>
        <w:tc>
          <w:tcPr>
            <w:tcW w:w="2445" w:type="dxa"/>
            <w:vAlign w:val="center"/>
          </w:tcPr>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Уровень основного общего образования</w:t>
            </w:r>
          </w:p>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5-9 классы</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21,13</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22,10</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24,82</w:t>
            </w:r>
          </w:p>
        </w:tc>
      </w:tr>
      <w:tr w:rsidR="00D9779F" w:rsidRPr="00444263" w:rsidTr="00A40B94">
        <w:trPr>
          <w:trHeight w:val="991"/>
          <w:jc w:val="center"/>
        </w:trPr>
        <w:tc>
          <w:tcPr>
            <w:tcW w:w="2445" w:type="dxa"/>
            <w:vAlign w:val="center"/>
          </w:tcPr>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Уровень среднего общего образования</w:t>
            </w:r>
          </w:p>
          <w:p w:rsidR="00D9779F" w:rsidRPr="00444263" w:rsidRDefault="00D9779F" w:rsidP="003178F3">
            <w:pPr>
              <w:spacing w:line="276" w:lineRule="auto"/>
              <w:jc w:val="center"/>
              <w:rPr>
                <w:rFonts w:ascii="Times New Roman" w:hAnsi="Times New Roman" w:cs="Times New Roman"/>
                <w:b/>
                <w:i/>
              </w:rPr>
            </w:pPr>
            <w:r w:rsidRPr="00444263">
              <w:rPr>
                <w:rFonts w:ascii="Times New Roman" w:hAnsi="Times New Roman" w:cs="Times New Roman"/>
                <w:b/>
                <w:i/>
              </w:rPr>
              <w:t>10-11 классы</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36,62</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29,31%</w:t>
            </w:r>
          </w:p>
        </w:tc>
        <w:tc>
          <w:tcPr>
            <w:tcW w:w="2446" w:type="dxa"/>
            <w:vAlign w:val="center"/>
          </w:tcPr>
          <w:p w:rsidR="00D9779F" w:rsidRPr="00444263" w:rsidRDefault="00587BB4" w:rsidP="003178F3">
            <w:pPr>
              <w:spacing w:line="276" w:lineRule="auto"/>
              <w:jc w:val="center"/>
              <w:rPr>
                <w:rFonts w:ascii="Times New Roman" w:hAnsi="Times New Roman" w:cs="Times New Roman"/>
              </w:rPr>
            </w:pPr>
            <w:r w:rsidRPr="00444263">
              <w:rPr>
                <w:rFonts w:ascii="Times New Roman" w:hAnsi="Times New Roman" w:cs="Times New Roman"/>
              </w:rPr>
              <w:t>35,37</w:t>
            </w:r>
          </w:p>
        </w:tc>
      </w:tr>
    </w:tbl>
    <w:p w:rsidR="00565B3C" w:rsidRPr="00444263" w:rsidRDefault="00587BB4"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На протяжении последних трех лет наблюдается положительная динамика  качество </w:t>
      </w:r>
      <w:proofErr w:type="spellStart"/>
      <w:r w:rsidRPr="00444263">
        <w:rPr>
          <w:rFonts w:ascii="Times New Roman" w:hAnsi="Times New Roman" w:cs="Times New Roman"/>
          <w:sz w:val="24"/>
          <w:szCs w:val="24"/>
        </w:rPr>
        <w:t>обученности</w:t>
      </w:r>
      <w:proofErr w:type="spellEnd"/>
      <w:r w:rsidRPr="00444263">
        <w:rPr>
          <w:rFonts w:ascii="Times New Roman" w:hAnsi="Times New Roman" w:cs="Times New Roman"/>
          <w:sz w:val="24"/>
          <w:szCs w:val="24"/>
        </w:rPr>
        <w:t>.</w:t>
      </w:r>
    </w:p>
    <w:p w:rsidR="009755C8" w:rsidRPr="00444263" w:rsidRDefault="009755C8" w:rsidP="00C8296D">
      <w:pPr>
        <w:pStyle w:val="Default"/>
        <w:spacing w:line="276" w:lineRule="auto"/>
        <w:ind w:firstLine="709"/>
        <w:jc w:val="both"/>
        <w:rPr>
          <w:bCs/>
          <w:color w:val="auto"/>
        </w:rPr>
      </w:pPr>
      <w:r w:rsidRPr="00444263">
        <w:rPr>
          <w:bCs/>
          <w:color w:val="auto"/>
        </w:rPr>
        <w:t>Достигнута стабильность качества образования в 10-11 классах, которая  подтверждается показателями трудоустройства выпускников.</w:t>
      </w:r>
    </w:p>
    <w:p w:rsidR="009755C8" w:rsidRPr="00444263" w:rsidRDefault="009755C8" w:rsidP="003178F3">
      <w:pPr>
        <w:pStyle w:val="Default"/>
        <w:spacing w:line="276" w:lineRule="auto"/>
        <w:jc w:val="both"/>
        <w:rPr>
          <w:b/>
          <w:bCs/>
          <w:color w:val="auto"/>
        </w:rPr>
      </w:pPr>
      <w:r w:rsidRPr="00444263">
        <w:rPr>
          <w:b/>
          <w:bCs/>
          <w:color w:val="auto"/>
        </w:rPr>
        <w:t>Информация о трудоустройстве выпускников 11-х классов</w:t>
      </w:r>
    </w:p>
    <w:p w:rsidR="008D7ED1" w:rsidRPr="00444263" w:rsidRDefault="009755C8" w:rsidP="003178F3">
      <w:pPr>
        <w:pStyle w:val="Default"/>
        <w:spacing w:line="276" w:lineRule="auto"/>
        <w:jc w:val="both"/>
        <w:rPr>
          <w:rFonts w:ascii="Arial Narrow" w:hAnsi="Arial Narrow"/>
          <w:color w:val="auto"/>
        </w:rPr>
      </w:pPr>
      <w:r w:rsidRPr="00444263">
        <w:rPr>
          <w:noProof/>
          <w:color w:val="auto"/>
          <w:lang w:eastAsia="ru-RU"/>
        </w:rPr>
        <w:drawing>
          <wp:inline distT="0" distB="0" distL="0" distR="0" wp14:anchorId="04776303" wp14:editId="731E2B80">
            <wp:extent cx="3505200" cy="1295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55C8" w:rsidRPr="00444263" w:rsidRDefault="009755C8" w:rsidP="003178F3">
      <w:pPr>
        <w:pStyle w:val="Default"/>
        <w:spacing w:line="276" w:lineRule="auto"/>
        <w:jc w:val="both"/>
        <w:rPr>
          <w:rFonts w:ascii="Arial Narrow" w:hAnsi="Arial Narrow"/>
          <w:color w:val="auto"/>
        </w:rPr>
      </w:pPr>
    </w:p>
    <w:p w:rsidR="008D7ED1" w:rsidRPr="00444263" w:rsidRDefault="00802A04" w:rsidP="003178F3">
      <w:pPr>
        <w:pStyle w:val="Default"/>
        <w:spacing w:line="276" w:lineRule="auto"/>
        <w:jc w:val="both"/>
        <w:rPr>
          <w:bCs/>
          <w:color w:val="auto"/>
        </w:rPr>
      </w:pPr>
      <w:r w:rsidRPr="00444263">
        <w:rPr>
          <w:color w:val="auto"/>
        </w:rPr>
        <w:lastRenderedPageBreak/>
        <w:tab/>
        <w:t>Следует отметить</w:t>
      </w:r>
      <w:r w:rsidR="009755C8" w:rsidRPr="00444263">
        <w:rPr>
          <w:color w:val="auto"/>
        </w:rPr>
        <w:t xml:space="preserve">, что  высокие </w:t>
      </w:r>
      <w:r w:rsidRPr="00444263">
        <w:rPr>
          <w:color w:val="auto"/>
        </w:rPr>
        <w:t xml:space="preserve"> доли выпускников, поступивших в ВУЗы, свидетельству</w:t>
      </w:r>
      <w:r w:rsidR="009755C8" w:rsidRPr="00444263">
        <w:rPr>
          <w:color w:val="auto"/>
        </w:rPr>
        <w:t>ю</w:t>
      </w:r>
      <w:r w:rsidRPr="00444263">
        <w:rPr>
          <w:color w:val="auto"/>
        </w:rPr>
        <w:t>т об увеличении ценности высшего образования и повышения качества подготовки наших выпускников.</w:t>
      </w:r>
    </w:p>
    <w:p w:rsidR="008D7ED1" w:rsidRPr="00444263" w:rsidRDefault="008D7ED1" w:rsidP="003178F3">
      <w:pPr>
        <w:pStyle w:val="Default"/>
        <w:spacing w:line="276" w:lineRule="auto"/>
        <w:jc w:val="both"/>
        <w:rPr>
          <w:bCs/>
          <w:color w:val="auto"/>
        </w:rPr>
      </w:pPr>
    </w:p>
    <w:p w:rsidR="009D651E" w:rsidRPr="00444263" w:rsidRDefault="00DD0655" w:rsidP="003178F3">
      <w:pPr>
        <w:spacing w:after="0"/>
        <w:jc w:val="center"/>
        <w:rPr>
          <w:rFonts w:ascii="Times New Roman" w:hAnsi="Times New Roman"/>
          <w:sz w:val="24"/>
          <w:szCs w:val="24"/>
        </w:rPr>
      </w:pPr>
      <w:r w:rsidRPr="00444263">
        <w:rPr>
          <w:rFonts w:ascii="Times New Roman" w:hAnsi="Times New Roman" w:cs="Times New Roman"/>
          <w:b/>
          <w:bCs/>
          <w:sz w:val="24"/>
          <w:szCs w:val="24"/>
        </w:rPr>
        <w:t>3</w:t>
      </w:r>
      <w:r w:rsidR="009D651E" w:rsidRPr="00444263">
        <w:rPr>
          <w:rFonts w:ascii="Times New Roman" w:hAnsi="Times New Roman" w:cs="Times New Roman"/>
          <w:b/>
          <w:bCs/>
          <w:sz w:val="24"/>
          <w:szCs w:val="24"/>
        </w:rPr>
        <w:t xml:space="preserve">.2 </w:t>
      </w:r>
      <w:r w:rsidR="009D651E" w:rsidRPr="00444263">
        <w:rPr>
          <w:rFonts w:ascii="Times New Roman" w:hAnsi="Times New Roman" w:cs="Times New Roman"/>
          <w:b/>
          <w:sz w:val="24"/>
          <w:szCs w:val="24"/>
        </w:rPr>
        <w:t xml:space="preserve">Итоги успеваемости выпускников </w:t>
      </w:r>
      <w:r w:rsidR="009D651E" w:rsidRPr="00444263">
        <w:rPr>
          <w:rFonts w:ascii="Times New Roman" w:eastAsia="Calibri" w:hAnsi="Times New Roman" w:cs="Times New Roman"/>
          <w:b/>
          <w:sz w:val="24"/>
          <w:szCs w:val="24"/>
        </w:rPr>
        <w:t>4-х классов</w:t>
      </w:r>
    </w:p>
    <w:p w:rsidR="009D651E" w:rsidRPr="00444263" w:rsidRDefault="009D651E" w:rsidP="003178F3">
      <w:pPr>
        <w:spacing w:after="0"/>
        <w:jc w:val="center"/>
        <w:rPr>
          <w:rFonts w:ascii="Times New Roman" w:eastAsia="Calibri" w:hAnsi="Times New Roman" w:cs="Times New Roman"/>
          <w:b/>
          <w:sz w:val="24"/>
          <w:szCs w:val="24"/>
        </w:rPr>
      </w:pPr>
      <w:r w:rsidRPr="00444263">
        <w:rPr>
          <w:rFonts w:ascii="Times New Roman" w:hAnsi="Times New Roman"/>
          <w:b/>
          <w:sz w:val="24"/>
          <w:szCs w:val="24"/>
        </w:rPr>
        <w:t>У</w:t>
      </w:r>
      <w:r w:rsidRPr="00444263">
        <w:rPr>
          <w:rFonts w:ascii="Times New Roman" w:eastAsia="Calibri" w:hAnsi="Times New Roman" w:cs="Times New Roman"/>
          <w:b/>
          <w:sz w:val="24"/>
          <w:szCs w:val="24"/>
        </w:rPr>
        <w:t>ровень качества образования</w:t>
      </w:r>
      <w:r w:rsidRPr="00444263">
        <w:rPr>
          <w:rFonts w:ascii="Times New Roman" w:hAnsi="Times New Roman"/>
          <w:b/>
          <w:sz w:val="24"/>
          <w:szCs w:val="24"/>
        </w:rPr>
        <w:t xml:space="preserve"> выпускников 4-х </w:t>
      </w:r>
      <w:proofErr w:type="spellStart"/>
      <w:r w:rsidRPr="00444263">
        <w:rPr>
          <w:rFonts w:ascii="Times New Roman" w:hAnsi="Times New Roman"/>
          <w:b/>
          <w:sz w:val="24"/>
          <w:szCs w:val="24"/>
        </w:rPr>
        <w:t>кл</w:t>
      </w:r>
      <w:proofErr w:type="spellEnd"/>
      <w:r w:rsidRPr="00444263">
        <w:rPr>
          <w:rFonts w:ascii="Times New Roman" w:hAnsi="Times New Roman"/>
          <w:b/>
          <w:sz w:val="24"/>
          <w:szCs w:val="24"/>
        </w:rPr>
        <w:t>.</w:t>
      </w:r>
      <w:r w:rsidRPr="00444263">
        <w:rPr>
          <w:rFonts w:ascii="Times New Roman" w:eastAsia="Calibri" w:hAnsi="Times New Roman" w:cs="Times New Roman"/>
          <w:b/>
          <w:sz w:val="24"/>
          <w:szCs w:val="24"/>
        </w:rPr>
        <w:t>, %</w:t>
      </w:r>
    </w:p>
    <w:tbl>
      <w:tblPr>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914"/>
        <w:gridCol w:w="1914"/>
        <w:gridCol w:w="1915"/>
      </w:tblGrid>
      <w:tr w:rsidR="007D5211" w:rsidRPr="00444263" w:rsidTr="00031644">
        <w:trPr>
          <w:jc w:val="center"/>
        </w:trPr>
        <w:tc>
          <w:tcPr>
            <w:tcW w:w="3390" w:type="dxa"/>
          </w:tcPr>
          <w:p w:rsidR="009D651E" w:rsidRPr="00444263" w:rsidRDefault="009D651E" w:rsidP="003178F3">
            <w:pPr>
              <w:spacing w:after="0"/>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Предмет</w:t>
            </w:r>
          </w:p>
        </w:tc>
        <w:tc>
          <w:tcPr>
            <w:tcW w:w="1914" w:type="dxa"/>
          </w:tcPr>
          <w:p w:rsidR="009D651E" w:rsidRPr="00444263" w:rsidRDefault="009D651E" w:rsidP="003178F3">
            <w:pPr>
              <w:spacing w:after="0"/>
              <w:jc w:val="center"/>
              <w:rPr>
                <w:rFonts w:ascii="Times New Roman" w:eastAsia="Calibri" w:hAnsi="Times New Roman" w:cs="Times New Roman"/>
                <w:b/>
                <w:sz w:val="24"/>
                <w:szCs w:val="24"/>
              </w:rPr>
            </w:pPr>
            <w:r w:rsidRPr="00444263">
              <w:rPr>
                <w:rFonts w:ascii="Times New Roman" w:hAnsi="Times New Roman"/>
                <w:b/>
                <w:sz w:val="24"/>
                <w:szCs w:val="24"/>
              </w:rPr>
              <w:t xml:space="preserve">2011-2012 </w:t>
            </w:r>
            <w:proofErr w:type="spellStart"/>
            <w:r w:rsidRPr="00444263">
              <w:rPr>
                <w:rFonts w:ascii="Times New Roman" w:hAnsi="Times New Roman"/>
                <w:b/>
                <w:sz w:val="24"/>
                <w:szCs w:val="24"/>
              </w:rPr>
              <w:t>уч.г</w:t>
            </w:r>
            <w:proofErr w:type="spellEnd"/>
            <w:r w:rsidRPr="00444263">
              <w:rPr>
                <w:rFonts w:ascii="Times New Roman" w:hAnsi="Times New Roman"/>
                <w:b/>
                <w:sz w:val="24"/>
                <w:szCs w:val="24"/>
              </w:rPr>
              <w:t>.</w:t>
            </w:r>
          </w:p>
        </w:tc>
        <w:tc>
          <w:tcPr>
            <w:tcW w:w="1914" w:type="dxa"/>
          </w:tcPr>
          <w:p w:rsidR="009D651E" w:rsidRPr="00444263" w:rsidRDefault="009D651E" w:rsidP="003178F3">
            <w:pPr>
              <w:spacing w:after="0"/>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 xml:space="preserve">2012-2013 </w:t>
            </w:r>
            <w:proofErr w:type="spellStart"/>
            <w:r w:rsidRPr="00444263">
              <w:rPr>
                <w:rFonts w:ascii="Times New Roman" w:eastAsia="Calibri" w:hAnsi="Times New Roman" w:cs="Times New Roman"/>
                <w:b/>
                <w:sz w:val="24"/>
                <w:szCs w:val="24"/>
              </w:rPr>
              <w:t>уч</w:t>
            </w:r>
            <w:proofErr w:type="gramStart"/>
            <w:r w:rsidRPr="00444263">
              <w:rPr>
                <w:rFonts w:ascii="Times New Roman" w:eastAsia="Calibri" w:hAnsi="Times New Roman" w:cs="Times New Roman"/>
                <w:b/>
                <w:sz w:val="24"/>
                <w:szCs w:val="24"/>
              </w:rPr>
              <w:t>.г</w:t>
            </w:r>
            <w:proofErr w:type="spellEnd"/>
            <w:proofErr w:type="gramEnd"/>
          </w:p>
        </w:tc>
        <w:tc>
          <w:tcPr>
            <w:tcW w:w="1915" w:type="dxa"/>
          </w:tcPr>
          <w:p w:rsidR="009D651E" w:rsidRPr="00444263" w:rsidRDefault="009D651E" w:rsidP="003178F3">
            <w:pPr>
              <w:spacing w:after="0"/>
              <w:jc w:val="center"/>
              <w:rPr>
                <w:rFonts w:ascii="Times New Roman" w:eastAsia="Calibri" w:hAnsi="Times New Roman" w:cs="Times New Roman"/>
                <w:b/>
                <w:sz w:val="24"/>
                <w:szCs w:val="24"/>
              </w:rPr>
            </w:pPr>
            <w:r w:rsidRPr="00444263">
              <w:rPr>
                <w:rFonts w:ascii="Times New Roman" w:hAnsi="Times New Roman"/>
                <w:b/>
                <w:sz w:val="24"/>
                <w:szCs w:val="24"/>
              </w:rPr>
              <w:t xml:space="preserve">2013-2014 </w:t>
            </w:r>
            <w:proofErr w:type="spellStart"/>
            <w:r w:rsidRPr="00444263">
              <w:rPr>
                <w:rFonts w:ascii="Times New Roman" w:hAnsi="Times New Roman"/>
                <w:b/>
                <w:sz w:val="24"/>
                <w:szCs w:val="24"/>
              </w:rPr>
              <w:t>уч.г</w:t>
            </w:r>
            <w:proofErr w:type="spellEnd"/>
            <w:r w:rsidRPr="00444263">
              <w:rPr>
                <w:rFonts w:ascii="Times New Roman" w:hAnsi="Times New Roman"/>
                <w:b/>
                <w:sz w:val="24"/>
                <w:szCs w:val="24"/>
              </w:rPr>
              <w:t>.</w:t>
            </w:r>
          </w:p>
        </w:tc>
      </w:tr>
      <w:tr w:rsidR="007D5211" w:rsidRPr="00444263" w:rsidTr="00031644">
        <w:trPr>
          <w:jc w:val="center"/>
        </w:trPr>
        <w:tc>
          <w:tcPr>
            <w:tcW w:w="3390" w:type="dxa"/>
          </w:tcPr>
          <w:p w:rsidR="009D651E" w:rsidRPr="00444263" w:rsidRDefault="009D651E" w:rsidP="003178F3">
            <w:pPr>
              <w:spacing w:after="0"/>
              <w:rPr>
                <w:rFonts w:ascii="Times New Roman" w:eastAsia="Calibri" w:hAnsi="Times New Roman" w:cs="Times New Roman"/>
                <w:sz w:val="24"/>
                <w:szCs w:val="24"/>
              </w:rPr>
            </w:pPr>
            <w:r w:rsidRPr="00444263">
              <w:rPr>
                <w:rFonts w:ascii="Times New Roman" w:eastAsia="Calibri" w:hAnsi="Times New Roman" w:cs="Times New Roman"/>
                <w:sz w:val="24"/>
                <w:szCs w:val="24"/>
              </w:rPr>
              <w:t>Русский язык</w:t>
            </w:r>
          </w:p>
        </w:tc>
        <w:tc>
          <w:tcPr>
            <w:tcW w:w="1914"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60</w:t>
            </w:r>
            <w:r w:rsidR="009D651E" w:rsidRPr="00444263">
              <w:rPr>
                <w:rFonts w:ascii="Times New Roman" w:eastAsia="Calibri" w:hAnsi="Times New Roman" w:cs="Times New Roman"/>
                <w:sz w:val="24"/>
                <w:szCs w:val="24"/>
              </w:rPr>
              <w:t xml:space="preserve"> %</w:t>
            </w:r>
          </w:p>
        </w:tc>
        <w:tc>
          <w:tcPr>
            <w:tcW w:w="1914"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62</w:t>
            </w:r>
            <w:r w:rsidR="009D651E" w:rsidRPr="00444263">
              <w:rPr>
                <w:rFonts w:ascii="Times New Roman" w:eastAsia="Calibri" w:hAnsi="Times New Roman" w:cs="Times New Roman"/>
                <w:sz w:val="24"/>
                <w:szCs w:val="24"/>
              </w:rPr>
              <w:t>%</w:t>
            </w:r>
          </w:p>
        </w:tc>
        <w:tc>
          <w:tcPr>
            <w:tcW w:w="1915"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64</w:t>
            </w:r>
            <w:r w:rsidR="009D651E" w:rsidRPr="00444263">
              <w:rPr>
                <w:rFonts w:ascii="Times New Roman" w:eastAsia="Calibri" w:hAnsi="Times New Roman" w:cs="Times New Roman"/>
                <w:sz w:val="24"/>
                <w:szCs w:val="24"/>
              </w:rPr>
              <w:t xml:space="preserve"> %</w:t>
            </w:r>
          </w:p>
        </w:tc>
      </w:tr>
      <w:tr w:rsidR="007D5211" w:rsidRPr="00444263" w:rsidTr="00031644">
        <w:trPr>
          <w:jc w:val="center"/>
        </w:trPr>
        <w:tc>
          <w:tcPr>
            <w:tcW w:w="3390" w:type="dxa"/>
          </w:tcPr>
          <w:p w:rsidR="009D651E" w:rsidRPr="00444263" w:rsidRDefault="009D651E" w:rsidP="003178F3">
            <w:pPr>
              <w:spacing w:after="0"/>
              <w:rPr>
                <w:rFonts w:ascii="Times New Roman" w:eastAsia="Calibri" w:hAnsi="Times New Roman" w:cs="Times New Roman"/>
                <w:sz w:val="24"/>
                <w:szCs w:val="24"/>
              </w:rPr>
            </w:pPr>
            <w:proofErr w:type="spellStart"/>
            <w:r w:rsidRPr="00444263">
              <w:rPr>
                <w:rFonts w:ascii="Times New Roman" w:eastAsia="Calibri" w:hAnsi="Times New Roman" w:cs="Times New Roman"/>
                <w:sz w:val="24"/>
                <w:szCs w:val="24"/>
              </w:rPr>
              <w:t>Лит</w:t>
            </w:r>
            <w:proofErr w:type="gramStart"/>
            <w:r w:rsidRPr="00444263">
              <w:rPr>
                <w:rFonts w:ascii="Times New Roman" w:eastAsia="Calibri" w:hAnsi="Times New Roman" w:cs="Times New Roman"/>
                <w:sz w:val="24"/>
                <w:szCs w:val="24"/>
              </w:rPr>
              <w:t>.ч</w:t>
            </w:r>
            <w:proofErr w:type="gramEnd"/>
            <w:r w:rsidRPr="00444263">
              <w:rPr>
                <w:rFonts w:ascii="Times New Roman" w:eastAsia="Calibri" w:hAnsi="Times New Roman" w:cs="Times New Roman"/>
                <w:sz w:val="24"/>
                <w:szCs w:val="24"/>
              </w:rPr>
              <w:t>тение</w:t>
            </w:r>
            <w:proofErr w:type="spellEnd"/>
          </w:p>
        </w:tc>
        <w:tc>
          <w:tcPr>
            <w:tcW w:w="1914" w:type="dxa"/>
          </w:tcPr>
          <w:p w:rsidR="009D651E" w:rsidRPr="00444263" w:rsidRDefault="007D5211" w:rsidP="003178F3">
            <w:pPr>
              <w:tabs>
                <w:tab w:val="left" w:pos="180"/>
              </w:tabs>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80</w:t>
            </w:r>
            <w:r w:rsidR="009D651E" w:rsidRPr="00444263">
              <w:rPr>
                <w:rFonts w:ascii="Times New Roman" w:eastAsia="Calibri" w:hAnsi="Times New Roman" w:cs="Times New Roman"/>
                <w:sz w:val="24"/>
                <w:szCs w:val="24"/>
              </w:rPr>
              <w:t xml:space="preserve"> %</w:t>
            </w:r>
          </w:p>
        </w:tc>
        <w:tc>
          <w:tcPr>
            <w:tcW w:w="1914"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82</w:t>
            </w:r>
            <w:r w:rsidR="009D651E" w:rsidRPr="00444263">
              <w:rPr>
                <w:rFonts w:ascii="Times New Roman" w:eastAsia="Calibri" w:hAnsi="Times New Roman" w:cs="Times New Roman"/>
                <w:sz w:val="24"/>
                <w:szCs w:val="24"/>
              </w:rPr>
              <w:t xml:space="preserve"> %</w:t>
            </w:r>
          </w:p>
        </w:tc>
        <w:tc>
          <w:tcPr>
            <w:tcW w:w="1915"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86</w:t>
            </w:r>
            <w:r w:rsidR="009D651E" w:rsidRPr="00444263">
              <w:rPr>
                <w:rFonts w:ascii="Times New Roman" w:eastAsia="Calibri" w:hAnsi="Times New Roman" w:cs="Times New Roman"/>
                <w:sz w:val="24"/>
                <w:szCs w:val="24"/>
              </w:rPr>
              <w:t>%</w:t>
            </w:r>
          </w:p>
        </w:tc>
      </w:tr>
      <w:tr w:rsidR="007D5211" w:rsidRPr="00444263" w:rsidTr="00031644">
        <w:trPr>
          <w:jc w:val="center"/>
        </w:trPr>
        <w:tc>
          <w:tcPr>
            <w:tcW w:w="3390" w:type="dxa"/>
          </w:tcPr>
          <w:p w:rsidR="009D651E" w:rsidRPr="00444263" w:rsidRDefault="009D651E" w:rsidP="003178F3">
            <w:pPr>
              <w:spacing w:after="0"/>
              <w:rPr>
                <w:rFonts w:ascii="Times New Roman" w:eastAsia="Calibri" w:hAnsi="Times New Roman" w:cs="Times New Roman"/>
                <w:sz w:val="24"/>
                <w:szCs w:val="24"/>
              </w:rPr>
            </w:pPr>
            <w:r w:rsidRPr="00444263">
              <w:rPr>
                <w:rFonts w:ascii="Times New Roman" w:eastAsia="Calibri" w:hAnsi="Times New Roman" w:cs="Times New Roman"/>
                <w:sz w:val="24"/>
                <w:szCs w:val="24"/>
              </w:rPr>
              <w:t>Математика</w:t>
            </w:r>
          </w:p>
        </w:tc>
        <w:tc>
          <w:tcPr>
            <w:tcW w:w="1914"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60</w:t>
            </w:r>
            <w:r w:rsidR="009D651E" w:rsidRPr="00444263">
              <w:rPr>
                <w:rFonts w:ascii="Times New Roman" w:eastAsia="Calibri" w:hAnsi="Times New Roman" w:cs="Times New Roman"/>
                <w:sz w:val="24"/>
                <w:szCs w:val="24"/>
              </w:rPr>
              <w:t xml:space="preserve"> %</w:t>
            </w:r>
          </w:p>
        </w:tc>
        <w:tc>
          <w:tcPr>
            <w:tcW w:w="1914"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62</w:t>
            </w:r>
            <w:r w:rsidR="009D651E" w:rsidRPr="00444263">
              <w:rPr>
                <w:rFonts w:ascii="Times New Roman" w:eastAsia="Calibri" w:hAnsi="Times New Roman" w:cs="Times New Roman"/>
                <w:sz w:val="24"/>
                <w:szCs w:val="24"/>
              </w:rPr>
              <w:t xml:space="preserve"> %</w:t>
            </w:r>
          </w:p>
        </w:tc>
        <w:tc>
          <w:tcPr>
            <w:tcW w:w="1915"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64</w:t>
            </w:r>
            <w:r w:rsidR="009D651E" w:rsidRPr="00444263">
              <w:rPr>
                <w:rFonts w:ascii="Times New Roman" w:eastAsia="Calibri" w:hAnsi="Times New Roman" w:cs="Times New Roman"/>
                <w:sz w:val="24"/>
                <w:szCs w:val="24"/>
              </w:rPr>
              <w:t xml:space="preserve"> %</w:t>
            </w:r>
          </w:p>
        </w:tc>
      </w:tr>
      <w:tr w:rsidR="007D5211" w:rsidRPr="00444263" w:rsidTr="00031644">
        <w:trPr>
          <w:jc w:val="center"/>
        </w:trPr>
        <w:tc>
          <w:tcPr>
            <w:tcW w:w="3390" w:type="dxa"/>
          </w:tcPr>
          <w:p w:rsidR="009D651E" w:rsidRPr="00444263" w:rsidRDefault="009D651E" w:rsidP="003178F3">
            <w:pPr>
              <w:spacing w:after="0"/>
              <w:rPr>
                <w:rFonts w:ascii="Times New Roman" w:eastAsia="Calibri" w:hAnsi="Times New Roman" w:cs="Times New Roman"/>
                <w:sz w:val="24"/>
                <w:szCs w:val="24"/>
              </w:rPr>
            </w:pPr>
            <w:r w:rsidRPr="00444263">
              <w:rPr>
                <w:rFonts w:ascii="Times New Roman" w:eastAsia="Calibri" w:hAnsi="Times New Roman" w:cs="Times New Roman"/>
                <w:sz w:val="24"/>
                <w:szCs w:val="24"/>
              </w:rPr>
              <w:t>Окружающий мир</w:t>
            </w:r>
          </w:p>
        </w:tc>
        <w:tc>
          <w:tcPr>
            <w:tcW w:w="1914"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74</w:t>
            </w:r>
            <w:r w:rsidR="009D651E" w:rsidRPr="00444263">
              <w:rPr>
                <w:rFonts w:ascii="Times New Roman" w:eastAsia="Calibri" w:hAnsi="Times New Roman" w:cs="Times New Roman"/>
                <w:sz w:val="24"/>
                <w:szCs w:val="24"/>
              </w:rPr>
              <w:t xml:space="preserve"> %</w:t>
            </w:r>
          </w:p>
        </w:tc>
        <w:tc>
          <w:tcPr>
            <w:tcW w:w="1914" w:type="dxa"/>
          </w:tcPr>
          <w:p w:rsidR="009D651E" w:rsidRPr="00444263" w:rsidRDefault="009D651E"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76 %</w:t>
            </w:r>
          </w:p>
        </w:tc>
        <w:tc>
          <w:tcPr>
            <w:tcW w:w="1915" w:type="dxa"/>
          </w:tcPr>
          <w:p w:rsidR="009D651E" w:rsidRPr="00444263" w:rsidRDefault="007D5211" w:rsidP="003178F3">
            <w:pPr>
              <w:spacing w:after="0"/>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78</w:t>
            </w:r>
            <w:r w:rsidR="009D651E" w:rsidRPr="00444263">
              <w:rPr>
                <w:rFonts w:ascii="Times New Roman" w:eastAsia="Calibri" w:hAnsi="Times New Roman" w:cs="Times New Roman"/>
                <w:sz w:val="24"/>
                <w:szCs w:val="24"/>
              </w:rPr>
              <w:t xml:space="preserve"> %</w:t>
            </w:r>
          </w:p>
        </w:tc>
      </w:tr>
    </w:tbl>
    <w:p w:rsidR="009D651E" w:rsidRPr="00444263" w:rsidRDefault="009D651E" w:rsidP="003178F3">
      <w:pPr>
        <w:spacing w:after="0"/>
        <w:jc w:val="both"/>
        <w:rPr>
          <w:rFonts w:ascii="Times New Roman" w:eastAsia="Calibri" w:hAnsi="Times New Roman" w:cs="Times New Roman"/>
          <w:sz w:val="24"/>
          <w:szCs w:val="24"/>
        </w:rPr>
      </w:pPr>
      <w:r w:rsidRPr="00444263">
        <w:rPr>
          <w:rFonts w:ascii="Times New Roman" w:hAnsi="Times New Roman"/>
          <w:sz w:val="24"/>
          <w:szCs w:val="24"/>
        </w:rPr>
        <w:tab/>
      </w:r>
      <w:r w:rsidRPr="00444263">
        <w:rPr>
          <w:rFonts w:ascii="Times New Roman" w:eastAsia="Calibri" w:hAnsi="Times New Roman" w:cs="Times New Roman"/>
          <w:sz w:val="24"/>
          <w:szCs w:val="24"/>
        </w:rPr>
        <w:t xml:space="preserve">Положительная динамика уровня качества образования наблюдается по предметам русский язык и окружающий мир; стабильно высокий уровень качества образования сохраняется по литературному чтению и математике. </w:t>
      </w:r>
    </w:p>
    <w:p w:rsidR="009D651E" w:rsidRPr="00444263" w:rsidRDefault="009D651E" w:rsidP="003178F3">
      <w:pPr>
        <w:spacing w:after="0"/>
        <w:jc w:val="both"/>
        <w:rPr>
          <w:rFonts w:ascii="Times New Roman" w:eastAsia="Calibri" w:hAnsi="Times New Roman" w:cs="Times New Roman"/>
          <w:sz w:val="24"/>
          <w:szCs w:val="24"/>
        </w:rPr>
      </w:pPr>
      <w:r w:rsidRPr="00444263">
        <w:rPr>
          <w:rFonts w:ascii="Times New Roman" w:hAnsi="Times New Roman"/>
          <w:sz w:val="24"/>
          <w:szCs w:val="24"/>
        </w:rPr>
        <w:tab/>
      </w:r>
      <w:r w:rsidRPr="00444263">
        <w:rPr>
          <w:rFonts w:ascii="Times New Roman" w:eastAsia="Calibri" w:hAnsi="Times New Roman" w:cs="Times New Roman"/>
          <w:sz w:val="24"/>
          <w:szCs w:val="24"/>
        </w:rPr>
        <w:t xml:space="preserve">Положительная динамика связана с повышением мотивации обучения, с более широким использованием передовых педагогических технологий, таких как проблемно – диалоговое обучение, использование элементов ИКТ, технологии групповой работы, </w:t>
      </w:r>
      <w:proofErr w:type="spellStart"/>
      <w:r w:rsidRPr="00444263">
        <w:rPr>
          <w:rFonts w:ascii="Times New Roman" w:eastAsia="Calibri" w:hAnsi="Times New Roman" w:cs="Times New Roman"/>
          <w:sz w:val="24"/>
          <w:szCs w:val="24"/>
        </w:rPr>
        <w:t>тьюторства</w:t>
      </w:r>
      <w:proofErr w:type="spellEnd"/>
      <w:r w:rsidRPr="00444263">
        <w:rPr>
          <w:rFonts w:ascii="Times New Roman" w:eastAsia="Calibri" w:hAnsi="Times New Roman" w:cs="Times New Roman"/>
          <w:sz w:val="24"/>
          <w:szCs w:val="24"/>
        </w:rPr>
        <w:t>, работы в парах и др.</w:t>
      </w:r>
    </w:p>
    <w:p w:rsidR="0072400B" w:rsidRPr="00444263" w:rsidRDefault="0072400B" w:rsidP="003178F3">
      <w:pPr>
        <w:spacing w:after="0"/>
        <w:rPr>
          <w:rFonts w:ascii="Times New Roman" w:eastAsia="Calibri" w:hAnsi="Times New Roman" w:cs="Times New Roman"/>
          <w:b/>
          <w:sz w:val="24"/>
          <w:szCs w:val="24"/>
        </w:rPr>
      </w:pPr>
    </w:p>
    <w:p w:rsidR="009D651E" w:rsidRPr="00444263" w:rsidRDefault="009D651E" w:rsidP="003178F3">
      <w:pPr>
        <w:spacing w:after="0"/>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Результаты проверки техники чтения в 1-4-х классах в динамике за три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740"/>
        <w:gridCol w:w="1395"/>
        <w:gridCol w:w="1395"/>
        <w:gridCol w:w="1392"/>
      </w:tblGrid>
      <w:tr w:rsidR="009D651E" w:rsidRPr="00444263" w:rsidTr="007D5211">
        <w:trPr>
          <w:trHeight w:val="20"/>
        </w:trPr>
        <w:tc>
          <w:tcPr>
            <w:tcW w:w="339" w:type="pct"/>
            <w:vMerge w:val="restar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b/>
              </w:rPr>
            </w:pPr>
            <w:r w:rsidRPr="00444263">
              <w:rPr>
                <w:rFonts w:ascii="Times New Roman" w:eastAsia="Calibri" w:hAnsi="Times New Roman" w:cs="Times New Roman"/>
                <w:b/>
              </w:rPr>
              <w:t xml:space="preserve">№ </w:t>
            </w:r>
            <w:proofErr w:type="gramStart"/>
            <w:r w:rsidRPr="00444263">
              <w:rPr>
                <w:rFonts w:ascii="Times New Roman" w:eastAsia="Calibri" w:hAnsi="Times New Roman" w:cs="Times New Roman"/>
                <w:b/>
              </w:rPr>
              <w:t>п</w:t>
            </w:r>
            <w:proofErr w:type="gramEnd"/>
            <w:r w:rsidRPr="00444263">
              <w:rPr>
                <w:rFonts w:ascii="Times New Roman" w:eastAsia="Calibri" w:hAnsi="Times New Roman" w:cs="Times New Roman"/>
                <w:b/>
              </w:rPr>
              <w:t>/п</w:t>
            </w:r>
          </w:p>
        </w:tc>
        <w:tc>
          <w:tcPr>
            <w:tcW w:w="2476" w:type="pct"/>
            <w:vMerge w:val="restar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b/>
              </w:rPr>
            </w:pPr>
            <w:r w:rsidRPr="00444263">
              <w:rPr>
                <w:rFonts w:ascii="Times New Roman" w:eastAsia="Calibri" w:hAnsi="Times New Roman" w:cs="Times New Roman"/>
                <w:b/>
              </w:rPr>
              <w:t>Контролируемый навык</w:t>
            </w:r>
          </w:p>
        </w:tc>
        <w:tc>
          <w:tcPr>
            <w:tcW w:w="2185" w:type="pct"/>
            <w:gridSpan w:val="3"/>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b/>
              </w:rPr>
            </w:pPr>
            <w:r w:rsidRPr="00444263">
              <w:rPr>
                <w:rFonts w:ascii="Times New Roman" w:eastAsia="Calibri" w:hAnsi="Times New Roman" w:cs="Times New Roman"/>
                <w:b/>
              </w:rPr>
              <w:t>Средний показатель по начальной школе</w:t>
            </w:r>
          </w:p>
        </w:tc>
      </w:tr>
      <w:tr w:rsidR="009D651E" w:rsidRPr="00444263" w:rsidTr="007D5211">
        <w:trPr>
          <w:trHeight w:val="20"/>
        </w:trPr>
        <w:tc>
          <w:tcPr>
            <w:tcW w:w="339" w:type="pct"/>
            <w:vMerge/>
            <w:tcBorders>
              <w:top w:val="single" w:sz="4" w:space="0" w:color="auto"/>
              <w:left w:val="single" w:sz="4" w:space="0" w:color="auto"/>
              <w:bottom w:val="single" w:sz="4" w:space="0" w:color="auto"/>
              <w:right w:val="single" w:sz="4" w:space="0" w:color="auto"/>
            </w:tcBorders>
            <w:vAlign w:val="center"/>
          </w:tcPr>
          <w:p w:rsidR="009D651E" w:rsidRPr="00444263" w:rsidRDefault="009D651E" w:rsidP="003178F3">
            <w:pPr>
              <w:spacing w:after="0"/>
              <w:rPr>
                <w:rFonts w:ascii="Times New Roman" w:eastAsia="Calibri" w:hAnsi="Times New Roman" w:cs="Times New Roman"/>
                <w:b/>
              </w:rPr>
            </w:pPr>
          </w:p>
        </w:tc>
        <w:tc>
          <w:tcPr>
            <w:tcW w:w="2476" w:type="pct"/>
            <w:vMerge/>
            <w:tcBorders>
              <w:top w:val="single" w:sz="4" w:space="0" w:color="auto"/>
              <w:left w:val="single" w:sz="4" w:space="0" w:color="auto"/>
              <w:bottom w:val="single" w:sz="4" w:space="0" w:color="auto"/>
              <w:right w:val="single" w:sz="4" w:space="0" w:color="auto"/>
            </w:tcBorders>
            <w:vAlign w:val="center"/>
          </w:tcPr>
          <w:p w:rsidR="009D651E" w:rsidRPr="00444263" w:rsidRDefault="009D651E" w:rsidP="003178F3">
            <w:pPr>
              <w:spacing w:after="0"/>
              <w:rPr>
                <w:rFonts w:ascii="Times New Roman" w:eastAsia="Calibri" w:hAnsi="Times New Roman" w:cs="Times New Roman"/>
                <w:b/>
              </w:rPr>
            </w:pP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b/>
                <w:bCs/>
              </w:rPr>
            </w:pPr>
            <w:r w:rsidRPr="00444263">
              <w:rPr>
                <w:rFonts w:ascii="Times New Roman" w:hAnsi="Times New Roman"/>
                <w:b/>
                <w:bCs/>
              </w:rPr>
              <w:t xml:space="preserve">2011-2012 </w:t>
            </w:r>
            <w:proofErr w:type="spellStart"/>
            <w:r w:rsidRPr="00444263">
              <w:rPr>
                <w:rFonts w:ascii="Times New Roman" w:hAnsi="Times New Roman"/>
                <w:b/>
                <w:bCs/>
              </w:rPr>
              <w:t>уч.г</w:t>
            </w:r>
            <w:proofErr w:type="spellEnd"/>
            <w:r w:rsidRPr="00444263">
              <w:rPr>
                <w:rFonts w:ascii="Times New Roman" w:hAnsi="Times New Roman"/>
                <w:b/>
                <w:bCs/>
              </w:rPr>
              <w:t>.</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b/>
                <w:bCs/>
              </w:rPr>
            </w:pPr>
            <w:r w:rsidRPr="00444263">
              <w:rPr>
                <w:rFonts w:ascii="Times New Roman" w:eastAsia="Calibri" w:hAnsi="Times New Roman" w:cs="Times New Roman"/>
                <w:b/>
                <w:bCs/>
              </w:rPr>
              <w:t xml:space="preserve">2012-2013 </w:t>
            </w:r>
            <w:proofErr w:type="spellStart"/>
            <w:r w:rsidRPr="00444263">
              <w:rPr>
                <w:rFonts w:ascii="Times New Roman" w:eastAsia="Calibri" w:hAnsi="Times New Roman" w:cs="Times New Roman"/>
                <w:b/>
                <w:bCs/>
              </w:rPr>
              <w:t>уч</w:t>
            </w:r>
            <w:proofErr w:type="gramStart"/>
            <w:r w:rsidRPr="00444263">
              <w:rPr>
                <w:rFonts w:ascii="Times New Roman" w:eastAsia="Calibri" w:hAnsi="Times New Roman" w:cs="Times New Roman"/>
                <w:b/>
                <w:bCs/>
              </w:rPr>
              <w:t>.г</w:t>
            </w:r>
            <w:proofErr w:type="spellEnd"/>
            <w:proofErr w:type="gramEnd"/>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b/>
                <w:bCs/>
              </w:rPr>
            </w:pPr>
            <w:r w:rsidRPr="00444263">
              <w:rPr>
                <w:rFonts w:ascii="Times New Roman" w:hAnsi="Times New Roman"/>
                <w:b/>
                <w:bCs/>
              </w:rPr>
              <w:t xml:space="preserve">2013-2014 </w:t>
            </w:r>
            <w:proofErr w:type="spellStart"/>
            <w:r w:rsidRPr="00444263">
              <w:rPr>
                <w:rFonts w:ascii="Times New Roman" w:hAnsi="Times New Roman"/>
                <w:b/>
                <w:bCs/>
              </w:rPr>
              <w:t>уч.г</w:t>
            </w:r>
            <w:proofErr w:type="spellEnd"/>
            <w:r w:rsidRPr="00444263">
              <w:rPr>
                <w:rFonts w:ascii="Times New Roman" w:hAnsi="Times New Roman"/>
                <w:b/>
                <w:bCs/>
              </w:rPr>
              <w:t>.</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Беглое чтение без ошибок или с 1-2 ошибками</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169</w:t>
            </w:r>
          </w:p>
          <w:p w:rsidR="007D5211"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60%</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181</w:t>
            </w:r>
          </w:p>
          <w:p w:rsidR="007D5211"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64%</w:t>
            </w:r>
          </w:p>
        </w:tc>
        <w:tc>
          <w:tcPr>
            <w:tcW w:w="727" w:type="pct"/>
            <w:tcBorders>
              <w:top w:val="single" w:sz="4" w:space="0" w:color="auto"/>
              <w:left w:val="single" w:sz="4" w:space="0" w:color="auto"/>
              <w:bottom w:val="single" w:sz="4" w:space="0" w:color="auto"/>
              <w:right w:val="single" w:sz="4" w:space="0" w:color="auto"/>
            </w:tcBorders>
          </w:tcPr>
          <w:p w:rsidR="007D5211"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191 чел.</w:t>
            </w:r>
          </w:p>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 xml:space="preserve"> </w:t>
            </w:r>
            <w:r w:rsidR="007D5211" w:rsidRPr="00444263">
              <w:rPr>
                <w:rFonts w:ascii="Times New Roman" w:eastAsia="Calibri" w:hAnsi="Times New Roman" w:cs="Times New Roman"/>
              </w:rPr>
              <w:t>72%</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Чтение целыми словами с использованием слогового чтения</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38 чел.</w:t>
            </w:r>
          </w:p>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13%</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40</w:t>
            </w:r>
          </w:p>
          <w:p w:rsidR="007D5211"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18%</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68</w:t>
            </w:r>
          </w:p>
          <w:p w:rsidR="007D5211"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25%</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3</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Чтение по слогам</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18</w:t>
            </w:r>
          </w:p>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7%</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16</w:t>
            </w:r>
          </w:p>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 xml:space="preserve"> 6%</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8</w:t>
            </w:r>
            <w:r w:rsidR="009D651E" w:rsidRPr="00444263">
              <w:rPr>
                <w:rFonts w:ascii="Times New Roman" w:eastAsia="Calibri" w:hAnsi="Times New Roman" w:cs="Times New Roman"/>
              </w:rPr>
              <w:t xml:space="preserve"> чел.</w:t>
            </w:r>
          </w:p>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 xml:space="preserve"> 3%</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4</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Чтение с большим (3 и более) количеством ошибок</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72 чел. (24%)</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66 чел. (23%)</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54 чел. (18%)</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Чтение с соблюдением норм выразительности</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146 (38%)</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170 (51%)</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7D5211" w:rsidP="003178F3">
            <w:pPr>
              <w:spacing w:after="0"/>
              <w:jc w:val="center"/>
              <w:rPr>
                <w:rFonts w:ascii="Times New Roman" w:eastAsia="Calibri" w:hAnsi="Times New Roman" w:cs="Times New Roman"/>
              </w:rPr>
            </w:pPr>
            <w:r w:rsidRPr="00444263">
              <w:rPr>
                <w:rFonts w:ascii="Times New Roman" w:eastAsia="Calibri" w:hAnsi="Times New Roman" w:cs="Times New Roman"/>
              </w:rPr>
              <w:t>181</w:t>
            </w:r>
            <w:r w:rsidR="009D651E" w:rsidRPr="00444263">
              <w:rPr>
                <w:rFonts w:ascii="Times New Roman" w:eastAsia="Calibri" w:hAnsi="Times New Roman" w:cs="Times New Roman"/>
              </w:rPr>
              <w:t xml:space="preserve"> чел. </w:t>
            </w:r>
            <w:r w:rsidRPr="00444263">
              <w:rPr>
                <w:rFonts w:ascii="Times New Roman" w:eastAsia="Calibri" w:hAnsi="Times New Roman" w:cs="Times New Roman"/>
              </w:rPr>
              <w:t>68%</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6</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 xml:space="preserve">Понимание и пересказ </w:t>
            </w:r>
            <w:proofErr w:type="gramStart"/>
            <w:r w:rsidRPr="00444263">
              <w:rPr>
                <w:rFonts w:ascii="Times New Roman" w:eastAsia="Calibri" w:hAnsi="Times New Roman" w:cs="Times New Roman"/>
                <w:sz w:val="20"/>
                <w:szCs w:val="20"/>
              </w:rPr>
              <w:t>прочитанного</w:t>
            </w:r>
            <w:proofErr w:type="gramEnd"/>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142чел.</w:t>
            </w:r>
            <w:proofErr w:type="gramStart"/>
            <w:r w:rsidRPr="00444263">
              <w:rPr>
                <w:rFonts w:ascii="Times New Roman" w:eastAsia="Calibri" w:hAnsi="Times New Roman" w:cs="Times New Roman"/>
              </w:rPr>
              <w:t xml:space="preserve">( </w:t>
            </w:r>
            <w:proofErr w:type="gramEnd"/>
            <w:r w:rsidRPr="00444263">
              <w:rPr>
                <w:rFonts w:ascii="Times New Roman" w:eastAsia="Calibri" w:hAnsi="Times New Roman" w:cs="Times New Roman"/>
              </w:rPr>
              <w:t>49%)</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163чел (58</w:t>
            </w:r>
            <w:r w:rsidR="009D651E" w:rsidRPr="00444263">
              <w:rPr>
                <w:rFonts w:ascii="Times New Roman" w:eastAsia="Calibri" w:hAnsi="Times New Roman" w:cs="Times New Roman"/>
              </w:rPr>
              <w:t>%)</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181</w:t>
            </w:r>
            <w:r w:rsidR="009D651E" w:rsidRPr="00444263">
              <w:rPr>
                <w:rFonts w:ascii="Times New Roman" w:eastAsia="Calibri" w:hAnsi="Times New Roman" w:cs="Times New Roman"/>
              </w:rPr>
              <w:t xml:space="preserve"> (</w:t>
            </w:r>
            <w:r w:rsidRPr="00444263">
              <w:rPr>
                <w:rFonts w:ascii="Times New Roman" w:eastAsia="Calibri" w:hAnsi="Times New Roman" w:cs="Times New Roman"/>
              </w:rPr>
              <w:t>68</w:t>
            </w:r>
            <w:r w:rsidR="009D651E" w:rsidRPr="00444263">
              <w:rPr>
                <w:rFonts w:ascii="Times New Roman" w:eastAsia="Calibri" w:hAnsi="Times New Roman" w:cs="Times New Roman"/>
              </w:rPr>
              <w:t>%)</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9</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Показали скорость чтения выше программной нормы</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150</w:t>
            </w:r>
            <w:r w:rsidR="009D651E" w:rsidRPr="00444263">
              <w:rPr>
                <w:rFonts w:ascii="Times New Roman" w:eastAsia="Calibri" w:hAnsi="Times New Roman" w:cs="Times New Roman"/>
              </w:rPr>
              <w:t xml:space="preserve"> чел.  </w:t>
            </w:r>
          </w:p>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(52</w:t>
            </w:r>
            <w:r w:rsidR="009D651E" w:rsidRPr="00444263">
              <w:rPr>
                <w:rFonts w:ascii="Times New Roman" w:eastAsia="Calibri" w:hAnsi="Times New Roman" w:cs="Times New Roman"/>
              </w:rPr>
              <w:t xml:space="preserve"> %)</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156</w:t>
            </w:r>
            <w:r w:rsidR="009D651E" w:rsidRPr="00444263">
              <w:rPr>
                <w:rFonts w:ascii="Times New Roman" w:eastAsia="Calibri" w:hAnsi="Times New Roman" w:cs="Times New Roman"/>
              </w:rPr>
              <w:t xml:space="preserve"> чел. (</w:t>
            </w:r>
            <w:r w:rsidRPr="00444263">
              <w:rPr>
                <w:rFonts w:ascii="Times New Roman" w:eastAsia="Calibri" w:hAnsi="Times New Roman" w:cs="Times New Roman"/>
              </w:rPr>
              <w:t>66</w:t>
            </w:r>
            <w:r w:rsidR="009D651E" w:rsidRPr="00444263">
              <w:rPr>
                <w:rFonts w:ascii="Times New Roman" w:eastAsia="Calibri" w:hAnsi="Times New Roman" w:cs="Times New Roman"/>
              </w:rPr>
              <w:t>%)</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159</w:t>
            </w:r>
            <w:r w:rsidR="009D651E" w:rsidRPr="00444263">
              <w:rPr>
                <w:rFonts w:ascii="Times New Roman" w:eastAsia="Calibri" w:hAnsi="Times New Roman" w:cs="Times New Roman"/>
              </w:rPr>
              <w:t>чел. (</w:t>
            </w:r>
            <w:r w:rsidRPr="00444263">
              <w:rPr>
                <w:rFonts w:ascii="Times New Roman" w:eastAsia="Calibri" w:hAnsi="Times New Roman" w:cs="Times New Roman"/>
              </w:rPr>
              <w:t>69</w:t>
            </w:r>
            <w:r w:rsidR="009D651E" w:rsidRPr="00444263">
              <w:rPr>
                <w:rFonts w:ascii="Times New Roman" w:eastAsia="Calibri" w:hAnsi="Times New Roman" w:cs="Times New Roman"/>
              </w:rPr>
              <w:t>%)</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10</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Показали скорость чтения соответствующую программной норме</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40</w:t>
            </w:r>
            <w:r w:rsidR="009D651E" w:rsidRPr="00444263">
              <w:rPr>
                <w:rFonts w:ascii="Times New Roman" w:eastAsia="Calibri" w:hAnsi="Times New Roman" w:cs="Times New Roman"/>
              </w:rPr>
              <w:t xml:space="preserve"> чел.       </w:t>
            </w:r>
          </w:p>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 xml:space="preserve"> </w:t>
            </w:r>
            <w:r w:rsidR="0024541C" w:rsidRPr="00444263">
              <w:rPr>
                <w:rFonts w:ascii="Times New Roman" w:eastAsia="Calibri" w:hAnsi="Times New Roman" w:cs="Times New Roman"/>
              </w:rPr>
              <w:t>(16</w:t>
            </w:r>
            <w:r w:rsidRPr="00444263">
              <w:rPr>
                <w:rFonts w:ascii="Times New Roman" w:eastAsia="Calibri" w:hAnsi="Times New Roman" w:cs="Times New Roman"/>
              </w:rPr>
              <w:t xml:space="preserve"> %)</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46</w:t>
            </w:r>
            <w:r w:rsidR="009D651E" w:rsidRPr="00444263">
              <w:rPr>
                <w:rFonts w:ascii="Times New Roman" w:eastAsia="Calibri" w:hAnsi="Times New Roman" w:cs="Times New Roman"/>
              </w:rPr>
              <w:t xml:space="preserve"> чел. (</w:t>
            </w:r>
            <w:r w:rsidRPr="00444263">
              <w:rPr>
                <w:rFonts w:ascii="Times New Roman" w:eastAsia="Calibri" w:hAnsi="Times New Roman" w:cs="Times New Roman"/>
              </w:rPr>
              <w:t>18</w:t>
            </w:r>
            <w:r w:rsidR="009D651E" w:rsidRPr="00444263">
              <w:rPr>
                <w:rFonts w:ascii="Times New Roman" w:eastAsia="Calibri" w:hAnsi="Times New Roman" w:cs="Times New Roman"/>
              </w:rPr>
              <w:t>%)</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56</w:t>
            </w:r>
            <w:r w:rsidR="009D651E" w:rsidRPr="00444263">
              <w:rPr>
                <w:rFonts w:ascii="Times New Roman" w:eastAsia="Calibri" w:hAnsi="Times New Roman" w:cs="Times New Roman"/>
              </w:rPr>
              <w:t xml:space="preserve"> чел. (21%)</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11</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Показали скорость чтения ниже программной нормы</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32</w:t>
            </w:r>
          </w:p>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r w:rsidR="009D651E" w:rsidRPr="00444263">
              <w:rPr>
                <w:rFonts w:ascii="Times New Roman" w:eastAsia="Calibri" w:hAnsi="Times New Roman" w:cs="Times New Roman"/>
              </w:rPr>
              <w:t>5%)</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28 чел. (1</w:t>
            </w:r>
            <w:r w:rsidR="009D651E" w:rsidRPr="00444263">
              <w:rPr>
                <w:rFonts w:ascii="Times New Roman" w:eastAsia="Calibri"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24541C" w:rsidP="003178F3">
            <w:pPr>
              <w:spacing w:after="0"/>
              <w:jc w:val="center"/>
              <w:rPr>
                <w:rFonts w:ascii="Times New Roman" w:eastAsia="Calibri" w:hAnsi="Times New Roman" w:cs="Times New Roman"/>
              </w:rPr>
            </w:pPr>
            <w:r w:rsidRPr="00444263">
              <w:rPr>
                <w:rFonts w:ascii="Times New Roman" w:eastAsia="Calibri" w:hAnsi="Times New Roman" w:cs="Times New Roman"/>
              </w:rPr>
              <w:t>26 чел. (1</w:t>
            </w:r>
            <w:r w:rsidR="009D651E" w:rsidRPr="00444263">
              <w:rPr>
                <w:rFonts w:ascii="Times New Roman" w:eastAsia="Calibri" w:hAnsi="Times New Roman" w:cs="Times New Roman"/>
              </w:rPr>
              <w:t>0%)</w:t>
            </w:r>
          </w:p>
        </w:tc>
      </w:tr>
      <w:tr w:rsidR="009D651E" w:rsidRPr="00444263" w:rsidTr="007D5211">
        <w:trPr>
          <w:trHeight w:val="20"/>
        </w:trPr>
        <w:tc>
          <w:tcPr>
            <w:tcW w:w="33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12</w:t>
            </w:r>
          </w:p>
        </w:tc>
        <w:tc>
          <w:tcPr>
            <w:tcW w:w="2476"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rPr>
                <w:rFonts w:ascii="Times New Roman" w:eastAsia="Calibri" w:hAnsi="Times New Roman" w:cs="Times New Roman"/>
                <w:sz w:val="20"/>
                <w:szCs w:val="20"/>
              </w:rPr>
            </w:pPr>
            <w:r w:rsidRPr="00444263">
              <w:rPr>
                <w:rFonts w:ascii="Times New Roman" w:eastAsia="Calibri" w:hAnsi="Times New Roman" w:cs="Times New Roman"/>
                <w:sz w:val="20"/>
                <w:szCs w:val="20"/>
              </w:rPr>
              <w:t>Не умеют читать</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w:t>
            </w:r>
          </w:p>
        </w:tc>
        <w:tc>
          <w:tcPr>
            <w:tcW w:w="729"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w:t>
            </w:r>
          </w:p>
        </w:tc>
        <w:tc>
          <w:tcPr>
            <w:tcW w:w="727" w:type="pct"/>
            <w:tcBorders>
              <w:top w:val="single" w:sz="4" w:space="0" w:color="auto"/>
              <w:left w:val="single" w:sz="4" w:space="0" w:color="auto"/>
              <w:bottom w:val="single" w:sz="4" w:space="0" w:color="auto"/>
              <w:right w:val="single" w:sz="4" w:space="0" w:color="auto"/>
            </w:tcBorders>
          </w:tcPr>
          <w:p w:rsidR="009D651E" w:rsidRPr="00444263" w:rsidRDefault="009D651E" w:rsidP="003178F3">
            <w:pPr>
              <w:spacing w:after="0"/>
              <w:jc w:val="center"/>
              <w:rPr>
                <w:rFonts w:ascii="Times New Roman" w:eastAsia="Calibri" w:hAnsi="Times New Roman" w:cs="Times New Roman"/>
              </w:rPr>
            </w:pPr>
            <w:r w:rsidRPr="00444263">
              <w:rPr>
                <w:rFonts w:ascii="Times New Roman" w:eastAsia="Calibri" w:hAnsi="Times New Roman" w:cs="Times New Roman"/>
              </w:rPr>
              <w:t>-</w:t>
            </w:r>
          </w:p>
        </w:tc>
      </w:tr>
    </w:tbl>
    <w:p w:rsidR="009D651E" w:rsidRPr="00444263" w:rsidRDefault="009D651E" w:rsidP="003178F3">
      <w:pPr>
        <w:spacing w:after="0"/>
        <w:jc w:val="both"/>
        <w:rPr>
          <w:rFonts w:ascii="Times New Roman" w:eastAsia="Calibri" w:hAnsi="Times New Roman" w:cs="Times New Roman"/>
          <w:sz w:val="24"/>
          <w:szCs w:val="24"/>
        </w:rPr>
      </w:pPr>
      <w:r w:rsidRPr="00444263">
        <w:rPr>
          <w:rFonts w:ascii="Times New Roman" w:hAnsi="Times New Roman"/>
          <w:sz w:val="24"/>
          <w:szCs w:val="24"/>
        </w:rPr>
        <w:tab/>
        <w:t>П</w:t>
      </w:r>
      <w:r w:rsidRPr="00444263">
        <w:rPr>
          <w:rFonts w:ascii="Times New Roman" w:eastAsia="Calibri" w:hAnsi="Times New Roman" w:cs="Times New Roman"/>
          <w:sz w:val="24"/>
          <w:szCs w:val="24"/>
        </w:rPr>
        <w:t xml:space="preserve">оложительная динамика прослеживается по большинству пунктов, что говорит о повышении качества формирования </w:t>
      </w:r>
      <w:proofErr w:type="spellStart"/>
      <w:r w:rsidRPr="00444263">
        <w:rPr>
          <w:rFonts w:ascii="Times New Roman" w:eastAsia="Calibri" w:hAnsi="Times New Roman" w:cs="Times New Roman"/>
          <w:sz w:val="24"/>
          <w:szCs w:val="24"/>
        </w:rPr>
        <w:t>межпредметных</w:t>
      </w:r>
      <w:proofErr w:type="spellEnd"/>
      <w:r w:rsidRPr="00444263">
        <w:rPr>
          <w:rFonts w:ascii="Times New Roman" w:eastAsia="Calibri" w:hAnsi="Times New Roman" w:cs="Times New Roman"/>
          <w:sz w:val="24"/>
          <w:szCs w:val="24"/>
        </w:rPr>
        <w:t xml:space="preserve"> УУД. Положительная динамика связана с повышением мотивации обучения, включением в круг детского чтения произведений современных авторов, классиков зарубежной детской литературы, </w:t>
      </w:r>
      <w:r w:rsidRPr="00444263">
        <w:rPr>
          <w:rFonts w:ascii="Times New Roman" w:eastAsia="Calibri" w:hAnsi="Times New Roman" w:cs="Times New Roman"/>
          <w:sz w:val="24"/>
          <w:szCs w:val="24"/>
        </w:rPr>
        <w:lastRenderedPageBreak/>
        <w:t>организацией предметных конкурсов и олимпиад, применением технологии проблемно – диалогового обучения, использование элементов ИКТ на уроках литературного чтения.</w:t>
      </w:r>
    </w:p>
    <w:p w:rsidR="0072400B" w:rsidRPr="00444263" w:rsidRDefault="0072400B" w:rsidP="003178F3">
      <w:pPr>
        <w:autoSpaceDE w:val="0"/>
        <w:autoSpaceDN w:val="0"/>
        <w:adjustRightInd w:val="0"/>
        <w:spacing w:after="0"/>
        <w:jc w:val="center"/>
        <w:rPr>
          <w:rFonts w:ascii="Times New Roman" w:hAnsi="Times New Roman" w:cs="Times New Roman"/>
          <w:b/>
          <w:sz w:val="24"/>
          <w:szCs w:val="24"/>
        </w:rPr>
      </w:pPr>
      <w:r w:rsidRPr="00444263">
        <w:rPr>
          <w:rFonts w:ascii="Times New Roman" w:hAnsi="Times New Roman" w:cs="Times New Roman"/>
          <w:b/>
          <w:sz w:val="24"/>
          <w:szCs w:val="24"/>
        </w:rPr>
        <w:t xml:space="preserve">Мониторинг образовательных достижений обучающихся общеобразовательных учреждений Тверской области среди 4 классов (2013-2014 </w:t>
      </w:r>
      <w:proofErr w:type="spellStart"/>
      <w:r w:rsidRPr="00444263">
        <w:rPr>
          <w:rFonts w:ascii="Times New Roman" w:hAnsi="Times New Roman" w:cs="Times New Roman"/>
          <w:b/>
          <w:sz w:val="24"/>
          <w:szCs w:val="24"/>
        </w:rPr>
        <w:t>уч.г</w:t>
      </w:r>
      <w:proofErr w:type="spellEnd"/>
      <w:r w:rsidRPr="00444263">
        <w:rPr>
          <w:rFonts w:ascii="Times New Roman" w:hAnsi="Times New Roman" w:cs="Times New Roman"/>
          <w:b/>
          <w:sz w:val="24"/>
          <w:szCs w:val="24"/>
        </w:rPr>
        <w:t>.)</w:t>
      </w:r>
    </w:p>
    <w:p w:rsidR="0072400B" w:rsidRPr="00444263" w:rsidRDefault="0072400B" w:rsidP="003178F3">
      <w:pPr>
        <w:autoSpaceDE w:val="0"/>
        <w:autoSpaceDN w:val="0"/>
        <w:adjustRightInd w:val="0"/>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u w:val="single"/>
        </w:rPr>
        <w:t>Об усвоении учебной программы по математике</w:t>
      </w:r>
      <w:r w:rsidRPr="00444263">
        <w:rPr>
          <w:rFonts w:ascii="Times New Roman" w:hAnsi="Times New Roman" w:cs="Times New Roman"/>
          <w:sz w:val="24"/>
          <w:szCs w:val="24"/>
        </w:rPr>
        <w:t xml:space="preserve"> в соответствии с ФГОС для выпускников начальной школы  МОУ СОШ № 4</w:t>
      </w:r>
      <w:r w:rsidR="00031644" w:rsidRPr="00444263">
        <w:rPr>
          <w:rFonts w:ascii="Times New Roman" w:hAnsi="Times New Roman" w:cs="Times New Roman"/>
          <w:sz w:val="24"/>
          <w:szCs w:val="24"/>
        </w:rPr>
        <w:t>0</w:t>
      </w:r>
      <w:r w:rsidRPr="00444263">
        <w:rPr>
          <w:rFonts w:ascii="Times New Roman" w:hAnsi="Times New Roman" w:cs="Times New Roman"/>
          <w:sz w:val="24"/>
          <w:szCs w:val="24"/>
        </w:rPr>
        <w:t xml:space="preserve"> можно судить по результатам выполнения итоговой работы по математике. Успешность выполнения работы учащимися 4</w:t>
      </w:r>
      <w:proofErr w:type="gramStart"/>
      <w:r w:rsidRPr="00444263">
        <w:rPr>
          <w:rFonts w:ascii="Times New Roman" w:hAnsi="Times New Roman" w:cs="Times New Roman"/>
          <w:sz w:val="24"/>
          <w:szCs w:val="24"/>
        </w:rPr>
        <w:t xml:space="preserve"> А</w:t>
      </w:r>
      <w:proofErr w:type="gramEnd"/>
      <w:r w:rsidRPr="00444263">
        <w:rPr>
          <w:rFonts w:ascii="Times New Roman" w:hAnsi="Times New Roman" w:cs="Times New Roman"/>
          <w:sz w:val="24"/>
          <w:szCs w:val="24"/>
        </w:rPr>
        <w:t>, 4 Б, 4 В классов с</w:t>
      </w:r>
      <w:r w:rsidR="0024541C" w:rsidRPr="00444263">
        <w:rPr>
          <w:rFonts w:ascii="Times New Roman" w:hAnsi="Times New Roman" w:cs="Times New Roman"/>
          <w:sz w:val="24"/>
          <w:szCs w:val="24"/>
        </w:rPr>
        <w:t>оставляет соответственно 81%, 82% , 83</w:t>
      </w:r>
      <w:r w:rsidRPr="00444263">
        <w:rPr>
          <w:rFonts w:ascii="Times New Roman" w:hAnsi="Times New Roman" w:cs="Times New Roman"/>
          <w:sz w:val="24"/>
          <w:szCs w:val="24"/>
        </w:rPr>
        <w:t>%.  Это означает, что в среднем учащие</w:t>
      </w:r>
      <w:r w:rsidR="0024541C" w:rsidRPr="00444263">
        <w:rPr>
          <w:rFonts w:ascii="Times New Roman" w:hAnsi="Times New Roman" w:cs="Times New Roman"/>
          <w:sz w:val="24"/>
          <w:szCs w:val="24"/>
        </w:rPr>
        <w:t>ся четвёртых классов  набрали 82</w:t>
      </w:r>
      <w:r w:rsidRPr="00444263">
        <w:rPr>
          <w:rFonts w:ascii="Times New Roman" w:hAnsi="Times New Roman" w:cs="Times New Roman"/>
          <w:sz w:val="24"/>
          <w:szCs w:val="24"/>
        </w:rPr>
        <w:t>% от максимального балла, который можно было получить за выполнение всей работы. Для сравнения в регионе, которому принадлежит образовательное учреждение, успешность выполнения работы равна 69%, а во всех регионах, которые участвовали в апробации – 67%.</w:t>
      </w:r>
    </w:p>
    <w:p w:rsidR="0072400B" w:rsidRPr="00444263" w:rsidRDefault="0072400B" w:rsidP="00031644">
      <w:pPr>
        <w:autoSpaceDE w:val="0"/>
        <w:autoSpaceDN w:val="0"/>
        <w:adjustRightInd w:val="0"/>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u w:val="single"/>
        </w:rPr>
        <w:t>Освоение учебной программы по русскому языку</w:t>
      </w:r>
      <w:r w:rsidRPr="00444263">
        <w:rPr>
          <w:rFonts w:ascii="Times New Roman" w:hAnsi="Times New Roman" w:cs="Times New Roman"/>
          <w:sz w:val="24"/>
          <w:szCs w:val="24"/>
        </w:rPr>
        <w:t xml:space="preserve"> в соответствии с ФГОС учащимися четвёртых классов школы можно охарактеризовать следующим образом. Успешность выполнения работы учащимися 4</w:t>
      </w:r>
      <w:proofErr w:type="gramStart"/>
      <w:r w:rsidRPr="00444263">
        <w:rPr>
          <w:rFonts w:ascii="Times New Roman" w:hAnsi="Times New Roman" w:cs="Times New Roman"/>
          <w:sz w:val="24"/>
          <w:szCs w:val="24"/>
        </w:rPr>
        <w:t xml:space="preserve"> А</w:t>
      </w:r>
      <w:proofErr w:type="gramEnd"/>
      <w:r w:rsidRPr="00444263">
        <w:rPr>
          <w:rFonts w:ascii="Times New Roman" w:hAnsi="Times New Roman" w:cs="Times New Roman"/>
          <w:sz w:val="24"/>
          <w:szCs w:val="24"/>
        </w:rPr>
        <w:t>, 4 Б, 4 В клас</w:t>
      </w:r>
      <w:r w:rsidR="0024541C" w:rsidRPr="00444263">
        <w:rPr>
          <w:rFonts w:ascii="Times New Roman" w:hAnsi="Times New Roman" w:cs="Times New Roman"/>
          <w:sz w:val="24"/>
          <w:szCs w:val="24"/>
        </w:rPr>
        <w:t>сов составляет соответственно 75%, 77% , 83</w:t>
      </w:r>
      <w:r w:rsidRPr="00444263">
        <w:rPr>
          <w:rFonts w:ascii="Times New Roman" w:hAnsi="Times New Roman" w:cs="Times New Roman"/>
          <w:sz w:val="24"/>
          <w:szCs w:val="24"/>
        </w:rPr>
        <w:t>%. Это означает, что в среднем выпус</w:t>
      </w:r>
      <w:r w:rsidR="0024541C" w:rsidRPr="00444263">
        <w:rPr>
          <w:rFonts w:ascii="Times New Roman" w:hAnsi="Times New Roman" w:cs="Times New Roman"/>
          <w:sz w:val="24"/>
          <w:szCs w:val="24"/>
        </w:rPr>
        <w:t>кники начальной школы набрали 78</w:t>
      </w:r>
      <w:r w:rsidRPr="00444263">
        <w:rPr>
          <w:rFonts w:ascii="Times New Roman" w:hAnsi="Times New Roman" w:cs="Times New Roman"/>
          <w:sz w:val="24"/>
          <w:szCs w:val="24"/>
        </w:rPr>
        <w:t>% от максимального балла, который можно было получить за выполнение всей работы. Для сравнения в регионе, которому принадлежит образовательное учреждение, успешность выполнения работы равна 66%, а во всех регионах, которые участвовали в апробации – 64%.</w:t>
      </w:r>
    </w:p>
    <w:p w:rsidR="0072400B" w:rsidRPr="00444263" w:rsidRDefault="0072400B" w:rsidP="00031644">
      <w:pPr>
        <w:autoSpaceDE w:val="0"/>
        <w:autoSpaceDN w:val="0"/>
        <w:adjustRightInd w:val="0"/>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u w:val="single"/>
        </w:rPr>
        <w:t>Результаты выполнения итоговой работы  «</w:t>
      </w:r>
      <w:proofErr w:type="spellStart"/>
      <w:r w:rsidRPr="00444263">
        <w:rPr>
          <w:rFonts w:ascii="Times New Roman" w:hAnsi="Times New Roman" w:cs="Times New Roman"/>
          <w:sz w:val="24"/>
          <w:szCs w:val="24"/>
          <w:u w:val="single"/>
        </w:rPr>
        <w:t>Метапредметные</w:t>
      </w:r>
      <w:proofErr w:type="spellEnd"/>
      <w:r w:rsidRPr="00444263">
        <w:rPr>
          <w:rFonts w:ascii="Times New Roman" w:hAnsi="Times New Roman" w:cs="Times New Roman"/>
          <w:sz w:val="24"/>
          <w:szCs w:val="24"/>
          <w:u w:val="single"/>
        </w:rPr>
        <w:t xml:space="preserve"> результаты»</w:t>
      </w:r>
      <w:r w:rsidRPr="00444263">
        <w:rPr>
          <w:rFonts w:ascii="Times New Roman" w:hAnsi="Times New Roman" w:cs="Times New Roman"/>
          <w:sz w:val="24"/>
          <w:szCs w:val="24"/>
        </w:rPr>
        <w:t xml:space="preserve">  показали успешность освоения учебной программы и достижение базового уровня. Успешность выполнения работы учащимися 4</w:t>
      </w:r>
      <w:proofErr w:type="gramStart"/>
      <w:r w:rsidRPr="00444263">
        <w:rPr>
          <w:rFonts w:ascii="Times New Roman" w:hAnsi="Times New Roman" w:cs="Times New Roman"/>
          <w:sz w:val="24"/>
          <w:szCs w:val="24"/>
        </w:rPr>
        <w:t xml:space="preserve"> А</w:t>
      </w:r>
      <w:proofErr w:type="gramEnd"/>
      <w:r w:rsidRPr="00444263">
        <w:rPr>
          <w:rFonts w:ascii="Times New Roman" w:hAnsi="Times New Roman" w:cs="Times New Roman"/>
          <w:sz w:val="24"/>
          <w:szCs w:val="24"/>
        </w:rPr>
        <w:t>, 4 Б, 4 В клас</w:t>
      </w:r>
      <w:r w:rsidR="0024541C" w:rsidRPr="00444263">
        <w:rPr>
          <w:rFonts w:ascii="Times New Roman" w:hAnsi="Times New Roman" w:cs="Times New Roman"/>
          <w:sz w:val="24"/>
          <w:szCs w:val="24"/>
        </w:rPr>
        <w:t>сов составляет соответс</w:t>
      </w:r>
      <w:r w:rsidR="00031644" w:rsidRPr="00444263">
        <w:rPr>
          <w:rFonts w:ascii="Times New Roman" w:hAnsi="Times New Roman" w:cs="Times New Roman"/>
          <w:sz w:val="24"/>
          <w:szCs w:val="24"/>
        </w:rPr>
        <w:t>твенно 79%, 81%</w:t>
      </w:r>
      <w:r w:rsidR="0024541C" w:rsidRPr="00444263">
        <w:rPr>
          <w:rFonts w:ascii="Times New Roman" w:hAnsi="Times New Roman" w:cs="Times New Roman"/>
          <w:sz w:val="24"/>
          <w:szCs w:val="24"/>
        </w:rPr>
        <w:t>, 82</w:t>
      </w:r>
      <w:r w:rsidRPr="00444263">
        <w:rPr>
          <w:rFonts w:ascii="Times New Roman" w:hAnsi="Times New Roman" w:cs="Times New Roman"/>
          <w:sz w:val="24"/>
          <w:szCs w:val="24"/>
        </w:rPr>
        <w:t>%. Это означает, что в среднем учащиеся данных классов набрали 81% от максимального балла, который можно было получить за выполнение всей работы. Для сравнения в регионе, которому принадлежит образовательное учреждение, успешность выполнения работы также равна 65%, а во всех регионах, которые участвовали в апробации – 63%.</w:t>
      </w:r>
    </w:p>
    <w:p w:rsidR="00CE3F08" w:rsidRPr="00444263" w:rsidRDefault="00DD0655" w:rsidP="003178F3">
      <w:pPr>
        <w:pStyle w:val="Default"/>
        <w:spacing w:line="276" w:lineRule="auto"/>
        <w:jc w:val="center"/>
        <w:rPr>
          <w:b/>
          <w:bCs/>
          <w:color w:val="auto"/>
        </w:rPr>
      </w:pPr>
      <w:r w:rsidRPr="00444263">
        <w:rPr>
          <w:b/>
          <w:bCs/>
          <w:color w:val="auto"/>
        </w:rPr>
        <w:t>3</w:t>
      </w:r>
      <w:r w:rsidR="009D651E" w:rsidRPr="00444263">
        <w:rPr>
          <w:b/>
          <w:bCs/>
          <w:color w:val="auto"/>
        </w:rPr>
        <w:t>.3</w:t>
      </w:r>
      <w:r w:rsidR="00CE3F08" w:rsidRPr="00444263">
        <w:rPr>
          <w:b/>
          <w:bCs/>
          <w:color w:val="auto"/>
        </w:rPr>
        <w:t>. Анализ результатов государственной (итоговой) аттестации</w:t>
      </w:r>
    </w:p>
    <w:p w:rsidR="00CE3F08" w:rsidRPr="00444263" w:rsidRDefault="00CE3F08" w:rsidP="003178F3">
      <w:pPr>
        <w:pStyle w:val="Default"/>
        <w:spacing w:line="276" w:lineRule="auto"/>
        <w:jc w:val="center"/>
        <w:rPr>
          <w:color w:val="auto"/>
        </w:rPr>
      </w:pPr>
      <w:r w:rsidRPr="00444263">
        <w:rPr>
          <w:b/>
          <w:bCs/>
          <w:color w:val="auto"/>
        </w:rPr>
        <w:t>выпускников 9-х, 11-хклассов</w:t>
      </w:r>
    </w:p>
    <w:p w:rsidR="002D2514" w:rsidRPr="00444263" w:rsidRDefault="003D05EB" w:rsidP="003178F3">
      <w:pPr>
        <w:pStyle w:val="Default"/>
        <w:spacing w:line="276" w:lineRule="auto"/>
        <w:jc w:val="both"/>
        <w:rPr>
          <w:color w:val="auto"/>
          <w:sz w:val="23"/>
          <w:szCs w:val="23"/>
        </w:rPr>
      </w:pPr>
      <w:r w:rsidRPr="00444263">
        <w:rPr>
          <w:color w:val="auto"/>
          <w:sz w:val="22"/>
          <w:szCs w:val="22"/>
        </w:rPr>
        <w:tab/>
      </w:r>
      <w:proofErr w:type="gramStart"/>
      <w:r w:rsidR="002D2514" w:rsidRPr="00444263">
        <w:rPr>
          <w:color w:val="auto"/>
          <w:sz w:val="23"/>
          <w:szCs w:val="23"/>
        </w:rPr>
        <w:t>На конец</w:t>
      </w:r>
      <w:proofErr w:type="gramEnd"/>
      <w:r w:rsidR="002D2514" w:rsidRPr="00444263">
        <w:rPr>
          <w:color w:val="auto"/>
          <w:sz w:val="23"/>
          <w:szCs w:val="23"/>
        </w:rPr>
        <w:t xml:space="preserve"> 2013-2014 учебного года в 9-х классах обучалось </w:t>
      </w:r>
      <w:r w:rsidR="00280352" w:rsidRPr="00444263">
        <w:rPr>
          <w:color w:val="auto"/>
          <w:sz w:val="23"/>
          <w:szCs w:val="23"/>
        </w:rPr>
        <w:t>63</w:t>
      </w:r>
      <w:r w:rsidR="002D2514" w:rsidRPr="00444263">
        <w:rPr>
          <w:color w:val="auto"/>
          <w:sz w:val="23"/>
          <w:szCs w:val="23"/>
        </w:rPr>
        <w:t xml:space="preserve"> учащихся, в 11-х классах </w:t>
      </w:r>
      <w:r w:rsidR="00280352" w:rsidRPr="00444263">
        <w:rPr>
          <w:color w:val="auto"/>
          <w:sz w:val="23"/>
          <w:szCs w:val="23"/>
        </w:rPr>
        <w:t xml:space="preserve">27 </w:t>
      </w:r>
      <w:r w:rsidR="002D2514" w:rsidRPr="00444263">
        <w:rPr>
          <w:color w:val="auto"/>
          <w:sz w:val="23"/>
          <w:szCs w:val="23"/>
        </w:rPr>
        <w:t xml:space="preserve">учащихся. Все выпускники  11-х классов и 9-х классов в полном объеме освоили программы за курс основной общей и средней общей школы и были допущены к государственной (итоговой) аттестации. </w:t>
      </w:r>
    </w:p>
    <w:p w:rsidR="002D2514" w:rsidRPr="00444263" w:rsidRDefault="00280352" w:rsidP="003178F3">
      <w:pPr>
        <w:spacing w:after="0"/>
        <w:ind w:firstLine="708"/>
        <w:jc w:val="both"/>
        <w:rPr>
          <w:rFonts w:ascii="Times New Roman" w:hAnsi="Times New Roman" w:cs="Times New Roman"/>
          <w:sz w:val="23"/>
          <w:szCs w:val="23"/>
        </w:rPr>
      </w:pPr>
      <w:r w:rsidRPr="00444263">
        <w:rPr>
          <w:rFonts w:ascii="Times New Roman" w:hAnsi="Times New Roman" w:cs="Times New Roman"/>
          <w:sz w:val="23"/>
          <w:szCs w:val="23"/>
        </w:rPr>
        <w:t>Два</w:t>
      </w:r>
      <w:r w:rsidR="00B44B50" w:rsidRPr="00444263">
        <w:rPr>
          <w:rFonts w:ascii="Times New Roman" w:hAnsi="Times New Roman" w:cs="Times New Roman"/>
          <w:sz w:val="23"/>
          <w:szCs w:val="23"/>
        </w:rPr>
        <w:t xml:space="preserve"> выпускник</w:t>
      </w:r>
      <w:r w:rsidRPr="00444263">
        <w:rPr>
          <w:rFonts w:ascii="Times New Roman" w:hAnsi="Times New Roman" w:cs="Times New Roman"/>
          <w:sz w:val="23"/>
          <w:szCs w:val="23"/>
        </w:rPr>
        <w:t>а</w:t>
      </w:r>
      <w:r w:rsidR="00B44B50" w:rsidRPr="00444263">
        <w:rPr>
          <w:rFonts w:ascii="Times New Roman" w:hAnsi="Times New Roman" w:cs="Times New Roman"/>
          <w:sz w:val="23"/>
          <w:szCs w:val="23"/>
        </w:rPr>
        <w:t xml:space="preserve"> 9-го класса с ОВЗ сдавал</w:t>
      </w:r>
      <w:r w:rsidRPr="00444263">
        <w:rPr>
          <w:rFonts w:ascii="Times New Roman" w:hAnsi="Times New Roman" w:cs="Times New Roman"/>
          <w:sz w:val="23"/>
          <w:szCs w:val="23"/>
        </w:rPr>
        <w:t>и</w:t>
      </w:r>
      <w:r w:rsidR="00B44B50" w:rsidRPr="00444263">
        <w:rPr>
          <w:rFonts w:ascii="Times New Roman" w:hAnsi="Times New Roman" w:cs="Times New Roman"/>
          <w:sz w:val="23"/>
          <w:szCs w:val="23"/>
        </w:rPr>
        <w:t xml:space="preserve"> Государственный выпускной экзамен</w:t>
      </w:r>
      <w:r w:rsidRPr="00444263">
        <w:rPr>
          <w:rFonts w:ascii="Times New Roman" w:hAnsi="Times New Roman" w:cs="Times New Roman"/>
          <w:sz w:val="23"/>
          <w:szCs w:val="23"/>
        </w:rPr>
        <w:t>. Один выпускник не явился на экзамены по болезни.</w:t>
      </w:r>
    </w:p>
    <w:p w:rsidR="0067616E" w:rsidRPr="00444263" w:rsidRDefault="00DD0655" w:rsidP="003178F3">
      <w:pPr>
        <w:spacing w:after="0"/>
        <w:ind w:firstLine="708"/>
        <w:jc w:val="center"/>
        <w:rPr>
          <w:rFonts w:ascii="Times New Roman" w:hAnsi="Times New Roman" w:cs="Times New Roman"/>
          <w:b/>
          <w:sz w:val="23"/>
          <w:szCs w:val="23"/>
        </w:rPr>
      </w:pPr>
      <w:r w:rsidRPr="00444263">
        <w:rPr>
          <w:rFonts w:ascii="Times New Roman" w:hAnsi="Times New Roman" w:cs="Times New Roman"/>
          <w:b/>
          <w:sz w:val="23"/>
          <w:szCs w:val="23"/>
        </w:rPr>
        <w:t>3</w:t>
      </w:r>
      <w:r w:rsidR="009D651E" w:rsidRPr="00444263">
        <w:rPr>
          <w:rFonts w:ascii="Times New Roman" w:hAnsi="Times New Roman" w:cs="Times New Roman"/>
          <w:b/>
          <w:sz w:val="23"/>
          <w:szCs w:val="23"/>
        </w:rPr>
        <w:t>.3.1</w:t>
      </w:r>
      <w:r w:rsidR="0002662C" w:rsidRPr="00444263">
        <w:rPr>
          <w:rFonts w:ascii="Times New Roman" w:hAnsi="Times New Roman" w:cs="Times New Roman"/>
          <w:b/>
          <w:sz w:val="23"/>
          <w:szCs w:val="23"/>
        </w:rPr>
        <w:t xml:space="preserve"> </w:t>
      </w:r>
      <w:r w:rsidR="0067616E" w:rsidRPr="00444263">
        <w:rPr>
          <w:rFonts w:ascii="Times New Roman" w:hAnsi="Times New Roman" w:cs="Times New Roman"/>
          <w:b/>
          <w:sz w:val="23"/>
          <w:szCs w:val="23"/>
        </w:rPr>
        <w:t>Результаты ОГЭ-2014</w:t>
      </w:r>
    </w:p>
    <w:p w:rsidR="002D2514" w:rsidRPr="00444263" w:rsidRDefault="002D2514" w:rsidP="003178F3">
      <w:pPr>
        <w:spacing w:after="0"/>
        <w:ind w:firstLine="708"/>
        <w:jc w:val="center"/>
        <w:rPr>
          <w:rFonts w:ascii="Times New Roman" w:hAnsi="Times New Roman" w:cs="Times New Roman"/>
          <w:b/>
          <w:sz w:val="23"/>
          <w:szCs w:val="23"/>
        </w:rPr>
      </w:pPr>
      <w:r w:rsidRPr="00444263">
        <w:rPr>
          <w:rFonts w:ascii="Times New Roman" w:hAnsi="Times New Roman" w:cs="Times New Roman"/>
          <w:b/>
          <w:sz w:val="23"/>
          <w:szCs w:val="23"/>
        </w:rPr>
        <w:t>(государственная итоговая аттестация выпускников 9-х классов).</w:t>
      </w:r>
    </w:p>
    <w:p w:rsidR="0002662C" w:rsidRPr="00444263" w:rsidRDefault="0002662C" w:rsidP="003178F3">
      <w:pPr>
        <w:spacing w:after="0"/>
        <w:ind w:firstLine="708"/>
        <w:jc w:val="both"/>
        <w:rPr>
          <w:rFonts w:ascii="Times New Roman" w:hAnsi="Times New Roman" w:cs="Times New Roman"/>
          <w:sz w:val="23"/>
          <w:szCs w:val="23"/>
        </w:rPr>
      </w:pPr>
      <w:r w:rsidRPr="00444263">
        <w:rPr>
          <w:rFonts w:ascii="Times New Roman" w:hAnsi="Times New Roman" w:cs="Times New Roman"/>
          <w:sz w:val="23"/>
          <w:szCs w:val="23"/>
        </w:rPr>
        <w:t>В 2013-2014 году государственная итоговая аттестация выпускников 9-х классов проводилась по двум обязательным предметам: русскому языку и математике.</w:t>
      </w:r>
    </w:p>
    <w:p w:rsidR="002D2514" w:rsidRPr="00444263" w:rsidRDefault="002D2514" w:rsidP="003178F3">
      <w:pPr>
        <w:spacing w:after="0"/>
        <w:ind w:firstLine="708"/>
        <w:rPr>
          <w:rFonts w:ascii="Times New Roman" w:hAnsi="Times New Roman" w:cs="Times New Roman"/>
          <w:sz w:val="23"/>
          <w:szCs w:val="23"/>
        </w:rPr>
      </w:pPr>
      <w:r w:rsidRPr="00444263">
        <w:rPr>
          <w:rFonts w:ascii="Times New Roman" w:hAnsi="Times New Roman" w:cs="Times New Roman"/>
          <w:sz w:val="23"/>
          <w:szCs w:val="23"/>
        </w:rPr>
        <w:t>Результаты  Основного государственного экзамена выпускников 9-х классов  по русскому языку и математике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70"/>
        <w:gridCol w:w="1511"/>
        <w:gridCol w:w="1560"/>
        <w:gridCol w:w="2800"/>
      </w:tblGrid>
      <w:tr w:rsidR="00280352" w:rsidRPr="00444263" w:rsidTr="00031644">
        <w:trPr>
          <w:trHeight w:val="559"/>
        </w:trPr>
        <w:tc>
          <w:tcPr>
            <w:tcW w:w="1730" w:type="dxa"/>
            <w:tcBorders>
              <w:top w:val="single" w:sz="4" w:space="0" w:color="auto"/>
              <w:left w:val="single" w:sz="4" w:space="0" w:color="auto"/>
              <w:bottom w:val="single" w:sz="4" w:space="0" w:color="auto"/>
              <w:right w:val="single" w:sz="4" w:space="0" w:color="auto"/>
            </w:tcBorders>
            <w:hideMark/>
          </w:tcPr>
          <w:p w:rsidR="002D2514" w:rsidRPr="00444263" w:rsidRDefault="002D2514" w:rsidP="003178F3">
            <w:pPr>
              <w:spacing w:after="0"/>
              <w:jc w:val="center"/>
              <w:rPr>
                <w:rFonts w:ascii="Times New Roman" w:hAnsi="Times New Roman" w:cs="Times New Roman"/>
                <w:b/>
                <w:sz w:val="20"/>
                <w:szCs w:val="20"/>
              </w:rPr>
            </w:pPr>
            <w:r w:rsidRPr="00444263">
              <w:rPr>
                <w:rFonts w:ascii="Times New Roman" w:hAnsi="Times New Roman" w:cs="Times New Roman"/>
                <w:b/>
                <w:sz w:val="20"/>
                <w:szCs w:val="20"/>
              </w:rPr>
              <w:t>Предмет</w:t>
            </w:r>
          </w:p>
        </w:tc>
        <w:tc>
          <w:tcPr>
            <w:tcW w:w="1970" w:type="dxa"/>
            <w:tcBorders>
              <w:top w:val="single" w:sz="4" w:space="0" w:color="auto"/>
              <w:left w:val="single" w:sz="4" w:space="0" w:color="auto"/>
              <w:bottom w:val="single" w:sz="4" w:space="0" w:color="auto"/>
              <w:right w:val="single" w:sz="4" w:space="0" w:color="auto"/>
            </w:tcBorders>
            <w:hideMark/>
          </w:tcPr>
          <w:p w:rsidR="002D2514" w:rsidRPr="00444263" w:rsidRDefault="002D2514" w:rsidP="003178F3">
            <w:pPr>
              <w:spacing w:after="0"/>
              <w:jc w:val="center"/>
              <w:rPr>
                <w:rFonts w:ascii="Times New Roman" w:hAnsi="Times New Roman" w:cs="Times New Roman"/>
                <w:b/>
                <w:sz w:val="20"/>
                <w:szCs w:val="20"/>
              </w:rPr>
            </w:pPr>
            <w:r w:rsidRPr="00444263">
              <w:rPr>
                <w:rFonts w:ascii="Times New Roman" w:hAnsi="Times New Roman" w:cs="Times New Roman"/>
                <w:b/>
                <w:sz w:val="20"/>
                <w:szCs w:val="20"/>
              </w:rPr>
              <w:t>Успешно сдали экзамен, %</w:t>
            </w:r>
          </w:p>
        </w:tc>
        <w:tc>
          <w:tcPr>
            <w:tcW w:w="1511" w:type="dxa"/>
            <w:tcBorders>
              <w:top w:val="single" w:sz="4" w:space="0" w:color="auto"/>
              <w:left w:val="single" w:sz="4" w:space="0" w:color="auto"/>
              <w:bottom w:val="single" w:sz="4" w:space="0" w:color="auto"/>
              <w:right w:val="single" w:sz="4" w:space="0" w:color="auto"/>
            </w:tcBorders>
            <w:hideMark/>
          </w:tcPr>
          <w:p w:rsidR="002D2514" w:rsidRPr="00444263" w:rsidRDefault="002D2514" w:rsidP="003178F3">
            <w:pPr>
              <w:spacing w:after="0"/>
              <w:jc w:val="center"/>
              <w:rPr>
                <w:rFonts w:ascii="Times New Roman" w:hAnsi="Times New Roman" w:cs="Times New Roman"/>
                <w:b/>
                <w:sz w:val="20"/>
                <w:szCs w:val="20"/>
              </w:rPr>
            </w:pPr>
            <w:r w:rsidRPr="00444263">
              <w:rPr>
                <w:rFonts w:ascii="Times New Roman" w:hAnsi="Times New Roman" w:cs="Times New Roman"/>
                <w:b/>
                <w:sz w:val="20"/>
                <w:szCs w:val="20"/>
              </w:rPr>
              <w:t>Качество, %</w:t>
            </w:r>
          </w:p>
        </w:tc>
        <w:tc>
          <w:tcPr>
            <w:tcW w:w="1560" w:type="dxa"/>
            <w:tcBorders>
              <w:top w:val="single" w:sz="4" w:space="0" w:color="auto"/>
              <w:left w:val="single" w:sz="4" w:space="0" w:color="auto"/>
              <w:bottom w:val="single" w:sz="4" w:space="0" w:color="auto"/>
              <w:right w:val="single" w:sz="4" w:space="0" w:color="auto"/>
            </w:tcBorders>
            <w:hideMark/>
          </w:tcPr>
          <w:p w:rsidR="002D2514" w:rsidRPr="00444263" w:rsidRDefault="002D2514" w:rsidP="003178F3">
            <w:pPr>
              <w:spacing w:after="0"/>
              <w:jc w:val="center"/>
              <w:rPr>
                <w:rFonts w:ascii="Times New Roman" w:hAnsi="Times New Roman" w:cs="Times New Roman"/>
                <w:b/>
                <w:sz w:val="20"/>
                <w:szCs w:val="20"/>
              </w:rPr>
            </w:pPr>
            <w:r w:rsidRPr="00444263">
              <w:rPr>
                <w:rFonts w:ascii="Times New Roman" w:hAnsi="Times New Roman" w:cs="Times New Roman"/>
                <w:b/>
                <w:sz w:val="20"/>
                <w:szCs w:val="20"/>
              </w:rPr>
              <w:t xml:space="preserve">Средний тестовый балл </w:t>
            </w:r>
          </w:p>
        </w:tc>
        <w:tc>
          <w:tcPr>
            <w:tcW w:w="2800" w:type="dxa"/>
            <w:tcBorders>
              <w:top w:val="single" w:sz="4" w:space="0" w:color="auto"/>
              <w:left w:val="single" w:sz="4" w:space="0" w:color="auto"/>
              <w:bottom w:val="single" w:sz="4" w:space="0" w:color="auto"/>
              <w:right w:val="single" w:sz="4" w:space="0" w:color="auto"/>
            </w:tcBorders>
            <w:hideMark/>
          </w:tcPr>
          <w:p w:rsidR="002D2514" w:rsidRPr="00444263" w:rsidRDefault="002D2514" w:rsidP="003178F3">
            <w:pPr>
              <w:spacing w:after="0"/>
              <w:jc w:val="center"/>
              <w:rPr>
                <w:rFonts w:ascii="Times New Roman" w:hAnsi="Times New Roman" w:cs="Times New Roman"/>
                <w:b/>
                <w:sz w:val="20"/>
                <w:szCs w:val="20"/>
              </w:rPr>
            </w:pPr>
            <w:r w:rsidRPr="00444263">
              <w:rPr>
                <w:rFonts w:ascii="Times New Roman" w:hAnsi="Times New Roman" w:cs="Times New Roman"/>
                <w:b/>
                <w:sz w:val="20"/>
                <w:szCs w:val="20"/>
              </w:rPr>
              <w:t>Прошли повторную аттестацию, %</w:t>
            </w:r>
          </w:p>
        </w:tc>
      </w:tr>
      <w:tr w:rsidR="00280352" w:rsidRPr="00444263" w:rsidTr="00031644">
        <w:trPr>
          <w:trHeight w:val="273"/>
        </w:trPr>
        <w:tc>
          <w:tcPr>
            <w:tcW w:w="1730" w:type="dxa"/>
            <w:tcBorders>
              <w:top w:val="single" w:sz="4" w:space="0" w:color="auto"/>
              <w:left w:val="single" w:sz="4" w:space="0" w:color="auto"/>
              <w:bottom w:val="single" w:sz="4" w:space="0" w:color="auto"/>
              <w:right w:val="single" w:sz="4" w:space="0" w:color="auto"/>
            </w:tcBorders>
          </w:tcPr>
          <w:p w:rsidR="002D2514" w:rsidRPr="00444263" w:rsidRDefault="002D2514" w:rsidP="00031644">
            <w:pPr>
              <w:spacing w:after="0" w:line="240" w:lineRule="auto"/>
              <w:rPr>
                <w:rFonts w:ascii="Times New Roman" w:hAnsi="Times New Roman" w:cs="Times New Roman"/>
                <w:sz w:val="20"/>
                <w:szCs w:val="20"/>
              </w:rPr>
            </w:pPr>
            <w:r w:rsidRPr="00444263">
              <w:rPr>
                <w:rFonts w:ascii="Times New Roman" w:hAnsi="Times New Roman" w:cs="Times New Roman"/>
                <w:sz w:val="20"/>
                <w:szCs w:val="20"/>
              </w:rPr>
              <w:t>Русский язык</w:t>
            </w:r>
          </w:p>
        </w:tc>
        <w:tc>
          <w:tcPr>
            <w:tcW w:w="1970"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D2514"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99</w:t>
            </w:r>
          </w:p>
        </w:tc>
        <w:tc>
          <w:tcPr>
            <w:tcW w:w="1511"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80352"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D2514"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30,</w:t>
            </w:r>
            <w:r w:rsidR="00280352" w:rsidRPr="00444263">
              <w:rPr>
                <w:rFonts w:ascii="Times New Roman" w:hAnsi="Times New Roman" w:cs="Times New Roman"/>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D2514"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1</w:t>
            </w:r>
          </w:p>
        </w:tc>
      </w:tr>
      <w:tr w:rsidR="00280352" w:rsidRPr="00444263" w:rsidTr="00031644">
        <w:trPr>
          <w:trHeight w:val="273"/>
        </w:trPr>
        <w:tc>
          <w:tcPr>
            <w:tcW w:w="1730" w:type="dxa"/>
            <w:tcBorders>
              <w:top w:val="single" w:sz="4" w:space="0" w:color="auto"/>
              <w:left w:val="single" w:sz="4" w:space="0" w:color="auto"/>
              <w:bottom w:val="single" w:sz="4" w:space="0" w:color="auto"/>
              <w:right w:val="single" w:sz="4" w:space="0" w:color="auto"/>
            </w:tcBorders>
            <w:hideMark/>
          </w:tcPr>
          <w:p w:rsidR="002D2514" w:rsidRPr="00444263" w:rsidRDefault="002D2514" w:rsidP="00031644">
            <w:pPr>
              <w:spacing w:after="0" w:line="240" w:lineRule="auto"/>
              <w:rPr>
                <w:rFonts w:ascii="Times New Roman" w:hAnsi="Times New Roman" w:cs="Times New Roman"/>
                <w:sz w:val="20"/>
                <w:szCs w:val="20"/>
              </w:rPr>
            </w:pPr>
            <w:r w:rsidRPr="00444263">
              <w:rPr>
                <w:rFonts w:ascii="Times New Roman" w:hAnsi="Times New Roman" w:cs="Times New Roman"/>
                <w:sz w:val="20"/>
                <w:szCs w:val="20"/>
              </w:rPr>
              <w:t xml:space="preserve">Математика </w:t>
            </w:r>
          </w:p>
        </w:tc>
        <w:tc>
          <w:tcPr>
            <w:tcW w:w="1970"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80352"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81</w:t>
            </w:r>
          </w:p>
        </w:tc>
        <w:tc>
          <w:tcPr>
            <w:tcW w:w="1511"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80352"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D2514"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12,</w:t>
            </w:r>
            <w:r w:rsidR="00280352" w:rsidRPr="00444263">
              <w:rPr>
                <w:rFonts w:ascii="Times New Roman" w:hAnsi="Times New Roman" w:cs="Times New Roman"/>
                <w:sz w:val="20"/>
                <w:szCs w:val="20"/>
              </w:rPr>
              <w:t>88</w:t>
            </w:r>
          </w:p>
        </w:tc>
        <w:tc>
          <w:tcPr>
            <w:tcW w:w="2800" w:type="dxa"/>
            <w:tcBorders>
              <w:top w:val="single" w:sz="4" w:space="0" w:color="auto"/>
              <w:left w:val="single" w:sz="4" w:space="0" w:color="auto"/>
              <w:bottom w:val="single" w:sz="4" w:space="0" w:color="auto"/>
              <w:right w:val="single" w:sz="4" w:space="0" w:color="auto"/>
            </w:tcBorders>
            <w:vAlign w:val="center"/>
            <w:hideMark/>
          </w:tcPr>
          <w:p w:rsidR="002D2514" w:rsidRPr="00444263" w:rsidRDefault="00280352" w:rsidP="00031644">
            <w:pPr>
              <w:spacing w:after="0" w:line="240" w:lineRule="auto"/>
              <w:jc w:val="center"/>
              <w:rPr>
                <w:rFonts w:ascii="Times New Roman" w:hAnsi="Times New Roman" w:cs="Times New Roman"/>
                <w:sz w:val="20"/>
                <w:szCs w:val="20"/>
              </w:rPr>
            </w:pPr>
            <w:r w:rsidRPr="00444263">
              <w:rPr>
                <w:rFonts w:ascii="Times New Roman" w:hAnsi="Times New Roman" w:cs="Times New Roman"/>
                <w:sz w:val="20"/>
                <w:szCs w:val="20"/>
              </w:rPr>
              <w:t>19</w:t>
            </w:r>
          </w:p>
        </w:tc>
      </w:tr>
    </w:tbl>
    <w:p w:rsidR="00C007FC" w:rsidRPr="00444263" w:rsidRDefault="0002662C" w:rsidP="003178F3">
      <w:pPr>
        <w:spacing w:after="0"/>
        <w:rPr>
          <w:rFonts w:ascii="Times New Roman" w:hAnsi="Times New Roman" w:cs="Times New Roman"/>
          <w:sz w:val="23"/>
          <w:szCs w:val="23"/>
        </w:rPr>
      </w:pPr>
      <w:r w:rsidRPr="00444263">
        <w:rPr>
          <w:rFonts w:ascii="Arial Narrow" w:hAnsi="Arial Narrow"/>
        </w:rPr>
        <w:lastRenderedPageBreak/>
        <w:tab/>
      </w:r>
      <w:r w:rsidR="002D2514" w:rsidRPr="00444263">
        <w:rPr>
          <w:rFonts w:ascii="Times New Roman" w:hAnsi="Times New Roman" w:cs="Times New Roman"/>
          <w:sz w:val="23"/>
          <w:szCs w:val="23"/>
        </w:rPr>
        <w:t xml:space="preserve">Аттестаты об основном </w:t>
      </w:r>
      <w:r w:rsidR="00031644" w:rsidRPr="00444263">
        <w:rPr>
          <w:rFonts w:ascii="Times New Roman" w:hAnsi="Times New Roman" w:cs="Times New Roman"/>
          <w:sz w:val="23"/>
          <w:szCs w:val="23"/>
        </w:rPr>
        <w:t>общем</w:t>
      </w:r>
      <w:r w:rsidR="002D2514" w:rsidRPr="00444263">
        <w:rPr>
          <w:rFonts w:ascii="Times New Roman" w:hAnsi="Times New Roman" w:cs="Times New Roman"/>
          <w:sz w:val="23"/>
          <w:szCs w:val="23"/>
        </w:rPr>
        <w:t xml:space="preserve"> образовании получили 6</w:t>
      </w:r>
      <w:r w:rsidR="00280352" w:rsidRPr="00444263">
        <w:rPr>
          <w:rFonts w:ascii="Times New Roman" w:hAnsi="Times New Roman" w:cs="Times New Roman"/>
          <w:sz w:val="23"/>
          <w:szCs w:val="23"/>
        </w:rPr>
        <w:t>2</w:t>
      </w:r>
      <w:r w:rsidR="002D2514" w:rsidRPr="00444263">
        <w:rPr>
          <w:rFonts w:ascii="Times New Roman" w:hAnsi="Times New Roman" w:cs="Times New Roman"/>
          <w:sz w:val="23"/>
          <w:szCs w:val="23"/>
        </w:rPr>
        <w:t xml:space="preserve"> выпускников школы.</w:t>
      </w:r>
    </w:p>
    <w:p w:rsidR="00954208" w:rsidRPr="00444263" w:rsidRDefault="00954208" w:rsidP="003178F3">
      <w:pPr>
        <w:spacing w:after="0"/>
        <w:jc w:val="center"/>
        <w:rPr>
          <w:rFonts w:ascii="Times New Roman" w:hAnsi="Times New Roman" w:cs="Times New Roman"/>
          <w:b/>
          <w:sz w:val="23"/>
          <w:szCs w:val="23"/>
        </w:rPr>
      </w:pPr>
      <w:r w:rsidRPr="00444263">
        <w:rPr>
          <w:rFonts w:ascii="Times New Roman" w:hAnsi="Times New Roman" w:cs="Times New Roman"/>
          <w:b/>
          <w:sz w:val="23"/>
          <w:szCs w:val="23"/>
        </w:rPr>
        <w:t>Средние тестовые и оценочные баллы по обязательным предметам по годам:</w:t>
      </w:r>
    </w:p>
    <w:tbl>
      <w:tblPr>
        <w:tblStyle w:val="a5"/>
        <w:tblW w:w="9747" w:type="dxa"/>
        <w:tblLook w:val="04A0" w:firstRow="1" w:lastRow="0" w:firstColumn="1" w:lastColumn="0" w:noHBand="0" w:noVBand="1"/>
      </w:tblPr>
      <w:tblGrid>
        <w:gridCol w:w="1474"/>
        <w:gridCol w:w="1328"/>
        <w:gridCol w:w="1275"/>
        <w:gridCol w:w="1418"/>
        <w:gridCol w:w="1417"/>
        <w:gridCol w:w="1418"/>
        <w:gridCol w:w="1417"/>
      </w:tblGrid>
      <w:tr w:rsidR="00280352" w:rsidRPr="00444263" w:rsidTr="00031644">
        <w:trPr>
          <w:trHeight w:val="583"/>
        </w:trPr>
        <w:tc>
          <w:tcPr>
            <w:tcW w:w="1474" w:type="dxa"/>
            <w:vMerge w:val="restart"/>
          </w:tcPr>
          <w:p w:rsidR="003C6F2A" w:rsidRPr="00444263" w:rsidRDefault="003C6F2A" w:rsidP="003178F3">
            <w:pPr>
              <w:spacing w:line="276" w:lineRule="auto"/>
              <w:jc w:val="center"/>
              <w:rPr>
                <w:rFonts w:ascii="Times New Roman" w:hAnsi="Times New Roman" w:cs="Times New Roman"/>
                <w:b/>
              </w:rPr>
            </w:pPr>
            <w:r w:rsidRPr="00444263">
              <w:rPr>
                <w:rFonts w:ascii="Times New Roman" w:hAnsi="Times New Roman" w:cs="Times New Roman"/>
                <w:b/>
              </w:rPr>
              <w:t>Предмет</w:t>
            </w:r>
          </w:p>
        </w:tc>
        <w:tc>
          <w:tcPr>
            <w:tcW w:w="4021" w:type="dxa"/>
            <w:gridSpan w:val="3"/>
          </w:tcPr>
          <w:p w:rsidR="003C6F2A" w:rsidRPr="00444263" w:rsidRDefault="003C6F2A" w:rsidP="003178F3">
            <w:pPr>
              <w:spacing w:line="276" w:lineRule="auto"/>
              <w:jc w:val="center"/>
              <w:rPr>
                <w:rFonts w:ascii="Times New Roman" w:hAnsi="Times New Roman" w:cs="Times New Roman"/>
                <w:b/>
                <w:sz w:val="23"/>
                <w:szCs w:val="23"/>
              </w:rPr>
            </w:pPr>
            <w:r w:rsidRPr="00444263">
              <w:rPr>
                <w:rFonts w:ascii="Times New Roman" w:hAnsi="Times New Roman" w:cs="Times New Roman"/>
                <w:b/>
                <w:sz w:val="23"/>
                <w:szCs w:val="23"/>
              </w:rPr>
              <w:t>Средний тестовый балл</w:t>
            </w:r>
          </w:p>
        </w:tc>
        <w:tc>
          <w:tcPr>
            <w:tcW w:w="4252" w:type="dxa"/>
            <w:gridSpan w:val="3"/>
          </w:tcPr>
          <w:p w:rsidR="003C6F2A" w:rsidRPr="00444263" w:rsidRDefault="003C6F2A" w:rsidP="003178F3">
            <w:pPr>
              <w:spacing w:line="276" w:lineRule="auto"/>
              <w:jc w:val="center"/>
              <w:rPr>
                <w:rFonts w:ascii="Times New Roman" w:hAnsi="Times New Roman" w:cs="Times New Roman"/>
                <w:b/>
                <w:sz w:val="23"/>
                <w:szCs w:val="23"/>
              </w:rPr>
            </w:pPr>
            <w:r w:rsidRPr="00444263">
              <w:rPr>
                <w:rFonts w:ascii="Times New Roman" w:hAnsi="Times New Roman" w:cs="Times New Roman"/>
                <w:b/>
                <w:sz w:val="23"/>
                <w:szCs w:val="23"/>
              </w:rPr>
              <w:t>Средний оценочный балл</w:t>
            </w:r>
          </w:p>
        </w:tc>
      </w:tr>
      <w:tr w:rsidR="00280352" w:rsidRPr="00444263" w:rsidTr="00031644">
        <w:trPr>
          <w:trHeight w:val="170"/>
        </w:trPr>
        <w:tc>
          <w:tcPr>
            <w:tcW w:w="1474" w:type="dxa"/>
            <w:vMerge/>
          </w:tcPr>
          <w:p w:rsidR="003C6F2A" w:rsidRPr="00444263" w:rsidRDefault="003C6F2A" w:rsidP="003178F3">
            <w:pPr>
              <w:spacing w:line="276" w:lineRule="auto"/>
              <w:jc w:val="center"/>
              <w:rPr>
                <w:rFonts w:ascii="Arial Narrow" w:hAnsi="Arial Narrow"/>
                <w:b/>
              </w:rPr>
            </w:pPr>
          </w:p>
        </w:tc>
        <w:tc>
          <w:tcPr>
            <w:tcW w:w="1328" w:type="dxa"/>
          </w:tcPr>
          <w:p w:rsidR="003C6F2A" w:rsidRPr="00444263" w:rsidRDefault="003C6F2A" w:rsidP="003178F3">
            <w:pPr>
              <w:spacing w:line="276" w:lineRule="auto"/>
              <w:jc w:val="both"/>
              <w:rPr>
                <w:rFonts w:ascii="Times New Roman" w:hAnsi="Times New Roman" w:cs="Times New Roman"/>
              </w:rPr>
            </w:pPr>
            <w:r w:rsidRPr="00444263">
              <w:rPr>
                <w:rFonts w:ascii="Times New Roman" w:hAnsi="Times New Roman" w:cs="Times New Roman"/>
              </w:rPr>
              <w:t>2011-2012</w:t>
            </w:r>
          </w:p>
        </w:tc>
        <w:tc>
          <w:tcPr>
            <w:tcW w:w="1275" w:type="dxa"/>
          </w:tcPr>
          <w:p w:rsidR="003C6F2A" w:rsidRPr="00444263" w:rsidRDefault="003C6F2A" w:rsidP="003178F3">
            <w:pPr>
              <w:spacing w:line="276" w:lineRule="auto"/>
              <w:jc w:val="both"/>
              <w:rPr>
                <w:rFonts w:ascii="Times New Roman" w:hAnsi="Times New Roman" w:cs="Times New Roman"/>
              </w:rPr>
            </w:pPr>
            <w:r w:rsidRPr="00444263">
              <w:rPr>
                <w:rFonts w:ascii="Times New Roman" w:hAnsi="Times New Roman" w:cs="Times New Roman"/>
              </w:rPr>
              <w:t>2012-2013</w:t>
            </w:r>
          </w:p>
        </w:tc>
        <w:tc>
          <w:tcPr>
            <w:tcW w:w="1418" w:type="dxa"/>
          </w:tcPr>
          <w:p w:rsidR="003C6F2A" w:rsidRPr="00444263" w:rsidRDefault="003C6F2A" w:rsidP="003178F3">
            <w:pPr>
              <w:spacing w:line="276" w:lineRule="auto"/>
              <w:jc w:val="both"/>
              <w:rPr>
                <w:rFonts w:ascii="Times New Roman" w:hAnsi="Times New Roman" w:cs="Times New Roman"/>
              </w:rPr>
            </w:pPr>
            <w:r w:rsidRPr="00444263">
              <w:rPr>
                <w:rFonts w:ascii="Times New Roman" w:hAnsi="Times New Roman" w:cs="Times New Roman"/>
              </w:rPr>
              <w:t>2013-2014</w:t>
            </w:r>
          </w:p>
        </w:tc>
        <w:tc>
          <w:tcPr>
            <w:tcW w:w="1417" w:type="dxa"/>
          </w:tcPr>
          <w:p w:rsidR="003C6F2A" w:rsidRPr="00444263" w:rsidRDefault="003C6F2A" w:rsidP="003178F3">
            <w:pPr>
              <w:spacing w:line="276" w:lineRule="auto"/>
              <w:jc w:val="both"/>
              <w:rPr>
                <w:rFonts w:ascii="Times New Roman" w:hAnsi="Times New Roman" w:cs="Times New Roman"/>
              </w:rPr>
            </w:pPr>
            <w:r w:rsidRPr="00444263">
              <w:rPr>
                <w:rFonts w:ascii="Times New Roman" w:hAnsi="Times New Roman" w:cs="Times New Roman"/>
              </w:rPr>
              <w:t>2011-2012</w:t>
            </w:r>
          </w:p>
        </w:tc>
        <w:tc>
          <w:tcPr>
            <w:tcW w:w="1418" w:type="dxa"/>
          </w:tcPr>
          <w:p w:rsidR="003C6F2A" w:rsidRPr="00444263" w:rsidRDefault="003C6F2A" w:rsidP="003178F3">
            <w:pPr>
              <w:spacing w:line="276" w:lineRule="auto"/>
              <w:jc w:val="both"/>
              <w:rPr>
                <w:rFonts w:ascii="Times New Roman" w:hAnsi="Times New Roman" w:cs="Times New Roman"/>
              </w:rPr>
            </w:pPr>
            <w:r w:rsidRPr="00444263">
              <w:rPr>
                <w:rFonts w:ascii="Times New Roman" w:hAnsi="Times New Roman" w:cs="Times New Roman"/>
              </w:rPr>
              <w:t>2012-2013</w:t>
            </w:r>
          </w:p>
        </w:tc>
        <w:tc>
          <w:tcPr>
            <w:tcW w:w="1417" w:type="dxa"/>
          </w:tcPr>
          <w:p w:rsidR="003C6F2A" w:rsidRPr="00444263" w:rsidRDefault="003C6F2A" w:rsidP="003178F3">
            <w:pPr>
              <w:spacing w:line="276" w:lineRule="auto"/>
              <w:jc w:val="both"/>
              <w:rPr>
                <w:rFonts w:ascii="Times New Roman" w:hAnsi="Times New Roman" w:cs="Times New Roman"/>
              </w:rPr>
            </w:pPr>
            <w:r w:rsidRPr="00444263">
              <w:rPr>
                <w:rFonts w:ascii="Times New Roman" w:hAnsi="Times New Roman" w:cs="Times New Roman"/>
              </w:rPr>
              <w:t>2013-2014</w:t>
            </w:r>
          </w:p>
        </w:tc>
      </w:tr>
      <w:tr w:rsidR="00280352" w:rsidRPr="00444263" w:rsidTr="00031644">
        <w:trPr>
          <w:trHeight w:val="583"/>
        </w:trPr>
        <w:tc>
          <w:tcPr>
            <w:tcW w:w="1474" w:type="dxa"/>
          </w:tcPr>
          <w:p w:rsidR="00B44B50" w:rsidRPr="00444263" w:rsidRDefault="00B44B50" w:rsidP="003178F3">
            <w:pPr>
              <w:spacing w:line="276" w:lineRule="auto"/>
              <w:rPr>
                <w:rFonts w:ascii="Times New Roman" w:hAnsi="Times New Roman" w:cs="Times New Roman"/>
              </w:rPr>
            </w:pPr>
            <w:r w:rsidRPr="00444263">
              <w:rPr>
                <w:rFonts w:ascii="Times New Roman" w:hAnsi="Times New Roman" w:cs="Times New Roman"/>
              </w:rPr>
              <w:t>Русский язык</w:t>
            </w:r>
          </w:p>
        </w:tc>
        <w:tc>
          <w:tcPr>
            <w:tcW w:w="1328" w:type="dxa"/>
            <w:vAlign w:val="center"/>
          </w:tcPr>
          <w:p w:rsidR="00B44B50" w:rsidRPr="00444263" w:rsidRDefault="00280352"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29,13</w:t>
            </w:r>
          </w:p>
        </w:tc>
        <w:tc>
          <w:tcPr>
            <w:tcW w:w="1275" w:type="dxa"/>
            <w:vAlign w:val="center"/>
          </w:tcPr>
          <w:p w:rsidR="00B44B50" w:rsidRPr="00444263" w:rsidRDefault="00B44B50"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32,</w:t>
            </w:r>
            <w:r w:rsidR="00280352" w:rsidRPr="00444263">
              <w:rPr>
                <w:rFonts w:ascii="Times New Roman" w:hAnsi="Times New Roman" w:cs="Times New Roman"/>
                <w:sz w:val="23"/>
                <w:szCs w:val="23"/>
              </w:rPr>
              <w:t>77</w:t>
            </w:r>
          </w:p>
        </w:tc>
        <w:tc>
          <w:tcPr>
            <w:tcW w:w="1418" w:type="dxa"/>
            <w:vAlign w:val="center"/>
          </w:tcPr>
          <w:p w:rsidR="00B44B50" w:rsidRPr="00444263" w:rsidRDefault="00B44B50"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30,</w:t>
            </w:r>
            <w:r w:rsidR="00280352" w:rsidRPr="00444263">
              <w:rPr>
                <w:rFonts w:ascii="Times New Roman" w:hAnsi="Times New Roman" w:cs="Times New Roman"/>
                <w:sz w:val="23"/>
                <w:szCs w:val="23"/>
              </w:rPr>
              <w:t>15</w:t>
            </w:r>
          </w:p>
        </w:tc>
        <w:tc>
          <w:tcPr>
            <w:tcW w:w="1417" w:type="dxa"/>
          </w:tcPr>
          <w:p w:rsidR="00B44B50" w:rsidRPr="00444263" w:rsidRDefault="000977F3"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3,</w:t>
            </w:r>
            <w:r w:rsidR="00280352" w:rsidRPr="00444263">
              <w:rPr>
                <w:rFonts w:ascii="Times New Roman" w:hAnsi="Times New Roman" w:cs="Times New Roman"/>
                <w:sz w:val="23"/>
                <w:szCs w:val="23"/>
              </w:rPr>
              <w:t>5</w:t>
            </w:r>
            <w:r w:rsidRPr="00444263">
              <w:rPr>
                <w:rFonts w:ascii="Times New Roman" w:hAnsi="Times New Roman" w:cs="Times New Roman"/>
                <w:sz w:val="23"/>
                <w:szCs w:val="23"/>
              </w:rPr>
              <w:t>8</w:t>
            </w:r>
          </w:p>
        </w:tc>
        <w:tc>
          <w:tcPr>
            <w:tcW w:w="1418" w:type="dxa"/>
          </w:tcPr>
          <w:p w:rsidR="00B44B50" w:rsidRPr="00444263" w:rsidRDefault="00280352"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4,03</w:t>
            </w:r>
          </w:p>
        </w:tc>
        <w:tc>
          <w:tcPr>
            <w:tcW w:w="1417" w:type="dxa"/>
          </w:tcPr>
          <w:p w:rsidR="00B44B50" w:rsidRPr="00444263" w:rsidRDefault="00280352"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3,72</w:t>
            </w:r>
          </w:p>
        </w:tc>
      </w:tr>
      <w:tr w:rsidR="00280352" w:rsidRPr="00444263" w:rsidTr="00031644">
        <w:trPr>
          <w:trHeight w:val="600"/>
        </w:trPr>
        <w:tc>
          <w:tcPr>
            <w:tcW w:w="1474" w:type="dxa"/>
          </w:tcPr>
          <w:p w:rsidR="00B44B50" w:rsidRPr="00444263" w:rsidRDefault="00B44B50" w:rsidP="003178F3">
            <w:pPr>
              <w:spacing w:line="276" w:lineRule="auto"/>
              <w:rPr>
                <w:rFonts w:ascii="Times New Roman" w:hAnsi="Times New Roman" w:cs="Times New Roman"/>
              </w:rPr>
            </w:pPr>
            <w:r w:rsidRPr="00444263">
              <w:rPr>
                <w:rFonts w:ascii="Times New Roman" w:hAnsi="Times New Roman" w:cs="Times New Roman"/>
              </w:rPr>
              <w:t xml:space="preserve">Математика </w:t>
            </w:r>
          </w:p>
        </w:tc>
        <w:tc>
          <w:tcPr>
            <w:tcW w:w="1328" w:type="dxa"/>
            <w:vAlign w:val="center"/>
          </w:tcPr>
          <w:p w:rsidR="00B44B50" w:rsidRPr="00444263" w:rsidRDefault="00280352"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15,00</w:t>
            </w:r>
          </w:p>
        </w:tc>
        <w:tc>
          <w:tcPr>
            <w:tcW w:w="1275" w:type="dxa"/>
            <w:vAlign w:val="center"/>
          </w:tcPr>
          <w:p w:rsidR="00B44B50" w:rsidRPr="00444263" w:rsidRDefault="00280352"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20,30</w:t>
            </w:r>
          </w:p>
        </w:tc>
        <w:tc>
          <w:tcPr>
            <w:tcW w:w="1418" w:type="dxa"/>
            <w:vAlign w:val="center"/>
          </w:tcPr>
          <w:p w:rsidR="00B44B50" w:rsidRPr="00444263" w:rsidRDefault="00B44B50"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12,</w:t>
            </w:r>
            <w:r w:rsidR="00280352" w:rsidRPr="00444263">
              <w:rPr>
                <w:rFonts w:ascii="Times New Roman" w:hAnsi="Times New Roman" w:cs="Times New Roman"/>
                <w:sz w:val="23"/>
                <w:szCs w:val="23"/>
              </w:rPr>
              <w:t>88</w:t>
            </w:r>
          </w:p>
        </w:tc>
        <w:tc>
          <w:tcPr>
            <w:tcW w:w="1417" w:type="dxa"/>
          </w:tcPr>
          <w:p w:rsidR="00B44B50" w:rsidRPr="00444263" w:rsidRDefault="000977F3"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3,</w:t>
            </w:r>
            <w:r w:rsidR="00280352" w:rsidRPr="00444263">
              <w:rPr>
                <w:rFonts w:ascii="Times New Roman" w:hAnsi="Times New Roman" w:cs="Times New Roman"/>
                <w:sz w:val="23"/>
                <w:szCs w:val="23"/>
              </w:rPr>
              <w:t>0</w:t>
            </w:r>
          </w:p>
        </w:tc>
        <w:tc>
          <w:tcPr>
            <w:tcW w:w="1418" w:type="dxa"/>
          </w:tcPr>
          <w:p w:rsidR="00B44B50" w:rsidRPr="00444263" w:rsidRDefault="00280352"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4,03</w:t>
            </w:r>
          </w:p>
        </w:tc>
        <w:tc>
          <w:tcPr>
            <w:tcW w:w="1417" w:type="dxa"/>
          </w:tcPr>
          <w:p w:rsidR="00B44B50" w:rsidRPr="00444263" w:rsidRDefault="00B44B50" w:rsidP="003178F3">
            <w:pPr>
              <w:spacing w:line="276" w:lineRule="auto"/>
              <w:jc w:val="center"/>
              <w:rPr>
                <w:rFonts w:ascii="Times New Roman" w:hAnsi="Times New Roman" w:cs="Times New Roman"/>
                <w:sz w:val="23"/>
                <w:szCs w:val="23"/>
              </w:rPr>
            </w:pPr>
            <w:r w:rsidRPr="00444263">
              <w:rPr>
                <w:rFonts w:ascii="Times New Roman" w:hAnsi="Times New Roman" w:cs="Times New Roman"/>
                <w:sz w:val="23"/>
                <w:szCs w:val="23"/>
              </w:rPr>
              <w:t>3</w:t>
            </w:r>
            <w:r w:rsidR="00280352" w:rsidRPr="00444263">
              <w:rPr>
                <w:rFonts w:ascii="Times New Roman" w:hAnsi="Times New Roman" w:cs="Times New Roman"/>
                <w:sz w:val="23"/>
                <w:szCs w:val="23"/>
              </w:rPr>
              <w:t>,14</w:t>
            </w:r>
          </w:p>
        </w:tc>
      </w:tr>
    </w:tbl>
    <w:p w:rsidR="009D651E" w:rsidRPr="00444263" w:rsidRDefault="00DD0655" w:rsidP="003178F3">
      <w:pPr>
        <w:spacing w:after="0"/>
        <w:jc w:val="center"/>
        <w:rPr>
          <w:rFonts w:ascii="Times New Roman" w:hAnsi="Times New Roman" w:cs="Times New Roman"/>
          <w:b/>
          <w:sz w:val="23"/>
          <w:szCs w:val="23"/>
        </w:rPr>
      </w:pPr>
      <w:r w:rsidRPr="00444263">
        <w:rPr>
          <w:rFonts w:ascii="Times New Roman" w:hAnsi="Times New Roman" w:cs="Times New Roman"/>
          <w:b/>
          <w:sz w:val="23"/>
          <w:szCs w:val="23"/>
        </w:rPr>
        <w:t>3</w:t>
      </w:r>
      <w:r w:rsidR="009D651E" w:rsidRPr="00444263">
        <w:rPr>
          <w:rFonts w:ascii="Times New Roman" w:hAnsi="Times New Roman" w:cs="Times New Roman"/>
          <w:b/>
          <w:sz w:val="23"/>
          <w:szCs w:val="23"/>
        </w:rPr>
        <w:t>.3.2 Результаты ЕГЭ-2014</w:t>
      </w:r>
    </w:p>
    <w:p w:rsidR="00913726" w:rsidRPr="00444263" w:rsidRDefault="00913726" w:rsidP="003178F3">
      <w:pPr>
        <w:spacing w:after="0"/>
        <w:jc w:val="center"/>
        <w:rPr>
          <w:rFonts w:ascii="Times New Roman" w:hAnsi="Times New Roman" w:cs="Times New Roman"/>
          <w:b/>
          <w:sz w:val="23"/>
          <w:szCs w:val="23"/>
        </w:rPr>
      </w:pPr>
      <w:r w:rsidRPr="00444263">
        <w:rPr>
          <w:rFonts w:ascii="Times New Roman" w:hAnsi="Times New Roman" w:cs="Times New Roman"/>
          <w:b/>
          <w:sz w:val="23"/>
          <w:szCs w:val="23"/>
        </w:rPr>
        <w:t>(государственная итоговая аттестация выпускников 11-х классов)</w:t>
      </w:r>
    </w:p>
    <w:p w:rsidR="00913726" w:rsidRPr="00444263" w:rsidRDefault="00913726" w:rsidP="003178F3">
      <w:pPr>
        <w:spacing w:after="0"/>
        <w:ind w:firstLine="360"/>
        <w:jc w:val="both"/>
        <w:rPr>
          <w:rFonts w:ascii="Times New Roman" w:hAnsi="Times New Roman" w:cs="Times New Roman"/>
          <w:sz w:val="24"/>
          <w:szCs w:val="24"/>
        </w:rPr>
      </w:pPr>
      <w:r w:rsidRPr="00444263">
        <w:rPr>
          <w:rFonts w:ascii="Times New Roman" w:hAnsi="Times New Roman" w:cs="Times New Roman"/>
          <w:sz w:val="24"/>
          <w:szCs w:val="24"/>
        </w:rPr>
        <w:t xml:space="preserve">Итоговую аттестацию </w:t>
      </w:r>
      <w:r w:rsidR="006640D5" w:rsidRPr="00444263">
        <w:rPr>
          <w:rFonts w:ascii="Times New Roman" w:hAnsi="Times New Roman" w:cs="Times New Roman"/>
          <w:sz w:val="24"/>
          <w:szCs w:val="24"/>
        </w:rPr>
        <w:t xml:space="preserve">в 2014 году </w:t>
      </w:r>
      <w:r w:rsidRPr="00444263">
        <w:rPr>
          <w:rFonts w:ascii="Times New Roman" w:hAnsi="Times New Roman" w:cs="Times New Roman"/>
          <w:sz w:val="24"/>
          <w:szCs w:val="24"/>
        </w:rPr>
        <w:t xml:space="preserve">проходили </w:t>
      </w:r>
      <w:r w:rsidR="00F46F15" w:rsidRPr="00444263">
        <w:rPr>
          <w:rFonts w:ascii="Times New Roman" w:hAnsi="Times New Roman" w:cs="Times New Roman"/>
          <w:sz w:val="24"/>
          <w:szCs w:val="24"/>
        </w:rPr>
        <w:t>27</w:t>
      </w:r>
      <w:r w:rsidRPr="00444263">
        <w:rPr>
          <w:rFonts w:ascii="Times New Roman" w:hAnsi="Times New Roman" w:cs="Times New Roman"/>
          <w:sz w:val="24"/>
          <w:szCs w:val="24"/>
        </w:rPr>
        <w:t xml:space="preserve"> выпускников школы.</w:t>
      </w:r>
    </w:p>
    <w:p w:rsidR="0067616E" w:rsidRPr="00444263" w:rsidRDefault="00A40B94" w:rsidP="003178F3">
      <w:pPr>
        <w:spacing w:after="0"/>
        <w:ind w:firstLine="360"/>
        <w:jc w:val="both"/>
        <w:rPr>
          <w:rFonts w:ascii="Times New Roman" w:hAnsi="Times New Roman" w:cs="Times New Roman"/>
          <w:sz w:val="24"/>
          <w:szCs w:val="24"/>
        </w:rPr>
      </w:pPr>
      <w:r w:rsidRPr="00444263">
        <w:rPr>
          <w:rFonts w:ascii="Times New Roman" w:hAnsi="Times New Roman" w:cs="Times New Roman"/>
          <w:sz w:val="24"/>
          <w:szCs w:val="24"/>
        </w:rPr>
        <w:t>Выбор предметов</w:t>
      </w:r>
      <w:r w:rsidR="0067616E" w:rsidRPr="00444263">
        <w:rPr>
          <w:rFonts w:ascii="Times New Roman" w:hAnsi="Times New Roman" w:cs="Times New Roman"/>
          <w:sz w:val="24"/>
          <w:szCs w:val="24"/>
        </w:rPr>
        <w:t xml:space="preserve"> для сдачи экзаменов осуществлялся следующим образом:</w:t>
      </w:r>
    </w:p>
    <w:tbl>
      <w:tblPr>
        <w:tblpPr w:leftFromText="180" w:rightFromText="180" w:vertAnchor="text" w:horzAnchor="margin" w:tblpXSpec="center" w:tblpY="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7"/>
        <w:gridCol w:w="737"/>
        <w:gridCol w:w="737"/>
        <w:gridCol w:w="737"/>
        <w:gridCol w:w="737"/>
        <w:gridCol w:w="737"/>
        <w:gridCol w:w="737"/>
        <w:gridCol w:w="737"/>
        <w:gridCol w:w="737"/>
        <w:gridCol w:w="738"/>
      </w:tblGrid>
      <w:tr w:rsidR="00F46F15" w:rsidRPr="00444263" w:rsidTr="00031644">
        <w:trPr>
          <w:cantSplit/>
          <w:trHeight w:val="1547"/>
        </w:trPr>
        <w:tc>
          <w:tcPr>
            <w:tcW w:w="2235" w:type="dxa"/>
            <w:tcBorders>
              <w:top w:val="single" w:sz="4" w:space="0" w:color="auto"/>
              <w:left w:val="single" w:sz="4" w:space="0" w:color="auto"/>
              <w:bottom w:val="single" w:sz="4" w:space="0" w:color="auto"/>
              <w:right w:val="single" w:sz="4" w:space="0" w:color="auto"/>
            </w:tcBorders>
          </w:tcPr>
          <w:p w:rsidR="008D7ED1" w:rsidRPr="00444263" w:rsidRDefault="008D7ED1"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Предмет</w:t>
            </w:r>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Русский</w:t>
            </w:r>
          </w:p>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язык</w:t>
            </w:r>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proofErr w:type="spellStart"/>
            <w:proofErr w:type="gramStart"/>
            <w:r w:rsidRPr="00444263">
              <w:rPr>
                <w:rFonts w:ascii="Times New Roman" w:hAnsi="Times New Roman" w:cs="Times New Roman"/>
                <w:sz w:val="20"/>
                <w:szCs w:val="20"/>
              </w:rPr>
              <w:t>Матема</w:t>
            </w:r>
            <w:proofErr w:type="spellEnd"/>
            <w:r w:rsidRPr="00444263">
              <w:rPr>
                <w:rFonts w:ascii="Times New Roman" w:hAnsi="Times New Roman" w:cs="Times New Roman"/>
                <w:sz w:val="20"/>
                <w:szCs w:val="20"/>
              </w:rPr>
              <w:t>-тика</w:t>
            </w:r>
            <w:proofErr w:type="gramEnd"/>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Литература</w:t>
            </w:r>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Биология</w:t>
            </w:r>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Химия</w:t>
            </w:r>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proofErr w:type="spellStart"/>
            <w:proofErr w:type="gramStart"/>
            <w:r w:rsidRPr="00444263">
              <w:rPr>
                <w:rFonts w:ascii="Times New Roman" w:hAnsi="Times New Roman" w:cs="Times New Roman"/>
                <w:sz w:val="20"/>
                <w:szCs w:val="20"/>
              </w:rPr>
              <w:t>Физи</w:t>
            </w:r>
            <w:proofErr w:type="spellEnd"/>
            <w:r w:rsidRPr="00444263">
              <w:rPr>
                <w:rFonts w:ascii="Times New Roman" w:hAnsi="Times New Roman" w:cs="Times New Roman"/>
                <w:sz w:val="20"/>
                <w:szCs w:val="20"/>
              </w:rPr>
              <w:t>-ка</w:t>
            </w:r>
            <w:proofErr w:type="gramEnd"/>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История</w:t>
            </w:r>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proofErr w:type="spellStart"/>
            <w:proofErr w:type="gramStart"/>
            <w:r w:rsidRPr="00444263">
              <w:rPr>
                <w:rFonts w:ascii="Times New Roman" w:hAnsi="Times New Roman" w:cs="Times New Roman"/>
                <w:sz w:val="20"/>
                <w:szCs w:val="20"/>
              </w:rPr>
              <w:t>Обществозна-ние</w:t>
            </w:r>
            <w:proofErr w:type="spellEnd"/>
            <w:proofErr w:type="gramEnd"/>
          </w:p>
        </w:tc>
        <w:tc>
          <w:tcPr>
            <w:tcW w:w="737"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proofErr w:type="spellStart"/>
            <w:proofErr w:type="gramStart"/>
            <w:r w:rsidRPr="00444263">
              <w:rPr>
                <w:rFonts w:ascii="Times New Roman" w:hAnsi="Times New Roman" w:cs="Times New Roman"/>
                <w:sz w:val="20"/>
                <w:szCs w:val="20"/>
              </w:rPr>
              <w:t>Инфор-матика</w:t>
            </w:r>
            <w:proofErr w:type="spellEnd"/>
            <w:proofErr w:type="gramEnd"/>
            <w:r w:rsidRPr="00444263">
              <w:rPr>
                <w:rFonts w:ascii="Times New Roman" w:hAnsi="Times New Roman" w:cs="Times New Roman"/>
                <w:sz w:val="20"/>
                <w:szCs w:val="20"/>
              </w:rPr>
              <w:t xml:space="preserve"> и ИКТ</w:t>
            </w:r>
          </w:p>
        </w:tc>
        <w:tc>
          <w:tcPr>
            <w:tcW w:w="738" w:type="dxa"/>
            <w:tcBorders>
              <w:top w:val="single" w:sz="4" w:space="0" w:color="auto"/>
              <w:left w:val="single" w:sz="4" w:space="0" w:color="auto"/>
              <w:bottom w:val="single" w:sz="4" w:space="0" w:color="auto"/>
              <w:right w:val="single" w:sz="4" w:space="0" w:color="auto"/>
            </w:tcBorders>
            <w:textDirection w:val="btLr"/>
            <w:hideMark/>
          </w:tcPr>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 xml:space="preserve">Английский </w:t>
            </w:r>
          </w:p>
          <w:p w:rsidR="008D7ED1" w:rsidRPr="00444263" w:rsidRDefault="008D7ED1" w:rsidP="00031644">
            <w:pPr>
              <w:spacing w:after="0"/>
              <w:ind w:left="113" w:right="113"/>
              <w:jc w:val="center"/>
              <w:rPr>
                <w:rFonts w:ascii="Times New Roman" w:hAnsi="Times New Roman" w:cs="Times New Roman"/>
                <w:sz w:val="20"/>
                <w:szCs w:val="20"/>
              </w:rPr>
            </w:pPr>
            <w:r w:rsidRPr="00444263">
              <w:rPr>
                <w:rFonts w:ascii="Times New Roman" w:hAnsi="Times New Roman" w:cs="Times New Roman"/>
                <w:sz w:val="20"/>
                <w:szCs w:val="20"/>
              </w:rPr>
              <w:t>язык</w:t>
            </w:r>
          </w:p>
        </w:tc>
      </w:tr>
      <w:tr w:rsidR="00F46F15" w:rsidRPr="00444263" w:rsidTr="00031644">
        <w:trPr>
          <w:trHeight w:val="423"/>
        </w:trPr>
        <w:tc>
          <w:tcPr>
            <w:tcW w:w="2235" w:type="dxa"/>
            <w:tcBorders>
              <w:top w:val="single" w:sz="4" w:space="0" w:color="auto"/>
              <w:left w:val="single" w:sz="4" w:space="0" w:color="auto"/>
              <w:bottom w:val="single" w:sz="4" w:space="0" w:color="auto"/>
              <w:right w:val="single" w:sz="4" w:space="0" w:color="auto"/>
            </w:tcBorders>
            <w:vAlign w:val="center"/>
          </w:tcPr>
          <w:p w:rsidR="008D7ED1" w:rsidRPr="00444263" w:rsidRDefault="008D7ED1" w:rsidP="003178F3">
            <w:pPr>
              <w:spacing w:after="0"/>
              <w:contextualSpacing/>
              <w:jc w:val="center"/>
              <w:rPr>
                <w:rFonts w:ascii="Times New Roman" w:hAnsi="Times New Roman" w:cs="Times New Roman"/>
                <w:sz w:val="20"/>
                <w:szCs w:val="20"/>
              </w:rPr>
            </w:pPr>
            <w:r w:rsidRPr="00444263">
              <w:rPr>
                <w:rFonts w:ascii="Times New Roman" w:hAnsi="Times New Roman" w:cs="Times New Roman"/>
                <w:sz w:val="20"/>
                <w:szCs w:val="20"/>
              </w:rPr>
              <w:t xml:space="preserve">Кол-во </w:t>
            </w:r>
            <w:proofErr w:type="gramStart"/>
            <w:r w:rsidRPr="00444263">
              <w:rPr>
                <w:rFonts w:ascii="Times New Roman" w:hAnsi="Times New Roman" w:cs="Times New Roman"/>
                <w:sz w:val="20"/>
                <w:szCs w:val="20"/>
              </w:rPr>
              <w:t>выпуск-</w:t>
            </w:r>
            <w:proofErr w:type="spellStart"/>
            <w:r w:rsidRPr="00444263">
              <w:rPr>
                <w:rFonts w:ascii="Times New Roman" w:hAnsi="Times New Roman" w:cs="Times New Roman"/>
                <w:sz w:val="20"/>
                <w:szCs w:val="20"/>
              </w:rPr>
              <w:t>ников</w:t>
            </w:r>
            <w:proofErr w:type="spellEnd"/>
            <w:proofErr w:type="gramEnd"/>
          </w:p>
          <w:p w:rsidR="00F46F15" w:rsidRPr="00444263" w:rsidRDefault="00F46F15" w:rsidP="003178F3">
            <w:pPr>
              <w:spacing w:after="0"/>
              <w:contextualSpacing/>
              <w:jc w:val="center"/>
              <w:rPr>
                <w:rFonts w:ascii="Times New Roman" w:hAnsi="Times New Roman" w:cs="Times New Roman"/>
                <w:sz w:val="20"/>
                <w:szCs w:val="20"/>
              </w:rPr>
            </w:pPr>
            <w:r w:rsidRPr="00444263">
              <w:rPr>
                <w:rFonts w:ascii="Times New Roman" w:hAnsi="Times New Roman" w:cs="Times New Roman"/>
                <w:sz w:val="20"/>
                <w:szCs w:val="20"/>
              </w:rPr>
              <w:t>(чел)</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27</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27</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1</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7</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3</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9</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19</w:t>
            </w:r>
          </w:p>
        </w:tc>
        <w:tc>
          <w:tcPr>
            <w:tcW w:w="737"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6</w:t>
            </w:r>
          </w:p>
        </w:tc>
        <w:tc>
          <w:tcPr>
            <w:tcW w:w="738" w:type="dxa"/>
            <w:tcBorders>
              <w:top w:val="single" w:sz="4" w:space="0" w:color="auto"/>
              <w:left w:val="single" w:sz="4" w:space="0" w:color="auto"/>
              <w:bottom w:val="single" w:sz="4" w:space="0" w:color="auto"/>
              <w:right w:val="single" w:sz="4" w:space="0" w:color="auto"/>
            </w:tcBorders>
            <w:vAlign w:val="center"/>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1</w:t>
            </w:r>
          </w:p>
        </w:tc>
      </w:tr>
      <w:tr w:rsidR="00F46F15" w:rsidRPr="00444263" w:rsidTr="00031644">
        <w:trPr>
          <w:trHeight w:val="557"/>
        </w:trPr>
        <w:tc>
          <w:tcPr>
            <w:tcW w:w="2235" w:type="dxa"/>
            <w:tcBorders>
              <w:top w:val="single" w:sz="4" w:space="0" w:color="auto"/>
              <w:left w:val="single" w:sz="4" w:space="0" w:color="auto"/>
              <w:bottom w:val="single" w:sz="4" w:space="0" w:color="auto"/>
              <w:right w:val="single" w:sz="4" w:space="0" w:color="auto"/>
            </w:tcBorders>
            <w:vAlign w:val="center"/>
          </w:tcPr>
          <w:p w:rsidR="008D7ED1" w:rsidRPr="00444263" w:rsidRDefault="008D7ED1" w:rsidP="003178F3">
            <w:pPr>
              <w:spacing w:after="0"/>
              <w:contextualSpacing/>
              <w:jc w:val="center"/>
              <w:rPr>
                <w:rFonts w:ascii="Times New Roman" w:hAnsi="Times New Roman" w:cs="Times New Roman"/>
                <w:sz w:val="20"/>
                <w:szCs w:val="20"/>
              </w:rPr>
            </w:pPr>
            <w:r w:rsidRPr="00444263">
              <w:rPr>
                <w:rFonts w:ascii="Times New Roman" w:hAnsi="Times New Roman" w:cs="Times New Roman"/>
                <w:sz w:val="20"/>
                <w:szCs w:val="20"/>
              </w:rPr>
              <w:t xml:space="preserve">Доля от общего кол-ва </w:t>
            </w:r>
            <w:proofErr w:type="gramStart"/>
            <w:r w:rsidRPr="00444263">
              <w:rPr>
                <w:rFonts w:ascii="Times New Roman" w:hAnsi="Times New Roman" w:cs="Times New Roman"/>
                <w:sz w:val="20"/>
                <w:szCs w:val="20"/>
              </w:rPr>
              <w:t>выпуск-</w:t>
            </w:r>
            <w:proofErr w:type="spellStart"/>
            <w:r w:rsidRPr="00444263">
              <w:rPr>
                <w:rFonts w:ascii="Times New Roman" w:hAnsi="Times New Roman" w:cs="Times New Roman"/>
                <w:sz w:val="20"/>
                <w:szCs w:val="20"/>
              </w:rPr>
              <w:t>ников</w:t>
            </w:r>
            <w:proofErr w:type="spellEnd"/>
            <w:proofErr w:type="gramEnd"/>
          </w:p>
          <w:p w:rsidR="00F46F15" w:rsidRPr="00444263" w:rsidRDefault="00F46F15" w:rsidP="003178F3">
            <w:pPr>
              <w:spacing w:after="0"/>
              <w:contextualSpacing/>
              <w:jc w:val="center"/>
              <w:rPr>
                <w:rFonts w:ascii="Times New Roman" w:hAnsi="Times New Roman" w:cs="Times New Roman"/>
                <w:sz w:val="20"/>
                <w:szCs w:val="20"/>
              </w:rPr>
            </w:pPr>
            <w:r w:rsidRPr="00444263">
              <w:rPr>
                <w:rFonts w:ascii="Times New Roman" w:hAnsi="Times New Roman" w:cs="Times New Roman"/>
                <w:sz w:val="20"/>
                <w:szCs w:val="20"/>
              </w:rPr>
              <w:t>(чел)</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8D7ED1"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8D7ED1"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4</w:t>
            </w:r>
            <w:r w:rsidR="008D7ED1" w:rsidRPr="00444263">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26</w:t>
            </w:r>
            <w:r w:rsidR="008D7ED1" w:rsidRPr="00444263">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11</w:t>
            </w:r>
            <w:r w:rsidR="008D7ED1" w:rsidRPr="00444263">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8D7ED1"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3</w:t>
            </w:r>
            <w:r w:rsidR="00F46F15" w:rsidRPr="00444263">
              <w:rPr>
                <w:rFonts w:ascii="Times New Roman" w:hAnsi="Times New Roman" w:cs="Times New Roman"/>
                <w:sz w:val="20"/>
                <w:szCs w:val="20"/>
              </w:rPr>
              <w:t>3</w:t>
            </w:r>
            <w:r w:rsidRPr="00444263">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22</w:t>
            </w:r>
            <w:r w:rsidR="008D7ED1" w:rsidRPr="00444263">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8D7ED1"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7</w:t>
            </w:r>
            <w:r w:rsidR="00F46F15" w:rsidRPr="00444263">
              <w:rPr>
                <w:rFonts w:ascii="Times New Roman" w:hAnsi="Times New Roman" w:cs="Times New Roman"/>
                <w:sz w:val="20"/>
                <w:szCs w:val="20"/>
              </w:rPr>
              <w:t>0</w:t>
            </w:r>
            <w:r w:rsidRPr="00444263">
              <w:rPr>
                <w:rFonts w:ascii="Times New Roman" w:hAnsi="Times New Roman" w:cs="Times New Roman"/>
                <w:sz w:val="20"/>
                <w:szCs w:val="20"/>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22</w:t>
            </w:r>
            <w:r w:rsidR="008D7ED1" w:rsidRPr="00444263">
              <w:rPr>
                <w:rFonts w:ascii="Times New Roman" w:hAnsi="Times New Roman" w:cs="Times New Roman"/>
                <w:sz w:val="20"/>
                <w:szCs w:val="20"/>
              </w:rPr>
              <w:t>%</w:t>
            </w:r>
          </w:p>
        </w:tc>
        <w:tc>
          <w:tcPr>
            <w:tcW w:w="738" w:type="dxa"/>
            <w:tcBorders>
              <w:top w:val="single" w:sz="4" w:space="0" w:color="auto"/>
              <w:left w:val="single" w:sz="4" w:space="0" w:color="auto"/>
              <w:bottom w:val="single" w:sz="4" w:space="0" w:color="auto"/>
              <w:right w:val="single" w:sz="4" w:space="0" w:color="auto"/>
            </w:tcBorders>
            <w:vAlign w:val="center"/>
            <w:hideMark/>
          </w:tcPr>
          <w:p w:rsidR="008D7ED1" w:rsidRPr="00444263" w:rsidRDefault="00F46F15" w:rsidP="003178F3">
            <w:pPr>
              <w:spacing w:after="0"/>
              <w:jc w:val="center"/>
              <w:rPr>
                <w:rFonts w:ascii="Times New Roman" w:hAnsi="Times New Roman" w:cs="Times New Roman"/>
                <w:sz w:val="20"/>
                <w:szCs w:val="20"/>
              </w:rPr>
            </w:pPr>
            <w:r w:rsidRPr="00444263">
              <w:rPr>
                <w:rFonts w:ascii="Times New Roman" w:hAnsi="Times New Roman" w:cs="Times New Roman"/>
                <w:sz w:val="20"/>
                <w:szCs w:val="20"/>
              </w:rPr>
              <w:t>4</w:t>
            </w:r>
            <w:r w:rsidR="008D7ED1" w:rsidRPr="00444263">
              <w:rPr>
                <w:rFonts w:ascii="Times New Roman" w:hAnsi="Times New Roman" w:cs="Times New Roman"/>
                <w:sz w:val="20"/>
                <w:szCs w:val="20"/>
              </w:rPr>
              <w:t>%</w:t>
            </w:r>
          </w:p>
        </w:tc>
      </w:tr>
    </w:tbl>
    <w:p w:rsidR="00913726" w:rsidRPr="00444263" w:rsidRDefault="0067616E" w:rsidP="003178F3">
      <w:pPr>
        <w:spacing w:after="0"/>
        <w:ind w:firstLine="360"/>
        <w:jc w:val="both"/>
        <w:rPr>
          <w:rFonts w:ascii="Times New Roman" w:hAnsi="Times New Roman" w:cs="Times New Roman"/>
          <w:sz w:val="24"/>
          <w:szCs w:val="24"/>
        </w:rPr>
      </w:pPr>
      <w:r w:rsidRPr="00444263">
        <w:rPr>
          <w:rFonts w:ascii="Times New Roman" w:hAnsi="Times New Roman" w:cs="Times New Roman"/>
          <w:sz w:val="24"/>
          <w:szCs w:val="24"/>
        </w:rPr>
        <w:tab/>
      </w:r>
      <w:r w:rsidR="00913726" w:rsidRPr="00444263">
        <w:rPr>
          <w:rFonts w:ascii="Times New Roman" w:hAnsi="Times New Roman" w:cs="Times New Roman"/>
          <w:sz w:val="24"/>
          <w:szCs w:val="24"/>
        </w:rPr>
        <w:t>Традиционно большое количество выпускников выбирают экзамены по обществознанию, физике, что обусловлено требованиями ВУЗов.</w:t>
      </w:r>
    </w:p>
    <w:p w:rsidR="00913726" w:rsidRPr="00444263" w:rsidRDefault="00913726"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Средний тестовый балл по русскому языку составил 6</w:t>
      </w:r>
      <w:r w:rsidR="00F46F15" w:rsidRPr="00444263">
        <w:rPr>
          <w:rFonts w:ascii="Times New Roman" w:hAnsi="Times New Roman" w:cs="Times New Roman"/>
          <w:sz w:val="24"/>
          <w:szCs w:val="24"/>
        </w:rPr>
        <w:t>4</w:t>
      </w:r>
      <w:r w:rsidRPr="00444263">
        <w:rPr>
          <w:rFonts w:ascii="Times New Roman" w:hAnsi="Times New Roman" w:cs="Times New Roman"/>
          <w:sz w:val="24"/>
          <w:szCs w:val="24"/>
        </w:rPr>
        <w:t>,</w:t>
      </w:r>
      <w:r w:rsidR="00F46F15" w:rsidRPr="00444263">
        <w:rPr>
          <w:rFonts w:ascii="Times New Roman" w:hAnsi="Times New Roman" w:cs="Times New Roman"/>
          <w:sz w:val="24"/>
          <w:szCs w:val="24"/>
        </w:rPr>
        <w:t>00, что на 9</w:t>
      </w:r>
      <w:r w:rsidRPr="00444263">
        <w:rPr>
          <w:rFonts w:ascii="Times New Roman" w:hAnsi="Times New Roman" w:cs="Times New Roman"/>
          <w:sz w:val="24"/>
          <w:szCs w:val="24"/>
        </w:rPr>
        <w:t xml:space="preserve">,00 выше среднего тестового балла в 2013г. Средний тестовый балл по математике составил </w:t>
      </w:r>
      <w:proofErr w:type="gramStart"/>
      <w:r w:rsidRPr="00444263">
        <w:rPr>
          <w:rFonts w:ascii="Times New Roman" w:hAnsi="Times New Roman" w:cs="Times New Roman"/>
          <w:sz w:val="24"/>
          <w:szCs w:val="24"/>
        </w:rPr>
        <w:t>4</w:t>
      </w:r>
      <w:r w:rsidR="00F46F15" w:rsidRPr="00444263">
        <w:rPr>
          <w:rFonts w:ascii="Times New Roman" w:hAnsi="Times New Roman" w:cs="Times New Roman"/>
          <w:sz w:val="24"/>
          <w:szCs w:val="24"/>
        </w:rPr>
        <w:t>9</w:t>
      </w:r>
      <w:r w:rsidRPr="00444263">
        <w:rPr>
          <w:rFonts w:ascii="Times New Roman" w:hAnsi="Times New Roman" w:cs="Times New Roman"/>
          <w:sz w:val="24"/>
          <w:szCs w:val="24"/>
        </w:rPr>
        <w:t>,</w:t>
      </w:r>
      <w:r w:rsidR="00F46F15" w:rsidRPr="00444263">
        <w:rPr>
          <w:rFonts w:ascii="Times New Roman" w:hAnsi="Times New Roman" w:cs="Times New Roman"/>
          <w:sz w:val="24"/>
          <w:szCs w:val="24"/>
        </w:rPr>
        <w:t>9</w:t>
      </w:r>
      <w:proofErr w:type="gramEnd"/>
      <w:r w:rsidRPr="00444263">
        <w:rPr>
          <w:rFonts w:ascii="Times New Roman" w:hAnsi="Times New Roman" w:cs="Times New Roman"/>
          <w:sz w:val="24"/>
          <w:szCs w:val="24"/>
        </w:rPr>
        <w:t xml:space="preserve"> </w:t>
      </w:r>
      <w:r w:rsidR="00F46F15" w:rsidRPr="00444263">
        <w:rPr>
          <w:rFonts w:ascii="Times New Roman" w:hAnsi="Times New Roman" w:cs="Times New Roman"/>
          <w:sz w:val="24"/>
          <w:szCs w:val="24"/>
        </w:rPr>
        <w:t>что</w:t>
      </w:r>
      <w:r w:rsidRPr="00444263">
        <w:rPr>
          <w:rFonts w:ascii="Times New Roman" w:hAnsi="Times New Roman" w:cs="Times New Roman"/>
          <w:sz w:val="24"/>
          <w:szCs w:val="24"/>
        </w:rPr>
        <w:t xml:space="preserve"> на </w:t>
      </w:r>
      <w:r w:rsidR="00F46F15" w:rsidRPr="00444263">
        <w:rPr>
          <w:rFonts w:ascii="Times New Roman" w:hAnsi="Times New Roman" w:cs="Times New Roman"/>
          <w:sz w:val="24"/>
          <w:szCs w:val="24"/>
        </w:rPr>
        <w:t>4,3</w:t>
      </w:r>
      <w:r w:rsidRPr="00444263">
        <w:rPr>
          <w:rFonts w:ascii="Times New Roman" w:hAnsi="Times New Roman" w:cs="Times New Roman"/>
          <w:sz w:val="24"/>
          <w:szCs w:val="24"/>
        </w:rPr>
        <w:t xml:space="preserve"> </w:t>
      </w:r>
      <w:r w:rsidR="00F46F15" w:rsidRPr="00444263">
        <w:rPr>
          <w:rFonts w:ascii="Times New Roman" w:hAnsi="Times New Roman" w:cs="Times New Roman"/>
          <w:sz w:val="24"/>
          <w:szCs w:val="24"/>
        </w:rPr>
        <w:t>выше</w:t>
      </w:r>
      <w:r w:rsidRPr="00444263">
        <w:rPr>
          <w:rFonts w:ascii="Times New Roman" w:hAnsi="Times New Roman" w:cs="Times New Roman"/>
          <w:sz w:val="24"/>
          <w:szCs w:val="24"/>
        </w:rPr>
        <w:t xml:space="preserve"> сре</w:t>
      </w:r>
      <w:r w:rsidR="00F46F15" w:rsidRPr="00444263">
        <w:rPr>
          <w:rFonts w:ascii="Times New Roman" w:hAnsi="Times New Roman" w:cs="Times New Roman"/>
          <w:sz w:val="24"/>
          <w:szCs w:val="24"/>
        </w:rPr>
        <w:t>днего тестового балла в 2013г.</w:t>
      </w:r>
    </w:p>
    <w:p w:rsidR="00F46F15" w:rsidRPr="00444263" w:rsidRDefault="0067616E" w:rsidP="003178F3">
      <w:pPr>
        <w:spacing w:after="0"/>
        <w:jc w:val="both"/>
        <w:rPr>
          <w:rFonts w:ascii="Times New Roman" w:hAnsi="Times New Roman" w:cs="Times New Roman"/>
        </w:rPr>
      </w:pPr>
      <w:r w:rsidRPr="00444263">
        <w:rPr>
          <w:rFonts w:ascii="Times New Roman" w:hAnsi="Times New Roman" w:cs="Times New Roman"/>
        </w:rPr>
        <w:tab/>
      </w:r>
      <w:r w:rsidR="00F46F15" w:rsidRPr="00444263">
        <w:rPr>
          <w:rFonts w:ascii="Times New Roman" w:hAnsi="Times New Roman" w:cs="Times New Roman"/>
        </w:rPr>
        <w:t>Положительная динамика по результатам ЕГЭ наблюдается по русскому языку, математике, истории, литературе, физике, английскому языку и обществознанию. Стабильно высокие результаты наблюдаются по информатике и ИКТ.</w:t>
      </w:r>
    </w:p>
    <w:p w:rsidR="001E3E77" w:rsidRPr="00444263" w:rsidRDefault="001E3E77" w:rsidP="003178F3">
      <w:pPr>
        <w:pStyle w:val="a3"/>
        <w:numPr>
          <w:ilvl w:val="0"/>
          <w:numId w:val="2"/>
        </w:numPr>
        <w:spacing w:after="0"/>
        <w:rPr>
          <w:rFonts w:ascii="Times New Roman" w:hAnsi="Times New Roman" w:cs="Times New Roman"/>
        </w:rPr>
        <w:sectPr w:rsidR="001E3E77" w:rsidRPr="00444263" w:rsidSect="003B52BA">
          <w:footerReference w:type="default" r:id="rId13"/>
          <w:type w:val="continuous"/>
          <w:pgSz w:w="11906" w:h="17338"/>
          <w:pgMar w:top="1134" w:right="850" w:bottom="1134" w:left="1701" w:header="720" w:footer="720" w:gutter="0"/>
          <w:cols w:space="720"/>
          <w:noEndnote/>
          <w:docGrid w:linePitch="299"/>
        </w:sectPr>
      </w:pPr>
    </w:p>
    <w:tbl>
      <w:tblPr>
        <w:tblStyle w:val="a5"/>
        <w:tblW w:w="15240" w:type="dxa"/>
        <w:tblLayout w:type="fixed"/>
        <w:tblLook w:val="04A0" w:firstRow="1" w:lastRow="0" w:firstColumn="1" w:lastColumn="0" w:noHBand="0" w:noVBand="1"/>
      </w:tblPr>
      <w:tblGrid>
        <w:gridCol w:w="1941"/>
        <w:gridCol w:w="1108"/>
        <w:gridCol w:w="1108"/>
        <w:gridCol w:w="1108"/>
        <w:gridCol w:w="1109"/>
        <w:gridCol w:w="1108"/>
        <w:gridCol w:w="1108"/>
        <w:gridCol w:w="1108"/>
        <w:gridCol w:w="1109"/>
        <w:gridCol w:w="1108"/>
        <w:gridCol w:w="1108"/>
        <w:gridCol w:w="1108"/>
        <w:gridCol w:w="1109"/>
      </w:tblGrid>
      <w:tr w:rsidR="000A48BE" w:rsidRPr="00444263" w:rsidTr="00031644">
        <w:trPr>
          <w:trHeight w:val="691"/>
        </w:trPr>
        <w:tc>
          <w:tcPr>
            <w:tcW w:w="1941" w:type="dxa"/>
            <w:vMerge w:val="restart"/>
          </w:tcPr>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i/>
                <w:sz w:val="24"/>
                <w:szCs w:val="24"/>
              </w:rPr>
              <w:lastRenderedPageBreak/>
              <w:t>предмет</w:t>
            </w:r>
          </w:p>
        </w:tc>
        <w:tc>
          <w:tcPr>
            <w:tcW w:w="3324" w:type="dxa"/>
            <w:gridSpan w:val="3"/>
          </w:tcPr>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i/>
                <w:sz w:val="24"/>
                <w:szCs w:val="24"/>
              </w:rPr>
              <w:t>Кол-во выпускников,</w:t>
            </w:r>
          </w:p>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i/>
                <w:sz w:val="24"/>
                <w:szCs w:val="24"/>
              </w:rPr>
              <w:t>сдавших ЕГЭ/%</w:t>
            </w:r>
          </w:p>
        </w:tc>
        <w:tc>
          <w:tcPr>
            <w:tcW w:w="3325" w:type="dxa"/>
            <w:gridSpan w:val="3"/>
          </w:tcPr>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i/>
                <w:sz w:val="24"/>
                <w:szCs w:val="24"/>
              </w:rPr>
              <w:t>Кол-во выпускников, набравших 80 баллов и более/%</w:t>
            </w:r>
          </w:p>
        </w:tc>
        <w:tc>
          <w:tcPr>
            <w:tcW w:w="3325" w:type="dxa"/>
            <w:gridSpan w:val="3"/>
          </w:tcPr>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i/>
                <w:sz w:val="24"/>
                <w:szCs w:val="24"/>
              </w:rPr>
              <w:t>Кол-во выпускников,</w:t>
            </w:r>
          </w:p>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b/>
                <w:i/>
                <w:sz w:val="24"/>
                <w:szCs w:val="24"/>
              </w:rPr>
              <w:t>не</w:t>
            </w:r>
            <w:r w:rsidRPr="00444263">
              <w:rPr>
                <w:rFonts w:ascii="Times New Roman" w:hAnsi="Times New Roman" w:cs="Times New Roman"/>
                <w:i/>
                <w:sz w:val="24"/>
                <w:szCs w:val="24"/>
              </w:rPr>
              <w:t xml:space="preserve"> </w:t>
            </w:r>
            <w:proofErr w:type="gramStart"/>
            <w:r w:rsidRPr="00444263">
              <w:rPr>
                <w:rFonts w:ascii="Times New Roman" w:hAnsi="Times New Roman" w:cs="Times New Roman"/>
                <w:i/>
                <w:sz w:val="24"/>
                <w:szCs w:val="24"/>
              </w:rPr>
              <w:t>преодолевших</w:t>
            </w:r>
            <w:proofErr w:type="gramEnd"/>
            <w:r w:rsidRPr="00444263">
              <w:rPr>
                <w:rFonts w:ascii="Times New Roman" w:hAnsi="Times New Roman" w:cs="Times New Roman"/>
                <w:i/>
                <w:sz w:val="24"/>
                <w:szCs w:val="24"/>
              </w:rPr>
              <w:t xml:space="preserve"> границу минимального порога</w:t>
            </w:r>
          </w:p>
        </w:tc>
        <w:tc>
          <w:tcPr>
            <w:tcW w:w="3325" w:type="dxa"/>
            <w:gridSpan w:val="3"/>
          </w:tcPr>
          <w:p w:rsidR="003555D7" w:rsidRPr="00444263" w:rsidRDefault="003555D7" w:rsidP="003178F3">
            <w:pPr>
              <w:spacing w:line="276" w:lineRule="auto"/>
              <w:jc w:val="center"/>
              <w:rPr>
                <w:rFonts w:ascii="Times New Roman" w:hAnsi="Times New Roman" w:cs="Times New Roman"/>
                <w:i/>
                <w:sz w:val="24"/>
                <w:szCs w:val="24"/>
              </w:rPr>
            </w:pPr>
            <w:r w:rsidRPr="00444263">
              <w:rPr>
                <w:rFonts w:ascii="Times New Roman" w:hAnsi="Times New Roman" w:cs="Times New Roman"/>
                <w:i/>
                <w:sz w:val="24"/>
                <w:szCs w:val="24"/>
              </w:rPr>
              <w:t>Средний балл по школе</w:t>
            </w:r>
          </w:p>
        </w:tc>
      </w:tr>
      <w:tr w:rsidR="000A48BE" w:rsidRPr="00444263" w:rsidTr="00031644">
        <w:trPr>
          <w:trHeight w:val="439"/>
        </w:trPr>
        <w:tc>
          <w:tcPr>
            <w:tcW w:w="1941" w:type="dxa"/>
            <w:vMerge/>
          </w:tcPr>
          <w:p w:rsidR="003555D7" w:rsidRPr="00444263" w:rsidRDefault="003555D7" w:rsidP="003178F3">
            <w:pPr>
              <w:spacing w:line="276" w:lineRule="auto"/>
              <w:jc w:val="both"/>
              <w:rPr>
                <w:rFonts w:ascii="Times New Roman" w:hAnsi="Times New Roman" w:cs="Times New Roman"/>
                <w:sz w:val="24"/>
                <w:szCs w:val="24"/>
              </w:rPr>
            </w:pP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2011-2012</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2012-2013</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2013-2014</w:t>
            </w:r>
          </w:p>
        </w:tc>
        <w:tc>
          <w:tcPr>
            <w:tcW w:w="1109"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2011-2012</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2012-2013</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2013-2014</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2011-2012</w:t>
            </w:r>
          </w:p>
        </w:tc>
        <w:tc>
          <w:tcPr>
            <w:tcW w:w="1109"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2012-2013</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2013-2014</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2011-2012</w:t>
            </w:r>
          </w:p>
        </w:tc>
        <w:tc>
          <w:tcPr>
            <w:tcW w:w="1108"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2012-2013</w:t>
            </w:r>
          </w:p>
        </w:tc>
        <w:tc>
          <w:tcPr>
            <w:tcW w:w="1109" w:type="dxa"/>
          </w:tcPr>
          <w:p w:rsidR="003555D7" w:rsidRPr="00444263" w:rsidRDefault="003555D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2013-2014</w:t>
            </w:r>
          </w:p>
        </w:tc>
      </w:tr>
      <w:tr w:rsidR="000A48BE" w:rsidRPr="00444263" w:rsidTr="00031644">
        <w:trPr>
          <w:trHeight w:val="421"/>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Русский язык</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37/100%</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34/100%</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27/100%</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w:t>
            </w:r>
            <w:r w:rsidR="000A48BE" w:rsidRPr="00444263">
              <w:rPr>
                <w:rFonts w:ascii="Times New Roman" w:hAnsi="Times New Roman" w:cs="Times New Roman"/>
                <w:sz w:val="24"/>
                <w:szCs w:val="24"/>
              </w:rPr>
              <w:t>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3%</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w:t>
            </w:r>
            <w:r w:rsidR="000A48BE" w:rsidRPr="00444263">
              <w:rPr>
                <w:rFonts w:ascii="Times New Roman" w:hAnsi="Times New Roman" w:cs="Times New Roman"/>
                <w:sz w:val="24"/>
                <w:szCs w:val="24"/>
              </w:rPr>
              <w:t>18,5%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59,0</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55,5</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64,6</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Математика</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37/100%</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34/100%</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27/100%</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4%</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47,8</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45,6</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49,9</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Биология</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w:t>
            </w:r>
            <w:r w:rsidR="000A48BE" w:rsidRPr="00444263">
              <w:rPr>
                <w:rFonts w:ascii="Times New Roman" w:hAnsi="Times New Roman" w:cs="Times New Roman"/>
                <w:sz w:val="24"/>
                <w:szCs w:val="24"/>
              </w:rPr>
              <w:t>16%</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w:t>
            </w:r>
            <w:r w:rsidR="000A48BE" w:rsidRPr="00444263">
              <w:rPr>
                <w:rFonts w:ascii="Times New Roman" w:hAnsi="Times New Roman" w:cs="Times New Roman"/>
                <w:sz w:val="24"/>
                <w:szCs w:val="24"/>
              </w:rPr>
              <w:t>12%</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w:t>
            </w:r>
            <w:r w:rsidR="000A48BE" w:rsidRPr="00444263">
              <w:rPr>
                <w:rFonts w:ascii="Times New Roman" w:hAnsi="Times New Roman" w:cs="Times New Roman"/>
                <w:sz w:val="24"/>
                <w:szCs w:val="24"/>
              </w:rPr>
              <w:t>22%</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w:t>
            </w:r>
            <w:r w:rsidR="00D646ED" w:rsidRPr="00444263">
              <w:rPr>
                <w:rFonts w:ascii="Times New Roman" w:hAnsi="Times New Roman" w:cs="Times New Roman"/>
                <w:sz w:val="24"/>
                <w:szCs w:val="24"/>
              </w:rPr>
              <w:t>9%</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D646ED" w:rsidRPr="00444263">
              <w:rPr>
                <w:rFonts w:ascii="Times New Roman" w:hAnsi="Times New Roman" w:cs="Times New Roman"/>
                <w:sz w:val="24"/>
                <w:szCs w:val="24"/>
              </w:rPr>
              <w:t>4%</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56,5</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37,4</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45,3</w:t>
            </w:r>
          </w:p>
        </w:tc>
      </w:tr>
      <w:tr w:rsidR="000A48BE" w:rsidRPr="00444263" w:rsidTr="00031644">
        <w:trPr>
          <w:trHeight w:val="421"/>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География</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w:t>
            </w:r>
            <w:r w:rsidR="000A48BE" w:rsidRPr="00444263">
              <w:rPr>
                <w:rFonts w:ascii="Times New Roman" w:hAnsi="Times New Roman" w:cs="Times New Roman"/>
                <w:sz w:val="24"/>
                <w:szCs w:val="24"/>
              </w:rPr>
              <w:t>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w:t>
            </w:r>
            <w:r w:rsidR="000A48BE" w:rsidRPr="00444263">
              <w:rPr>
                <w:rFonts w:ascii="Times New Roman" w:hAnsi="Times New Roman" w:cs="Times New Roman"/>
                <w:sz w:val="24"/>
                <w:szCs w:val="24"/>
              </w:rPr>
              <w:t>9%</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D646ED" w:rsidRPr="00444263">
              <w:rPr>
                <w:rFonts w:ascii="Times New Roman" w:hAnsi="Times New Roman" w:cs="Times New Roman"/>
                <w:sz w:val="24"/>
                <w:szCs w:val="24"/>
              </w:rPr>
              <w:t>3%</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55,5</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48,8</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История</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w:t>
            </w:r>
            <w:r w:rsidR="000A48BE" w:rsidRPr="00444263">
              <w:rPr>
                <w:rFonts w:ascii="Times New Roman" w:hAnsi="Times New Roman" w:cs="Times New Roman"/>
                <w:sz w:val="24"/>
                <w:szCs w:val="24"/>
              </w:rPr>
              <w:t>16%</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w:t>
            </w:r>
            <w:r w:rsidR="000A48BE" w:rsidRPr="00444263">
              <w:rPr>
                <w:rFonts w:ascii="Times New Roman" w:hAnsi="Times New Roman" w:cs="Times New Roman"/>
                <w:sz w:val="24"/>
                <w:szCs w:val="24"/>
              </w:rPr>
              <w:t>12%</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w:t>
            </w:r>
            <w:r w:rsidR="000A48BE" w:rsidRPr="00444263">
              <w:rPr>
                <w:rFonts w:ascii="Times New Roman" w:hAnsi="Times New Roman" w:cs="Times New Roman"/>
                <w:sz w:val="24"/>
                <w:szCs w:val="24"/>
              </w:rPr>
              <w:t>22%</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4%</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2,7%</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D646ED" w:rsidRPr="00444263">
              <w:rPr>
                <w:rFonts w:ascii="Times New Roman" w:hAnsi="Times New Roman" w:cs="Times New Roman"/>
                <w:sz w:val="24"/>
                <w:szCs w:val="24"/>
              </w:rPr>
              <w:t>3%</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37,9</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45,8</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53,5</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Литература</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w:t>
            </w:r>
            <w:r w:rsidR="000A48BE" w:rsidRPr="00444263">
              <w:rPr>
                <w:rFonts w:ascii="Times New Roman" w:hAnsi="Times New Roman" w:cs="Times New Roman"/>
                <w:sz w:val="24"/>
                <w:szCs w:val="24"/>
              </w:rPr>
              <w:t>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4%</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64,0</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68,0</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Физика</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11/</w:t>
            </w:r>
            <w:r w:rsidR="000A48BE" w:rsidRPr="00444263">
              <w:rPr>
                <w:rFonts w:ascii="Times New Roman" w:hAnsi="Times New Roman" w:cs="Times New Roman"/>
                <w:sz w:val="24"/>
                <w:szCs w:val="24"/>
              </w:rPr>
              <w:t>30%</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8/</w:t>
            </w:r>
            <w:r w:rsidR="000A48BE" w:rsidRPr="00444263">
              <w:rPr>
                <w:rFonts w:ascii="Times New Roman" w:hAnsi="Times New Roman" w:cs="Times New Roman"/>
                <w:sz w:val="24"/>
                <w:szCs w:val="24"/>
              </w:rPr>
              <w:t>23,5%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7/</w:t>
            </w:r>
            <w:r w:rsidR="000A48BE" w:rsidRPr="00444263">
              <w:rPr>
                <w:rFonts w:ascii="Times New Roman" w:hAnsi="Times New Roman" w:cs="Times New Roman"/>
                <w:sz w:val="24"/>
                <w:szCs w:val="24"/>
              </w:rPr>
              <w:t>26%</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w:t>
            </w:r>
            <w:r w:rsidR="000A48BE" w:rsidRPr="00444263">
              <w:rPr>
                <w:rFonts w:ascii="Times New Roman" w:hAnsi="Times New Roman" w:cs="Times New Roman"/>
                <w:sz w:val="24"/>
                <w:szCs w:val="24"/>
              </w:rPr>
              <w:t>13,5%</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w:t>
            </w:r>
            <w:r w:rsidR="00D646ED" w:rsidRPr="00444263">
              <w:rPr>
                <w:rFonts w:ascii="Times New Roman" w:hAnsi="Times New Roman" w:cs="Times New Roman"/>
                <w:sz w:val="24"/>
                <w:szCs w:val="24"/>
              </w:rPr>
              <w:t>8%</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38,3</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45,8</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47,4</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Химия</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w:t>
            </w:r>
            <w:r w:rsidR="000A48BE" w:rsidRPr="00444263">
              <w:rPr>
                <w:rFonts w:ascii="Times New Roman" w:hAnsi="Times New Roman" w:cs="Times New Roman"/>
                <w:sz w:val="24"/>
                <w:szCs w:val="24"/>
              </w:rPr>
              <w:t>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w:t>
            </w:r>
            <w:r w:rsidR="000A48BE" w:rsidRPr="00444263">
              <w:rPr>
                <w:rFonts w:ascii="Times New Roman" w:hAnsi="Times New Roman" w:cs="Times New Roman"/>
                <w:sz w:val="24"/>
                <w:szCs w:val="24"/>
              </w:rPr>
              <w:t>12%</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w:t>
            </w:r>
            <w:r w:rsidR="000A48BE" w:rsidRPr="00444263">
              <w:rPr>
                <w:rFonts w:ascii="Times New Roman" w:hAnsi="Times New Roman" w:cs="Times New Roman"/>
                <w:sz w:val="24"/>
                <w:szCs w:val="24"/>
              </w:rPr>
              <w:t>11%</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66,0</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47,0</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61,3</w:t>
            </w:r>
          </w:p>
        </w:tc>
      </w:tr>
      <w:tr w:rsidR="000A48BE" w:rsidRPr="00444263" w:rsidTr="00031644">
        <w:trPr>
          <w:trHeight w:val="421"/>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Английский язык</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1/2,7%</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w:t>
            </w:r>
            <w:r w:rsidR="000A48BE" w:rsidRPr="00444263">
              <w:rPr>
                <w:rFonts w:ascii="Times New Roman" w:hAnsi="Times New Roman" w:cs="Times New Roman"/>
                <w:sz w:val="24"/>
                <w:szCs w:val="24"/>
              </w:rPr>
              <w:t>6%</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4%</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991880"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60,0</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56,5</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74,0</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Обществознание</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34/</w:t>
            </w:r>
            <w:r w:rsidR="000A48BE" w:rsidRPr="00444263">
              <w:rPr>
                <w:rFonts w:ascii="Times New Roman" w:hAnsi="Times New Roman" w:cs="Times New Roman"/>
                <w:sz w:val="24"/>
                <w:szCs w:val="24"/>
              </w:rPr>
              <w:t>92%</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25/</w:t>
            </w:r>
            <w:r w:rsidR="000A48BE" w:rsidRPr="00444263">
              <w:rPr>
                <w:rFonts w:ascii="Times New Roman" w:hAnsi="Times New Roman" w:cs="Times New Roman"/>
                <w:sz w:val="24"/>
                <w:szCs w:val="24"/>
              </w:rPr>
              <w:t>74%</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18/</w:t>
            </w:r>
            <w:r w:rsidR="000A48BE" w:rsidRPr="00444263">
              <w:rPr>
                <w:rFonts w:ascii="Times New Roman" w:hAnsi="Times New Roman" w:cs="Times New Roman"/>
                <w:sz w:val="24"/>
                <w:szCs w:val="24"/>
              </w:rPr>
              <w:t>67%</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4%</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2,7%</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D646ED" w:rsidRPr="00444263">
              <w:rPr>
                <w:rFonts w:ascii="Times New Roman" w:hAnsi="Times New Roman" w:cs="Times New Roman"/>
                <w:sz w:val="24"/>
                <w:szCs w:val="24"/>
              </w:rPr>
              <w:t>3%</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D646ED" w:rsidRPr="00444263">
              <w:rPr>
                <w:rFonts w:ascii="Times New Roman" w:hAnsi="Times New Roman" w:cs="Times New Roman"/>
                <w:sz w:val="24"/>
                <w:szCs w:val="24"/>
              </w:rPr>
              <w:t>4%</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54,5</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54,9</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56,6</w:t>
            </w:r>
          </w:p>
        </w:tc>
      </w:tr>
      <w:tr w:rsidR="000A48BE" w:rsidRPr="00444263" w:rsidTr="00031644">
        <w:trPr>
          <w:trHeight w:val="396"/>
        </w:trPr>
        <w:tc>
          <w:tcPr>
            <w:tcW w:w="1941" w:type="dxa"/>
          </w:tcPr>
          <w:p w:rsidR="008604E6" w:rsidRPr="00444263" w:rsidRDefault="008604E6"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Информатика</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5/</w:t>
            </w:r>
            <w:r w:rsidR="000A48BE" w:rsidRPr="00444263">
              <w:rPr>
                <w:rFonts w:ascii="Times New Roman" w:hAnsi="Times New Roman" w:cs="Times New Roman"/>
                <w:sz w:val="24"/>
                <w:szCs w:val="24"/>
              </w:rPr>
              <w:t>13,5%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8/</w:t>
            </w:r>
            <w:r w:rsidR="000A48BE" w:rsidRPr="00444263">
              <w:rPr>
                <w:rFonts w:ascii="Times New Roman" w:hAnsi="Times New Roman" w:cs="Times New Roman"/>
                <w:sz w:val="24"/>
                <w:szCs w:val="24"/>
              </w:rPr>
              <w:t>23,5%</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w:t>
            </w:r>
            <w:r w:rsidR="000A48BE" w:rsidRPr="00444263">
              <w:rPr>
                <w:rFonts w:ascii="Times New Roman" w:hAnsi="Times New Roman" w:cs="Times New Roman"/>
                <w:sz w:val="24"/>
                <w:szCs w:val="24"/>
              </w:rPr>
              <w:t>22%</w:t>
            </w:r>
          </w:p>
        </w:tc>
        <w:tc>
          <w:tcPr>
            <w:tcW w:w="1109"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2,7%</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1/</w:t>
            </w:r>
            <w:r w:rsidR="000A48BE" w:rsidRPr="00444263">
              <w:rPr>
                <w:rFonts w:ascii="Times New Roman" w:hAnsi="Times New Roman" w:cs="Times New Roman"/>
                <w:sz w:val="24"/>
                <w:szCs w:val="24"/>
              </w:rPr>
              <w:t>3%</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B138F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62,6</w:t>
            </w:r>
          </w:p>
        </w:tc>
        <w:tc>
          <w:tcPr>
            <w:tcW w:w="1108"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63,3</w:t>
            </w:r>
          </w:p>
        </w:tc>
        <w:tc>
          <w:tcPr>
            <w:tcW w:w="1109" w:type="dxa"/>
          </w:tcPr>
          <w:p w:rsidR="008604E6" w:rsidRPr="00444263" w:rsidRDefault="000A48B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64,0</w:t>
            </w:r>
          </w:p>
        </w:tc>
      </w:tr>
    </w:tbl>
    <w:p w:rsidR="00C81A7F" w:rsidRPr="00444263" w:rsidRDefault="00BC7408" w:rsidP="003178F3">
      <w:pPr>
        <w:spacing w:after="0"/>
        <w:jc w:val="both"/>
        <w:rPr>
          <w:rFonts w:ascii="Times New Roman" w:hAnsi="Times New Roman" w:cs="Times New Roman"/>
        </w:rPr>
      </w:pPr>
      <w:r w:rsidRPr="00444263">
        <w:rPr>
          <w:rFonts w:ascii="Times New Roman" w:hAnsi="Times New Roman" w:cs="Times New Roman"/>
        </w:rPr>
        <w:t xml:space="preserve"> </w:t>
      </w:r>
    </w:p>
    <w:p w:rsidR="00BC7408" w:rsidRPr="00444263" w:rsidRDefault="00BC7408" w:rsidP="003178F3">
      <w:pPr>
        <w:spacing w:after="0"/>
        <w:jc w:val="both"/>
        <w:rPr>
          <w:rFonts w:ascii="Times New Roman" w:hAnsi="Times New Roman" w:cs="Times New Roman"/>
        </w:rPr>
      </w:pPr>
    </w:p>
    <w:p w:rsidR="00BC7408" w:rsidRPr="00444263" w:rsidRDefault="00BC7408" w:rsidP="003178F3">
      <w:pPr>
        <w:spacing w:after="0"/>
        <w:rPr>
          <w:rFonts w:ascii="Times New Roman" w:hAnsi="Times New Roman" w:cs="Times New Roman"/>
          <w:b/>
          <w:sz w:val="24"/>
          <w:szCs w:val="24"/>
        </w:rPr>
      </w:pPr>
      <w:r w:rsidRPr="00444263">
        <w:rPr>
          <w:rFonts w:ascii="Times New Roman" w:hAnsi="Times New Roman" w:cs="Times New Roman"/>
          <w:b/>
          <w:sz w:val="24"/>
          <w:szCs w:val="24"/>
        </w:rPr>
        <w:br w:type="page"/>
      </w:r>
    </w:p>
    <w:p w:rsidR="00BC7408" w:rsidRPr="00444263" w:rsidRDefault="00BC7408" w:rsidP="003178F3">
      <w:pPr>
        <w:spacing w:after="0"/>
        <w:jc w:val="center"/>
        <w:rPr>
          <w:rFonts w:ascii="Times New Roman" w:hAnsi="Times New Roman" w:cs="Times New Roman"/>
          <w:b/>
          <w:sz w:val="24"/>
          <w:szCs w:val="24"/>
        </w:rPr>
        <w:sectPr w:rsidR="00BC7408" w:rsidRPr="00444263" w:rsidSect="003B52BA">
          <w:pgSz w:w="17338" w:h="11906" w:orient="landscape"/>
          <w:pgMar w:top="1134" w:right="850" w:bottom="1134" w:left="1701" w:header="720" w:footer="720" w:gutter="0"/>
          <w:cols w:space="720"/>
          <w:noEndnote/>
        </w:sectPr>
      </w:pPr>
    </w:p>
    <w:p w:rsidR="00C81A7F" w:rsidRPr="00444263" w:rsidRDefault="00C81A7F" w:rsidP="00444263">
      <w:pPr>
        <w:pStyle w:val="1"/>
        <w:rPr>
          <w:color w:val="auto"/>
          <w:sz w:val="24"/>
          <w:szCs w:val="24"/>
        </w:rPr>
      </w:pPr>
      <w:bookmarkStart w:id="4" w:name="_Toc410673760"/>
      <w:r w:rsidRPr="00444263">
        <w:rPr>
          <w:color w:val="auto"/>
        </w:rPr>
        <w:lastRenderedPageBreak/>
        <w:t>4. Работа образовательного учреждения в условиях реализации ФГОС НОО</w:t>
      </w:r>
      <w:bookmarkEnd w:id="4"/>
    </w:p>
    <w:p w:rsidR="00C81A7F" w:rsidRPr="00444263" w:rsidRDefault="00C81A7F"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В 2013 - 2014 учебном году начальная школа работала по теме: </w:t>
      </w:r>
      <w:r w:rsidR="00980C2F" w:rsidRPr="00444263">
        <w:rPr>
          <w:rFonts w:ascii="Times New Roman" w:hAnsi="Times New Roman" w:cs="Times New Roman"/>
          <w:sz w:val="24"/>
          <w:szCs w:val="24"/>
        </w:rPr>
        <w:t>«</w:t>
      </w:r>
      <w:r w:rsidRPr="00444263">
        <w:rPr>
          <w:rFonts w:ascii="Times New Roman" w:hAnsi="Times New Roman" w:cs="Times New Roman"/>
          <w:bCs/>
          <w:sz w:val="24"/>
          <w:szCs w:val="24"/>
        </w:rPr>
        <w:t>Оптимизация личностной направленности образования и воспит</w:t>
      </w:r>
      <w:r w:rsidR="00980C2F" w:rsidRPr="00444263">
        <w:rPr>
          <w:rFonts w:ascii="Times New Roman" w:hAnsi="Times New Roman" w:cs="Times New Roman"/>
          <w:bCs/>
          <w:sz w:val="24"/>
          <w:szCs w:val="24"/>
        </w:rPr>
        <w:t>ания в условиях реализации ФГОС»</w:t>
      </w:r>
      <w:r w:rsidRPr="00444263">
        <w:rPr>
          <w:rFonts w:ascii="Times New Roman" w:hAnsi="Times New Roman" w:cs="Times New Roman"/>
          <w:bCs/>
          <w:sz w:val="24"/>
          <w:szCs w:val="24"/>
        </w:rPr>
        <w:t>.</w:t>
      </w:r>
      <w:r w:rsidRPr="00444263">
        <w:rPr>
          <w:rFonts w:ascii="Times New Roman" w:hAnsi="Times New Roman" w:cs="Times New Roman"/>
          <w:sz w:val="24"/>
          <w:szCs w:val="24"/>
        </w:rPr>
        <w:t xml:space="preserve"> </w:t>
      </w:r>
    </w:p>
    <w:p w:rsidR="00C81A7F" w:rsidRPr="00444263" w:rsidRDefault="00C81A7F"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 xml:space="preserve"> </w:t>
      </w:r>
      <w:r w:rsidRPr="00444263">
        <w:rPr>
          <w:rFonts w:ascii="Times New Roman" w:hAnsi="Times New Roman" w:cs="Times New Roman"/>
          <w:sz w:val="24"/>
          <w:szCs w:val="24"/>
        </w:rPr>
        <w:tab/>
        <w:t xml:space="preserve">Методическим объединением учителей начальных классов были поставлены следующие задачи: </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повысить квалификацию педагогов в связи  с переходом на новые учебные стандарты;</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активно внедрять в педагогическую деятельность стандарты второго поколения;</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обновлять содержание и качество образования в условиях реализации образовательной программы;</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производить отбор  методов,  средств, приёмов, технологий, соответствующих новым ФГОС;</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накопить дидактический материал, соответствующий новым ФГОС;</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создать оптимальные условия для развития творческих  индивидуальных способностей учащихся;</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формировать навыки самостоятельной учебной деятельности с привлечением информационно-коммуникативных технологий;</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 xml:space="preserve">уделить  внимание  изучению  и  внедрению  форм  и  методов  работы  по  повышению  качества  знаний  (предметные  олимпиады,  работа  со слабоуспевающими учащимися и учащимися высокого уровня подготовки, курсы дополнительной подготовки, мониторинги и </w:t>
      </w:r>
      <w:proofErr w:type="spellStart"/>
      <w:r w:rsidRPr="00444263">
        <w:rPr>
          <w:rFonts w:ascii="Times New Roman" w:eastAsia="Times New Roman" w:hAnsi="Times New Roman" w:cs="Times New Roman"/>
          <w:sz w:val="24"/>
          <w:szCs w:val="24"/>
        </w:rPr>
        <w:t>политоринг</w:t>
      </w:r>
      <w:proofErr w:type="spellEnd"/>
      <w:r w:rsidRPr="00444263">
        <w:rPr>
          <w:rFonts w:ascii="Times New Roman" w:eastAsia="Times New Roman" w:hAnsi="Times New Roman" w:cs="Times New Roman"/>
          <w:sz w:val="24"/>
          <w:szCs w:val="24"/>
        </w:rPr>
        <w:t xml:space="preserve"> учебных достижений, экскурсий  и  т.  д.);</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осуществлять психолого-педагогическую поддержку слабоуспевающих  учащихся;</w:t>
      </w:r>
    </w:p>
    <w:p w:rsidR="00C81A7F" w:rsidRPr="00444263" w:rsidRDefault="00C81A7F" w:rsidP="003178F3">
      <w:pPr>
        <w:pStyle w:val="a3"/>
        <w:numPr>
          <w:ilvl w:val="0"/>
          <w:numId w:val="9"/>
        </w:numPr>
        <w:spacing w:after="0"/>
        <w:jc w:val="both"/>
        <w:rPr>
          <w:rFonts w:ascii="Times New Roman" w:eastAsia="Times New Roman" w:hAnsi="Times New Roman" w:cs="Times New Roman"/>
          <w:sz w:val="24"/>
          <w:szCs w:val="24"/>
        </w:rPr>
      </w:pPr>
      <w:r w:rsidRPr="00444263">
        <w:rPr>
          <w:rFonts w:ascii="Times New Roman" w:eastAsia="Times New Roman" w:hAnsi="Times New Roman" w:cs="Times New Roman"/>
          <w:sz w:val="24"/>
          <w:szCs w:val="24"/>
        </w:rPr>
        <w:t>принимать  активное  участие  в городских конференциях, а также в городских, районных  и всероссийских конкурсах.</w:t>
      </w:r>
    </w:p>
    <w:p w:rsidR="00C81A7F" w:rsidRPr="00444263" w:rsidRDefault="00C81A7F"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В начальных классах на 1 </w:t>
      </w:r>
      <w:r w:rsidR="0024541C" w:rsidRPr="00444263">
        <w:rPr>
          <w:rFonts w:ascii="Times New Roman" w:hAnsi="Times New Roman" w:cs="Times New Roman"/>
          <w:sz w:val="24"/>
          <w:szCs w:val="24"/>
        </w:rPr>
        <w:t>сентября 2013 года обучалось 328</w:t>
      </w:r>
      <w:r w:rsidRPr="00444263">
        <w:rPr>
          <w:rFonts w:ascii="Times New Roman" w:hAnsi="Times New Roman" w:cs="Times New Roman"/>
          <w:sz w:val="24"/>
          <w:szCs w:val="24"/>
        </w:rPr>
        <w:t xml:space="preserve"> чел</w:t>
      </w:r>
      <w:r w:rsidR="0024541C" w:rsidRPr="00444263">
        <w:rPr>
          <w:rFonts w:ascii="Times New Roman" w:hAnsi="Times New Roman" w:cs="Times New Roman"/>
          <w:sz w:val="24"/>
          <w:szCs w:val="24"/>
        </w:rPr>
        <w:t>овек, на конец учебного года –329</w:t>
      </w:r>
      <w:r w:rsidRPr="00444263">
        <w:rPr>
          <w:rFonts w:ascii="Times New Roman" w:hAnsi="Times New Roman" w:cs="Times New Roman"/>
          <w:sz w:val="24"/>
          <w:szCs w:val="24"/>
        </w:rPr>
        <w:t xml:space="preserve"> человек. Было открыто 12 классов – комплектов. Обучение велось по программе 1 - 4, в режиме двух смен пятидневной недели.  По УМК «Образовательная си</w:t>
      </w:r>
      <w:r w:rsidR="00DF6B5A" w:rsidRPr="00444263">
        <w:rPr>
          <w:rFonts w:ascii="Times New Roman" w:hAnsi="Times New Roman" w:cs="Times New Roman"/>
          <w:sz w:val="24"/>
          <w:szCs w:val="24"/>
        </w:rPr>
        <w:t>стема «Школа 2100»» обучались 7 классов – 1 «Б</w:t>
      </w:r>
      <w:proofErr w:type="gramStart"/>
      <w:r w:rsidR="00DF6B5A" w:rsidRPr="00444263">
        <w:rPr>
          <w:rFonts w:ascii="Times New Roman" w:hAnsi="Times New Roman" w:cs="Times New Roman"/>
          <w:sz w:val="24"/>
          <w:szCs w:val="24"/>
        </w:rPr>
        <w:t>,В</w:t>
      </w:r>
      <w:proofErr w:type="gramEnd"/>
      <w:r w:rsidR="00DF6B5A" w:rsidRPr="00444263">
        <w:rPr>
          <w:rFonts w:ascii="Times New Roman" w:hAnsi="Times New Roman" w:cs="Times New Roman"/>
          <w:sz w:val="24"/>
          <w:szCs w:val="24"/>
        </w:rPr>
        <w:t>», 2 «Б,В», 3 «</w:t>
      </w:r>
      <w:r w:rsidRPr="00444263">
        <w:rPr>
          <w:rFonts w:ascii="Times New Roman" w:hAnsi="Times New Roman" w:cs="Times New Roman"/>
          <w:sz w:val="24"/>
          <w:szCs w:val="24"/>
        </w:rPr>
        <w:t>Б,В» о</w:t>
      </w:r>
      <w:r w:rsidR="00DF6B5A" w:rsidRPr="00444263">
        <w:rPr>
          <w:rFonts w:ascii="Times New Roman" w:hAnsi="Times New Roman" w:cs="Times New Roman"/>
          <w:sz w:val="24"/>
          <w:szCs w:val="24"/>
        </w:rPr>
        <w:t>рганизованные по ФГОС и   4 «Б». Один класс обучался</w:t>
      </w:r>
      <w:r w:rsidRPr="00444263">
        <w:rPr>
          <w:rFonts w:ascii="Times New Roman" w:hAnsi="Times New Roman" w:cs="Times New Roman"/>
          <w:sz w:val="24"/>
          <w:szCs w:val="24"/>
        </w:rPr>
        <w:t xml:space="preserve"> по УМК «Школа России».</w:t>
      </w:r>
      <w:r w:rsidR="00DF6B5A" w:rsidRPr="00444263">
        <w:rPr>
          <w:rFonts w:ascii="Times New Roman" w:hAnsi="Times New Roman" w:cs="Times New Roman"/>
          <w:sz w:val="24"/>
          <w:szCs w:val="24"/>
        </w:rPr>
        <w:t xml:space="preserve"> Четыре класса обучались по УМК «</w:t>
      </w:r>
      <w:proofErr w:type="spellStart"/>
      <w:r w:rsidR="00DF6B5A" w:rsidRPr="00444263">
        <w:rPr>
          <w:rFonts w:ascii="Times New Roman" w:hAnsi="Times New Roman" w:cs="Times New Roman"/>
          <w:sz w:val="24"/>
          <w:szCs w:val="24"/>
        </w:rPr>
        <w:t>Л.В.Занкова</w:t>
      </w:r>
      <w:proofErr w:type="spellEnd"/>
      <w:r w:rsidR="00DF6B5A" w:rsidRPr="00444263">
        <w:rPr>
          <w:rFonts w:ascii="Times New Roman" w:hAnsi="Times New Roman" w:cs="Times New Roman"/>
          <w:sz w:val="24"/>
          <w:szCs w:val="24"/>
        </w:rPr>
        <w:t>».</w:t>
      </w:r>
      <w:r w:rsidRPr="00444263">
        <w:rPr>
          <w:rFonts w:ascii="Times New Roman" w:hAnsi="Times New Roman" w:cs="Times New Roman"/>
          <w:sz w:val="24"/>
          <w:szCs w:val="24"/>
        </w:rPr>
        <w:t xml:space="preserve"> Рабочие программы были разработаны учителями: на основе Основной образовательной программы начального общего образования и автор</w:t>
      </w:r>
      <w:r w:rsidR="00DF6B5A" w:rsidRPr="00444263">
        <w:rPr>
          <w:rFonts w:ascii="Times New Roman" w:hAnsi="Times New Roman" w:cs="Times New Roman"/>
          <w:sz w:val="24"/>
          <w:szCs w:val="24"/>
        </w:rPr>
        <w:t xml:space="preserve">ских программ УМК «Школа 2100» , «Школа России»,  «Система Л.В. </w:t>
      </w:r>
      <w:proofErr w:type="spellStart"/>
      <w:r w:rsidR="00DF6B5A" w:rsidRPr="00444263">
        <w:rPr>
          <w:rFonts w:ascii="Times New Roman" w:hAnsi="Times New Roman" w:cs="Times New Roman"/>
          <w:sz w:val="24"/>
          <w:szCs w:val="24"/>
        </w:rPr>
        <w:t>Занкова</w:t>
      </w:r>
      <w:proofErr w:type="spellEnd"/>
      <w:r w:rsidR="00DF6B5A" w:rsidRPr="00444263">
        <w:rPr>
          <w:rFonts w:ascii="Times New Roman" w:hAnsi="Times New Roman" w:cs="Times New Roman"/>
          <w:sz w:val="24"/>
          <w:szCs w:val="24"/>
        </w:rPr>
        <w:t>».</w:t>
      </w:r>
      <w:r w:rsidRPr="00444263">
        <w:rPr>
          <w:rFonts w:ascii="Times New Roman" w:hAnsi="Times New Roman" w:cs="Times New Roman"/>
          <w:sz w:val="24"/>
          <w:szCs w:val="24"/>
        </w:rPr>
        <w:t xml:space="preserve"> Программы всех учебных курсов выполнены в полном объеме. Во всех классах начальной школы успешно проводится стартовый, рубежный и итоговый контроль по всем предметам. Введен режим работы с портфолио учащихся.</w:t>
      </w:r>
    </w:p>
    <w:p w:rsidR="00C81A7F" w:rsidRPr="00444263" w:rsidRDefault="00C81A7F" w:rsidP="003178F3">
      <w:pPr>
        <w:autoSpaceDE w:val="0"/>
        <w:autoSpaceDN w:val="0"/>
        <w:adjustRightInd w:val="0"/>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 В апреле-мае 2013/2014 учебного года в регионах Российской Федерации</w:t>
      </w:r>
      <w:r w:rsidR="0000742D" w:rsidRPr="00444263">
        <w:rPr>
          <w:rFonts w:ascii="Times New Roman" w:hAnsi="Times New Roman" w:cs="Times New Roman"/>
          <w:sz w:val="24"/>
          <w:szCs w:val="24"/>
        </w:rPr>
        <w:t xml:space="preserve"> </w:t>
      </w:r>
      <w:r w:rsidRPr="00444263">
        <w:rPr>
          <w:rFonts w:ascii="Times New Roman" w:hAnsi="Times New Roman" w:cs="Times New Roman"/>
          <w:sz w:val="24"/>
          <w:szCs w:val="24"/>
        </w:rPr>
        <w:t xml:space="preserve">изучались первые результаты введения Федеральных государственных образовательных стандартов (ФГОС) начального общего образования. </w:t>
      </w:r>
      <w:proofErr w:type="gramStart"/>
      <w:r w:rsidRPr="00444263">
        <w:rPr>
          <w:rFonts w:ascii="Times New Roman" w:hAnsi="Times New Roman" w:cs="Times New Roman"/>
          <w:sz w:val="24"/>
          <w:szCs w:val="24"/>
        </w:rPr>
        <w:t xml:space="preserve">Первые результаты введения ФГОС изучались на основе оценки индивидуальных достижений выпускников начальной школы по двум предметам (математике и русскому языку), а также индивидуальной оценки  </w:t>
      </w:r>
      <w:proofErr w:type="spellStart"/>
      <w:r w:rsidRPr="00444263">
        <w:rPr>
          <w:rFonts w:ascii="Times New Roman" w:hAnsi="Times New Roman" w:cs="Times New Roman"/>
          <w:sz w:val="24"/>
          <w:szCs w:val="24"/>
        </w:rPr>
        <w:t>сформированности</w:t>
      </w:r>
      <w:proofErr w:type="spellEnd"/>
      <w:r w:rsidRPr="00444263">
        <w:rPr>
          <w:rFonts w:ascii="Times New Roman" w:hAnsi="Times New Roman" w:cs="Times New Roman"/>
          <w:sz w:val="24"/>
          <w:szCs w:val="24"/>
        </w:rPr>
        <w:t xml:space="preserve">  </w:t>
      </w:r>
      <w:proofErr w:type="spellStart"/>
      <w:r w:rsidRPr="00444263">
        <w:rPr>
          <w:rFonts w:ascii="Times New Roman" w:hAnsi="Times New Roman" w:cs="Times New Roman"/>
          <w:sz w:val="24"/>
          <w:szCs w:val="24"/>
        </w:rPr>
        <w:t>метапредметных</w:t>
      </w:r>
      <w:proofErr w:type="spellEnd"/>
      <w:r w:rsidRPr="00444263">
        <w:rPr>
          <w:rFonts w:ascii="Times New Roman" w:hAnsi="Times New Roman" w:cs="Times New Roman"/>
          <w:sz w:val="24"/>
          <w:szCs w:val="24"/>
        </w:rPr>
        <w:t xml:space="preserve"> результатов, освоенных учащимися на базе одного, нескольких или всех учебных предметов: читательской грамотности в ходе выполнения </w:t>
      </w:r>
      <w:r w:rsidRPr="00444263">
        <w:rPr>
          <w:rFonts w:ascii="Times New Roman" w:hAnsi="Times New Roman" w:cs="Times New Roman"/>
          <w:sz w:val="24"/>
          <w:szCs w:val="24"/>
        </w:rPr>
        <w:lastRenderedPageBreak/>
        <w:t>письменной работы с текстами, а также способов действий (регулятивных, познавательных и коммуникативных), которые оценивались в ходе группового проекта</w:t>
      </w:r>
      <w:proofErr w:type="gramEnd"/>
      <w:r w:rsidRPr="00444263">
        <w:rPr>
          <w:rFonts w:ascii="Times New Roman" w:hAnsi="Times New Roman" w:cs="Times New Roman"/>
          <w:sz w:val="24"/>
          <w:szCs w:val="24"/>
        </w:rPr>
        <w:t xml:space="preserve">. Подготовленные данные позволяют получить представление об уровне овладения учащимися 4 класса учебным материалом за курс начальной школы по математике и русскому языку, а также </w:t>
      </w:r>
      <w:proofErr w:type="spellStart"/>
      <w:r w:rsidRPr="00444263">
        <w:rPr>
          <w:rFonts w:ascii="Times New Roman" w:hAnsi="Times New Roman" w:cs="Times New Roman"/>
          <w:sz w:val="24"/>
          <w:szCs w:val="24"/>
        </w:rPr>
        <w:t>сформированности</w:t>
      </w:r>
      <w:proofErr w:type="spellEnd"/>
      <w:r w:rsidRPr="00444263">
        <w:rPr>
          <w:rFonts w:ascii="Times New Roman" w:hAnsi="Times New Roman" w:cs="Times New Roman"/>
          <w:sz w:val="24"/>
          <w:szCs w:val="24"/>
        </w:rPr>
        <w:t xml:space="preserve"> </w:t>
      </w:r>
      <w:proofErr w:type="spellStart"/>
      <w:r w:rsidRPr="00444263">
        <w:rPr>
          <w:rFonts w:ascii="Times New Roman" w:hAnsi="Times New Roman" w:cs="Times New Roman"/>
          <w:sz w:val="24"/>
          <w:szCs w:val="24"/>
        </w:rPr>
        <w:t>метапредметных</w:t>
      </w:r>
      <w:proofErr w:type="spellEnd"/>
      <w:r w:rsidRPr="00444263">
        <w:rPr>
          <w:rFonts w:ascii="Times New Roman" w:hAnsi="Times New Roman" w:cs="Times New Roman"/>
          <w:sz w:val="24"/>
          <w:szCs w:val="24"/>
        </w:rPr>
        <w:t xml:space="preserve"> результатов в соответствии с требования ФГОС.</w:t>
      </w:r>
    </w:p>
    <w:p w:rsidR="00C81A7F" w:rsidRPr="00444263" w:rsidRDefault="00C81A7F"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Внеурочная деятельность в первых, вторых, третьих  классах организовывалась по следующим направлениям развития личности ребенка: спортивно – оздоровительное, </w:t>
      </w:r>
      <w:proofErr w:type="spellStart"/>
      <w:r w:rsidRPr="00444263">
        <w:rPr>
          <w:rFonts w:ascii="Times New Roman" w:hAnsi="Times New Roman" w:cs="Times New Roman"/>
          <w:sz w:val="24"/>
          <w:szCs w:val="24"/>
        </w:rPr>
        <w:t>общеинтеллектуальное</w:t>
      </w:r>
      <w:proofErr w:type="spellEnd"/>
      <w:r w:rsidRPr="00444263">
        <w:rPr>
          <w:rFonts w:ascii="Times New Roman" w:hAnsi="Times New Roman" w:cs="Times New Roman"/>
          <w:sz w:val="24"/>
          <w:szCs w:val="24"/>
        </w:rPr>
        <w:t>, общекультурное. Организация занятий по данным направлениям во внеурочное время была неотъемлемой частью образовательного процесса.</w:t>
      </w:r>
    </w:p>
    <w:p w:rsidR="00C81A7F" w:rsidRPr="00444263" w:rsidRDefault="00C81A7F" w:rsidP="003178F3">
      <w:pPr>
        <w:spacing w:after="0"/>
        <w:jc w:val="both"/>
        <w:rPr>
          <w:rFonts w:ascii="Times New Roman" w:hAnsi="Times New Roman" w:cs="Times New Roman"/>
          <w:b/>
          <w:bCs/>
          <w:sz w:val="24"/>
          <w:szCs w:val="24"/>
        </w:rPr>
      </w:pPr>
    </w:p>
    <w:p w:rsidR="00C81A7F" w:rsidRPr="00444263" w:rsidRDefault="00C81A7F"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 xml:space="preserve">Посещаемость кружков дополнительного образования </w:t>
      </w:r>
    </w:p>
    <w:p w:rsidR="00C81A7F" w:rsidRPr="00444263" w:rsidRDefault="00C81A7F"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учащимися 1-3 классов МОУ СОШ № 4</w:t>
      </w:r>
      <w:r w:rsidR="003178F3" w:rsidRPr="00444263">
        <w:rPr>
          <w:rFonts w:ascii="Times New Roman" w:hAnsi="Times New Roman" w:cs="Times New Roman"/>
          <w:b/>
          <w:bCs/>
          <w:sz w:val="24"/>
          <w:szCs w:val="24"/>
        </w:rPr>
        <w:t>0</w:t>
      </w:r>
      <w:r w:rsidRPr="00444263">
        <w:rPr>
          <w:rFonts w:ascii="Times New Roman" w:hAnsi="Times New Roman" w:cs="Times New Roman"/>
          <w:b/>
          <w:bCs/>
          <w:sz w:val="24"/>
          <w:szCs w:val="24"/>
        </w:rPr>
        <w:t xml:space="preserve"> в 2013/2014 учебном году</w:t>
      </w:r>
    </w:p>
    <w:tbl>
      <w:tblPr>
        <w:tblStyle w:val="a5"/>
        <w:tblW w:w="0" w:type="auto"/>
        <w:jc w:val="center"/>
        <w:tblInd w:w="-176" w:type="dxa"/>
        <w:tblLook w:val="04A0" w:firstRow="1" w:lastRow="0" w:firstColumn="1" w:lastColumn="0" w:noHBand="0" w:noVBand="1"/>
      </w:tblPr>
      <w:tblGrid>
        <w:gridCol w:w="993"/>
        <w:gridCol w:w="4961"/>
        <w:gridCol w:w="1985"/>
        <w:gridCol w:w="2090"/>
      </w:tblGrid>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b/>
                <w:bCs/>
                <w:sz w:val="24"/>
                <w:szCs w:val="24"/>
              </w:rPr>
            </w:pPr>
            <w:r w:rsidRPr="00444263">
              <w:rPr>
                <w:rFonts w:ascii="Times New Roman" w:hAnsi="Times New Roman" w:cs="Times New Roman"/>
                <w:b/>
                <w:bCs/>
                <w:sz w:val="24"/>
                <w:szCs w:val="24"/>
              </w:rPr>
              <w:t xml:space="preserve">№ </w:t>
            </w:r>
            <w:proofErr w:type="gramStart"/>
            <w:r w:rsidRPr="00444263">
              <w:rPr>
                <w:rFonts w:ascii="Times New Roman" w:hAnsi="Times New Roman" w:cs="Times New Roman"/>
                <w:b/>
                <w:bCs/>
                <w:sz w:val="24"/>
                <w:szCs w:val="24"/>
              </w:rPr>
              <w:t>п</w:t>
            </w:r>
            <w:proofErr w:type="gramEnd"/>
            <w:r w:rsidRPr="00444263">
              <w:rPr>
                <w:rFonts w:ascii="Times New Roman" w:hAnsi="Times New Roman" w:cs="Times New Roman"/>
                <w:b/>
                <w:bCs/>
                <w:sz w:val="24"/>
                <w:szCs w:val="24"/>
              </w:rPr>
              <w:t>/п</w:t>
            </w:r>
          </w:p>
        </w:tc>
        <w:tc>
          <w:tcPr>
            <w:tcW w:w="4961" w:type="dxa"/>
          </w:tcPr>
          <w:p w:rsidR="00C81A7F" w:rsidRPr="00444263" w:rsidRDefault="00C81A7F" w:rsidP="003178F3">
            <w:pPr>
              <w:spacing w:line="276" w:lineRule="auto"/>
              <w:jc w:val="both"/>
              <w:rPr>
                <w:rFonts w:ascii="Times New Roman" w:hAnsi="Times New Roman" w:cs="Times New Roman"/>
                <w:b/>
                <w:bCs/>
                <w:sz w:val="24"/>
                <w:szCs w:val="24"/>
              </w:rPr>
            </w:pPr>
            <w:r w:rsidRPr="00444263">
              <w:rPr>
                <w:rFonts w:ascii="Times New Roman" w:hAnsi="Times New Roman" w:cs="Times New Roman"/>
                <w:b/>
                <w:bCs/>
                <w:sz w:val="24"/>
                <w:szCs w:val="24"/>
              </w:rPr>
              <w:t>Название кружка</w:t>
            </w:r>
          </w:p>
        </w:tc>
        <w:tc>
          <w:tcPr>
            <w:tcW w:w="1985" w:type="dxa"/>
          </w:tcPr>
          <w:p w:rsidR="00C81A7F" w:rsidRPr="00444263" w:rsidRDefault="00C81A7F" w:rsidP="003178F3">
            <w:pPr>
              <w:spacing w:line="276" w:lineRule="auto"/>
              <w:jc w:val="both"/>
              <w:rPr>
                <w:rFonts w:ascii="Times New Roman" w:hAnsi="Times New Roman" w:cs="Times New Roman"/>
                <w:b/>
                <w:bCs/>
                <w:sz w:val="24"/>
                <w:szCs w:val="24"/>
              </w:rPr>
            </w:pPr>
            <w:r w:rsidRPr="00444263">
              <w:rPr>
                <w:rFonts w:ascii="Times New Roman" w:hAnsi="Times New Roman" w:cs="Times New Roman"/>
                <w:b/>
                <w:bCs/>
                <w:sz w:val="24"/>
                <w:szCs w:val="24"/>
              </w:rPr>
              <w:t>Посещаемость</w:t>
            </w:r>
            <w:proofErr w:type="gramStart"/>
            <w:r w:rsidRPr="00444263">
              <w:rPr>
                <w:rFonts w:ascii="Times New Roman" w:hAnsi="Times New Roman" w:cs="Times New Roman"/>
                <w:b/>
                <w:bCs/>
                <w:sz w:val="24"/>
                <w:szCs w:val="24"/>
              </w:rPr>
              <w:t xml:space="preserve"> (%)</w:t>
            </w:r>
            <w:proofErr w:type="gramEnd"/>
          </w:p>
        </w:tc>
        <w:tc>
          <w:tcPr>
            <w:tcW w:w="2090" w:type="dxa"/>
          </w:tcPr>
          <w:p w:rsidR="00C81A7F" w:rsidRPr="00444263" w:rsidRDefault="00C81A7F" w:rsidP="003178F3">
            <w:pPr>
              <w:spacing w:line="276" w:lineRule="auto"/>
              <w:jc w:val="both"/>
              <w:rPr>
                <w:rFonts w:ascii="Times New Roman" w:hAnsi="Times New Roman" w:cs="Times New Roman"/>
                <w:b/>
                <w:bCs/>
                <w:sz w:val="24"/>
                <w:szCs w:val="24"/>
              </w:rPr>
            </w:pPr>
            <w:r w:rsidRPr="00444263">
              <w:rPr>
                <w:rFonts w:ascii="Times New Roman" w:hAnsi="Times New Roman" w:cs="Times New Roman"/>
                <w:b/>
                <w:bCs/>
                <w:sz w:val="24"/>
                <w:szCs w:val="24"/>
              </w:rPr>
              <w:t>Посещаемость (чел.)</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Хореография</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90%</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105</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Риторика</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99%</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60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3</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Бассейн</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82%</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30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Занимательная математика</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96%</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25</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5</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Шорт - трек</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90%</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6</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Изостудия «Палитра»</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90%</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70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7</w:t>
            </w:r>
          </w:p>
        </w:tc>
        <w:tc>
          <w:tcPr>
            <w:tcW w:w="4961" w:type="dxa"/>
          </w:tcPr>
          <w:p w:rsidR="00C81A7F" w:rsidRPr="00444263" w:rsidRDefault="00DF6B5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Проектная деятельность</w:t>
            </w:r>
          </w:p>
        </w:tc>
        <w:tc>
          <w:tcPr>
            <w:tcW w:w="1985"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92%</w:t>
            </w:r>
          </w:p>
        </w:tc>
        <w:tc>
          <w:tcPr>
            <w:tcW w:w="2090" w:type="dxa"/>
          </w:tcPr>
          <w:p w:rsidR="00C81A7F" w:rsidRPr="00444263" w:rsidRDefault="00DF6B5A"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60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8</w:t>
            </w:r>
          </w:p>
        </w:tc>
        <w:tc>
          <w:tcPr>
            <w:tcW w:w="4961" w:type="dxa"/>
          </w:tcPr>
          <w:p w:rsidR="00C81A7F" w:rsidRPr="00444263" w:rsidRDefault="006F12A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Шахматы</w:t>
            </w:r>
          </w:p>
        </w:tc>
        <w:tc>
          <w:tcPr>
            <w:tcW w:w="1985"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76%</w:t>
            </w:r>
          </w:p>
        </w:tc>
        <w:tc>
          <w:tcPr>
            <w:tcW w:w="2090"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25</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w:t>
            </w:r>
          </w:p>
        </w:tc>
        <w:tc>
          <w:tcPr>
            <w:tcW w:w="4961" w:type="dxa"/>
          </w:tcPr>
          <w:p w:rsidR="00C81A7F" w:rsidRPr="00444263" w:rsidRDefault="006F12A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Я и моё здоровье</w:t>
            </w:r>
          </w:p>
        </w:tc>
        <w:tc>
          <w:tcPr>
            <w:tcW w:w="1985"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80%</w:t>
            </w:r>
          </w:p>
        </w:tc>
        <w:tc>
          <w:tcPr>
            <w:tcW w:w="2090"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50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w:t>
            </w:r>
          </w:p>
        </w:tc>
        <w:tc>
          <w:tcPr>
            <w:tcW w:w="4961" w:type="dxa"/>
          </w:tcPr>
          <w:p w:rsidR="00C81A7F" w:rsidRPr="00444263" w:rsidRDefault="006F12A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Юный натуралист</w:t>
            </w:r>
          </w:p>
        </w:tc>
        <w:tc>
          <w:tcPr>
            <w:tcW w:w="1985"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82%</w:t>
            </w:r>
          </w:p>
        </w:tc>
        <w:tc>
          <w:tcPr>
            <w:tcW w:w="2090"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50</w:t>
            </w:r>
          </w:p>
        </w:tc>
      </w:tr>
      <w:tr w:rsidR="00C81A7F" w:rsidRPr="00444263" w:rsidTr="00A40B94">
        <w:trPr>
          <w:jc w:val="center"/>
        </w:trPr>
        <w:tc>
          <w:tcPr>
            <w:tcW w:w="993" w:type="dxa"/>
          </w:tcPr>
          <w:p w:rsidR="00C81A7F" w:rsidRPr="00444263" w:rsidRDefault="00C81A7F"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11</w:t>
            </w:r>
          </w:p>
        </w:tc>
        <w:tc>
          <w:tcPr>
            <w:tcW w:w="4961" w:type="dxa"/>
          </w:tcPr>
          <w:p w:rsidR="00C81A7F" w:rsidRPr="00444263" w:rsidRDefault="006F12A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Умники и умницы</w:t>
            </w:r>
          </w:p>
        </w:tc>
        <w:tc>
          <w:tcPr>
            <w:tcW w:w="1985"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90%</w:t>
            </w:r>
          </w:p>
        </w:tc>
        <w:tc>
          <w:tcPr>
            <w:tcW w:w="2090" w:type="dxa"/>
          </w:tcPr>
          <w:p w:rsidR="00C81A7F"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25</w:t>
            </w:r>
          </w:p>
        </w:tc>
      </w:tr>
      <w:tr w:rsidR="006F12AE" w:rsidRPr="00444263" w:rsidTr="00A40B94">
        <w:trPr>
          <w:jc w:val="center"/>
        </w:trPr>
        <w:tc>
          <w:tcPr>
            <w:tcW w:w="993" w:type="dxa"/>
          </w:tcPr>
          <w:p w:rsidR="006F12AE"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12</w:t>
            </w:r>
          </w:p>
        </w:tc>
        <w:tc>
          <w:tcPr>
            <w:tcW w:w="4961" w:type="dxa"/>
          </w:tcPr>
          <w:p w:rsidR="006F12AE" w:rsidRPr="00444263" w:rsidRDefault="006F12A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Как хорошо уметь читать</w:t>
            </w:r>
          </w:p>
        </w:tc>
        <w:tc>
          <w:tcPr>
            <w:tcW w:w="1985" w:type="dxa"/>
          </w:tcPr>
          <w:p w:rsidR="006F12AE"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92%</w:t>
            </w:r>
          </w:p>
        </w:tc>
        <w:tc>
          <w:tcPr>
            <w:tcW w:w="2090" w:type="dxa"/>
          </w:tcPr>
          <w:p w:rsidR="006F12AE"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20</w:t>
            </w:r>
          </w:p>
        </w:tc>
      </w:tr>
      <w:tr w:rsidR="006F12AE" w:rsidRPr="00444263" w:rsidTr="00A40B94">
        <w:trPr>
          <w:jc w:val="center"/>
        </w:trPr>
        <w:tc>
          <w:tcPr>
            <w:tcW w:w="993" w:type="dxa"/>
          </w:tcPr>
          <w:p w:rsidR="006F12AE"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13</w:t>
            </w:r>
          </w:p>
        </w:tc>
        <w:tc>
          <w:tcPr>
            <w:tcW w:w="4961" w:type="dxa"/>
          </w:tcPr>
          <w:p w:rsidR="006F12AE" w:rsidRPr="00444263" w:rsidRDefault="006F12AE"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Кружки, занятия, спортивные секции вне школы</w:t>
            </w:r>
          </w:p>
        </w:tc>
        <w:tc>
          <w:tcPr>
            <w:tcW w:w="1985" w:type="dxa"/>
          </w:tcPr>
          <w:p w:rsidR="006F12AE"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96%</w:t>
            </w:r>
          </w:p>
        </w:tc>
        <w:tc>
          <w:tcPr>
            <w:tcW w:w="2090" w:type="dxa"/>
          </w:tcPr>
          <w:p w:rsidR="006F12AE" w:rsidRPr="00444263" w:rsidRDefault="006F12AE"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64</w:t>
            </w:r>
          </w:p>
        </w:tc>
      </w:tr>
    </w:tbl>
    <w:p w:rsidR="00C81A7F" w:rsidRPr="00444263" w:rsidRDefault="00C81A7F" w:rsidP="003178F3">
      <w:pPr>
        <w:spacing w:after="0"/>
        <w:jc w:val="both"/>
        <w:rPr>
          <w:rFonts w:ascii="Times New Roman" w:hAnsi="Times New Roman" w:cs="Times New Roman"/>
          <w:b/>
          <w:bCs/>
          <w:sz w:val="24"/>
          <w:szCs w:val="24"/>
        </w:rPr>
      </w:pPr>
    </w:p>
    <w:p w:rsidR="00C81A7F" w:rsidRPr="00444263" w:rsidRDefault="00C81A7F"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Педагоги</w:t>
      </w:r>
      <w:r w:rsidR="009D6B48" w:rsidRPr="00444263">
        <w:rPr>
          <w:rFonts w:ascii="Times New Roman" w:hAnsi="Times New Roman" w:cs="Times New Roman"/>
          <w:sz w:val="24"/>
          <w:szCs w:val="24"/>
        </w:rPr>
        <w:t>,</w:t>
      </w:r>
      <w:r w:rsidRPr="00444263">
        <w:rPr>
          <w:rFonts w:ascii="Times New Roman" w:hAnsi="Times New Roman" w:cs="Times New Roman"/>
          <w:sz w:val="24"/>
          <w:szCs w:val="24"/>
        </w:rPr>
        <w:t xml:space="preserve"> реализующие ФГОС</w:t>
      </w:r>
      <w:r w:rsidR="009D6B48" w:rsidRPr="00444263">
        <w:rPr>
          <w:rFonts w:ascii="Times New Roman" w:hAnsi="Times New Roman" w:cs="Times New Roman"/>
          <w:sz w:val="24"/>
          <w:szCs w:val="24"/>
        </w:rPr>
        <w:t>,</w:t>
      </w:r>
      <w:r w:rsidRPr="00444263">
        <w:rPr>
          <w:rFonts w:ascii="Times New Roman" w:hAnsi="Times New Roman" w:cs="Times New Roman"/>
          <w:sz w:val="24"/>
          <w:szCs w:val="24"/>
        </w:rPr>
        <w:t xml:space="preserve"> тесно сотрудничает с педагогическим колледжем. В рамках сотрудничества педагогами были даны показательные уроки для студентов пед</w:t>
      </w:r>
      <w:r w:rsidR="00031644" w:rsidRPr="00444263">
        <w:rPr>
          <w:rFonts w:ascii="Times New Roman" w:hAnsi="Times New Roman" w:cs="Times New Roman"/>
          <w:sz w:val="24"/>
          <w:szCs w:val="24"/>
        </w:rPr>
        <w:t xml:space="preserve">агогического </w:t>
      </w:r>
      <w:r w:rsidRPr="00444263">
        <w:rPr>
          <w:rFonts w:ascii="Times New Roman" w:hAnsi="Times New Roman" w:cs="Times New Roman"/>
          <w:sz w:val="24"/>
          <w:szCs w:val="24"/>
        </w:rPr>
        <w:t>колледжа</w:t>
      </w:r>
      <w:r w:rsidR="006F12AE" w:rsidRPr="00444263">
        <w:rPr>
          <w:rFonts w:ascii="Times New Roman" w:hAnsi="Times New Roman" w:cs="Times New Roman"/>
          <w:sz w:val="24"/>
          <w:szCs w:val="24"/>
        </w:rPr>
        <w:t>. Студенты пед</w:t>
      </w:r>
      <w:r w:rsidR="00031644" w:rsidRPr="00444263">
        <w:rPr>
          <w:rFonts w:ascii="Times New Roman" w:hAnsi="Times New Roman" w:cs="Times New Roman"/>
          <w:sz w:val="24"/>
          <w:szCs w:val="24"/>
        </w:rPr>
        <w:t xml:space="preserve">агогического </w:t>
      </w:r>
      <w:r w:rsidR="006F12AE" w:rsidRPr="00444263">
        <w:rPr>
          <w:rFonts w:ascii="Times New Roman" w:hAnsi="Times New Roman" w:cs="Times New Roman"/>
          <w:sz w:val="24"/>
          <w:szCs w:val="24"/>
        </w:rPr>
        <w:t>колледжа ежегодно проходят педагогическую практику на базе классов начальной школы.</w:t>
      </w:r>
    </w:p>
    <w:p w:rsidR="00C81A7F" w:rsidRPr="00444263" w:rsidRDefault="009D6B48"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Педагоги школы</w:t>
      </w:r>
      <w:r w:rsidR="00C81A7F" w:rsidRPr="00444263">
        <w:rPr>
          <w:rFonts w:ascii="Times New Roman" w:hAnsi="Times New Roman" w:cs="Times New Roman"/>
          <w:sz w:val="24"/>
          <w:szCs w:val="24"/>
        </w:rPr>
        <w:t xml:space="preserve">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w:t>
      </w:r>
      <w:r w:rsidRPr="00444263">
        <w:rPr>
          <w:rFonts w:ascii="Times New Roman" w:hAnsi="Times New Roman" w:cs="Times New Roman"/>
          <w:sz w:val="24"/>
          <w:szCs w:val="24"/>
        </w:rPr>
        <w:t>, так как</w:t>
      </w:r>
      <w:r w:rsidR="00C81A7F" w:rsidRPr="00444263">
        <w:rPr>
          <w:rFonts w:ascii="Times New Roman" w:hAnsi="Times New Roman" w:cs="Times New Roman"/>
          <w:sz w:val="24"/>
          <w:szCs w:val="24"/>
        </w:rPr>
        <w:t xml:space="preserve"> заинтересованы в эффективности каждого урока – в достижении намеченной цели,  выполнении программы. </w:t>
      </w:r>
    </w:p>
    <w:p w:rsidR="00C81A7F" w:rsidRPr="00444263" w:rsidRDefault="009D6B48"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Педагоги начальной школы ц</w:t>
      </w:r>
      <w:r w:rsidR="00C81A7F" w:rsidRPr="00444263">
        <w:rPr>
          <w:rFonts w:ascii="Times New Roman" w:hAnsi="Times New Roman" w:cs="Times New Roman"/>
          <w:sz w:val="24"/>
          <w:szCs w:val="24"/>
        </w:rPr>
        <w:t>елесообразно используют наглядность и ИКТ, реализ</w:t>
      </w:r>
      <w:r w:rsidRPr="00444263">
        <w:rPr>
          <w:rFonts w:ascii="Times New Roman" w:hAnsi="Times New Roman" w:cs="Times New Roman"/>
          <w:sz w:val="24"/>
          <w:szCs w:val="24"/>
        </w:rPr>
        <w:t>у</w:t>
      </w:r>
      <w:r w:rsidR="00C81A7F" w:rsidRPr="00444263">
        <w:rPr>
          <w:rFonts w:ascii="Times New Roman" w:hAnsi="Times New Roman" w:cs="Times New Roman"/>
          <w:sz w:val="24"/>
          <w:szCs w:val="24"/>
        </w:rPr>
        <w:t xml:space="preserve">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Учителя </w:t>
      </w:r>
      <w:r w:rsidR="00C81A7F" w:rsidRPr="00444263">
        <w:rPr>
          <w:rFonts w:ascii="Times New Roman" w:hAnsi="Times New Roman" w:cs="Times New Roman"/>
          <w:sz w:val="24"/>
          <w:szCs w:val="24"/>
        </w:rPr>
        <w:lastRenderedPageBreak/>
        <w:t xml:space="preserve">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 </w:t>
      </w:r>
    </w:p>
    <w:p w:rsidR="00730CC7" w:rsidRPr="00444263" w:rsidRDefault="00730CC7" w:rsidP="00444263">
      <w:pPr>
        <w:pStyle w:val="1"/>
        <w:rPr>
          <w:color w:val="auto"/>
          <w:sz w:val="24"/>
          <w:szCs w:val="24"/>
        </w:rPr>
      </w:pPr>
      <w:bookmarkStart w:id="5" w:name="_Toc410673761"/>
      <w:r w:rsidRPr="00444263">
        <w:rPr>
          <w:color w:val="auto"/>
        </w:rPr>
        <w:t>5. Анализ методической работы</w:t>
      </w:r>
      <w:bookmarkEnd w:id="5"/>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 xml:space="preserve">Основным направлением  методической работы является интеграция педагогического коллектива в приоритетные целевые программы государственной отрасли «Образование», реализация Федерального закона «Об образовании в РФ». </w:t>
      </w: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Методическая работа в МОУ СОШ № 4</w:t>
      </w:r>
      <w:r w:rsidR="0050232F" w:rsidRPr="00444263">
        <w:rPr>
          <w:rFonts w:ascii="Times New Roman" w:hAnsi="Times New Roman" w:cs="Times New Roman"/>
          <w:sz w:val="24"/>
          <w:szCs w:val="24"/>
        </w:rPr>
        <w:t>0</w:t>
      </w:r>
      <w:r w:rsidRPr="00444263">
        <w:rPr>
          <w:rFonts w:ascii="Times New Roman" w:hAnsi="Times New Roman" w:cs="Times New Roman"/>
          <w:sz w:val="24"/>
          <w:szCs w:val="24"/>
        </w:rPr>
        <w:t xml:space="preserve"> направлена на решение главной проблемы ОУ, над которой работает весь коллектив</w:t>
      </w:r>
      <w:r w:rsidR="0050232F" w:rsidRPr="00444263">
        <w:rPr>
          <w:rFonts w:ascii="Times New Roman" w:hAnsi="Times New Roman" w:cs="Times New Roman"/>
          <w:sz w:val="24"/>
          <w:szCs w:val="24"/>
        </w:rPr>
        <w:t xml:space="preserve"> (2013-2016 г.)</w:t>
      </w:r>
      <w:r w:rsidRPr="00444263">
        <w:rPr>
          <w:rFonts w:ascii="Times New Roman" w:hAnsi="Times New Roman" w:cs="Times New Roman"/>
          <w:sz w:val="24"/>
          <w:szCs w:val="24"/>
        </w:rPr>
        <w:t xml:space="preserve">: </w:t>
      </w:r>
    </w:p>
    <w:p w:rsidR="00730CC7" w:rsidRPr="00444263" w:rsidRDefault="00730CC7" w:rsidP="003178F3">
      <w:pPr>
        <w:pStyle w:val="ab"/>
        <w:shd w:val="clear" w:color="auto" w:fill="FFFFFF"/>
        <w:spacing w:before="0" w:beforeAutospacing="0" w:after="0" w:afterAutospacing="0" w:line="276" w:lineRule="auto"/>
        <w:jc w:val="both"/>
        <w:rPr>
          <w:szCs w:val="28"/>
        </w:rPr>
      </w:pPr>
      <w:r w:rsidRPr="00444263">
        <w:rPr>
          <w:i/>
        </w:rPr>
        <w:tab/>
      </w:r>
      <w:r w:rsidR="0050232F" w:rsidRPr="00444263">
        <w:rPr>
          <w:szCs w:val="28"/>
        </w:rPr>
        <w:t xml:space="preserve">«Профессиональное мастерство учителя и его роль в формировании конкурентоспособной личности». </w:t>
      </w:r>
      <w:r w:rsidRPr="00444263">
        <w:t>Эта тема актуальна, научно обоснована, имеет практическую значимость для школы,</w:t>
      </w:r>
      <w:r w:rsidR="0050232F" w:rsidRPr="00444263">
        <w:t xml:space="preserve"> </w:t>
      </w:r>
      <w:r w:rsidRPr="00444263">
        <w:t>ориентирована на повышение творческого потенциала учителя и учащихся, интенсификацию учебно-воспитательного процесса и мотивацию учения школьников.</w:t>
      </w:r>
    </w:p>
    <w:p w:rsidR="0050232F" w:rsidRPr="00444263" w:rsidRDefault="0050232F" w:rsidP="003178F3">
      <w:pPr>
        <w:pStyle w:val="ab"/>
        <w:shd w:val="clear" w:color="auto" w:fill="FFFFFF"/>
        <w:spacing w:before="0" w:beforeAutospacing="0" w:after="0" w:afterAutospacing="0" w:line="276" w:lineRule="auto"/>
        <w:jc w:val="both"/>
        <w:rPr>
          <w:b/>
          <w:szCs w:val="28"/>
        </w:rPr>
      </w:pPr>
      <w:r w:rsidRPr="00444263">
        <w:rPr>
          <w:b/>
          <w:szCs w:val="28"/>
        </w:rPr>
        <w:t>Цель методической</w:t>
      </w:r>
      <w:r w:rsidRPr="00444263">
        <w:rPr>
          <w:rStyle w:val="apple-converted-space"/>
          <w:b/>
          <w:szCs w:val="28"/>
        </w:rPr>
        <w:t> </w:t>
      </w:r>
      <w:r w:rsidRPr="00444263">
        <w:rPr>
          <w:b/>
          <w:szCs w:val="28"/>
        </w:rPr>
        <w:t> работы: </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1. </w:t>
      </w:r>
      <w:r w:rsidRPr="00444263">
        <w:rPr>
          <w:szCs w:val="32"/>
        </w:rPr>
        <w:t xml:space="preserve">Достижение эффективности и высокого качества образования и воспитания за счет </w:t>
      </w:r>
      <w:r w:rsidRPr="00444263">
        <w:rPr>
          <w:szCs w:val="28"/>
        </w:rPr>
        <w:t xml:space="preserve">совершенствования УВП. </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2.  Создание условий для реализации личностных качеств педагога, повышения его профессионального статуса, готовности к инновациям как факторам перспективного развития процессов обучения и воспитания.</w:t>
      </w:r>
    </w:p>
    <w:p w:rsidR="0050232F" w:rsidRPr="00444263" w:rsidRDefault="0050232F" w:rsidP="003178F3">
      <w:pPr>
        <w:tabs>
          <w:tab w:val="left" w:pos="1080"/>
        </w:tabs>
        <w:suppressAutoHyphens/>
        <w:spacing w:after="0"/>
        <w:contextualSpacing/>
        <w:jc w:val="both"/>
        <w:rPr>
          <w:rFonts w:ascii="Times New Roman" w:hAnsi="Times New Roman" w:cs="Times New Roman"/>
          <w:sz w:val="24"/>
          <w:szCs w:val="28"/>
        </w:rPr>
      </w:pPr>
      <w:r w:rsidRPr="00444263">
        <w:rPr>
          <w:rFonts w:ascii="Times New Roman" w:hAnsi="Times New Roman" w:cs="Times New Roman"/>
          <w:sz w:val="24"/>
          <w:szCs w:val="28"/>
        </w:rPr>
        <w:t>3. Содействие развитию творческих способностей обучающихся, создание условий для выявления и поддержки одаренных детей, обеспечение их личностной самореализации и самоопределения.</w:t>
      </w:r>
    </w:p>
    <w:p w:rsidR="0050232F" w:rsidRPr="00444263" w:rsidRDefault="0050232F" w:rsidP="003178F3">
      <w:pPr>
        <w:pStyle w:val="ab"/>
        <w:shd w:val="clear" w:color="auto" w:fill="FFFFFF"/>
        <w:spacing w:before="0" w:beforeAutospacing="0" w:after="0" w:afterAutospacing="0" w:line="276" w:lineRule="auto"/>
        <w:jc w:val="both"/>
        <w:rPr>
          <w:b/>
          <w:szCs w:val="28"/>
        </w:rPr>
      </w:pPr>
      <w:r w:rsidRPr="00444263">
        <w:rPr>
          <w:b/>
          <w:szCs w:val="28"/>
        </w:rPr>
        <w:t>Задачи:</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 xml:space="preserve">1. </w:t>
      </w:r>
      <w:r w:rsidR="00980C2F" w:rsidRPr="00444263">
        <w:rPr>
          <w:szCs w:val="28"/>
        </w:rPr>
        <w:t>П</w:t>
      </w:r>
      <w:r w:rsidRPr="00444263">
        <w:rPr>
          <w:szCs w:val="28"/>
        </w:rPr>
        <w:t>риведение методического обеспечения учебных предметов в соответствие с учебным планом и программами.</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2. Совершенствование учебных занятий и повышение их качества на основе внедрения современных информационных технологий и педагогических экспериментов по поиску новых форм и методов обучения и воспитания.</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3. Повышение профессионального мастерства педагогов через  самообразование, участие в творческих конкурсах, использование современных информационных технологий. Профессиональное становление молодых учителей.</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4. Выявление, обобщение и распространение опыта творчески работающих учителей.</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5. Реализация плана  мероприятий по введению ФГОС нового поколения для начального общего образования и подготовка к его введению для основного общего образования.</w:t>
      </w:r>
    </w:p>
    <w:p w:rsidR="0050232F" w:rsidRPr="00444263" w:rsidRDefault="0050232F" w:rsidP="003178F3">
      <w:pPr>
        <w:pStyle w:val="ab"/>
        <w:shd w:val="clear" w:color="auto" w:fill="FFFFFF"/>
        <w:spacing w:before="0" w:beforeAutospacing="0" w:after="0" w:afterAutospacing="0" w:line="276" w:lineRule="auto"/>
        <w:jc w:val="both"/>
        <w:rPr>
          <w:szCs w:val="28"/>
        </w:rPr>
      </w:pPr>
      <w:r w:rsidRPr="00444263">
        <w:rPr>
          <w:szCs w:val="28"/>
        </w:rPr>
        <w:t>6. Совершенствование методического обеспечения УВП и материально-технической базы в соответствии с требованиями ФГОС к  оснащению образовательного процесса.</w:t>
      </w:r>
    </w:p>
    <w:p w:rsidR="0050232F" w:rsidRPr="00444263" w:rsidRDefault="0050232F" w:rsidP="003178F3">
      <w:pPr>
        <w:pStyle w:val="ab"/>
        <w:shd w:val="clear" w:color="auto" w:fill="FFFFFF"/>
        <w:spacing w:before="0" w:beforeAutospacing="0" w:after="0" w:afterAutospacing="0" w:line="276" w:lineRule="auto"/>
        <w:contextualSpacing/>
        <w:jc w:val="both"/>
        <w:rPr>
          <w:szCs w:val="28"/>
        </w:rPr>
      </w:pPr>
      <w:r w:rsidRPr="00444263">
        <w:rPr>
          <w:szCs w:val="28"/>
        </w:rPr>
        <w:t>7. Методическая поддержка учителей, реализующих альтернативные формы обучения.</w:t>
      </w: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Методическая работа  направлена на выполнение поставленных задач и их реализацию через образовательную программу школы и учебно-воспитательный процесс.</w:t>
      </w: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lastRenderedPageBreak/>
        <w:tab/>
        <w:t>В соответствии с целями и задачами она осуществлялась по след</w:t>
      </w:r>
      <w:r w:rsidR="0050232F" w:rsidRPr="00444263">
        <w:rPr>
          <w:rFonts w:ascii="Times New Roman" w:hAnsi="Times New Roman" w:cs="Times New Roman"/>
          <w:sz w:val="24"/>
          <w:szCs w:val="24"/>
        </w:rPr>
        <w:t>ующим направлениям деятельности</w:t>
      </w:r>
      <w:r w:rsidRPr="00444263">
        <w:rPr>
          <w:rFonts w:ascii="Times New Roman" w:hAnsi="Times New Roman" w:cs="Times New Roman"/>
          <w:sz w:val="24"/>
          <w:szCs w:val="24"/>
        </w:rPr>
        <w:t>:</w:t>
      </w:r>
    </w:p>
    <w:p w:rsidR="0050232F" w:rsidRPr="00444263" w:rsidRDefault="0050232F" w:rsidP="003178F3">
      <w:pPr>
        <w:spacing w:after="0"/>
        <w:contextualSpacing/>
        <w:jc w:val="both"/>
        <w:rPr>
          <w:rFonts w:ascii="Times New Roman" w:hAnsi="Times New Roman" w:cs="Times New Roman"/>
          <w:sz w:val="24"/>
          <w:szCs w:val="32"/>
        </w:rPr>
      </w:pPr>
      <w:r w:rsidRPr="00444263">
        <w:rPr>
          <w:rFonts w:ascii="Times New Roman" w:hAnsi="Times New Roman" w:cs="Times New Roman"/>
          <w:sz w:val="24"/>
          <w:szCs w:val="28"/>
        </w:rPr>
        <w:t xml:space="preserve">1. </w:t>
      </w:r>
      <w:r w:rsidRPr="00444263">
        <w:rPr>
          <w:rFonts w:ascii="Times New Roman" w:hAnsi="Times New Roman" w:cs="Times New Roman"/>
          <w:sz w:val="24"/>
          <w:szCs w:val="32"/>
        </w:rPr>
        <w:t>Повышение качества образования обучающихся через формирование у них ключевых компетенций по предметам</w:t>
      </w:r>
    </w:p>
    <w:p w:rsidR="0050232F" w:rsidRPr="00444263" w:rsidRDefault="0050232F" w:rsidP="003178F3">
      <w:pPr>
        <w:spacing w:after="0"/>
        <w:contextualSpacing/>
        <w:jc w:val="both"/>
        <w:rPr>
          <w:rFonts w:ascii="Times New Roman" w:hAnsi="Times New Roman" w:cs="Times New Roman"/>
          <w:sz w:val="24"/>
          <w:szCs w:val="32"/>
        </w:rPr>
      </w:pPr>
      <w:r w:rsidRPr="00444263">
        <w:rPr>
          <w:rFonts w:ascii="Times New Roman" w:hAnsi="Times New Roman" w:cs="Times New Roman"/>
          <w:sz w:val="24"/>
          <w:szCs w:val="32"/>
        </w:rPr>
        <w:t xml:space="preserve">2. </w:t>
      </w:r>
      <w:proofErr w:type="spellStart"/>
      <w:r w:rsidRPr="00444263">
        <w:rPr>
          <w:rFonts w:ascii="Times New Roman" w:hAnsi="Times New Roman" w:cs="Times New Roman"/>
          <w:sz w:val="24"/>
          <w:szCs w:val="32"/>
        </w:rPr>
        <w:t>Здоровьесбережение</w:t>
      </w:r>
      <w:proofErr w:type="spellEnd"/>
    </w:p>
    <w:p w:rsidR="0050232F" w:rsidRPr="00444263" w:rsidRDefault="0050232F" w:rsidP="003178F3">
      <w:pPr>
        <w:spacing w:after="0"/>
        <w:contextualSpacing/>
        <w:jc w:val="both"/>
        <w:rPr>
          <w:rFonts w:ascii="Times New Roman" w:hAnsi="Times New Roman" w:cs="Times New Roman"/>
          <w:sz w:val="24"/>
        </w:rPr>
      </w:pPr>
      <w:r w:rsidRPr="00444263">
        <w:rPr>
          <w:rFonts w:ascii="Times New Roman" w:hAnsi="Times New Roman" w:cs="Times New Roman"/>
          <w:sz w:val="24"/>
        </w:rPr>
        <w:t>3. Организация работы с одаренными и слабоуспевающими школьниками</w:t>
      </w:r>
    </w:p>
    <w:p w:rsidR="0050232F" w:rsidRPr="00444263" w:rsidRDefault="0050232F" w:rsidP="003178F3">
      <w:pPr>
        <w:spacing w:after="0"/>
        <w:contextualSpacing/>
        <w:jc w:val="both"/>
        <w:rPr>
          <w:rFonts w:ascii="Times New Roman" w:hAnsi="Times New Roman" w:cs="Times New Roman"/>
          <w:sz w:val="24"/>
          <w:szCs w:val="32"/>
        </w:rPr>
      </w:pPr>
      <w:r w:rsidRPr="00444263">
        <w:rPr>
          <w:rFonts w:ascii="Times New Roman" w:hAnsi="Times New Roman" w:cs="Times New Roman"/>
          <w:sz w:val="24"/>
          <w:szCs w:val="32"/>
        </w:rPr>
        <w:t>4. Преемственность в обучении и воспитании</w:t>
      </w:r>
    </w:p>
    <w:p w:rsidR="0050232F" w:rsidRPr="00444263" w:rsidRDefault="0050232F" w:rsidP="003178F3">
      <w:pPr>
        <w:spacing w:after="0"/>
        <w:contextualSpacing/>
        <w:jc w:val="both"/>
        <w:rPr>
          <w:rFonts w:ascii="Times New Roman" w:hAnsi="Times New Roman" w:cs="Times New Roman"/>
          <w:sz w:val="24"/>
          <w:szCs w:val="32"/>
        </w:rPr>
      </w:pPr>
      <w:r w:rsidRPr="00444263">
        <w:rPr>
          <w:rFonts w:ascii="Times New Roman" w:hAnsi="Times New Roman" w:cs="Times New Roman"/>
          <w:sz w:val="24"/>
          <w:szCs w:val="32"/>
        </w:rPr>
        <w:t>5. Организация экспериментальной и научно-исследовательской работы школьников</w:t>
      </w:r>
    </w:p>
    <w:p w:rsidR="0050232F" w:rsidRPr="00444263" w:rsidRDefault="0050232F" w:rsidP="00980C2F">
      <w:pPr>
        <w:shd w:val="clear" w:color="auto" w:fill="FFFFFF"/>
        <w:spacing w:after="0"/>
        <w:ind w:firstLine="709"/>
        <w:contextualSpacing/>
        <w:jc w:val="both"/>
        <w:rPr>
          <w:rFonts w:ascii="Times New Roman" w:hAnsi="Times New Roman" w:cs="Times New Roman"/>
          <w:sz w:val="24"/>
          <w:szCs w:val="28"/>
        </w:rPr>
      </w:pPr>
      <w:r w:rsidRPr="00444263">
        <w:rPr>
          <w:rFonts w:ascii="Times New Roman" w:hAnsi="Times New Roman" w:cs="Times New Roman"/>
          <w:sz w:val="24"/>
          <w:szCs w:val="28"/>
        </w:rPr>
        <w:t>Наиболее востребованными формами методической учебы в школе являются:</w:t>
      </w:r>
    </w:p>
    <w:p w:rsidR="0050232F" w:rsidRPr="00444263" w:rsidRDefault="0050232F" w:rsidP="003178F3">
      <w:pPr>
        <w:pStyle w:val="a3"/>
        <w:numPr>
          <w:ilvl w:val="0"/>
          <w:numId w:val="33"/>
        </w:numPr>
        <w:shd w:val="clear" w:color="auto" w:fill="FFFFFF"/>
        <w:spacing w:after="0"/>
        <w:jc w:val="both"/>
        <w:rPr>
          <w:rFonts w:ascii="Times New Roman" w:hAnsi="Times New Roman" w:cs="Times New Roman"/>
          <w:sz w:val="24"/>
          <w:szCs w:val="28"/>
        </w:rPr>
      </w:pPr>
      <w:r w:rsidRPr="00444263">
        <w:rPr>
          <w:rFonts w:ascii="Times New Roman" w:hAnsi="Times New Roman" w:cs="Times New Roman"/>
          <w:sz w:val="24"/>
          <w:szCs w:val="28"/>
        </w:rPr>
        <w:t>обучение на теоретических семинарах школьного, муниципального, регионального и федерального уровней</w:t>
      </w:r>
    </w:p>
    <w:p w:rsidR="0050232F" w:rsidRPr="00444263" w:rsidRDefault="0050232F" w:rsidP="003178F3">
      <w:pPr>
        <w:pStyle w:val="a3"/>
        <w:numPr>
          <w:ilvl w:val="0"/>
          <w:numId w:val="34"/>
        </w:numPr>
        <w:shd w:val="clear" w:color="auto" w:fill="FFFFFF"/>
        <w:spacing w:after="0"/>
        <w:jc w:val="both"/>
        <w:rPr>
          <w:rFonts w:ascii="Times New Roman" w:hAnsi="Times New Roman" w:cs="Times New Roman"/>
          <w:sz w:val="24"/>
          <w:szCs w:val="28"/>
        </w:rPr>
      </w:pPr>
      <w:r w:rsidRPr="00444263">
        <w:rPr>
          <w:rFonts w:ascii="Times New Roman" w:hAnsi="Times New Roman" w:cs="Times New Roman"/>
          <w:sz w:val="24"/>
          <w:szCs w:val="28"/>
        </w:rPr>
        <w:t>тематические педагогические советы</w:t>
      </w:r>
    </w:p>
    <w:p w:rsidR="0050232F" w:rsidRPr="00444263" w:rsidRDefault="0050232F" w:rsidP="003178F3">
      <w:pPr>
        <w:numPr>
          <w:ilvl w:val="0"/>
          <w:numId w:val="34"/>
        </w:numPr>
        <w:spacing w:after="0"/>
        <w:contextualSpacing/>
        <w:rPr>
          <w:rFonts w:ascii="Times New Roman" w:hAnsi="Times New Roman" w:cs="Times New Roman"/>
          <w:sz w:val="24"/>
        </w:rPr>
      </w:pPr>
      <w:r w:rsidRPr="00444263">
        <w:rPr>
          <w:rFonts w:ascii="Times New Roman" w:hAnsi="Times New Roman" w:cs="Times New Roman"/>
          <w:sz w:val="24"/>
        </w:rPr>
        <w:t>заседания методического совета</w:t>
      </w:r>
    </w:p>
    <w:p w:rsidR="0050232F" w:rsidRPr="00444263" w:rsidRDefault="0050232F" w:rsidP="003178F3">
      <w:pPr>
        <w:numPr>
          <w:ilvl w:val="0"/>
          <w:numId w:val="34"/>
        </w:numPr>
        <w:spacing w:after="0"/>
        <w:contextualSpacing/>
        <w:rPr>
          <w:rFonts w:ascii="Times New Roman" w:hAnsi="Times New Roman" w:cs="Times New Roman"/>
          <w:sz w:val="24"/>
        </w:rPr>
      </w:pPr>
      <w:r w:rsidRPr="00444263">
        <w:rPr>
          <w:rFonts w:ascii="Times New Roman" w:hAnsi="Times New Roman" w:cs="Times New Roman"/>
          <w:sz w:val="24"/>
        </w:rPr>
        <w:t>заседания  методических объединений учителей</w:t>
      </w:r>
    </w:p>
    <w:p w:rsidR="0050232F" w:rsidRPr="00444263" w:rsidRDefault="0050232F" w:rsidP="003178F3">
      <w:pPr>
        <w:pStyle w:val="a3"/>
        <w:numPr>
          <w:ilvl w:val="0"/>
          <w:numId w:val="34"/>
        </w:numPr>
        <w:shd w:val="clear" w:color="auto" w:fill="FFFFFF"/>
        <w:spacing w:after="0"/>
        <w:jc w:val="both"/>
        <w:rPr>
          <w:rFonts w:ascii="Times New Roman" w:hAnsi="Times New Roman" w:cs="Times New Roman"/>
          <w:sz w:val="24"/>
          <w:szCs w:val="28"/>
        </w:rPr>
      </w:pPr>
      <w:r w:rsidRPr="00444263">
        <w:rPr>
          <w:rFonts w:ascii="Times New Roman" w:hAnsi="Times New Roman" w:cs="Times New Roman"/>
          <w:sz w:val="24"/>
          <w:szCs w:val="28"/>
        </w:rPr>
        <w:t>работа учителей по темам самообразования</w:t>
      </w:r>
    </w:p>
    <w:p w:rsidR="00CC5AEC" w:rsidRPr="00444263" w:rsidRDefault="00CC5AEC" w:rsidP="003178F3">
      <w:pPr>
        <w:pStyle w:val="a3"/>
        <w:numPr>
          <w:ilvl w:val="0"/>
          <w:numId w:val="34"/>
        </w:numPr>
        <w:spacing w:after="0"/>
        <w:jc w:val="both"/>
        <w:rPr>
          <w:rFonts w:ascii="Times New Roman" w:hAnsi="Times New Roman" w:cs="Times New Roman"/>
          <w:sz w:val="24"/>
          <w:szCs w:val="24"/>
        </w:rPr>
      </w:pPr>
      <w:r w:rsidRPr="00444263">
        <w:rPr>
          <w:rFonts w:ascii="Times New Roman" w:hAnsi="Times New Roman" w:cs="Times New Roman"/>
          <w:sz w:val="24"/>
          <w:szCs w:val="24"/>
        </w:rPr>
        <w:t>работа городского инновационного центра на базе школы</w:t>
      </w:r>
    </w:p>
    <w:p w:rsidR="00CC5AEC" w:rsidRPr="00444263" w:rsidRDefault="00CC5AEC" w:rsidP="003178F3">
      <w:pPr>
        <w:pStyle w:val="a3"/>
        <w:numPr>
          <w:ilvl w:val="0"/>
          <w:numId w:val="34"/>
        </w:numPr>
        <w:shd w:val="clear" w:color="auto" w:fill="FFFFFF"/>
        <w:spacing w:after="0"/>
        <w:jc w:val="both"/>
        <w:rPr>
          <w:rFonts w:ascii="Times New Roman" w:hAnsi="Times New Roman" w:cs="Times New Roman"/>
          <w:sz w:val="24"/>
          <w:szCs w:val="28"/>
        </w:rPr>
      </w:pPr>
      <w:r w:rsidRPr="00444263">
        <w:rPr>
          <w:rFonts w:ascii="Times New Roman" w:hAnsi="Times New Roman" w:cs="Times New Roman"/>
          <w:sz w:val="24"/>
          <w:szCs w:val="28"/>
        </w:rPr>
        <w:t>работа «Школы молодого специалиста», работа с вновь прибывшими учителями</w:t>
      </w:r>
    </w:p>
    <w:p w:rsidR="0050232F" w:rsidRPr="00444263" w:rsidRDefault="0050232F" w:rsidP="003178F3">
      <w:pPr>
        <w:numPr>
          <w:ilvl w:val="0"/>
          <w:numId w:val="34"/>
        </w:numPr>
        <w:spacing w:after="0"/>
        <w:contextualSpacing/>
        <w:jc w:val="both"/>
        <w:rPr>
          <w:rFonts w:ascii="Times New Roman" w:hAnsi="Times New Roman" w:cs="Times New Roman"/>
          <w:sz w:val="24"/>
        </w:rPr>
      </w:pPr>
      <w:r w:rsidRPr="00444263">
        <w:rPr>
          <w:rFonts w:ascii="Times New Roman" w:hAnsi="Times New Roman" w:cs="Times New Roman"/>
          <w:sz w:val="24"/>
        </w:rPr>
        <w:t>методическая поддержка уроков, консультации по организации и проведению современного урока</w:t>
      </w:r>
    </w:p>
    <w:p w:rsidR="00CC5AEC" w:rsidRPr="00444263" w:rsidRDefault="00CC5AEC" w:rsidP="003178F3">
      <w:pPr>
        <w:pStyle w:val="a3"/>
        <w:numPr>
          <w:ilvl w:val="0"/>
          <w:numId w:val="34"/>
        </w:numPr>
        <w:spacing w:after="0"/>
        <w:jc w:val="both"/>
        <w:rPr>
          <w:rFonts w:ascii="Times New Roman" w:hAnsi="Times New Roman" w:cs="Times New Roman"/>
          <w:sz w:val="24"/>
          <w:szCs w:val="24"/>
        </w:rPr>
      </w:pPr>
      <w:r w:rsidRPr="00444263">
        <w:rPr>
          <w:rFonts w:ascii="Times New Roman" w:hAnsi="Times New Roman" w:cs="Times New Roman"/>
          <w:sz w:val="24"/>
          <w:szCs w:val="24"/>
        </w:rPr>
        <w:t>педагогические консилиумы  в 1,5, 10 классах</w:t>
      </w:r>
    </w:p>
    <w:p w:rsidR="00CC5AEC" w:rsidRPr="00444263" w:rsidRDefault="00CC5AEC" w:rsidP="003178F3">
      <w:pPr>
        <w:pStyle w:val="a3"/>
        <w:numPr>
          <w:ilvl w:val="0"/>
          <w:numId w:val="34"/>
        </w:numPr>
        <w:spacing w:after="0"/>
        <w:jc w:val="both"/>
        <w:rPr>
          <w:rFonts w:ascii="Times New Roman" w:hAnsi="Times New Roman" w:cs="Times New Roman"/>
          <w:sz w:val="24"/>
          <w:szCs w:val="24"/>
        </w:rPr>
      </w:pPr>
      <w:r w:rsidRPr="00444263">
        <w:rPr>
          <w:rFonts w:ascii="Times New Roman" w:hAnsi="Times New Roman" w:cs="Times New Roman"/>
          <w:sz w:val="24"/>
          <w:szCs w:val="24"/>
        </w:rPr>
        <w:t xml:space="preserve">работа по выявлению, обобщению педагогического опыта и представлению его в виде </w:t>
      </w:r>
      <w:r w:rsidRPr="00444263">
        <w:rPr>
          <w:rFonts w:ascii="Times New Roman" w:hAnsi="Times New Roman" w:cs="Times New Roman"/>
          <w:sz w:val="24"/>
        </w:rPr>
        <w:t>устной</w:t>
      </w:r>
      <w:r w:rsidRPr="00444263">
        <w:rPr>
          <w:sz w:val="24"/>
        </w:rPr>
        <w:t xml:space="preserve"> </w:t>
      </w:r>
      <w:r w:rsidRPr="00444263">
        <w:rPr>
          <w:rFonts w:ascii="Times New Roman" w:hAnsi="Times New Roman" w:cs="Times New Roman"/>
          <w:sz w:val="24"/>
          <w:szCs w:val="24"/>
        </w:rPr>
        <w:t>презентации, электронных ресурсов на сайтах</w:t>
      </w:r>
      <w:r w:rsidR="00CE0374" w:rsidRPr="00444263">
        <w:rPr>
          <w:rFonts w:ascii="Times New Roman" w:hAnsi="Times New Roman" w:cs="Times New Roman"/>
          <w:sz w:val="24"/>
          <w:szCs w:val="24"/>
        </w:rPr>
        <w:t>,</w:t>
      </w:r>
      <w:r w:rsidRPr="00444263">
        <w:rPr>
          <w:rFonts w:ascii="Times New Roman" w:hAnsi="Times New Roman" w:cs="Times New Roman"/>
          <w:sz w:val="24"/>
          <w:szCs w:val="24"/>
        </w:rPr>
        <w:t xml:space="preserve"> </w:t>
      </w:r>
      <w:r w:rsidR="00CE0374" w:rsidRPr="00444263">
        <w:rPr>
          <w:rFonts w:ascii="Times New Roman" w:hAnsi="Times New Roman" w:cs="Times New Roman"/>
          <w:sz w:val="24"/>
          <w:szCs w:val="24"/>
        </w:rPr>
        <w:t xml:space="preserve">публикаций и в изданиях </w:t>
      </w:r>
      <w:r w:rsidRPr="00444263">
        <w:rPr>
          <w:rFonts w:ascii="Times New Roman" w:hAnsi="Times New Roman" w:cs="Times New Roman"/>
          <w:sz w:val="24"/>
          <w:szCs w:val="24"/>
        </w:rPr>
        <w:t>различного уровня</w:t>
      </w:r>
    </w:p>
    <w:p w:rsidR="0050232F" w:rsidRPr="00444263" w:rsidRDefault="0050232F" w:rsidP="003178F3">
      <w:pPr>
        <w:pStyle w:val="a3"/>
        <w:numPr>
          <w:ilvl w:val="0"/>
          <w:numId w:val="34"/>
        </w:numPr>
        <w:tabs>
          <w:tab w:val="left" w:pos="1080"/>
        </w:tabs>
        <w:spacing w:after="0"/>
        <w:jc w:val="both"/>
        <w:rPr>
          <w:rFonts w:ascii="Times New Roman" w:hAnsi="Times New Roman" w:cs="Times New Roman"/>
          <w:sz w:val="24"/>
          <w:szCs w:val="28"/>
        </w:rPr>
      </w:pPr>
      <w:r w:rsidRPr="00444263">
        <w:rPr>
          <w:rFonts w:ascii="Times New Roman" w:hAnsi="Times New Roman" w:cs="Times New Roman"/>
          <w:sz w:val="24"/>
          <w:szCs w:val="28"/>
        </w:rPr>
        <w:t xml:space="preserve">открытые уроки </w:t>
      </w:r>
    </w:p>
    <w:p w:rsidR="0050232F" w:rsidRPr="00444263" w:rsidRDefault="0050232F" w:rsidP="00980C2F">
      <w:pPr>
        <w:pStyle w:val="a3"/>
        <w:numPr>
          <w:ilvl w:val="0"/>
          <w:numId w:val="34"/>
        </w:numPr>
        <w:tabs>
          <w:tab w:val="left" w:pos="1080"/>
        </w:tabs>
        <w:spacing w:after="0"/>
        <w:jc w:val="both"/>
        <w:rPr>
          <w:rFonts w:ascii="Times New Roman" w:hAnsi="Times New Roman" w:cs="Times New Roman"/>
          <w:sz w:val="24"/>
          <w:szCs w:val="28"/>
        </w:rPr>
      </w:pPr>
      <w:proofErr w:type="spellStart"/>
      <w:r w:rsidRPr="00444263">
        <w:rPr>
          <w:rFonts w:ascii="Times New Roman" w:hAnsi="Times New Roman" w:cs="Times New Roman"/>
          <w:sz w:val="24"/>
          <w:szCs w:val="28"/>
        </w:rPr>
        <w:t>взаимопосещение</w:t>
      </w:r>
      <w:proofErr w:type="spellEnd"/>
      <w:r w:rsidRPr="00444263">
        <w:rPr>
          <w:rFonts w:ascii="Times New Roman" w:hAnsi="Times New Roman" w:cs="Times New Roman"/>
          <w:sz w:val="24"/>
          <w:szCs w:val="28"/>
        </w:rPr>
        <w:t xml:space="preserve"> и анализ уроков, самоанализ и самооценка</w:t>
      </w:r>
    </w:p>
    <w:p w:rsidR="0050232F" w:rsidRPr="00444263" w:rsidRDefault="00CC5AEC" w:rsidP="00980C2F">
      <w:pPr>
        <w:pStyle w:val="a3"/>
        <w:numPr>
          <w:ilvl w:val="0"/>
          <w:numId w:val="34"/>
        </w:numPr>
        <w:tabs>
          <w:tab w:val="left" w:pos="1080"/>
        </w:tabs>
        <w:spacing w:after="0"/>
        <w:jc w:val="both"/>
        <w:rPr>
          <w:rFonts w:ascii="Times New Roman" w:hAnsi="Times New Roman" w:cs="Times New Roman"/>
          <w:sz w:val="24"/>
          <w:szCs w:val="28"/>
        </w:rPr>
      </w:pPr>
      <w:r w:rsidRPr="00444263">
        <w:rPr>
          <w:rFonts w:ascii="Times New Roman" w:hAnsi="Times New Roman" w:cs="Times New Roman"/>
          <w:sz w:val="24"/>
          <w:szCs w:val="28"/>
        </w:rPr>
        <w:t xml:space="preserve">повышение квалификации и </w:t>
      </w:r>
      <w:r w:rsidR="0050232F" w:rsidRPr="00444263">
        <w:rPr>
          <w:rFonts w:ascii="Times New Roman" w:hAnsi="Times New Roman" w:cs="Times New Roman"/>
          <w:sz w:val="24"/>
          <w:szCs w:val="28"/>
        </w:rPr>
        <w:t xml:space="preserve">аттестация </w:t>
      </w:r>
      <w:r w:rsidRPr="00444263">
        <w:rPr>
          <w:rFonts w:ascii="Times New Roman" w:hAnsi="Times New Roman" w:cs="Times New Roman"/>
          <w:sz w:val="24"/>
          <w:szCs w:val="28"/>
        </w:rPr>
        <w:t>педагогических и руководящих работников</w:t>
      </w:r>
    </w:p>
    <w:p w:rsidR="0050232F" w:rsidRPr="00444263" w:rsidRDefault="0050232F" w:rsidP="00980C2F">
      <w:pPr>
        <w:pStyle w:val="a3"/>
        <w:numPr>
          <w:ilvl w:val="0"/>
          <w:numId w:val="34"/>
        </w:numPr>
        <w:tabs>
          <w:tab w:val="left" w:pos="1080"/>
        </w:tabs>
        <w:spacing w:after="0"/>
        <w:jc w:val="both"/>
        <w:rPr>
          <w:rFonts w:ascii="Times New Roman" w:hAnsi="Times New Roman" w:cs="Times New Roman"/>
          <w:sz w:val="24"/>
          <w:szCs w:val="28"/>
        </w:rPr>
      </w:pPr>
      <w:r w:rsidRPr="00444263">
        <w:rPr>
          <w:rFonts w:ascii="Times New Roman" w:hAnsi="Times New Roman" w:cs="Times New Roman"/>
          <w:sz w:val="24"/>
          <w:szCs w:val="28"/>
        </w:rPr>
        <w:t>предметные недели</w:t>
      </w:r>
    </w:p>
    <w:p w:rsidR="00CE0374" w:rsidRPr="00444263" w:rsidRDefault="0050232F" w:rsidP="00980C2F">
      <w:pPr>
        <w:numPr>
          <w:ilvl w:val="0"/>
          <w:numId w:val="34"/>
        </w:numPr>
        <w:spacing w:after="0"/>
        <w:contextualSpacing/>
        <w:jc w:val="both"/>
        <w:rPr>
          <w:rFonts w:ascii="Times New Roman" w:hAnsi="Times New Roman" w:cs="Times New Roman"/>
          <w:sz w:val="24"/>
        </w:rPr>
      </w:pPr>
      <w:r w:rsidRPr="00444263">
        <w:rPr>
          <w:rFonts w:ascii="Times New Roman" w:hAnsi="Times New Roman" w:cs="Times New Roman"/>
          <w:sz w:val="24"/>
        </w:rPr>
        <w:t>Панорама педагогических технологий, предметные секции, методическая неделя, круглые столы</w:t>
      </w:r>
    </w:p>
    <w:p w:rsidR="00CE0374" w:rsidRPr="00444263" w:rsidRDefault="0050232F" w:rsidP="00980C2F">
      <w:pPr>
        <w:numPr>
          <w:ilvl w:val="0"/>
          <w:numId w:val="34"/>
        </w:numPr>
        <w:spacing w:after="0"/>
        <w:contextualSpacing/>
        <w:jc w:val="both"/>
        <w:rPr>
          <w:rFonts w:ascii="Times New Roman" w:hAnsi="Times New Roman" w:cs="Times New Roman"/>
          <w:sz w:val="24"/>
        </w:rPr>
      </w:pPr>
      <w:r w:rsidRPr="00444263">
        <w:rPr>
          <w:rFonts w:ascii="Times New Roman" w:hAnsi="Times New Roman" w:cs="Times New Roman"/>
          <w:sz w:val="24"/>
          <w:szCs w:val="28"/>
        </w:rPr>
        <w:t xml:space="preserve"> </w:t>
      </w:r>
      <w:r w:rsidR="00CC5AEC" w:rsidRPr="00444263">
        <w:rPr>
          <w:rFonts w:ascii="Times New Roman" w:hAnsi="Times New Roman" w:cs="Times New Roman"/>
          <w:sz w:val="24"/>
        </w:rPr>
        <w:t xml:space="preserve">участие </w:t>
      </w:r>
      <w:r w:rsidR="00CE0374" w:rsidRPr="00444263">
        <w:rPr>
          <w:rFonts w:ascii="Times New Roman" w:hAnsi="Times New Roman" w:cs="Times New Roman"/>
          <w:sz w:val="24"/>
        </w:rPr>
        <w:t xml:space="preserve">учащихся </w:t>
      </w:r>
      <w:r w:rsidR="00CC5AEC" w:rsidRPr="00444263">
        <w:rPr>
          <w:rFonts w:ascii="Times New Roman" w:hAnsi="Times New Roman" w:cs="Times New Roman"/>
          <w:sz w:val="24"/>
        </w:rPr>
        <w:t xml:space="preserve">в олимпиадах различного уровня, конкурсах, фестивалях, </w:t>
      </w:r>
      <w:r w:rsidRPr="00444263">
        <w:rPr>
          <w:rFonts w:ascii="Times New Roman" w:hAnsi="Times New Roman" w:cs="Times New Roman"/>
          <w:sz w:val="24"/>
        </w:rPr>
        <w:t>НПКШ</w:t>
      </w:r>
    </w:p>
    <w:p w:rsidR="00CE0374" w:rsidRPr="00444263" w:rsidRDefault="00CE0374" w:rsidP="00980C2F">
      <w:pPr>
        <w:numPr>
          <w:ilvl w:val="0"/>
          <w:numId w:val="34"/>
        </w:numPr>
        <w:spacing w:after="0"/>
        <w:contextualSpacing/>
        <w:jc w:val="both"/>
        <w:rPr>
          <w:rFonts w:ascii="Times New Roman" w:hAnsi="Times New Roman" w:cs="Times New Roman"/>
          <w:sz w:val="24"/>
        </w:rPr>
      </w:pPr>
      <w:r w:rsidRPr="00444263">
        <w:rPr>
          <w:rFonts w:ascii="Times New Roman" w:hAnsi="Times New Roman" w:cs="Times New Roman"/>
          <w:sz w:val="24"/>
          <w:szCs w:val="24"/>
        </w:rPr>
        <w:t>диагностика педагогического профессионализма и качества образования</w:t>
      </w: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С помощью этих форм организации методической работы осуществлялась реализация Образовательной программы, учебного плана и плана работы школы.</w:t>
      </w: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 xml:space="preserve">Главной структурой, организующей методическую работу,  являются методический совет (МС) и методические объединения (МО). В школе </w:t>
      </w:r>
      <w:r w:rsidR="00CE0374" w:rsidRPr="00444263">
        <w:rPr>
          <w:rFonts w:ascii="Times New Roman" w:hAnsi="Times New Roman" w:cs="Times New Roman"/>
          <w:sz w:val="24"/>
          <w:szCs w:val="24"/>
        </w:rPr>
        <w:t>организована работа 4 МО</w:t>
      </w:r>
      <w:r w:rsidRPr="00444263">
        <w:rPr>
          <w:rFonts w:ascii="Times New Roman" w:hAnsi="Times New Roman" w:cs="Times New Roman"/>
          <w:sz w:val="24"/>
          <w:szCs w:val="24"/>
        </w:rPr>
        <w:t xml:space="preserve"> (учителей </w:t>
      </w:r>
      <w:r w:rsidR="00CE0374" w:rsidRPr="00444263">
        <w:rPr>
          <w:rFonts w:ascii="Times New Roman" w:hAnsi="Times New Roman" w:cs="Times New Roman"/>
          <w:sz w:val="24"/>
          <w:szCs w:val="24"/>
        </w:rPr>
        <w:t>предметов гуманитарного цикла, учителей предметов естественно научного цикла, учителей предметов художественно-эстетического цикла, учителей начальной школы</w:t>
      </w:r>
      <w:r w:rsidR="00A40B94" w:rsidRPr="00444263">
        <w:rPr>
          <w:rFonts w:ascii="Times New Roman" w:hAnsi="Times New Roman" w:cs="Times New Roman"/>
          <w:sz w:val="24"/>
          <w:szCs w:val="24"/>
        </w:rPr>
        <w:t xml:space="preserve">). </w:t>
      </w:r>
      <w:r w:rsidRPr="00444263">
        <w:rPr>
          <w:rFonts w:ascii="Times New Roman" w:hAnsi="Times New Roman" w:cs="Times New Roman"/>
          <w:sz w:val="24"/>
          <w:szCs w:val="24"/>
        </w:rPr>
        <w:t xml:space="preserve">Главной задачей методических объединений являлось оказание помощи учителям в совершенствовании своего мастерства, организация обмена передовым педагогическим опытом. Каждое МО имело свой план работы в соответствии с темой и целью методической работы школы. </w:t>
      </w:r>
    </w:p>
    <w:p w:rsidR="00CE0374" w:rsidRPr="00444263" w:rsidRDefault="00730CC7" w:rsidP="003178F3">
      <w:pPr>
        <w:spacing w:after="0"/>
        <w:jc w:val="both"/>
        <w:rPr>
          <w:rFonts w:ascii="Cambria" w:eastAsia="Calibri" w:hAnsi="Cambria" w:cs="Times New Roman"/>
          <w:b/>
          <w:sz w:val="24"/>
        </w:rPr>
      </w:pPr>
      <w:r w:rsidRPr="00444263">
        <w:rPr>
          <w:rFonts w:ascii="Times New Roman" w:hAnsi="Times New Roman" w:cs="Times New Roman"/>
          <w:sz w:val="24"/>
          <w:szCs w:val="24"/>
        </w:rPr>
        <w:tab/>
        <w:t xml:space="preserve">На заседаниях МО также рассматривались вопросы, связанные с изучением и применением новых технологий, большое внимание уделялось сохранению здоровья </w:t>
      </w:r>
      <w:r w:rsidRPr="00444263">
        <w:rPr>
          <w:rFonts w:ascii="Times New Roman" w:hAnsi="Times New Roman" w:cs="Times New Roman"/>
          <w:sz w:val="24"/>
          <w:szCs w:val="24"/>
        </w:rPr>
        <w:lastRenderedPageBreak/>
        <w:t>учащихся, изучались тексты и задания контрольных работ, экзаменационные и другие учебно-методические материалы, анализировались результаты срезов разных уровней и административных контрольных работ, намечались ориентиры по устранению выявленных пробелов в знаниях учащихся. При проведении мониторинга образовательного процесса педагогические работники школы привлекались к анализу и самоанализу результатов промежуточной и итоговой аттестации</w:t>
      </w:r>
      <w:r w:rsidR="00CE0374" w:rsidRPr="00444263">
        <w:rPr>
          <w:rFonts w:ascii="Times New Roman" w:hAnsi="Times New Roman" w:cs="Times New Roman"/>
          <w:sz w:val="24"/>
          <w:szCs w:val="24"/>
        </w:rPr>
        <w:t>, о</w:t>
      </w:r>
      <w:r w:rsidR="00CE0374" w:rsidRPr="00444263">
        <w:rPr>
          <w:rFonts w:ascii="Cambria" w:eastAsia="Calibri" w:hAnsi="Cambria" w:cs="Times New Roman"/>
        </w:rPr>
        <w:t>пределени</w:t>
      </w:r>
      <w:r w:rsidR="00CE0374" w:rsidRPr="00444263">
        <w:rPr>
          <w:rFonts w:ascii="Cambria" w:hAnsi="Cambria"/>
        </w:rPr>
        <w:t xml:space="preserve">ю </w:t>
      </w:r>
      <w:r w:rsidR="00CE0374" w:rsidRPr="00444263">
        <w:rPr>
          <w:rFonts w:ascii="Cambria" w:eastAsia="Calibri" w:hAnsi="Cambria" w:cs="Times New Roman"/>
        </w:rPr>
        <w:t>уровня развития компетентностей</w:t>
      </w:r>
      <w:r w:rsidR="00CE0374" w:rsidRPr="00444263">
        <w:rPr>
          <w:rFonts w:ascii="Cambria" w:hAnsi="Cambria"/>
        </w:rPr>
        <w:t>.</w:t>
      </w:r>
      <w:r w:rsidR="00CE0374" w:rsidRPr="00444263">
        <w:rPr>
          <w:rFonts w:ascii="Cambria" w:eastAsia="Calibri" w:hAnsi="Cambria" w:cs="Times New Roman"/>
        </w:rPr>
        <w:t xml:space="preserve"> </w:t>
      </w: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t>В 201</w:t>
      </w:r>
      <w:r w:rsidR="00202EE9" w:rsidRPr="00444263">
        <w:rPr>
          <w:rFonts w:ascii="Times New Roman" w:hAnsi="Times New Roman" w:cs="Times New Roman"/>
          <w:sz w:val="24"/>
          <w:szCs w:val="24"/>
        </w:rPr>
        <w:t>4</w:t>
      </w:r>
      <w:r w:rsidRPr="00444263">
        <w:rPr>
          <w:rFonts w:ascii="Times New Roman" w:hAnsi="Times New Roman" w:cs="Times New Roman"/>
          <w:sz w:val="24"/>
          <w:szCs w:val="24"/>
        </w:rPr>
        <w:t xml:space="preserve"> году  была проведена методическая неделя по теме:</w:t>
      </w:r>
      <w:r w:rsidRPr="00444263">
        <w:rPr>
          <w:rFonts w:ascii="Times New Roman" w:eastAsia="+mn-ea" w:hAnsi="Times New Roman" w:cs="Times New Roman"/>
          <w:b/>
          <w:bCs/>
          <w:i/>
          <w:iCs/>
          <w:kern w:val="24"/>
          <w:sz w:val="24"/>
          <w:szCs w:val="24"/>
        </w:rPr>
        <w:t xml:space="preserve"> </w:t>
      </w:r>
      <w:r w:rsidRPr="00444263">
        <w:rPr>
          <w:rFonts w:ascii="Times New Roman" w:hAnsi="Times New Roman" w:cs="Times New Roman"/>
          <w:b/>
          <w:bCs/>
          <w:i/>
          <w:iCs/>
          <w:sz w:val="24"/>
          <w:szCs w:val="24"/>
        </w:rPr>
        <w:t>«</w:t>
      </w:r>
      <w:r w:rsidR="00202EE9" w:rsidRPr="00444263">
        <w:rPr>
          <w:rFonts w:ascii="Times New Roman" w:hAnsi="Times New Roman" w:cs="Times New Roman"/>
          <w:b/>
          <w:bCs/>
          <w:i/>
          <w:iCs/>
          <w:sz w:val="24"/>
          <w:szCs w:val="24"/>
        </w:rPr>
        <w:t>Современный урок: опыт, проблемы, перспективы</w:t>
      </w:r>
      <w:r w:rsidRPr="00444263">
        <w:rPr>
          <w:rFonts w:ascii="Times New Roman" w:hAnsi="Times New Roman" w:cs="Times New Roman"/>
          <w:b/>
          <w:bCs/>
          <w:i/>
          <w:iCs/>
          <w:sz w:val="24"/>
          <w:szCs w:val="24"/>
        </w:rPr>
        <w:t xml:space="preserve">», </w:t>
      </w:r>
      <w:r w:rsidRPr="00444263">
        <w:rPr>
          <w:rFonts w:ascii="Times New Roman" w:hAnsi="Times New Roman" w:cs="Times New Roman"/>
          <w:bCs/>
          <w:iCs/>
          <w:sz w:val="24"/>
          <w:szCs w:val="24"/>
        </w:rPr>
        <w:t xml:space="preserve">в течение которой были </w:t>
      </w:r>
      <w:r w:rsidRPr="00444263">
        <w:rPr>
          <w:rFonts w:ascii="Times New Roman" w:hAnsi="Times New Roman" w:cs="Times New Roman"/>
          <w:sz w:val="24"/>
          <w:szCs w:val="24"/>
        </w:rPr>
        <w:t xml:space="preserve">показаны  </w:t>
      </w:r>
      <w:r w:rsidR="002834F7" w:rsidRPr="00444263">
        <w:rPr>
          <w:rFonts w:ascii="Times New Roman" w:hAnsi="Times New Roman" w:cs="Times New Roman"/>
          <w:sz w:val="24"/>
          <w:szCs w:val="24"/>
        </w:rPr>
        <w:t>6</w:t>
      </w:r>
      <w:r w:rsidRPr="00444263">
        <w:rPr>
          <w:rFonts w:ascii="Times New Roman" w:hAnsi="Times New Roman" w:cs="Times New Roman"/>
          <w:sz w:val="24"/>
          <w:szCs w:val="24"/>
        </w:rPr>
        <w:t xml:space="preserve"> открытых уроков  по разным предметам,  посещенные  и проанализированные  35 учителями  школы</w:t>
      </w:r>
      <w:r w:rsidR="00202EE9" w:rsidRPr="00444263">
        <w:rPr>
          <w:rFonts w:ascii="Times New Roman" w:hAnsi="Times New Roman" w:cs="Times New Roman"/>
          <w:sz w:val="24"/>
          <w:szCs w:val="24"/>
        </w:rPr>
        <w:t>, в том числе 11 молодыми специалистами и вновь прибывшими учителями</w:t>
      </w:r>
      <w:r w:rsidRPr="00444263">
        <w:rPr>
          <w:rFonts w:ascii="Times New Roman" w:hAnsi="Times New Roman" w:cs="Times New Roman"/>
          <w:sz w:val="24"/>
          <w:szCs w:val="24"/>
        </w:rPr>
        <w:t>. Тема методической  недели в 201</w:t>
      </w:r>
      <w:r w:rsidR="00202EE9" w:rsidRPr="00444263">
        <w:rPr>
          <w:rFonts w:ascii="Times New Roman" w:hAnsi="Times New Roman" w:cs="Times New Roman"/>
          <w:sz w:val="24"/>
          <w:szCs w:val="24"/>
        </w:rPr>
        <w:t>5</w:t>
      </w:r>
      <w:r w:rsidRPr="00444263">
        <w:rPr>
          <w:rFonts w:ascii="Times New Roman" w:hAnsi="Times New Roman" w:cs="Times New Roman"/>
          <w:sz w:val="24"/>
          <w:szCs w:val="24"/>
        </w:rPr>
        <w:t xml:space="preserve"> году - </w:t>
      </w:r>
      <w:r w:rsidRPr="00444263">
        <w:rPr>
          <w:rFonts w:ascii="Times New Roman" w:hAnsi="Times New Roman" w:cs="Times New Roman"/>
          <w:b/>
          <w:i/>
          <w:sz w:val="24"/>
          <w:szCs w:val="24"/>
        </w:rPr>
        <w:t xml:space="preserve">«Подготовка к преподаванию по ФГОС </w:t>
      </w:r>
      <w:r w:rsidR="00202EE9" w:rsidRPr="00444263">
        <w:rPr>
          <w:rFonts w:ascii="Times New Roman" w:hAnsi="Times New Roman" w:cs="Times New Roman"/>
          <w:b/>
          <w:i/>
          <w:sz w:val="24"/>
          <w:szCs w:val="24"/>
        </w:rPr>
        <w:t>ООО</w:t>
      </w:r>
      <w:r w:rsidRPr="00444263">
        <w:rPr>
          <w:rFonts w:ascii="Times New Roman" w:hAnsi="Times New Roman" w:cs="Times New Roman"/>
          <w:b/>
          <w:i/>
          <w:sz w:val="24"/>
          <w:szCs w:val="24"/>
        </w:rPr>
        <w:t xml:space="preserve"> в основной школе»</w:t>
      </w:r>
      <w:r w:rsidR="00202EE9" w:rsidRPr="00444263">
        <w:rPr>
          <w:rFonts w:ascii="Times New Roman" w:hAnsi="Times New Roman" w:cs="Times New Roman"/>
          <w:sz w:val="24"/>
          <w:szCs w:val="24"/>
        </w:rPr>
        <w:t>.</w:t>
      </w:r>
      <w:r w:rsidRPr="00444263">
        <w:rPr>
          <w:rFonts w:ascii="Times New Roman" w:hAnsi="Times New Roman" w:cs="Times New Roman"/>
          <w:sz w:val="24"/>
          <w:szCs w:val="24"/>
        </w:rPr>
        <w:t xml:space="preserve"> Главные итоги методических недель - практическая направленность проводимых мероприятий, высокий уровень представленного опыта,  владение спецификой  уроков по  ФГОС. </w:t>
      </w:r>
    </w:p>
    <w:p w:rsidR="00730CC7" w:rsidRPr="00444263" w:rsidRDefault="00730CC7" w:rsidP="003178F3">
      <w:pPr>
        <w:pStyle w:val="ab"/>
        <w:spacing w:before="0" w:beforeAutospacing="0" w:after="0" w:afterAutospacing="0" w:line="276" w:lineRule="auto"/>
        <w:jc w:val="both"/>
        <w:rPr>
          <w:bCs/>
        </w:rPr>
      </w:pPr>
      <w:r w:rsidRPr="00444263">
        <w:rPr>
          <w:bCs/>
        </w:rPr>
        <w:tab/>
        <w:t>Учителя школы активно осваивают и применяют современные педагогические технологии. Можно  выделить две характеристики методической работы по внедрению новых педагогических технологий: системность нововведений и исследовательская деятельность учителей: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843"/>
        <w:gridCol w:w="2410"/>
      </w:tblGrid>
      <w:tr w:rsidR="00730CC7" w:rsidRPr="00444263" w:rsidTr="00730CC7">
        <w:tc>
          <w:tcPr>
            <w:tcW w:w="5353" w:type="dxa"/>
          </w:tcPr>
          <w:p w:rsidR="00730CC7" w:rsidRPr="00444263" w:rsidRDefault="00730CC7" w:rsidP="003178F3">
            <w:pPr>
              <w:spacing w:after="0"/>
              <w:jc w:val="both"/>
              <w:rPr>
                <w:rFonts w:ascii="Times New Roman" w:hAnsi="Times New Roman" w:cs="Times New Roman"/>
                <w:sz w:val="24"/>
                <w:szCs w:val="24"/>
              </w:rPr>
            </w:pP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Вид технологии</w:t>
            </w:r>
          </w:p>
        </w:tc>
        <w:tc>
          <w:tcPr>
            <w:tcW w:w="1843" w:type="dxa"/>
          </w:tcPr>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Ступень образования</w:t>
            </w:r>
          </w:p>
        </w:tc>
        <w:tc>
          <w:tcPr>
            <w:tcW w:w="2410" w:type="dxa"/>
          </w:tcPr>
          <w:p w:rsidR="00730CC7" w:rsidRPr="00444263" w:rsidRDefault="00730CC7" w:rsidP="003178F3">
            <w:pPr>
              <w:spacing w:after="0"/>
              <w:rPr>
                <w:rFonts w:ascii="Times New Roman" w:hAnsi="Times New Roman" w:cs="Times New Roman"/>
                <w:sz w:val="24"/>
                <w:szCs w:val="24"/>
              </w:rPr>
            </w:pPr>
            <w:r w:rsidRPr="00444263">
              <w:rPr>
                <w:rFonts w:ascii="Times New Roman" w:hAnsi="Times New Roman" w:cs="Times New Roman"/>
                <w:sz w:val="24"/>
                <w:szCs w:val="24"/>
              </w:rPr>
              <w:t>% педагогов, активно использующих данную технологию</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b/>
                <w:sz w:val="24"/>
                <w:szCs w:val="24"/>
              </w:rPr>
            </w:pPr>
            <w:proofErr w:type="spellStart"/>
            <w:r w:rsidRPr="00444263">
              <w:rPr>
                <w:rFonts w:ascii="Times New Roman" w:hAnsi="Times New Roman" w:cs="Times New Roman"/>
                <w:bCs/>
                <w:sz w:val="24"/>
                <w:szCs w:val="24"/>
              </w:rPr>
              <w:t>Разноуровневое</w:t>
            </w:r>
            <w:proofErr w:type="spellEnd"/>
            <w:r w:rsidRPr="00444263">
              <w:rPr>
                <w:rFonts w:ascii="Times New Roman" w:hAnsi="Times New Roman" w:cs="Times New Roman"/>
                <w:bCs/>
                <w:sz w:val="24"/>
                <w:szCs w:val="24"/>
              </w:rPr>
              <w:t xml:space="preserve"> обучение.</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7</w:t>
            </w:r>
            <w:r w:rsidR="00202EE9" w:rsidRPr="00444263">
              <w:rPr>
                <w:rFonts w:ascii="Times New Roman" w:hAnsi="Times New Roman" w:cs="Times New Roman"/>
                <w:sz w:val="24"/>
                <w:szCs w:val="24"/>
              </w:rPr>
              <w:t>5</w:t>
            </w:r>
            <w:r w:rsidRPr="00444263">
              <w:rPr>
                <w:rFonts w:ascii="Times New Roman" w:hAnsi="Times New Roman" w:cs="Times New Roman"/>
                <w:sz w:val="24"/>
                <w:szCs w:val="24"/>
              </w:rPr>
              <w:t>%</w:t>
            </w:r>
          </w:p>
          <w:p w:rsidR="00730CC7" w:rsidRPr="00444263" w:rsidRDefault="00202EE9"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69</w:t>
            </w:r>
            <w:r w:rsidR="00730CC7" w:rsidRPr="00444263">
              <w:rPr>
                <w:rFonts w:ascii="Times New Roman" w:hAnsi="Times New Roman" w:cs="Times New Roman"/>
                <w:sz w:val="24"/>
                <w:szCs w:val="24"/>
              </w:rPr>
              <w:t>%</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bCs/>
                <w:sz w:val="24"/>
                <w:szCs w:val="24"/>
              </w:rPr>
              <w:t>Компьютерные и телекоммуникационные технологии.</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C87B5D"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96</w:t>
            </w:r>
            <w:r w:rsidR="00730CC7" w:rsidRPr="00444263">
              <w:rPr>
                <w:rFonts w:ascii="Times New Roman" w:hAnsi="Times New Roman" w:cs="Times New Roman"/>
                <w:sz w:val="24"/>
                <w:szCs w:val="24"/>
              </w:rPr>
              <w:t>%</w:t>
            </w:r>
          </w:p>
          <w:p w:rsidR="00730CC7" w:rsidRPr="00444263" w:rsidRDefault="00C87B5D"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88</w:t>
            </w:r>
            <w:r w:rsidR="00730CC7" w:rsidRPr="00444263">
              <w:rPr>
                <w:rFonts w:ascii="Times New Roman" w:hAnsi="Times New Roman" w:cs="Times New Roman"/>
                <w:sz w:val="24"/>
                <w:szCs w:val="24"/>
              </w:rPr>
              <w:t>%</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bCs/>
                <w:sz w:val="24"/>
                <w:szCs w:val="24"/>
              </w:rPr>
              <w:t>Технология индивидуализации обучения.</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6</w:t>
            </w:r>
            <w:r w:rsidR="00C87B5D" w:rsidRPr="00444263">
              <w:rPr>
                <w:rFonts w:ascii="Times New Roman" w:hAnsi="Times New Roman" w:cs="Times New Roman"/>
                <w:sz w:val="24"/>
                <w:szCs w:val="24"/>
              </w:rPr>
              <w:t>7</w:t>
            </w:r>
            <w:r w:rsidRPr="00444263">
              <w:rPr>
                <w:rFonts w:ascii="Times New Roman" w:hAnsi="Times New Roman" w:cs="Times New Roman"/>
                <w:sz w:val="24"/>
                <w:szCs w:val="24"/>
              </w:rPr>
              <w:t>%</w:t>
            </w:r>
          </w:p>
          <w:p w:rsidR="00730CC7" w:rsidRPr="00444263" w:rsidRDefault="00C87B5D"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66</w:t>
            </w:r>
            <w:r w:rsidR="00730CC7" w:rsidRPr="00444263">
              <w:rPr>
                <w:rFonts w:ascii="Times New Roman" w:hAnsi="Times New Roman" w:cs="Times New Roman"/>
                <w:sz w:val="24"/>
                <w:szCs w:val="24"/>
              </w:rPr>
              <w:t>%</w:t>
            </w:r>
          </w:p>
        </w:tc>
      </w:tr>
      <w:tr w:rsidR="00730CC7" w:rsidRPr="00444263" w:rsidTr="00730CC7">
        <w:trPr>
          <w:trHeight w:val="248"/>
        </w:trPr>
        <w:tc>
          <w:tcPr>
            <w:tcW w:w="5353" w:type="dxa"/>
          </w:tcPr>
          <w:p w:rsidR="00730CC7" w:rsidRPr="00444263" w:rsidRDefault="00730CC7" w:rsidP="003178F3">
            <w:pPr>
              <w:spacing w:after="0"/>
              <w:jc w:val="both"/>
              <w:rPr>
                <w:rFonts w:ascii="Times New Roman" w:hAnsi="Times New Roman" w:cs="Times New Roman"/>
                <w:sz w:val="24"/>
                <w:szCs w:val="24"/>
              </w:rPr>
            </w:pPr>
            <w:proofErr w:type="spellStart"/>
            <w:r w:rsidRPr="00444263">
              <w:rPr>
                <w:rFonts w:ascii="Times New Roman" w:hAnsi="Times New Roman" w:cs="Times New Roman"/>
                <w:bCs/>
                <w:sz w:val="24"/>
                <w:szCs w:val="24"/>
              </w:rPr>
              <w:t>Здоровьесберегающее</w:t>
            </w:r>
            <w:proofErr w:type="spellEnd"/>
            <w:r w:rsidRPr="00444263">
              <w:rPr>
                <w:rFonts w:ascii="Times New Roman" w:hAnsi="Times New Roman" w:cs="Times New Roman"/>
                <w:bCs/>
                <w:sz w:val="24"/>
                <w:szCs w:val="24"/>
              </w:rPr>
              <w:t xml:space="preserve"> обучение.</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100%</w:t>
            </w:r>
          </w:p>
          <w:p w:rsidR="00730CC7" w:rsidRPr="00444263" w:rsidRDefault="00C87B5D"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57</w:t>
            </w:r>
            <w:r w:rsidR="00730CC7" w:rsidRPr="00444263">
              <w:rPr>
                <w:rFonts w:ascii="Times New Roman" w:hAnsi="Times New Roman" w:cs="Times New Roman"/>
                <w:sz w:val="24"/>
                <w:szCs w:val="24"/>
              </w:rPr>
              <w:t>%</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bCs/>
                <w:sz w:val="24"/>
                <w:szCs w:val="24"/>
              </w:rPr>
            </w:pPr>
            <w:r w:rsidRPr="00444263">
              <w:rPr>
                <w:rFonts w:ascii="Times New Roman" w:hAnsi="Times New Roman" w:cs="Times New Roman"/>
                <w:bCs/>
                <w:sz w:val="24"/>
                <w:szCs w:val="24"/>
              </w:rPr>
              <w:t>Личностно-ориентированные технологии</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74%</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bCs/>
                <w:sz w:val="24"/>
                <w:szCs w:val="24"/>
              </w:rPr>
            </w:pPr>
            <w:r w:rsidRPr="00444263">
              <w:rPr>
                <w:rFonts w:ascii="Times New Roman" w:hAnsi="Times New Roman" w:cs="Times New Roman"/>
                <w:bCs/>
                <w:sz w:val="24"/>
                <w:szCs w:val="24"/>
              </w:rPr>
              <w:t>Дифференцированный подход в обучении</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90%</w:t>
            </w:r>
          </w:p>
          <w:p w:rsidR="00730CC7" w:rsidRPr="00444263" w:rsidRDefault="002834F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66</w:t>
            </w:r>
            <w:r w:rsidR="00730CC7" w:rsidRPr="00444263">
              <w:rPr>
                <w:rFonts w:ascii="Times New Roman" w:hAnsi="Times New Roman" w:cs="Times New Roman"/>
                <w:sz w:val="24"/>
                <w:szCs w:val="24"/>
              </w:rPr>
              <w:t>%</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bCs/>
                <w:sz w:val="24"/>
                <w:szCs w:val="24"/>
              </w:rPr>
            </w:pPr>
            <w:r w:rsidRPr="00444263">
              <w:rPr>
                <w:rFonts w:ascii="Times New Roman" w:hAnsi="Times New Roman" w:cs="Times New Roman"/>
                <w:bCs/>
                <w:sz w:val="24"/>
                <w:szCs w:val="24"/>
              </w:rPr>
              <w:t>Игровая технология</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100%</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41%</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bCs/>
                <w:sz w:val="24"/>
                <w:szCs w:val="24"/>
              </w:rPr>
            </w:pPr>
            <w:r w:rsidRPr="00444263">
              <w:rPr>
                <w:rFonts w:ascii="Times New Roman" w:hAnsi="Times New Roman" w:cs="Times New Roman"/>
                <w:bCs/>
                <w:sz w:val="24"/>
                <w:szCs w:val="24"/>
              </w:rPr>
              <w:t>Проектная  технология</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70%</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55%</w:t>
            </w:r>
          </w:p>
        </w:tc>
      </w:tr>
      <w:tr w:rsidR="00730CC7" w:rsidRPr="00444263" w:rsidTr="00730CC7">
        <w:tc>
          <w:tcPr>
            <w:tcW w:w="5353" w:type="dxa"/>
          </w:tcPr>
          <w:p w:rsidR="00730CC7" w:rsidRPr="00444263" w:rsidRDefault="00730CC7" w:rsidP="003178F3">
            <w:pPr>
              <w:spacing w:after="0"/>
              <w:jc w:val="both"/>
              <w:rPr>
                <w:rFonts w:ascii="Times New Roman" w:hAnsi="Times New Roman" w:cs="Times New Roman"/>
                <w:bCs/>
                <w:sz w:val="24"/>
                <w:szCs w:val="24"/>
              </w:rPr>
            </w:pPr>
            <w:r w:rsidRPr="00444263">
              <w:rPr>
                <w:rFonts w:ascii="Times New Roman" w:hAnsi="Times New Roman" w:cs="Times New Roman"/>
                <w:bCs/>
                <w:sz w:val="24"/>
                <w:szCs w:val="24"/>
              </w:rPr>
              <w:t>Проблемное обучение</w:t>
            </w:r>
          </w:p>
        </w:tc>
        <w:tc>
          <w:tcPr>
            <w:tcW w:w="1843"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1-4</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5-11</w:t>
            </w:r>
          </w:p>
        </w:tc>
        <w:tc>
          <w:tcPr>
            <w:tcW w:w="2410" w:type="dxa"/>
          </w:tcPr>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80%</w:t>
            </w:r>
          </w:p>
          <w:p w:rsidR="00730CC7" w:rsidRPr="00444263" w:rsidRDefault="00730CC7"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90%</w:t>
            </w:r>
          </w:p>
        </w:tc>
      </w:tr>
    </w:tbl>
    <w:p w:rsidR="00730CC7" w:rsidRPr="00444263" w:rsidRDefault="00730CC7" w:rsidP="003178F3">
      <w:pPr>
        <w:spacing w:after="0"/>
        <w:jc w:val="both"/>
        <w:rPr>
          <w:rFonts w:ascii="Times New Roman" w:hAnsi="Times New Roman" w:cs="Times New Roman"/>
          <w:sz w:val="24"/>
          <w:szCs w:val="24"/>
        </w:rPr>
      </w:pPr>
    </w:p>
    <w:p w:rsidR="00730CC7" w:rsidRPr="00444263" w:rsidRDefault="00730CC7" w:rsidP="003178F3">
      <w:pPr>
        <w:spacing w:after="0"/>
        <w:jc w:val="both"/>
        <w:rPr>
          <w:rFonts w:ascii="Times New Roman" w:hAnsi="Times New Roman" w:cs="Times New Roman"/>
          <w:sz w:val="24"/>
          <w:szCs w:val="24"/>
        </w:rPr>
      </w:pPr>
      <w:r w:rsidRPr="00444263">
        <w:rPr>
          <w:rFonts w:ascii="Times New Roman" w:hAnsi="Times New Roman" w:cs="Times New Roman"/>
          <w:b/>
          <w:sz w:val="24"/>
          <w:szCs w:val="24"/>
        </w:rPr>
        <w:tab/>
        <w:t>Выводы:</w:t>
      </w:r>
      <w:r w:rsidR="00F76188" w:rsidRPr="00444263">
        <w:rPr>
          <w:rFonts w:ascii="Times New Roman" w:hAnsi="Times New Roman" w:cs="Times New Roman"/>
          <w:sz w:val="24"/>
          <w:szCs w:val="24"/>
        </w:rPr>
        <w:t xml:space="preserve"> учительский </w:t>
      </w:r>
      <w:r w:rsidRPr="00444263">
        <w:rPr>
          <w:rFonts w:ascii="Times New Roman" w:hAnsi="Times New Roman" w:cs="Times New Roman"/>
          <w:sz w:val="24"/>
          <w:szCs w:val="24"/>
        </w:rPr>
        <w:t xml:space="preserve">коллектив школы широко внедряет в свою деятельность передовые педагогические технологии,  инновационные формы работы с детьми. </w:t>
      </w:r>
    </w:p>
    <w:p w:rsidR="00730CC7" w:rsidRPr="00444263" w:rsidRDefault="00980C2F" w:rsidP="003178F3">
      <w:pPr>
        <w:tabs>
          <w:tab w:val="left" w:pos="851"/>
        </w:tabs>
        <w:spacing w:after="0"/>
        <w:jc w:val="both"/>
        <w:rPr>
          <w:rFonts w:ascii="Times New Roman" w:hAnsi="Times New Roman" w:cs="Times New Roman"/>
          <w:sz w:val="24"/>
          <w:szCs w:val="24"/>
        </w:rPr>
      </w:pPr>
      <w:r w:rsidRPr="00444263">
        <w:rPr>
          <w:rFonts w:ascii="Times New Roman" w:hAnsi="Times New Roman" w:cs="Times New Roman"/>
          <w:sz w:val="24"/>
          <w:szCs w:val="24"/>
        </w:rPr>
        <w:tab/>
      </w:r>
      <w:r w:rsidR="00730CC7" w:rsidRPr="00444263">
        <w:rPr>
          <w:rFonts w:ascii="Times New Roman" w:hAnsi="Times New Roman" w:cs="Times New Roman"/>
          <w:sz w:val="24"/>
          <w:szCs w:val="24"/>
        </w:rPr>
        <w:t>Обобщение опыта педагогов школы на  городских семинарах</w:t>
      </w:r>
      <w:r w:rsidR="001B536A" w:rsidRPr="00444263">
        <w:rPr>
          <w:rFonts w:ascii="Times New Roman" w:hAnsi="Times New Roman" w:cs="Times New Roman"/>
          <w:sz w:val="24"/>
          <w:szCs w:val="24"/>
        </w:rPr>
        <w:t>,</w:t>
      </w:r>
      <w:r w:rsidR="00730CC7" w:rsidRPr="00444263">
        <w:rPr>
          <w:rFonts w:ascii="Times New Roman" w:hAnsi="Times New Roman" w:cs="Times New Roman"/>
          <w:sz w:val="24"/>
          <w:szCs w:val="24"/>
        </w:rPr>
        <w:t xml:space="preserve"> Панораме педагогических технологий </w:t>
      </w:r>
      <w:r w:rsidR="001B536A" w:rsidRPr="00444263">
        <w:rPr>
          <w:rFonts w:ascii="Times New Roman" w:hAnsi="Times New Roman" w:cs="Times New Roman"/>
          <w:sz w:val="24"/>
          <w:szCs w:val="24"/>
        </w:rPr>
        <w:t xml:space="preserve">и предметных секциях </w:t>
      </w:r>
      <w:r w:rsidR="00730CC7" w:rsidRPr="00444263">
        <w:rPr>
          <w:rFonts w:ascii="Times New Roman" w:hAnsi="Times New Roman" w:cs="Times New Roman"/>
          <w:sz w:val="24"/>
          <w:szCs w:val="24"/>
        </w:rPr>
        <w:t>стало традиционным:</w:t>
      </w:r>
    </w:p>
    <w:tbl>
      <w:tblPr>
        <w:tblStyle w:val="a5"/>
        <w:tblW w:w="0" w:type="auto"/>
        <w:tblLook w:val="04A0" w:firstRow="1" w:lastRow="0" w:firstColumn="1" w:lastColumn="0" w:noHBand="0" w:noVBand="1"/>
      </w:tblPr>
      <w:tblGrid>
        <w:gridCol w:w="4382"/>
        <w:gridCol w:w="1188"/>
        <w:gridCol w:w="1187"/>
        <w:gridCol w:w="1188"/>
        <w:gridCol w:w="1626"/>
      </w:tblGrid>
      <w:tr w:rsidR="001B536A" w:rsidRPr="00444263" w:rsidTr="00980C2F">
        <w:tc>
          <w:tcPr>
            <w:tcW w:w="4382" w:type="dxa"/>
          </w:tcPr>
          <w:p w:rsidR="001B536A" w:rsidRPr="00444263" w:rsidRDefault="00F215A9" w:rsidP="003178F3">
            <w:pPr>
              <w:tabs>
                <w:tab w:val="left" w:pos="851"/>
              </w:tabs>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lastRenderedPageBreak/>
              <w:t>Учебный год</w:t>
            </w:r>
          </w:p>
        </w:tc>
        <w:tc>
          <w:tcPr>
            <w:tcW w:w="1188" w:type="dxa"/>
          </w:tcPr>
          <w:p w:rsidR="00F215A9" w:rsidRPr="00444263" w:rsidRDefault="00F215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2011-2012</w:t>
            </w:r>
          </w:p>
          <w:p w:rsidR="001B536A" w:rsidRPr="00444263" w:rsidRDefault="001B536A" w:rsidP="003178F3">
            <w:pPr>
              <w:tabs>
                <w:tab w:val="left" w:pos="851"/>
              </w:tabs>
              <w:spacing w:line="276" w:lineRule="auto"/>
              <w:jc w:val="center"/>
              <w:rPr>
                <w:rFonts w:ascii="Times New Roman" w:hAnsi="Times New Roman" w:cs="Times New Roman"/>
                <w:b/>
                <w:sz w:val="24"/>
                <w:szCs w:val="24"/>
              </w:rPr>
            </w:pPr>
          </w:p>
        </w:tc>
        <w:tc>
          <w:tcPr>
            <w:tcW w:w="1187" w:type="dxa"/>
          </w:tcPr>
          <w:p w:rsidR="00F215A9" w:rsidRPr="00444263" w:rsidRDefault="00F215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2012-2013</w:t>
            </w:r>
          </w:p>
          <w:p w:rsidR="001B536A" w:rsidRPr="00444263" w:rsidRDefault="001B536A" w:rsidP="003178F3">
            <w:pPr>
              <w:tabs>
                <w:tab w:val="left" w:pos="851"/>
              </w:tabs>
              <w:spacing w:line="276" w:lineRule="auto"/>
              <w:jc w:val="center"/>
              <w:rPr>
                <w:rFonts w:ascii="Times New Roman" w:hAnsi="Times New Roman" w:cs="Times New Roman"/>
                <w:b/>
                <w:sz w:val="24"/>
                <w:szCs w:val="24"/>
              </w:rPr>
            </w:pPr>
          </w:p>
        </w:tc>
        <w:tc>
          <w:tcPr>
            <w:tcW w:w="1188" w:type="dxa"/>
          </w:tcPr>
          <w:p w:rsidR="00F215A9" w:rsidRPr="00444263" w:rsidRDefault="00F215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2013-2014</w:t>
            </w:r>
          </w:p>
          <w:p w:rsidR="001B536A" w:rsidRPr="00444263" w:rsidRDefault="001B536A" w:rsidP="003178F3">
            <w:pPr>
              <w:tabs>
                <w:tab w:val="left" w:pos="851"/>
              </w:tabs>
              <w:spacing w:line="276" w:lineRule="auto"/>
              <w:jc w:val="center"/>
              <w:rPr>
                <w:rFonts w:ascii="Times New Roman" w:hAnsi="Times New Roman" w:cs="Times New Roman"/>
                <w:b/>
                <w:sz w:val="24"/>
                <w:szCs w:val="24"/>
              </w:rPr>
            </w:pPr>
          </w:p>
        </w:tc>
        <w:tc>
          <w:tcPr>
            <w:tcW w:w="1626" w:type="dxa"/>
          </w:tcPr>
          <w:p w:rsidR="00F215A9" w:rsidRPr="00444263" w:rsidRDefault="00F215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2014-2015</w:t>
            </w:r>
          </w:p>
          <w:p w:rsidR="001B536A" w:rsidRPr="00444263" w:rsidRDefault="00F215A9" w:rsidP="003178F3">
            <w:pPr>
              <w:tabs>
                <w:tab w:val="left" w:pos="851"/>
              </w:tabs>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w:t>
            </w:r>
            <w:r w:rsidRPr="00444263">
              <w:rPr>
                <w:rFonts w:ascii="Times New Roman" w:hAnsi="Times New Roman" w:cs="Times New Roman"/>
                <w:b/>
                <w:sz w:val="24"/>
                <w:szCs w:val="24"/>
                <w:lang w:val="en-US"/>
              </w:rPr>
              <w:t>I</w:t>
            </w:r>
            <w:r w:rsidRPr="00444263">
              <w:rPr>
                <w:rFonts w:ascii="Times New Roman" w:hAnsi="Times New Roman" w:cs="Times New Roman"/>
                <w:b/>
                <w:sz w:val="24"/>
                <w:szCs w:val="24"/>
              </w:rPr>
              <w:t xml:space="preserve"> полугодие)</w:t>
            </w:r>
          </w:p>
        </w:tc>
      </w:tr>
      <w:tr w:rsidR="001B536A" w:rsidRPr="00444263" w:rsidTr="00980C2F">
        <w:tc>
          <w:tcPr>
            <w:tcW w:w="4382" w:type="dxa"/>
          </w:tcPr>
          <w:p w:rsidR="001B536A" w:rsidRPr="00444263" w:rsidRDefault="00F215A9" w:rsidP="003178F3">
            <w:pPr>
              <w:tabs>
                <w:tab w:val="left" w:pos="851"/>
              </w:tabs>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Количество мероприятий (Панорам педагогических технологий, городских предметных секций, семинаров), проведенных на базе школы</w:t>
            </w:r>
          </w:p>
        </w:tc>
        <w:tc>
          <w:tcPr>
            <w:tcW w:w="1188" w:type="dxa"/>
          </w:tcPr>
          <w:p w:rsidR="001B536A"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1187" w:type="dxa"/>
          </w:tcPr>
          <w:p w:rsidR="001B536A"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1188" w:type="dxa"/>
          </w:tcPr>
          <w:p w:rsidR="001B536A"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1626" w:type="dxa"/>
          </w:tcPr>
          <w:p w:rsidR="001B536A"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w:t>
            </w:r>
          </w:p>
        </w:tc>
      </w:tr>
      <w:tr w:rsidR="00F215A9" w:rsidRPr="00444263" w:rsidTr="00980C2F">
        <w:tc>
          <w:tcPr>
            <w:tcW w:w="4382" w:type="dxa"/>
          </w:tcPr>
          <w:p w:rsidR="00F215A9" w:rsidRPr="00444263" w:rsidRDefault="00F215A9" w:rsidP="003178F3">
            <w:pPr>
              <w:tabs>
                <w:tab w:val="left" w:pos="851"/>
              </w:tabs>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Количество педагогов школы, принявших участие в Панораме педагогических технологий и предметных секциях, семинарах:</w:t>
            </w:r>
          </w:p>
        </w:tc>
        <w:tc>
          <w:tcPr>
            <w:tcW w:w="1188" w:type="dxa"/>
          </w:tcPr>
          <w:p w:rsidR="00F215A9"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11</w:t>
            </w:r>
          </w:p>
        </w:tc>
        <w:tc>
          <w:tcPr>
            <w:tcW w:w="1187" w:type="dxa"/>
          </w:tcPr>
          <w:p w:rsidR="00F215A9"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10</w:t>
            </w:r>
          </w:p>
        </w:tc>
        <w:tc>
          <w:tcPr>
            <w:tcW w:w="1188" w:type="dxa"/>
          </w:tcPr>
          <w:p w:rsidR="00F215A9"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1626" w:type="dxa"/>
          </w:tcPr>
          <w:p w:rsidR="00F215A9" w:rsidRPr="00444263" w:rsidRDefault="00F215A9" w:rsidP="003178F3">
            <w:pPr>
              <w:tabs>
                <w:tab w:val="left" w:pos="851"/>
              </w:tabs>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21</w:t>
            </w:r>
          </w:p>
        </w:tc>
      </w:tr>
    </w:tbl>
    <w:p w:rsidR="00F25F65" w:rsidRPr="00444263" w:rsidRDefault="00F25F65" w:rsidP="003178F3">
      <w:pPr>
        <w:spacing w:after="0"/>
        <w:jc w:val="both"/>
        <w:rPr>
          <w:rFonts w:ascii="Times New Roman" w:hAnsi="Times New Roman" w:cs="Times New Roman"/>
          <w:sz w:val="24"/>
          <w:szCs w:val="24"/>
        </w:rPr>
      </w:pPr>
    </w:p>
    <w:p w:rsidR="002834F7" w:rsidRPr="00444263" w:rsidRDefault="002834F7"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Участие педагогов МОУ СОШ №40 в профессиональных конкурсах</w:t>
      </w:r>
    </w:p>
    <w:tbl>
      <w:tblPr>
        <w:tblpPr w:leftFromText="180" w:rightFromText="180" w:vertAnchor="text" w:horzAnchor="margin" w:tblpY="112"/>
        <w:tblOverlap w:val="never"/>
        <w:tblW w:w="9889" w:type="dxa"/>
        <w:tblLayout w:type="fixed"/>
        <w:tblLook w:val="0000" w:firstRow="0" w:lastRow="0" w:firstColumn="0" w:lastColumn="0" w:noHBand="0" w:noVBand="0"/>
      </w:tblPr>
      <w:tblGrid>
        <w:gridCol w:w="817"/>
        <w:gridCol w:w="1843"/>
        <w:gridCol w:w="1779"/>
        <w:gridCol w:w="2190"/>
        <w:gridCol w:w="1701"/>
        <w:gridCol w:w="1559"/>
      </w:tblGrid>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Год</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Ф.И.О.</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Занимаемая</w:t>
            </w:r>
          </w:p>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должность</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Название конкурса</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 xml:space="preserve"> Уровень </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Результат</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2012</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Потемкина Наталья Геннадьевна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немецкого языка</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2012</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Головина Наталья Олеговна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математики</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Крылова Надежда Валерьевна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математики</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eastAsia="Calibri" w:hAnsi="Times New Roman" w:cs="Times New Roman"/>
                <w:sz w:val="24"/>
                <w:szCs w:val="24"/>
              </w:rPr>
            </w:pPr>
            <w:r w:rsidRPr="00444263">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proofErr w:type="spellStart"/>
            <w:r w:rsidRPr="00444263">
              <w:rPr>
                <w:rFonts w:ascii="Times New Roman" w:eastAsia="Calibri" w:hAnsi="Times New Roman" w:cs="Times New Roman"/>
                <w:sz w:val="24"/>
                <w:szCs w:val="24"/>
              </w:rPr>
              <w:t>Герцева</w:t>
            </w:r>
            <w:proofErr w:type="spellEnd"/>
            <w:r w:rsidRPr="00444263">
              <w:rPr>
                <w:rFonts w:ascii="Times New Roman" w:eastAsia="Calibri" w:hAnsi="Times New Roman" w:cs="Times New Roman"/>
                <w:sz w:val="24"/>
                <w:szCs w:val="24"/>
              </w:rPr>
              <w:t xml:space="preserve"> Светлана Викторовна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информатики</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hAnsi="Times New Roman" w:cs="Times New Roman"/>
                <w:sz w:val="24"/>
                <w:szCs w:val="24"/>
              </w:rPr>
            </w:pPr>
            <w:r w:rsidRPr="00444263">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proofErr w:type="spellStart"/>
            <w:r w:rsidRPr="00444263">
              <w:rPr>
                <w:rFonts w:ascii="Times New Roman" w:hAnsi="Times New Roman" w:cs="Times New Roman"/>
                <w:sz w:val="24"/>
                <w:szCs w:val="24"/>
              </w:rPr>
              <w:t>Гулина</w:t>
            </w:r>
            <w:proofErr w:type="spellEnd"/>
            <w:r w:rsidRPr="00444263">
              <w:rPr>
                <w:rFonts w:ascii="Times New Roman" w:hAnsi="Times New Roman" w:cs="Times New Roman"/>
                <w:sz w:val="24"/>
                <w:szCs w:val="24"/>
              </w:rPr>
              <w:t xml:space="preserve"> Ирина Алексеевна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Учитель химии</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hAnsi="Times New Roman" w:cs="Times New Roman"/>
                <w:sz w:val="24"/>
                <w:szCs w:val="24"/>
              </w:rPr>
            </w:pPr>
            <w:r w:rsidRPr="00444263">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proofErr w:type="spellStart"/>
            <w:r w:rsidRPr="00444263">
              <w:rPr>
                <w:rFonts w:ascii="Times New Roman" w:hAnsi="Times New Roman" w:cs="Times New Roman"/>
                <w:sz w:val="24"/>
                <w:szCs w:val="24"/>
              </w:rPr>
              <w:t>Прач</w:t>
            </w:r>
            <w:proofErr w:type="spellEnd"/>
            <w:r w:rsidRPr="00444263">
              <w:rPr>
                <w:rFonts w:ascii="Times New Roman" w:hAnsi="Times New Roman" w:cs="Times New Roman"/>
                <w:sz w:val="24"/>
                <w:szCs w:val="24"/>
              </w:rPr>
              <w:t xml:space="preserve"> Оксана Петровна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Учитель английского языка</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jc w:val="center"/>
              <w:rPr>
                <w:rFonts w:ascii="Times New Roman" w:hAnsi="Times New Roman" w:cs="Times New Roman"/>
                <w:sz w:val="24"/>
                <w:szCs w:val="24"/>
              </w:rPr>
            </w:pPr>
            <w:r w:rsidRPr="00444263">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hAnsi="Times New Roman" w:cs="Times New Roman"/>
                <w:sz w:val="24"/>
                <w:szCs w:val="24"/>
              </w:rPr>
            </w:pPr>
            <w:r w:rsidRPr="00444263">
              <w:rPr>
                <w:rFonts w:ascii="Times New Roman" w:hAnsi="Times New Roman" w:cs="Times New Roman"/>
                <w:sz w:val="24"/>
                <w:szCs w:val="24"/>
              </w:rPr>
              <w:t>Быстрова Людмила Владимировна</w:t>
            </w:r>
          </w:p>
        </w:tc>
        <w:tc>
          <w:tcPr>
            <w:tcW w:w="177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Учитель истории и обществознания</w:t>
            </w:r>
          </w:p>
        </w:tc>
        <w:tc>
          <w:tcPr>
            <w:tcW w:w="2190"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2834F7" w:rsidRPr="00444263" w:rsidRDefault="002834F7"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hAnsi="Times New Roman" w:cs="Times New Roman"/>
                <w:sz w:val="24"/>
                <w:szCs w:val="24"/>
              </w:rPr>
            </w:pPr>
            <w:r w:rsidRPr="00444263">
              <w:rPr>
                <w:rFonts w:ascii="Times New Roman" w:hAnsi="Times New Roman" w:cs="Times New Roman"/>
                <w:sz w:val="24"/>
                <w:szCs w:val="24"/>
              </w:rPr>
              <w:lastRenderedPageBreak/>
              <w:t>2013</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hAnsi="Times New Roman" w:cs="Times New Roman"/>
                <w:sz w:val="24"/>
                <w:szCs w:val="24"/>
              </w:rPr>
            </w:pPr>
            <w:r w:rsidRPr="00444263">
              <w:rPr>
                <w:rFonts w:ascii="Times New Roman" w:hAnsi="Times New Roman" w:cs="Times New Roman"/>
                <w:sz w:val="24"/>
                <w:szCs w:val="24"/>
              </w:rPr>
              <w:t>Королева Ирина Ивановна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Учитель русского языка</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hAnsi="Times New Roman" w:cs="Times New Roman"/>
                <w:sz w:val="24"/>
                <w:szCs w:val="24"/>
              </w:rPr>
            </w:pPr>
            <w:r w:rsidRPr="00444263">
              <w:rPr>
                <w:rFonts w:ascii="Times New Roman"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hAnsi="Times New Roman" w:cs="Times New Roman"/>
                <w:sz w:val="24"/>
                <w:szCs w:val="24"/>
              </w:rPr>
            </w:pPr>
            <w:proofErr w:type="spellStart"/>
            <w:r w:rsidRPr="00444263">
              <w:rPr>
                <w:rFonts w:ascii="Times New Roman" w:hAnsi="Times New Roman" w:cs="Times New Roman"/>
                <w:sz w:val="24"/>
                <w:szCs w:val="24"/>
              </w:rPr>
              <w:t>Лучникова</w:t>
            </w:r>
            <w:proofErr w:type="spellEnd"/>
            <w:r w:rsidRPr="00444263">
              <w:rPr>
                <w:rFonts w:ascii="Times New Roman" w:hAnsi="Times New Roman" w:cs="Times New Roman"/>
                <w:sz w:val="24"/>
                <w:szCs w:val="24"/>
              </w:rPr>
              <w:t xml:space="preserve"> Екатерина Сергеевна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Учитель начальных классов</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 этап Всероссийского конкурса «Мой лучший урок»</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2013</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Боброва Елена Александровна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начальных классов</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года-2014</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Баранова Наталья Владимировна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начальных классов</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Лучшая презентация к уроку</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Всероссийский конкурс педагогического мастерства</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Белякова Марина Валерьевна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физики</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Лучший урок с использованием ИКТ</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Всероссийский конкурс с международным участием</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lang w:val="en-US"/>
              </w:rPr>
              <w:t>III</w:t>
            </w:r>
            <w:r w:rsidRPr="00444263">
              <w:rPr>
                <w:rFonts w:ascii="Times New Roman" w:eastAsia="Calibri" w:hAnsi="Times New Roman" w:cs="Times New Roman"/>
                <w:sz w:val="24"/>
                <w:szCs w:val="24"/>
              </w:rPr>
              <w:t xml:space="preserve"> место</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Белякова Марина Валерьевна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физики</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Конкурс профессионального мастерства педагогов «Мой лучший урок»</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lang w:val="en-US"/>
              </w:rPr>
              <w:t>III</w:t>
            </w:r>
            <w:r w:rsidRPr="00444263">
              <w:rPr>
                <w:rFonts w:ascii="Times New Roman" w:eastAsia="Calibri" w:hAnsi="Times New Roman" w:cs="Times New Roman"/>
                <w:sz w:val="24"/>
                <w:szCs w:val="24"/>
              </w:rPr>
              <w:t xml:space="preserve"> место</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jc w:val="center"/>
              <w:rPr>
                <w:rFonts w:ascii="Times New Roman" w:eastAsia="Calibri" w:hAnsi="Times New Roman" w:cs="Times New Roman"/>
                <w:sz w:val="24"/>
                <w:szCs w:val="24"/>
                <w:highlight w:val="yellow"/>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Маркина Галина Ивановна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географии</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Лучшая методическая разработка</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Всероссийский конкурс с международным участием</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Быстрова Людмила Владимировна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истории и обществознания</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Конкурс методических служб</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Муниципальный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Соколов Владимир Михайлович</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музыки</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Лучшая методическая разработка</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Всероссийский конкурс с международным участием</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Сертификат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proofErr w:type="spellStart"/>
            <w:r w:rsidRPr="00444263">
              <w:rPr>
                <w:rFonts w:ascii="Times New Roman" w:eastAsia="Calibri" w:hAnsi="Times New Roman" w:cs="Times New Roman"/>
                <w:sz w:val="24"/>
                <w:szCs w:val="24"/>
              </w:rPr>
              <w:t>Прач</w:t>
            </w:r>
            <w:proofErr w:type="spellEnd"/>
            <w:r w:rsidRPr="00444263">
              <w:rPr>
                <w:rFonts w:ascii="Times New Roman" w:eastAsia="Calibri" w:hAnsi="Times New Roman" w:cs="Times New Roman"/>
                <w:sz w:val="24"/>
                <w:szCs w:val="24"/>
              </w:rPr>
              <w:t xml:space="preserve"> Оксана Петровна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английского языка</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Конкурс профессионального мастерства педагогов «Мой лучший урок»</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Грамота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proofErr w:type="spellStart"/>
            <w:r w:rsidRPr="00444263">
              <w:rPr>
                <w:rFonts w:ascii="Times New Roman" w:eastAsia="Calibri" w:hAnsi="Times New Roman" w:cs="Times New Roman"/>
                <w:sz w:val="24"/>
                <w:szCs w:val="24"/>
              </w:rPr>
              <w:t>Герцева</w:t>
            </w:r>
            <w:proofErr w:type="spellEnd"/>
            <w:r w:rsidRPr="00444263">
              <w:rPr>
                <w:rFonts w:ascii="Times New Roman" w:eastAsia="Calibri" w:hAnsi="Times New Roman" w:cs="Times New Roman"/>
                <w:sz w:val="24"/>
                <w:szCs w:val="24"/>
              </w:rPr>
              <w:t xml:space="preserve"> Светлана </w:t>
            </w:r>
            <w:r w:rsidRPr="00444263">
              <w:rPr>
                <w:rFonts w:ascii="Times New Roman" w:eastAsia="Calibri" w:hAnsi="Times New Roman" w:cs="Times New Roman"/>
                <w:sz w:val="24"/>
                <w:szCs w:val="24"/>
              </w:rPr>
              <w:lastRenderedPageBreak/>
              <w:t>Викторовна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lastRenderedPageBreak/>
              <w:t>Учитель информатики</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Конкурс профессиональног</w:t>
            </w:r>
            <w:r w:rsidRPr="00444263">
              <w:rPr>
                <w:rFonts w:ascii="Times New Roman" w:eastAsia="Calibri" w:hAnsi="Times New Roman" w:cs="Times New Roman"/>
                <w:sz w:val="24"/>
                <w:szCs w:val="24"/>
              </w:rPr>
              <w:lastRenderedPageBreak/>
              <w:t>о мастерства педагогов «Мой лучший урок»</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lastRenderedPageBreak/>
              <w:t>Региональный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hAnsi="Times New Roman" w:cs="Times New Roman"/>
                <w:sz w:val="24"/>
                <w:szCs w:val="24"/>
              </w:rPr>
              <w:t>Грамота участника</w:t>
            </w:r>
          </w:p>
        </w:tc>
      </w:tr>
      <w:tr w:rsidR="00F215A9" w:rsidRPr="00444263" w:rsidTr="00980C2F">
        <w:trPr>
          <w:trHeight w:val="70"/>
        </w:trPr>
        <w:tc>
          <w:tcPr>
            <w:tcW w:w="817"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pacing w:after="0"/>
              <w:contextualSpacing/>
              <w:jc w:val="center"/>
              <w:rPr>
                <w:rFonts w:ascii="Times New Roman" w:eastAsia="Calibri" w:hAnsi="Times New Roman" w:cs="Times New Roman"/>
                <w:sz w:val="24"/>
                <w:szCs w:val="24"/>
              </w:rPr>
            </w:pPr>
            <w:r w:rsidRPr="00444263">
              <w:rPr>
                <w:rFonts w:ascii="Times New Roman" w:eastAsia="Calibri" w:hAnsi="Times New Roman" w:cs="Times New Roman"/>
                <w:sz w:val="24"/>
                <w:szCs w:val="24"/>
              </w:rPr>
              <w:lastRenderedPageBreak/>
              <w:t>2014</w:t>
            </w:r>
          </w:p>
        </w:tc>
        <w:tc>
          <w:tcPr>
            <w:tcW w:w="1843"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Рыжикова Виктория Александровна</w:t>
            </w:r>
          </w:p>
        </w:tc>
        <w:tc>
          <w:tcPr>
            <w:tcW w:w="177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Учитель математики</w:t>
            </w:r>
          </w:p>
        </w:tc>
        <w:tc>
          <w:tcPr>
            <w:tcW w:w="2190"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Конкурс профессионального мастерства педагогов «Мой лучший урок»</w:t>
            </w:r>
          </w:p>
        </w:tc>
        <w:tc>
          <w:tcPr>
            <w:tcW w:w="1701"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rPr>
              <w:t>Региональный</w:t>
            </w:r>
          </w:p>
        </w:tc>
        <w:tc>
          <w:tcPr>
            <w:tcW w:w="1559" w:type="dxa"/>
            <w:tcBorders>
              <w:top w:val="single" w:sz="4" w:space="0" w:color="auto"/>
              <w:left w:val="single" w:sz="4" w:space="0" w:color="auto"/>
              <w:bottom w:val="single" w:sz="4" w:space="0" w:color="auto"/>
              <w:right w:val="single" w:sz="4" w:space="0" w:color="auto"/>
            </w:tcBorders>
          </w:tcPr>
          <w:p w:rsidR="00F215A9" w:rsidRPr="00444263" w:rsidRDefault="00F215A9" w:rsidP="003178F3">
            <w:pPr>
              <w:snapToGrid w:val="0"/>
              <w:spacing w:after="0"/>
              <w:contextualSpacing/>
              <w:rPr>
                <w:rFonts w:ascii="Times New Roman" w:eastAsia="Calibri" w:hAnsi="Times New Roman" w:cs="Times New Roman"/>
                <w:sz w:val="24"/>
                <w:szCs w:val="24"/>
              </w:rPr>
            </w:pPr>
            <w:r w:rsidRPr="00444263">
              <w:rPr>
                <w:rFonts w:ascii="Times New Roman" w:eastAsia="Calibri" w:hAnsi="Times New Roman" w:cs="Times New Roman"/>
                <w:sz w:val="24"/>
                <w:szCs w:val="24"/>
                <w:lang w:val="en-US"/>
              </w:rPr>
              <w:t>I</w:t>
            </w:r>
            <w:r w:rsidRPr="00444263">
              <w:rPr>
                <w:rFonts w:ascii="Times New Roman" w:eastAsia="Calibri" w:hAnsi="Times New Roman" w:cs="Times New Roman"/>
                <w:sz w:val="24"/>
                <w:szCs w:val="24"/>
              </w:rPr>
              <w:t xml:space="preserve"> место</w:t>
            </w:r>
          </w:p>
        </w:tc>
      </w:tr>
    </w:tbl>
    <w:p w:rsidR="00730CC7" w:rsidRPr="00444263" w:rsidRDefault="00730CC7" w:rsidP="003178F3">
      <w:pPr>
        <w:spacing w:after="0"/>
        <w:ind w:firstLine="360"/>
        <w:jc w:val="both"/>
        <w:rPr>
          <w:rFonts w:ascii="Times New Roman" w:hAnsi="Times New Roman" w:cs="Times New Roman"/>
          <w:sz w:val="24"/>
          <w:szCs w:val="24"/>
        </w:rPr>
      </w:pPr>
      <w:r w:rsidRPr="00444263">
        <w:rPr>
          <w:rFonts w:ascii="Times New Roman" w:hAnsi="Times New Roman" w:cs="Times New Roman"/>
          <w:sz w:val="24"/>
          <w:szCs w:val="24"/>
        </w:rPr>
        <w:t>С каждым учебным годом возрастает количество публикаций педагогов:</w:t>
      </w:r>
    </w:p>
    <w:tbl>
      <w:tblPr>
        <w:tblStyle w:val="a5"/>
        <w:tblW w:w="0" w:type="auto"/>
        <w:tblLook w:val="04A0" w:firstRow="1" w:lastRow="0" w:firstColumn="1" w:lastColumn="0" w:noHBand="0" w:noVBand="1"/>
      </w:tblPr>
      <w:tblGrid>
        <w:gridCol w:w="4077"/>
        <w:gridCol w:w="1843"/>
        <w:gridCol w:w="1843"/>
        <w:gridCol w:w="1808"/>
      </w:tblGrid>
      <w:tr w:rsidR="00730CC7" w:rsidRPr="00444263" w:rsidTr="00730CC7">
        <w:tc>
          <w:tcPr>
            <w:tcW w:w="4077" w:type="dxa"/>
          </w:tcPr>
          <w:p w:rsidR="00730CC7" w:rsidRPr="00444263" w:rsidRDefault="00730CC7"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 </w:t>
            </w:r>
          </w:p>
          <w:p w:rsidR="00730CC7" w:rsidRPr="00444263" w:rsidRDefault="00980C2F" w:rsidP="003178F3">
            <w:pPr>
              <w:spacing w:line="276" w:lineRule="auto"/>
              <w:rPr>
                <w:rFonts w:ascii="Times New Roman" w:hAnsi="Times New Roman" w:cs="Times New Roman"/>
                <w:b/>
                <w:sz w:val="24"/>
                <w:szCs w:val="24"/>
              </w:rPr>
            </w:pPr>
            <w:r w:rsidRPr="00444263">
              <w:rPr>
                <w:rFonts w:ascii="Times New Roman" w:hAnsi="Times New Roman" w:cs="Times New Roman"/>
                <w:b/>
                <w:sz w:val="24"/>
                <w:szCs w:val="24"/>
              </w:rPr>
              <w:t>П</w:t>
            </w:r>
            <w:r w:rsidR="00730CC7" w:rsidRPr="00444263">
              <w:rPr>
                <w:rFonts w:ascii="Times New Roman" w:hAnsi="Times New Roman" w:cs="Times New Roman"/>
                <w:b/>
                <w:sz w:val="24"/>
                <w:szCs w:val="24"/>
              </w:rPr>
              <w:t xml:space="preserve">ечатные </w:t>
            </w:r>
            <w:r w:rsidRPr="00444263">
              <w:rPr>
                <w:rFonts w:ascii="Times New Roman" w:hAnsi="Times New Roman" w:cs="Times New Roman"/>
                <w:b/>
                <w:sz w:val="24"/>
                <w:szCs w:val="24"/>
              </w:rPr>
              <w:t>издания</w:t>
            </w:r>
          </w:p>
        </w:tc>
        <w:tc>
          <w:tcPr>
            <w:tcW w:w="1843" w:type="dxa"/>
          </w:tcPr>
          <w:p w:rsidR="00730CC7" w:rsidRPr="00444263" w:rsidRDefault="00730CC7"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2011-2012</w:t>
            </w:r>
          </w:p>
          <w:p w:rsidR="00730CC7" w:rsidRPr="00444263" w:rsidRDefault="00980C2F"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tc>
        <w:tc>
          <w:tcPr>
            <w:tcW w:w="1843" w:type="dxa"/>
          </w:tcPr>
          <w:p w:rsidR="00730CC7" w:rsidRPr="00444263" w:rsidRDefault="00730CC7"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2012-2013</w:t>
            </w:r>
          </w:p>
          <w:p w:rsidR="00730CC7" w:rsidRPr="00444263" w:rsidRDefault="00980C2F"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tc>
        <w:tc>
          <w:tcPr>
            <w:tcW w:w="1808" w:type="dxa"/>
          </w:tcPr>
          <w:p w:rsidR="00730CC7" w:rsidRPr="00444263" w:rsidRDefault="00730CC7"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2013-2014</w:t>
            </w:r>
          </w:p>
          <w:p w:rsidR="00730CC7" w:rsidRPr="00444263" w:rsidRDefault="00730CC7"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учеб</w:t>
            </w:r>
            <w:r w:rsidR="00980C2F" w:rsidRPr="00444263">
              <w:rPr>
                <w:rFonts w:ascii="Times New Roman" w:hAnsi="Times New Roman" w:cs="Times New Roman"/>
                <w:b/>
                <w:sz w:val="24"/>
                <w:szCs w:val="24"/>
              </w:rPr>
              <w:t>ный год</w:t>
            </w:r>
          </w:p>
        </w:tc>
      </w:tr>
      <w:tr w:rsidR="00730CC7" w:rsidRPr="00444263" w:rsidTr="00730CC7">
        <w:tc>
          <w:tcPr>
            <w:tcW w:w="4077" w:type="dxa"/>
          </w:tcPr>
          <w:p w:rsidR="00980C2F" w:rsidRPr="00444263" w:rsidRDefault="00980C2F" w:rsidP="003178F3">
            <w:pPr>
              <w:spacing w:line="276" w:lineRule="auto"/>
              <w:rPr>
                <w:rFonts w:ascii="Times New Roman" w:hAnsi="Times New Roman" w:cs="Times New Roman"/>
                <w:bCs/>
                <w:sz w:val="24"/>
                <w:szCs w:val="24"/>
              </w:rPr>
            </w:pPr>
            <w:r w:rsidRPr="00444263">
              <w:rPr>
                <w:rFonts w:ascii="Times New Roman" w:hAnsi="Times New Roman" w:cs="Times New Roman"/>
                <w:bCs/>
                <w:sz w:val="24"/>
                <w:szCs w:val="24"/>
              </w:rPr>
              <w:t>Сайт  «</w:t>
            </w:r>
            <w:proofErr w:type="spellStart"/>
            <w:r w:rsidRPr="00444263">
              <w:rPr>
                <w:rFonts w:ascii="Times New Roman" w:hAnsi="Times New Roman" w:cs="Times New Roman"/>
                <w:bCs/>
                <w:sz w:val="24"/>
                <w:szCs w:val="24"/>
              </w:rPr>
              <w:t>Завуч</w:t>
            </w:r>
            <w:proofErr w:type="gramStart"/>
            <w:r w:rsidRPr="00444263">
              <w:rPr>
                <w:rFonts w:ascii="Times New Roman" w:hAnsi="Times New Roman" w:cs="Times New Roman"/>
                <w:bCs/>
                <w:sz w:val="24"/>
                <w:szCs w:val="24"/>
              </w:rPr>
              <w:t>.И</w:t>
            </w:r>
            <w:proofErr w:type="gramEnd"/>
            <w:r w:rsidRPr="00444263">
              <w:rPr>
                <w:rFonts w:ascii="Times New Roman" w:hAnsi="Times New Roman" w:cs="Times New Roman"/>
                <w:bCs/>
                <w:sz w:val="24"/>
                <w:szCs w:val="24"/>
              </w:rPr>
              <w:t>нфо</w:t>
            </w:r>
            <w:proofErr w:type="spellEnd"/>
            <w:r w:rsidRPr="00444263">
              <w:rPr>
                <w:rFonts w:ascii="Times New Roman" w:hAnsi="Times New Roman" w:cs="Times New Roman"/>
                <w:bCs/>
                <w:sz w:val="24"/>
                <w:szCs w:val="24"/>
              </w:rPr>
              <w:t>»</w:t>
            </w:r>
          </w:p>
          <w:p w:rsidR="00980C2F" w:rsidRPr="00444263" w:rsidRDefault="00980C2F" w:rsidP="003178F3">
            <w:pPr>
              <w:spacing w:line="276" w:lineRule="auto"/>
              <w:rPr>
                <w:rFonts w:ascii="Times New Roman" w:hAnsi="Times New Roman" w:cs="Times New Roman"/>
                <w:bCs/>
                <w:sz w:val="24"/>
                <w:szCs w:val="24"/>
              </w:rPr>
            </w:pPr>
            <w:r w:rsidRPr="00444263">
              <w:rPr>
                <w:rFonts w:ascii="Times New Roman" w:hAnsi="Times New Roman" w:cs="Times New Roman"/>
                <w:bCs/>
                <w:sz w:val="24"/>
                <w:szCs w:val="24"/>
              </w:rPr>
              <w:t>Фестиваль педагогических идей «Открытый урок»</w:t>
            </w:r>
          </w:p>
          <w:p w:rsidR="00980C2F" w:rsidRPr="00444263" w:rsidRDefault="00980C2F" w:rsidP="003178F3">
            <w:pPr>
              <w:spacing w:line="276" w:lineRule="auto"/>
              <w:rPr>
                <w:rFonts w:ascii="Times New Roman" w:hAnsi="Times New Roman" w:cs="Times New Roman"/>
                <w:bCs/>
                <w:sz w:val="24"/>
                <w:szCs w:val="24"/>
              </w:rPr>
            </w:pPr>
            <w:r w:rsidRPr="00444263">
              <w:rPr>
                <w:rFonts w:ascii="Times New Roman" w:hAnsi="Times New Roman" w:cs="Times New Roman"/>
                <w:bCs/>
                <w:sz w:val="24"/>
                <w:szCs w:val="24"/>
              </w:rPr>
              <w:t>«Школьный вестник» (</w:t>
            </w:r>
            <w:proofErr w:type="spellStart"/>
            <w:r w:rsidRPr="00444263">
              <w:rPr>
                <w:rFonts w:ascii="Times New Roman" w:hAnsi="Times New Roman" w:cs="Times New Roman"/>
                <w:bCs/>
                <w:sz w:val="24"/>
                <w:szCs w:val="24"/>
              </w:rPr>
              <w:t>г</w:t>
            </w:r>
            <w:proofErr w:type="gramStart"/>
            <w:r w:rsidRPr="00444263">
              <w:rPr>
                <w:rFonts w:ascii="Times New Roman" w:hAnsi="Times New Roman" w:cs="Times New Roman"/>
                <w:bCs/>
                <w:sz w:val="24"/>
                <w:szCs w:val="24"/>
              </w:rPr>
              <w:t>.Т</w:t>
            </w:r>
            <w:proofErr w:type="gramEnd"/>
            <w:r w:rsidRPr="00444263">
              <w:rPr>
                <w:rFonts w:ascii="Times New Roman" w:hAnsi="Times New Roman" w:cs="Times New Roman"/>
                <w:bCs/>
                <w:sz w:val="24"/>
                <w:szCs w:val="24"/>
              </w:rPr>
              <w:t>верь</w:t>
            </w:r>
            <w:proofErr w:type="spellEnd"/>
            <w:r w:rsidRPr="00444263">
              <w:rPr>
                <w:rFonts w:ascii="Times New Roman" w:hAnsi="Times New Roman" w:cs="Times New Roman"/>
                <w:bCs/>
                <w:sz w:val="24"/>
                <w:szCs w:val="24"/>
              </w:rPr>
              <w:t>), «Мой лучший урок»</w:t>
            </w:r>
          </w:p>
          <w:p w:rsidR="00730CC7" w:rsidRPr="00444263" w:rsidRDefault="00980C2F" w:rsidP="003178F3">
            <w:pPr>
              <w:spacing w:line="276" w:lineRule="auto"/>
              <w:rPr>
                <w:rFonts w:ascii="Times New Roman" w:hAnsi="Times New Roman" w:cs="Times New Roman"/>
                <w:sz w:val="24"/>
                <w:szCs w:val="24"/>
              </w:rPr>
            </w:pPr>
            <w:r w:rsidRPr="00444263">
              <w:rPr>
                <w:rFonts w:ascii="Times New Roman" w:hAnsi="Times New Roman" w:cs="Times New Roman"/>
                <w:bCs/>
                <w:sz w:val="24"/>
                <w:szCs w:val="24"/>
                <w:u w:val="single"/>
              </w:rPr>
              <w:t xml:space="preserve"> </w:t>
            </w:r>
          </w:p>
        </w:tc>
        <w:tc>
          <w:tcPr>
            <w:tcW w:w="1843" w:type="dxa"/>
          </w:tcPr>
          <w:p w:rsidR="00730CC7" w:rsidRPr="00444263" w:rsidRDefault="00730CC7" w:rsidP="003178F3">
            <w:pPr>
              <w:spacing w:line="276" w:lineRule="auto"/>
              <w:jc w:val="center"/>
              <w:rPr>
                <w:rFonts w:ascii="Times New Roman" w:hAnsi="Times New Roman" w:cs="Times New Roman"/>
                <w:b/>
                <w:sz w:val="24"/>
                <w:szCs w:val="24"/>
              </w:rPr>
            </w:pPr>
          </w:p>
          <w:p w:rsidR="00730CC7" w:rsidRPr="00444263" w:rsidRDefault="00730CC7" w:rsidP="003178F3">
            <w:pPr>
              <w:spacing w:line="276" w:lineRule="auto"/>
              <w:jc w:val="center"/>
              <w:rPr>
                <w:rFonts w:ascii="Times New Roman" w:hAnsi="Times New Roman" w:cs="Times New Roman"/>
                <w:b/>
                <w:sz w:val="24"/>
                <w:szCs w:val="24"/>
              </w:rPr>
            </w:pPr>
          </w:p>
          <w:p w:rsidR="00730CC7" w:rsidRPr="00444263" w:rsidRDefault="00F215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5</w:t>
            </w:r>
          </w:p>
        </w:tc>
        <w:tc>
          <w:tcPr>
            <w:tcW w:w="1843" w:type="dxa"/>
          </w:tcPr>
          <w:p w:rsidR="00730CC7" w:rsidRPr="00444263" w:rsidRDefault="00730CC7" w:rsidP="003178F3">
            <w:pPr>
              <w:spacing w:line="276" w:lineRule="auto"/>
              <w:jc w:val="center"/>
              <w:rPr>
                <w:rFonts w:ascii="Times New Roman" w:hAnsi="Times New Roman" w:cs="Times New Roman"/>
                <w:b/>
                <w:sz w:val="24"/>
                <w:szCs w:val="24"/>
              </w:rPr>
            </w:pPr>
          </w:p>
          <w:p w:rsidR="00730CC7" w:rsidRPr="00444263" w:rsidRDefault="00730CC7" w:rsidP="003178F3">
            <w:pPr>
              <w:spacing w:line="276" w:lineRule="auto"/>
              <w:jc w:val="center"/>
              <w:rPr>
                <w:rFonts w:ascii="Times New Roman" w:hAnsi="Times New Roman" w:cs="Times New Roman"/>
                <w:b/>
                <w:sz w:val="24"/>
                <w:szCs w:val="24"/>
              </w:rPr>
            </w:pPr>
          </w:p>
          <w:p w:rsidR="00730CC7" w:rsidRPr="00444263" w:rsidRDefault="00F215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6</w:t>
            </w:r>
          </w:p>
        </w:tc>
        <w:tc>
          <w:tcPr>
            <w:tcW w:w="1808" w:type="dxa"/>
          </w:tcPr>
          <w:p w:rsidR="00730CC7" w:rsidRPr="00444263" w:rsidRDefault="00730CC7" w:rsidP="003178F3">
            <w:pPr>
              <w:spacing w:line="276" w:lineRule="auto"/>
              <w:jc w:val="center"/>
              <w:rPr>
                <w:rFonts w:ascii="Times New Roman" w:hAnsi="Times New Roman" w:cs="Times New Roman"/>
                <w:b/>
                <w:sz w:val="24"/>
                <w:szCs w:val="24"/>
              </w:rPr>
            </w:pPr>
          </w:p>
          <w:p w:rsidR="00730CC7" w:rsidRPr="00444263" w:rsidRDefault="00730CC7" w:rsidP="003178F3">
            <w:pPr>
              <w:spacing w:line="276" w:lineRule="auto"/>
              <w:jc w:val="center"/>
              <w:rPr>
                <w:rFonts w:ascii="Times New Roman" w:hAnsi="Times New Roman" w:cs="Times New Roman"/>
                <w:b/>
                <w:sz w:val="24"/>
                <w:szCs w:val="24"/>
              </w:rPr>
            </w:pPr>
          </w:p>
          <w:p w:rsidR="00730CC7" w:rsidRPr="00444263" w:rsidRDefault="00730CC7"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10</w:t>
            </w:r>
          </w:p>
        </w:tc>
      </w:tr>
    </w:tbl>
    <w:p w:rsidR="00730CC7" w:rsidRPr="00444263" w:rsidRDefault="00730CC7" w:rsidP="003178F3">
      <w:pPr>
        <w:spacing w:after="0"/>
        <w:ind w:firstLine="360"/>
        <w:jc w:val="both"/>
        <w:rPr>
          <w:rFonts w:ascii="Times New Roman" w:hAnsi="Times New Roman" w:cs="Times New Roman"/>
          <w:b/>
          <w:sz w:val="24"/>
          <w:szCs w:val="24"/>
        </w:rPr>
      </w:pPr>
    </w:p>
    <w:p w:rsidR="00730CC7" w:rsidRPr="00444263" w:rsidRDefault="00730CC7" w:rsidP="003178F3">
      <w:pPr>
        <w:spacing w:after="0"/>
        <w:ind w:firstLine="360"/>
        <w:jc w:val="both"/>
        <w:rPr>
          <w:rFonts w:ascii="Times New Roman" w:hAnsi="Times New Roman" w:cs="Times New Roman"/>
          <w:sz w:val="24"/>
          <w:szCs w:val="24"/>
        </w:rPr>
      </w:pPr>
      <w:r w:rsidRPr="00444263">
        <w:rPr>
          <w:rFonts w:ascii="Times New Roman" w:hAnsi="Times New Roman" w:cs="Times New Roman"/>
          <w:b/>
          <w:sz w:val="24"/>
          <w:szCs w:val="24"/>
        </w:rPr>
        <w:t>Выводы:</w:t>
      </w:r>
      <w:r w:rsidRPr="00444263">
        <w:rPr>
          <w:rFonts w:ascii="Times New Roman" w:hAnsi="Times New Roman" w:cs="Times New Roman"/>
          <w:sz w:val="24"/>
          <w:szCs w:val="24"/>
        </w:rPr>
        <w:t xml:space="preserve"> Активное распространение передового педагогического опыта педагогов школы свидетельствует о повышении качества педагогического мастерства.</w:t>
      </w:r>
    </w:p>
    <w:p w:rsidR="00730CC7" w:rsidRPr="00444263" w:rsidRDefault="00730CC7" w:rsidP="003178F3">
      <w:pPr>
        <w:spacing w:after="0"/>
        <w:ind w:firstLine="360"/>
        <w:jc w:val="both"/>
        <w:rPr>
          <w:rFonts w:ascii="Times New Roman" w:hAnsi="Times New Roman" w:cs="Times New Roman"/>
          <w:sz w:val="24"/>
          <w:szCs w:val="24"/>
        </w:rPr>
      </w:pPr>
      <w:r w:rsidRPr="00444263">
        <w:rPr>
          <w:rFonts w:ascii="Times New Roman" w:hAnsi="Times New Roman" w:cs="Times New Roman"/>
          <w:sz w:val="24"/>
          <w:szCs w:val="24"/>
        </w:rPr>
        <w:t>Одним из средств достижений образовательных и воспитательных целей обучения является  внеклассная работа  по предметам. В МОУ СОШ № 4</w:t>
      </w:r>
      <w:r w:rsidR="00C830B7" w:rsidRPr="00444263">
        <w:rPr>
          <w:rFonts w:ascii="Times New Roman" w:hAnsi="Times New Roman" w:cs="Times New Roman"/>
          <w:sz w:val="24"/>
          <w:szCs w:val="24"/>
        </w:rPr>
        <w:t>0</w:t>
      </w:r>
      <w:r w:rsidRPr="00444263">
        <w:rPr>
          <w:rFonts w:ascii="Times New Roman" w:hAnsi="Times New Roman" w:cs="Times New Roman"/>
          <w:sz w:val="24"/>
          <w:szCs w:val="24"/>
        </w:rPr>
        <w:t xml:space="preserve">  создана и постоянно совершенствуется разветвленная система отслеживания и </w:t>
      </w:r>
      <w:proofErr w:type="gramStart"/>
      <w:r w:rsidRPr="00444263">
        <w:rPr>
          <w:rFonts w:ascii="Times New Roman" w:hAnsi="Times New Roman" w:cs="Times New Roman"/>
          <w:sz w:val="24"/>
          <w:szCs w:val="24"/>
        </w:rPr>
        <w:t>поддержки</w:t>
      </w:r>
      <w:proofErr w:type="gramEnd"/>
      <w:r w:rsidRPr="00444263">
        <w:rPr>
          <w:rFonts w:ascii="Times New Roman" w:hAnsi="Times New Roman" w:cs="Times New Roman"/>
          <w:sz w:val="24"/>
          <w:szCs w:val="24"/>
        </w:rPr>
        <w:t xml:space="preserve"> талантливых и мотивированных на дополнительное образование детей. Следующая схема иллюстрирует систему работы школы  по развитию </w:t>
      </w:r>
      <w:proofErr w:type="gramStart"/>
      <w:r w:rsidRPr="00444263">
        <w:rPr>
          <w:rFonts w:ascii="Times New Roman" w:hAnsi="Times New Roman" w:cs="Times New Roman"/>
          <w:sz w:val="24"/>
          <w:szCs w:val="24"/>
        </w:rPr>
        <w:t>одаренных</w:t>
      </w:r>
      <w:proofErr w:type="gramEnd"/>
      <w:r w:rsidRPr="00444263">
        <w:rPr>
          <w:rFonts w:ascii="Times New Roman" w:hAnsi="Times New Roman" w:cs="Times New Roman"/>
          <w:sz w:val="24"/>
          <w:szCs w:val="24"/>
        </w:rPr>
        <w:t xml:space="preserve"> обучающихся:</w:t>
      </w:r>
    </w:p>
    <w:p w:rsidR="00D45751" w:rsidRPr="00444263" w:rsidRDefault="00D45751"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 xml:space="preserve">Ежегодно </w:t>
      </w:r>
      <w:proofErr w:type="gramStart"/>
      <w:r w:rsidRPr="00444263">
        <w:rPr>
          <w:rFonts w:ascii="Times New Roman" w:hAnsi="Times New Roman" w:cs="Times New Roman"/>
          <w:sz w:val="24"/>
          <w:szCs w:val="24"/>
        </w:rPr>
        <w:t>обучающиеся</w:t>
      </w:r>
      <w:proofErr w:type="gramEnd"/>
      <w:r w:rsidRPr="00444263">
        <w:rPr>
          <w:rFonts w:ascii="Times New Roman" w:hAnsi="Times New Roman" w:cs="Times New Roman"/>
          <w:sz w:val="24"/>
          <w:szCs w:val="24"/>
        </w:rPr>
        <w:t xml:space="preserve"> МОУ СОШ № 4</w:t>
      </w:r>
      <w:r w:rsidR="00C830B7" w:rsidRPr="00444263">
        <w:rPr>
          <w:rFonts w:ascii="Times New Roman" w:hAnsi="Times New Roman" w:cs="Times New Roman"/>
          <w:sz w:val="24"/>
          <w:szCs w:val="24"/>
        </w:rPr>
        <w:t>0</w:t>
      </w:r>
      <w:r w:rsidRPr="00444263">
        <w:rPr>
          <w:rFonts w:ascii="Times New Roman" w:hAnsi="Times New Roman" w:cs="Times New Roman"/>
          <w:sz w:val="24"/>
          <w:szCs w:val="24"/>
        </w:rPr>
        <w:t xml:space="preserve"> принимают участие в школьном и муниципальном этапах предметных олимпиад, в интеллектуальных конкурсах и викторинах:</w:t>
      </w:r>
    </w:p>
    <w:tbl>
      <w:tblPr>
        <w:tblStyle w:val="a5"/>
        <w:tblW w:w="0" w:type="auto"/>
        <w:tblLook w:val="04A0" w:firstRow="1" w:lastRow="0" w:firstColumn="1" w:lastColumn="0" w:noHBand="0" w:noVBand="1"/>
      </w:tblPr>
      <w:tblGrid>
        <w:gridCol w:w="2696"/>
        <w:gridCol w:w="2132"/>
        <w:gridCol w:w="1612"/>
        <w:gridCol w:w="1729"/>
        <w:gridCol w:w="1685"/>
      </w:tblGrid>
      <w:tr w:rsidR="005B6F40" w:rsidRPr="00444263" w:rsidTr="00F76188">
        <w:trPr>
          <w:trHeight w:val="636"/>
        </w:trPr>
        <w:tc>
          <w:tcPr>
            <w:tcW w:w="5070" w:type="dxa"/>
            <w:gridSpan w:val="2"/>
          </w:tcPr>
          <w:p w:rsidR="00D45751" w:rsidRPr="00444263" w:rsidRDefault="00D45751" w:rsidP="003178F3">
            <w:pPr>
              <w:spacing w:line="276" w:lineRule="auto"/>
              <w:jc w:val="both"/>
              <w:rPr>
                <w:rFonts w:ascii="Times New Roman" w:hAnsi="Times New Roman" w:cs="Times New Roman"/>
                <w:b/>
                <w:sz w:val="24"/>
                <w:szCs w:val="24"/>
              </w:rPr>
            </w:pPr>
            <w:r w:rsidRPr="00444263">
              <w:rPr>
                <w:rFonts w:ascii="Times New Roman" w:hAnsi="Times New Roman" w:cs="Times New Roman"/>
                <w:b/>
                <w:sz w:val="24"/>
                <w:szCs w:val="24"/>
              </w:rPr>
              <w:t>Мероприятия:</w:t>
            </w:r>
          </w:p>
        </w:tc>
        <w:tc>
          <w:tcPr>
            <w:tcW w:w="1701" w:type="dxa"/>
          </w:tcPr>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2012-2013</w:t>
            </w:r>
          </w:p>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tc>
        <w:tc>
          <w:tcPr>
            <w:tcW w:w="1842" w:type="dxa"/>
          </w:tcPr>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2013-2014</w:t>
            </w:r>
          </w:p>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tc>
        <w:tc>
          <w:tcPr>
            <w:tcW w:w="1701" w:type="dxa"/>
          </w:tcPr>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2014-2015</w:t>
            </w:r>
          </w:p>
          <w:p w:rsidR="00D45751"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учебный год</w:t>
            </w:r>
          </w:p>
          <w:p w:rsidR="003041A9"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w:t>
            </w:r>
            <w:r w:rsidRPr="00444263">
              <w:rPr>
                <w:rFonts w:ascii="Times New Roman" w:hAnsi="Times New Roman" w:cs="Times New Roman"/>
                <w:b/>
                <w:sz w:val="24"/>
                <w:szCs w:val="24"/>
                <w:lang w:val="en-US"/>
              </w:rPr>
              <w:t xml:space="preserve">I </w:t>
            </w:r>
            <w:r w:rsidRPr="00444263">
              <w:rPr>
                <w:rFonts w:ascii="Times New Roman" w:hAnsi="Times New Roman" w:cs="Times New Roman"/>
                <w:b/>
                <w:sz w:val="24"/>
                <w:szCs w:val="24"/>
              </w:rPr>
              <w:t>полугодие)</w:t>
            </w:r>
          </w:p>
        </w:tc>
      </w:tr>
      <w:tr w:rsidR="005B6F40" w:rsidRPr="00444263" w:rsidTr="005B6F40">
        <w:trPr>
          <w:trHeight w:val="1234"/>
        </w:trPr>
        <w:tc>
          <w:tcPr>
            <w:tcW w:w="2802"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Школьный этап предметных олимпиад:</w:t>
            </w:r>
          </w:p>
        </w:tc>
        <w:tc>
          <w:tcPr>
            <w:tcW w:w="2268"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Количество учас</w:t>
            </w:r>
            <w:r w:rsidR="004338CB" w:rsidRPr="00444263">
              <w:rPr>
                <w:rFonts w:ascii="Times New Roman" w:hAnsi="Times New Roman" w:cs="Times New Roman"/>
                <w:sz w:val="24"/>
                <w:szCs w:val="24"/>
              </w:rPr>
              <w:t xml:space="preserve">тников </w:t>
            </w: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Победители и призеры </w:t>
            </w:r>
          </w:p>
        </w:tc>
        <w:tc>
          <w:tcPr>
            <w:tcW w:w="1701" w:type="dxa"/>
          </w:tcPr>
          <w:p w:rsidR="00D45751" w:rsidRPr="00444263" w:rsidRDefault="00275FF3"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186</w:t>
            </w:r>
          </w:p>
          <w:p w:rsidR="00275FF3" w:rsidRPr="00444263" w:rsidRDefault="00275FF3" w:rsidP="003178F3">
            <w:pPr>
              <w:spacing w:line="276" w:lineRule="auto"/>
              <w:jc w:val="center"/>
              <w:rPr>
                <w:rFonts w:ascii="Times New Roman" w:hAnsi="Times New Roman" w:cs="Times New Roman"/>
                <w:b/>
                <w:sz w:val="24"/>
                <w:szCs w:val="24"/>
              </w:rPr>
            </w:pPr>
          </w:p>
          <w:p w:rsidR="00275FF3" w:rsidRPr="00444263" w:rsidRDefault="00275FF3" w:rsidP="003178F3">
            <w:pPr>
              <w:spacing w:line="276" w:lineRule="auto"/>
              <w:jc w:val="center"/>
              <w:rPr>
                <w:rFonts w:ascii="Times New Roman" w:hAnsi="Times New Roman" w:cs="Times New Roman"/>
                <w:b/>
                <w:sz w:val="24"/>
                <w:szCs w:val="24"/>
              </w:rPr>
            </w:pPr>
          </w:p>
          <w:p w:rsidR="00275FF3" w:rsidRPr="00444263" w:rsidRDefault="00275FF3"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66</w:t>
            </w:r>
          </w:p>
        </w:tc>
        <w:tc>
          <w:tcPr>
            <w:tcW w:w="1842" w:type="dxa"/>
          </w:tcPr>
          <w:p w:rsidR="00D45751" w:rsidRPr="00444263" w:rsidRDefault="00275FF3"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195</w:t>
            </w:r>
          </w:p>
          <w:p w:rsidR="00275FF3" w:rsidRPr="00444263" w:rsidRDefault="00275FF3" w:rsidP="003178F3">
            <w:pPr>
              <w:spacing w:line="276" w:lineRule="auto"/>
              <w:jc w:val="center"/>
              <w:rPr>
                <w:rFonts w:ascii="Times New Roman" w:hAnsi="Times New Roman" w:cs="Times New Roman"/>
                <w:b/>
                <w:sz w:val="24"/>
                <w:szCs w:val="24"/>
              </w:rPr>
            </w:pPr>
          </w:p>
          <w:p w:rsidR="00275FF3" w:rsidRPr="00444263" w:rsidRDefault="00275FF3" w:rsidP="003178F3">
            <w:pPr>
              <w:spacing w:line="276" w:lineRule="auto"/>
              <w:jc w:val="center"/>
              <w:rPr>
                <w:rFonts w:ascii="Times New Roman" w:hAnsi="Times New Roman" w:cs="Times New Roman"/>
                <w:b/>
                <w:sz w:val="24"/>
                <w:szCs w:val="24"/>
              </w:rPr>
            </w:pPr>
          </w:p>
          <w:p w:rsidR="00275FF3" w:rsidRPr="00444263" w:rsidRDefault="00275FF3"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71</w:t>
            </w:r>
          </w:p>
        </w:tc>
        <w:tc>
          <w:tcPr>
            <w:tcW w:w="1701" w:type="dxa"/>
          </w:tcPr>
          <w:p w:rsidR="00D45751" w:rsidRPr="00444263" w:rsidRDefault="00553848"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241</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275FF3"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88</w:t>
            </w:r>
          </w:p>
        </w:tc>
      </w:tr>
      <w:tr w:rsidR="005B6F40" w:rsidRPr="00444263" w:rsidTr="005B6F40">
        <w:tc>
          <w:tcPr>
            <w:tcW w:w="2802"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Муниципальный этап предметных олимпиад</w:t>
            </w:r>
          </w:p>
        </w:tc>
        <w:tc>
          <w:tcPr>
            <w:tcW w:w="2268" w:type="dxa"/>
          </w:tcPr>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Количество участников </w:t>
            </w: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Победители и призеры </w:t>
            </w:r>
          </w:p>
        </w:tc>
        <w:tc>
          <w:tcPr>
            <w:tcW w:w="1701" w:type="dxa"/>
          </w:tcPr>
          <w:p w:rsidR="00D45751"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16</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1842" w:type="dxa"/>
          </w:tcPr>
          <w:p w:rsidR="00D45751"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17</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w:t>
            </w:r>
          </w:p>
        </w:tc>
        <w:tc>
          <w:tcPr>
            <w:tcW w:w="1701" w:type="dxa"/>
          </w:tcPr>
          <w:p w:rsidR="00D45751" w:rsidRPr="00444263" w:rsidRDefault="005B6F40"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24</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7</w:t>
            </w:r>
          </w:p>
        </w:tc>
      </w:tr>
      <w:tr w:rsidR="00861D8A" w:rsidRPr="00444263" w:rsidTr="005B6F40">
        <w:tc>
          <w:tcPr>
            <w:tcW w:w="2802" w:type="dxa"/>
          </w:tcPr>
          <w:p w:rsidR="00861D8A" w:rsidRPr="00444263" w:rsidRDefault="00861D8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Региональный этап предметных олимпиад</w:t>
            </w:r>
          </w:p>
        </w:tc>
        <w:tc>
          <w:tcPr>
            <w:tcW w:w="2268" w:type="dxa"/>
          </w:tcPr>
          <w:p w:rsidR="00861D8A" w:rsidRPr="00444263" w:rsidRDefault="00861D8A"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Количество участников </w:t>
            </w:r>
          </w:p>
        </w:tc>
        <w:tc>
          <w:tcPr>
            <w:tcW w:w="1701" w:type="dxa"/>
          </w:tcPr>
          <w:p w:rsidR="00861D8A"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1842" w:type="dxa"/>
          </w:tcPr>
          <w:p w:rsidR="00861D8A"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w:t>
            </w:r>
          </w:p>
        </w:tc>
        <w:tc>
          <w:tcPr>
            <w:tcW w:w="1701" w:type="dxa"/>
          </w:tcPr>
          <w:p w:rsidR="00861D8A"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w:t>
            </w:r>
          </w:p>
        </w:tc>
      </w:tr>
      <w:tr w:rsidR="005B6F40" w:rsidRPr="00444263" w:rsidTr="005B6F40">
        <w:tc>
          <w:tcPr>
            <w:tcW w:w="2802"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Всероссийские и </w:t>
            </w:r>
            <w:r w:rsidRPr="00444263">
              <w:rPr>
                <w:rFonts w:ascii="Times New Roman" w:hAnsi="Times New Roman" w:cs="Times New Roman"/>
                <w:sz w:val="24"/>
                <w:szCs w:val="24"/>
              </w:rPr>
              <w:lastRenderedPageBreak/>
              <w:t>региональные конкурсы, олимпиады: «Медвежонок», «Кенгуру», «</w:t>
            </w:r>
            <w:proofErr w:type="spellStart"/>
            <w:r w:rsidRPr="00444263">
              <w:rPr>
                <w:rFonts w:ascii="Times New Roman" w:hAnsi="Times New Roman" w:cs="Times New Roman"/>
                <w:sz w:val="24"/>
                <w:szCs w:val="24"/>
              </w:rPr>
              <w:t>ЧиП</w:t>
            </w:r>
            <w:proofErr w:type="spellEnd"/>
            <w:r w:rsidRPr="00444263">
              <w:rPr>
                <w:rFonts w:ascii="Times New Roman" w:hAnsi="Times New Roman" w:cs="Times New Roman"/>
                <w:sz w:val="24"/>
                <w:szCs w:val="24"/>
              </w:rPr>
              <w:t>», «Глаголица», «Пегас», «Золотое руно», «</w:t>
            </w:r>
            <w:r w:rsidR="005B6F40" w:rsidRPr="00444263">
              <w:rPr>
                <w:rFonts w:ascii="Times New Roman" w:hAnsi="Times New Roman" w:cs="Times New Roman"/>
                <w:sz w:val="24"/>
                <w:szCs w:val="24"/>
              </w:rPr>
              <w:t>КИТ</w:t>
            </w:r>
            <w:r w:rsidRPr="00444263">
              <w:rPr>
                <w:rFonts w:ascii="Times New Roman" w:hAnsi="Times New Roman" w:cs="Times New Roman"/>
                <w:sz w:val="24"/>
                <w:szCs w:val="24"/>
              </w:rPr>
              <w:t>»</w:t>
            </w:r>
            <w:r w:rsidR="005B6F40" w:rsidRPr="00444263">
              <w:rPr>
                <w:rFonts w:ascii="Times New Roman" w:hAnsi="Times New Roman" w:cs="Times New Roman"/>
                <w:sz w:val="24"/>
                <w:szCs w:val="24"/>
              </w:rPr>
              <w:t>, «Британский бульдог»</w:t>
            </w:r>
          </w:p>
        </w:tc>
        <w:tc>
          <w:tcPr>
            <w:tcW w:w="2268" w:type="dxa"/>
          </w:tcPr>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lastRenderedPageBreak/>
              <w:t xml:space="preserve">Количество </w:t>
            </w:r>
            <w:r w:rsidRPr="00444263">
              <w:rPr>
                <w:rFonts w:ascii="Times New Roman" w:hAnsi="Times New Roman" w:cs="Times New Roman"/>
                <w:sz w:val="24"/>
                <w:szCs w:val="24"/>
              </w:rPr>
              <w:lastRenderedPageBreak/>
              <w:t xml:space="preserve">участников </w:t>
            </w: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Победители и призеры </w:t>
            </w:r>
          </w:p>
        </w:tc>
        <w:tc>
          <w:tcPr>
            <w:tcW w:w="1701" w:type="dxa"/>
          </w:tcPr>
          <w:p w:rsidR="00D45751"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lastRenderedPageBreak/>
              <w:t>546</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5C3958" w:rsidRPr="00444263" w:rsidRDefault="005C3958"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w:t>
            </w:r>
            <w:r w:rsidR="003041A9" w:rsidRPr="00444263">
              <w:rPr>
                <w:rFonts w:ascii="Times New Roman" w:hAnsi="Times New Roman" w:cs="Times New Roman"/>
                <w:b/>
                <w:sz w:val="24"/>
                <w:szCs w:val="24"/>
              </w:rPr>
              <w:t>1</w:t>
            </w:r>
          </w:p>
        </w:tc>
        <w:tc>
          <w:tcPr>
            <w:tcW w:w="1842" w:type="dxa"/>
          </w:tcPr>
          <w:p w:rsidR="00D45751"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lastRenderedPageBreak/>
              <w:t>483</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861D8A" w:rsidRPr="00444263" w:rsidRDefault="00861D8A" w:rsidP="003178F3">
            <w:pPr>
              <w:spacing w:line="276" w:lineRule="auto"/>
              <w:jc w:val="center"/>
              <w:rPr>
                <w:rFonts w:ascii="Times New Roman" w:hAnsi="Times New Roman" w:cs="Times New Roman"/>
                <w:b/>
                <w:sz w:val="24"/>
                <w:szCs w:val="24"/>
              </w:rPr>
            </w:pPr>
          </w:p>
          <w:p w:rsidR="00D45751"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12</w:t>
            </w:r>
          </w:p>
        </w:tc>
        <w:tc>
          <w:tcPr>
            <w:tcW w:w="1701" w:type="dxa"/>
          </w:tcPr>
          <w:p w:rsidR="00D45751" w:rsidRPr="00444263" w:rsidRDefault="005B6F40"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lastRenderedPageBreak/>
              <w:t>493</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5B6F40"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w:t>
            </w:r>
          </w:p>
        </w:tc>
      </w:tr>
      <w:tr w:rsidR="005B6F40" w:rsidRPr="00444263" w:rsidTr="005B6F40">
        <w:tc>
          <w:tcPr>
            <w:tcW w:w="2802" w:type="dxa"/>
          </w:tcPr>
          <w:p w:rsidR="00D45751" w:rsidRPr="00444263" w:rsidRDefault="00553848"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lastRenderedPageBreak/>
              <w:t>Городской конкурс рефератов</w:t>
            </w:r>
            <w:r w:rsidR="00D45751" w:rsidRPr="00444263">
              <w:rPr>
                <w:rFonts w:ascii="Times New Roman" w:hAnsi="Times New Roman" w:cs="Times New Roman"/>
                <w:sz w:val="24"/>
                <w:szCs w:val="24"/>
              </w:rPr>
              <w:t xml:space="preserve"> </w:t>
            </w:r>
          </w:p>
        </w:tc>
        <w:tc>
          <w:tcPr>
            <w:tcW w:w="2268"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Количество учас</w:t>
            </w:r>
            <w:r w:rsidR="004338CB" w:rsidRPr="00444263">
              <w:rPr>
                <w:rFonts w:ascii="Times New Roman" w:hAnsi="Times New Roman" w:cs="Times New Roman"/>
                <w:sz w:val="24"/>
                <w:szCs w:val="24"/>
              </w:rPr>
              <w:t xml:space="preserve">тников </w:t>
            </w:r>
          </w:p>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Победители и призеры </w:t>
            </w:r>
          </w:p>
        </w:tc>
        <w:tc>
          <w:tcPr>
            <w:tcW w:w="1701" w:type="dxa"/>
          </w:tcPr>
          <w:p w:rsidR="00D45751" w:rsidRPr="00444263" w:rsidRDefault="00553848"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6</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1842" w:type="dxa"/>
          </w:tcPr>
          <w:p w:rsidR="00D45751" w:rsidRPr="00444263" w:rsidRDefault="00553848"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16</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3</w:t>
            </w:r>
          </w:p>
        </w:tc>
        <w:tc>
          <w:tcPr>
            <w:tcW w:w="1701" w:type="dxa"/>
          </w:tcPr>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Не проводилась</w:t>
            </w:r>
          </w:p>
        </w:tc>
      </w:tr>
      <w:tr w:rsidR="005B6F40" w:rsidRPr="00444263" w:rsidTr="005B6F40">
        <w:tc>
          <w:tcPr>
            <w:tcW w:w="2802"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Городской конкурс </w:t>
            </w:r>
            <w:r w:rsidR="00553848" w:rsidRPr="00444263">
              <w:rPr>
                <w:rFonts w:ascii="Times New Roman" w:hAnsi="Times New Roman" w:cs="Times New Roman"/>
                <w:sz w:val="24"/>
                <w:szCs w:val="24"/>
              </w:rPr>
              <w:t>исследовательских работ и проектов</w:t>
            </w:r>
            <w:r w:rsidRPr="00444263">
              <w:rPr>
                <w:rFonts w:ascii="Times New Roman" w:hAnsi="Times New Roman" w:cs="Times New Roman"/>
                <w:sz w:val="24"/>
                <w:szCs w:val="24"/>
              </w:rPr>
              <w:t xml:space="preserve"> «Шаг в будущее»</w:t>
            </w:r>
          </w:p>
        </w:tc>
        <w:tc>
          <w:tcPr>
            <w:tcW w:w="2268" w:type="dxa"/>
          </w:tcPr>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Количество участников </w:t>
            </w: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Победители и призеры </w:t>
            </w:r>
          </w:p>
        </w:tc>
        <w:tc>
          <w:tcPr>
            <w:tcW w:w="1701" w:type="dxa"/>
          </w:tcPr>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8</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1842" w:type="dxa"/>
          </w:tcPr>
          <w:p w:rsidR="00D45751" w:rsidRPr="00444263" w:rsidRDefault="00553848"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13</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1701" w:type="dxa"/>
          </w:tcPr>
          <w:p w:rsidR="00D45751" w:rsidRPr="00444263" w:rsidRDefault="005B6F40"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9</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tc>
      </w:tr>
      <w:tr w:rsidR="005B6F40" w:rsidRPr="00444263" w:rsidTr="005B6F40">
        <w:trPr>
          <w:trHeight w:val="1974"/>
        </w:trPr>
        <w:tc>
          <w:tcPr>
            <w:tcW w:w="2802" w:type="dxa"/>
          </w:tcPr>
          <w:p w:rsidR="00D45751" w:rsidRPr="00444263" w:rsidRDefault="00D45751"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Городские, региональные, всероссийские конкурсы</w:t>
            </w:r>
            <w:r w:rsidR="005B6F40" w:rsidRPr="00444263">
              <w:rPr>
                <w:rFonts w:ascii="Times New Roman" w:hAnsi="Times New Roman" w:cs="Times New Roman"/>
                <w:sz w:val="24"/>
                <w:szCs w:val="24"/>
              </w:rPr>
              <w:t>, чемпионаты</w:t>
            </w:r>
            <w:r w:rsidRPr="00444263">
              <w:rPr>
                <w:rFonts w:ascii="Times New Roman" w:hAnsi="Times New Roman" w:cs="Times New Roman"/>
                <w:sz w:val="24"/>
                <w:szCs w:val="24"/>
              </w:rPr>
              <w:t xml:space="preserve">  </w:t>
            </w:r>
            <w:r w:rsidR="005B6F40" w:rsidRPr="00444263">
              <w:rPr>
                <w:rFonts w:ascii="Times New Roman" w:hAnsi="Times New Roman" w:cs="Times New Roman"/>
                <w:sz w:val="24"/>
                <w:szCs w:val="24"/>
              </w:rPr>
              <w:t>и олимпиады</w:t>
            </w:r>
          </w:p>
        </w:tc>
        <w:tc>
          <w:tcPr>
            <w:tcW w:w="2268" w:type="dxa"/>
          </w:tcPr>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Количество участников </w:t>
            </w: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D45751" w:rsidP="003178F3">
            <w:pPr>
              <w:spacing w:line="276" w:lineRule="auto"/>
              <w:jc w:val="both"/>
              <w:rPr>
                <w:rFonts w:ascii="Times New Roman" w:hAnsi="Times New Roman" w:cs="Times New Roman"/>
                <w:sz w:val="24"/>
                <w:szCs w:val="24"/>
              </w:rPr>
            </w:pPr>
          </w:p>
          <w:p w:rsidR="00D45751" w:rsidRPr="00444263" w:rsidRDefault="004338CB" w:rsidP="003178F3">
            <w:pPr>
              <w:spacing w:line="276" w:lineRule="auto"/>
              <w:jc w:val="both"/>
              <w:rPr>
                <w:rFonts w:ascii="Times New Roman" w:hAnsi="Times New Roman" w:cs="Times New Roman"/>
                <w:sz w:val="24"/>
                <w:szCs w:val="24"/>
              </w:rPr>
            </w:pPr>
            <w:r w:rsidRPr="00444263">
              <w:rPr>
                <w:rFonts w:ascii="Times New Roman" w:hAnsi="Times New Roman" w:cs="Times New Roman"/>
                <w:sz w:val="24"/>
                <w:szCs w:val="24"/>
              </w:rPr>
              <w:t xml:space="preserve">Победители и призеры </w:t>
            </w:r>
          </w:p>
        </w:tc>
        <w:tc>
          <w:tcPr>
            <w:tcW w:w="1701" w:type="dxa"/>
          </w:tcPr>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37</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220DF6"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11</w:t>
            </w:r>
          </w:p>
        </w:tc>
        <w:tc>
          <w:tcPr>
            <w:tcW w:w="1842" w:type="dxa"/>
          </w:tcPr>
          <w:p w:rsidR="00D45751"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102</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3041A9"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21</w:t>
            </w:r>
          </w:p>
        </w:tc>
        <w:tc>
          <w:tcPr>
            <w:tcW w:w="1701" w:type="dxa"/>
          </w:tcPr>
          <w:p w:rsidR="00D45751"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341</w:t>
            </w: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jc w:val="center"/>
              <w:rPr>
                <w:rFonts w:ascii="Times New Roman" w:hAnsi="Times New Roman" w:cs="Times New Roman"/>
                <w:b/>
                <w:sz w:val="24"/>
                <w:szCs w:val="24"/>
              </w:rPr>
            </w:pPr>
          </w:p>
          <w:p w:rsidR="00D45751" w:rsidRPr="00444263" w:rsidRDefault="00D45751" w:rsidP="003178F3">
            <w:pPr>
              <w:spacing w:line="276" w:lineRule="auto"/>
              <w:rPr>
                <w:rFonts w:ascii="Times New Roman" w:hAnsi="Times New Roman" w:cs="Times New Roman"/>
                <w:b/>
                <w:sz w:val="24"/>
                <w:szCs w:val="24"/>
              </w:rPr>
            </w:pPr>
          </w:p>
          <w:p w:rsidR="00D45751" w:rsidRPr="00444263" w:rsidRDefault="00861D8A"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51</w:t>
            </w:r>
          </w:p>
        </w:tc>
      </w:tr>
    </w:tbl>
    <w:p w:rsidR="00D45751" w:rsidRPr="00444263" w:rsidRDefault="004338CB" w:rsidP="003178F3">
      <w:pPr>
        <w:spacing w:after="0"/>
        <w:jc w:val="both"/>
        <w:rPr>
          <w:rFonts w:ascii="Times New Roman" w:hAnsi="Times New Roman" w:cs="Times New Roman"/>
          <w:bCs/>
          <w:iCs/>
          <w:sz w:val="24"/>
          <w:szCs w:val="24"/>
        </w:rPr>
      </w:pPr>
      <w:r w:rsidRPr="00444263">
        <w:rPr>
          <w:rFonts w:ascii="Times New Roman" w:hAnsi="Times New Roman" w:cs="Times New Roman"/>
          <w:sz w:val="24"/>
          <w:szCs w:val="24"/>
        </w:rPr>
        <w:tab/>
      </w:r>
      <w:r w:rsidR="00D45751" w:rsidRPr="00444263">
        <w:rPr>
          <w:rFonts w:ascii="Times New Roman" w:hAnsi="Times New Roman" w:cs="Times New Roman"/>
          <w:b/>
          <w:sz w:val="24"/>
          <w:szCs w:val="24"/>
        </w:rPr>
        <w:t xml:space="preserve">Выводы: </w:t>
      </w:r>
      <w:r w:rsidR="00D45751" w:rsidRPr="00444263">
        <w:rPr>
          <w:rFonts w:ascii="Times New Roman" w:hAnsi="Times New Roman" w:cs="Times New Roman"/>
          <w:bCs/>
          <w:iCs/>
          <w:sz w:val="24"/>
          <w:szCs w:val="24"/>
        </w:rPr>
        <w:t xml:space="preserve"> организация и участие  обучающихся  школы в творческих интеллектуальных мероприятиях постоянно совершенствуются, имеют положительную динамику по результатам, способствуют всестороннему развитию детей. Между тем в связи с отсутствием высоких результатов  необходимо повысить качество представляемых на городские исследовательские конкурсы и конференции докладов, активизировать работу школьного научного общества.</w:t>
      </w:r>
    </w:p>
    <w:p w:rsidR="00980C2F" w:rsidRPr="00444263" w:rsidRDefault="00D45751" w:rsidP="00980C2F">
      <w:pPr>
        <w:pStyle w:val="a3"/>
        <w:spacing w:after="0"/>
        <w:jc w:val="both"/>
        <w:rPr>
          <w:rFonts w:ascii="Times New Roman" w:hAnsi="Times New Roman" w:cs="Times New Roman"/>
          <w:b/>
          <w:sz w:val="24"/>
          <w:szCs w:val="24"/>
        </w:rPr>
      </w:pPr>
      <w:r w:rsidRPr="00444263">
        <w:rPr>
          <w:rFonts w:ascii="Times New Roman" w:hAnsi="Times New Roman" w:cs="Times New Roman"/>
          <w:b/>
          <w:sz w:val="24"/>
          <w:szCs w:val="24"/>
        </w:rPr>
        <w:t>Основные выводы по организа</w:t>
      </w:r>
      <w:r w:rsidR="00980C2F" w:rsidRPr="00444263">
        <w:rPr>
          <w:rFonts w:ascii="Times New Roman" w:hAnsi="Times New Roman" w:cs="Times New Roman"/>
          <w:b/>
          <w:sz w:val="24"/>
          <w:szCs w:val="24"/>
        </w:rPr>
        <w:t>ции методической работы в школе</w:t>
      </w:r>
    </w:p>
    <w:p w:rsidR="00D45751" w:rsidRPr="00444263" w:rsidRDefault="00D45751" w:rsidP="00980C2F">
      <w:pPr>
        <w:pStyle w:val="a3"/>
        <w:spacing w:after="0"/>
        <w:ind w:left="0" w:firstLine="708"/>
        <w:jc w:val="both"/>
        <w:rPr>
          <w:rFonts w:ascii="Times New Roman" w:hAnsi="Times New Roman" w:cs="Times New Roman"/>
          <w:b/>
          <w:sz w:val="24"/>
          <w:szCs w:val="24"/>
        </w:rPr>
      </w:pPr>
      <w:r w:rsidRPr="00444263">
        <w:rPr>
          <w:rFonts w:ascii="Times New Roman" w:hAnsi="Times New Roman" w:cs="Times New Roman"/>
          <w:sz w:val="24"/>
          <w:szCs w:val="24"/>
        </w:rPr>
        <w:t xml:space="preserve">Методическая работа в МОУ СОШ № </w:t>
      </w:r>
      <w:r w:rsidR="00227981" w:rsidRPr="00444263">
        <w:rPr>
          <w:rFonts w:ascii="Times New Roman" w:hAnsi="Times New Roman" w:cs="Times New Roman"/>
          <w:sz w:val="24"/>
          <w:szCs w:val="24"/>
        </w:rPr>
        <w:t>40</w:t>
      </w:r>
      <w:r w:rsidRPr="00444263">
        <w:rPr>
          <w:rFonts w:ascii="Times New Roman" w:hAnsi="Times New Roman" w:cs="Times New Roman"/>
          <w:sz w:val="24"/>
          <w:szCs w:val="24"/>
        </w:rPr>
        <w:t xml:space="preserve"> представляет собой целостную систему, что обуславливает ее эффективность и значимость. Всю научно - методическую, инновационную, экспериментальную работу отслеживает методический совет школы (МС), который способствует совершенствованию профессионального мастерства учительского коллектива, реализации  его творческого потенциала. В состав МС входят представители администрации, председатели методических и общественных объединений (МО). Члены МС анализируют, разрабатывают и утверждают план работы МС, определяют тему, цели и задачи методической работы школы, дают рекомендации  по использованию эффективных форм обучения и внедрения в учебный процесс новых технологий, анализируют результаты тестирования, анкетирования, итоговой аттестации учащихся, аттестации учителей.</w:t>
      </w:r>
    </w:p>
    <w:p w:rsidR="00D45751" w:rsidRPr="00444263" w:rsidRDefault="00D45751" w:rsidP="003178F3">
      <w:pPr>
        <w:pStyle w:val="a3"/>
        <w:spacing w:after="0"/>
        <w:ind w:left="0" w:firstLine="720"/>
        <w:jc w:val="both"/>
        <w:rPr>
          <w:rFonts w:ascii="Times New Roman" w:hAnsi="Times New Roman" w:cs="Times New Roman"/>
          <w:sz w:val="24"/>
          <w:szCs w:val="24"/>
        </w:rPr>
      </w:pPr>
      <w:r w:rsidRPr="00444263">
        <w:rPr>
          <w:rFonts w:ascii="Times New Roman" w:hAnsi="Times New Roman" w:cs="Times New Roman"/>
          <w:sz w:val="24"/>
          <w:szCs w:val="24"/>
        </w:rPr>
        <w:t xml:space="preserve">Методический совет утверждает тематику педагогических советов, научно-практических конференций, педагогических </w:t>
      </w:r>
      <w:r w:rsidR="00B20A02" w:rsidRPr="00444263">
        <w:rPr>
          <w:rFonts w:ascii="Times New Roman" w:hAnsi="Times New Roman" w:cs="Times New Roman"/>
          <w:sz w:val="24"/>
          <w:szCs w:val="24"/>
        </w:rPr>
        <w:t>семинаров</w:t>
      </w:r>
      <w:r w:rsidRPr="00444263">
        <w:rPr>
          <w:rFonts w:ascii="Times New Roman" w:hAnsi="Times New Roman" w:cs="Times New Roman"/>
          <w:sz w:val="24"/>
          <w:szCs w:val="24"/>
        </w:rPr>
        <w:t xml:space="preserve">, принимает активное участие в </w:t>
      </w:r>
      <w:r w:rsidRPr="00444263">
        <w:rPr>
          <w:rFonts w:ascii="Times New Roman" w:hAnsi="Times New Roman" w:cs="Times New Roman"/>
          <w:sz w:val="24"/>
          <w:szCs w:val="24"/>
        </w:rPr>
        <w:lastRenderedPageBreak/>
        <w:t>подготовке и проведении на базе школы городских семинаров, Панорамы педагогических техн</w:t>
      </w:r>
      <w:r w:rsidR="00F76188" w:rsidRPr="00444263">
        <w:rPr>
          <w:rFonts w:ascii="Times New Roman" w:hAnsi="Times New Roman" w:cs="Times New Roman"/>
          <w:sz w:val="24"/>
          <w:szCs w:val="24"/>
        </w:rPr>
        <w:t>ологий, мастер-классов.</w:t>
      </w:r>
    </w:p>
    <w:p w:rsidR="00D45751" w:rsidRPr="00444263" w:rsidRDefault="00D45751" w:rsidP="003178F3">
      <w:pPr>
        <w:pStyle w:val="a3"/>
        <w:spacing w:after="0"/>
        <w:ind w:left="0" w:firstLine="720"/>
        <w:jc w:val="both"/>
        <w:rPr>
          <w:rFonts w:ascii="Times New Roman" w:hAnsi="Times New Roman" w:cs="Times New Roman"/>
          <w:sz w:val="24"/>
          <w:szCs w:val="24"/>
        </w:rPr>
      </w:pPr>
      <w:r w:rsidRPr="00444263">
        <w:rPr>
          <w:rFonts w:ascii="Times New Roman" w:hAnsi="Times New Roman" w:cs="Times New Roman"/>
          <w:sz w:val="24"/>
          <w:szCs w:val="24"/>
        </w:rPr>
        <w:t>На заседания методического совета выносят</w:t>
      </w:r>
      <w:r w:rsidR="00F76188" w:rsidRPr="00444263">
        <w:rPr>
          <w:rFonts w:ascii="Times New Roman" w:hAnsi="Times New Roman" w:cs="Times New Roman"/>
          <w:sz w:val="24"/>
          <w:szCs w:val="24"/>
        </w:rPr>
        <w:t xml:space="preserve">ся важные вопросы, связанные с </w:t>
      </w:r>
      <w:r w:rsidRPr="00444263">
        <w:rPr>
          <w:rFonts w:ascii="Times New Roman" w:hAnsi="Times New Roman" w:cs="Times New Roman"/>
          <w:sz w:val="24"/>
          <w:szCs w:val="24"/>
        </w:rPr>
        <w:t>образовательным процессом в  ОУ, вырабатываются предложения по их реализации, а затем эти предложения претворяются в жизнь методическими объединениями педагогов.</w:t>
      </w:r>
    </w:p>
    <w:p w:rsidR="00D45751" w:rsidRPr="00444263" w:rsidRDefault="00D45751" w:rsidP="003178F3">
      <w:pPr>
        <w:pStyle w:val="a3"/>
        <w:spacing w:after="0"/>
        <w:ind w:left="0" w:firstLine="720"/>
        <w:jc w:val="both"/>
        <w:rPr>
          <w:rFonts w:ascii="Times New Roman" w:hAnsi="Times New Roman" w:cs="Times New Roman"/>
          <w:sz w:val="24"/>
          <w:szCs w:val="24"/>
        </w:rPr>
      </w:pPr>
      <w:r w:rsidRPr="00444263">
        <w:rPr>
          <w:rFonts w:ascii="Times New Roman" w:hAnsi="Times New Roman" w:cs="Times New Roman"/>
          <w:sz w:val="24"/>
          <w:szCs w:val="24"/>
        </w:rPr>
        <w:t>Каждое МО работает над своей темой, которая напрямую связана с общешкольной методической темой, и осуществляет свою работу под руководством председателей  объединений. Заседания учителей часто проводятся в форме «круглых столов», деловых игр, дискуссий, характеризуются практическ</w:t>
      </w:r>
      <w:r w:rsidR="00B20A02" w:rsidRPr="00444263">
        <w:rPr>
          <w:rFonts w:ascii="Times New Roman" w:hAnsi="Times New Roman" w:cs="Times New Roman"/>
          <w:sz w:val="24"/>
          <w:szCs w:val="24"/>
        </w:rPr>
        <w:t>ой</w:t>
      </w:r>
      <w:r w:rsidRPr="00444263">
        <w:rPr>
          <w:rFonts w:ascii="Times New Roman" w:hAnsi="Times New Roman" w:cs="Times New Roman"/>
          <w:sz w:val="24"/>
          <w:szCs w:val="24"/>
        </w:rPr>
        <w:t xml:space="preserve"> направленностью и творческим профессиональным поиском. </w:t>
      </w:r>
    </w:p>
    <w:p w:rsidR="00980C2F" w:rsidRPr="00444263" w:rsidRDefault="00980C2F" w:rsidP="003178F3">
      <w:pPr>
        <w:spacing w:after="0"/>
        <w:jc w:val="center"/>
        <w:rPr>
          <w:rFonts w:ascii="Times New Roman" w:hAnsi="Times New Roman" w:cs="Times New Roman"/>
          <w:b/>
          <w:bCs/>
          <w:sz w:val="24"/>
          <w:szCs w:val="24"/>
        </w:rPr>
      </w:pPr>
    </w:p>
    <w:p w:rsidR="00D45751" w:rsidRPr="00444263" w:rsidRDefault="00D45751"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Направления дал</w:t>
      </w:r>
      <w:r w:rsidR="00980C2F" w:rsidRPr="00444263">
        <w:rPr>
          <w:rFonts w:ascii="Times New Roman" w:hAnsi="Times New Roman" w:cs="Times New Roman"/>
          <w:b/>
          <w:bCs/>
          <w:sz w:val="24"/>
          <w:szCs w:val="24"/>
        </w:rPr>
        <w:t>ьнейшей работы</w:t>
      </w:r>
    </w:p>
    <w:p w:rsidR="00D45751" w:rsidRPr="00444263" w:rsidRDefault="00D45751" w:rsidP="003178F3">
      <w:pPr>
        <w:numPr>
          <w:ilvl w:val="0"/>
          <w:numId w:val="22"/>
        </w:numPr>
        <w:tabs>
          <w:tab w:val="clear" w:pos="720"/>
          <w:tab w:val="left" w:pos="851"/>
        </w:tabs>
        <w:spacing w:after="0"/>
        <w:ind w:left="0" w:firstLine="567"/>
        <w:jc w:val="both"/>
        <w:rPr>
          <w:rFonts w:ascii="Times New Roman" w:hAnsi="Times New Roman" w:cs="Times New Roman"/>
          <w:sz w:val="24"/>
          <w:szCs w:val="24"/>
        </w:rPr>
      </w:pPr>
      <w:r w:rsidRPr="00444263">
        <w:rPr>
          <w:rFonts w:ascii="Times New Roman" w:hAnsi="Times New Roman" w:cs="Times New Roman"/>
          <w:sz w:val="24"/>
          <w:szCs w:val="24"/>
        </w:rPr>
        <w:t xml:space="preserve">Разработка и совершенствование элементов учебно-методических материалов направленных на создание модели </w:t>
      </w:r>
      <w:proofErr w:type="spellStart"/>
      <w:r w:rsidRPr="00444263">
        <w:rPr>
          <w:rFonts w:ascii="Times New Roman" w:hAnsi="Times New Roman" w:cs="Times New Roman"/>
          <w:sz w:val="24"/>
          <w:szCs w:val="24"/>
        </w:rPr>
        <w:t>компетентностно</w:t>
      </w:r>
      <w:proofErr w:type="spellEnd"/>
      <w:r w:rsidRPr="00444263">
        <w:rPr>
          <w:rFonts w:ascii="Times New Roman" w:hAnsi="Times New Roman" w:cs="Times New Roman"/>
          <w:sz w:val="24"/>
          <w:szCs w:val="24"/>
        </w:rPr>
        <w:t xml:space="preserve">-ориентированного обучения, способствующего формирование у </w:t>
      </w:r>
      <w:proofErr w:type="spellStart"/>
      <w:r w:rsidRPr="00444263">
        <w:rPr>
          <w:rFonts w:ascii="Times New Roman" w:hAnsi="Times New Roman" w:cs="Times New Roman"/>
          <w:sz w:val="24"/>
          <w:szCs w:val="24"/>
        </w:rPr>
        <w:t>обучащихся</w:t>
      </w:r>
      <w:proofErr w:type="spellEnd"/>
      <w:r w:rsidRPr="00444263">
        <w:rPr>
          <w:rFonts w:ascii="Times New Roman" w:hAnsi="Times New Roman" w:cs="Times New Roman"/>
          <w:sz w:val="24"/>
          <w:szCs w:val="24"/>
        </w:rPr>
        <w:t xml:space="preserve"> целостного социально-ориентированного взгляда на мир в его единстве и разнообразии природы, народов, культур, религий.</w:t>
      </w:r>
    </w:p>
    <w:p w:rsidR="00D45751" w:rsidRPr="00444263" w:rsidRDefault="00D45751" w:rsidP="003178F3">
      <w:pPr>
        <w:numPr>
          <w:ilvl w:val="0"/>
          <w:numId w:val="22"/>
        </w:numPr>
        <w:tabs>
          <w:tab w:val="clear" w:pos="720"/>
          <w:tab w:val="left" w:pos="851"/>
        </w:tabs>
        <w:spacing w:after="0"/>
        <w:ind w:left="0" w:firstLine="567"/>
        <w:jc w:val="both"/>
        <w:rPr>
          <w:rFonts w:ascii="Times New Roman" w:hAnsi="Times New Roman" w:cs="Times New Roman"/>
          <w:sz w:val="24"/>
          <w:szCs w:val="24"/>
        </w:rPr>
      </w:pPr>
      <w:r w:rsidRPr="00444263">
        <w:rPr>
          <w:rFonts w:ascii="Times New Roman" w:hAnsi="Times New Roman" w:cs="Times New Roman"/>
          <w:sz w:val="24"/>
          <w:szCs w:val="24"/>
        </w:rPr>
        <w:t>Доработка УМК с целью подготовки к введению ФГОС второго поколения в основной школе.</w:t>
      </w:r>
    </w:p>
    <w:p w:rsidR="00D45751" w:rsidRPr="00444263" w:rsidRDefault="00D45751" w:rsidP="003178F3">
      <w:pPr>
        <w:numPr>
          <w:ilvl w:val="0"/>
          <w:numId w:val="22"/>
        </w:numPr>
        <w:tabs>
          <w:tab w:val="clear" w:pos="720"/>
          <w:tab w:val="left" w:pos="851"/>
        </w:tabs>
        <w:spacing w:after="0"/>
        <w:ind w:left="0" w:firstLine="567"/>
        <w:jc w:val="both"/>
        <w:rPr>
          <w:rFonts w:ascii="Times New Roman" w:hAnsi="Times New Roman" w:cs="Times New Roman"/>
          <w:sz w:val="24"/>
          <w:szCs w:val="24"/>
        </w:rPr>
      </w:pPr>
      <w:r w:rsidRPr="00444263">
        <w:rPr>
          <w:rFonts w:ascii="Times New Roman" w:hAnsi="Times New Roman" w:cs="Times New Roman"/>
          <w:sz w:val="24"/>
          <w:szCs w:val="24"/>
        </w:rPr>
        <w:t xml:space="preserve">Совершенствование форм, методов, методик и технологий обучения с целью повышения качества усвоения учебного материала, формирования компетенций и компетентностей обучающихся, подготовки детей к промежуточной и итоговой аттестации, участию в творческих интеллектуальных мероприятиях. </w:t>
      </w:r>
    </w:p>
    <w:p w:rsidR="00D45751" w:rsidRPr="00444263" w:rsidRDefault="00D45751" w:rsidP="003178F3">
      <w:pPr>
        <w:numPr>
          <w:ilvl w:val="0"/>
          <w:numId w:val="22"/>
        </w:numPr>
        <w:tabs>
          <w:tab w:val="clear" w:pos="720"/>
          <w:tab w:val="left" w:pos="851"/>
        </w:tabs>
        <w:spacing w:after="0"/>
        <w:ind w:left="0" w:firstLine="567"/>
        <w:jc w:val="both"/>
        <w:rPr>
          <w:rFonts w:ascii="Times New Roman" w:hAnsi="Times New Roman" w:cs="Times New Roman"/>
          <w:sz w:val="24"/>
          <w:szCs w:val="24"/>
        </w:rPr>
      </w:pPr>
      <w:r w:rsidRPr="00444263">
        <w:rPr>
          <w:rFonts w:ascii="Times New Roman" w:hAnsi="Times New Roman" w:cs="Times New Roman"/>
          <w:sz w:val="24"/>
          <w:szCs w:val="24"/>
        </w:rPr>
        <w:t>Совершенствование ИКТ - компетенции педагогов школы, массовое применение ЦОР в урочной, внеурочной и повседневной деятельности.</w:t>
      </w:r>
    </w:p>
    <w:p w:rsidR="00D45751" w:rsidRPr="00444263" w:rsidRDefault="00D45751" w:rsidP="003178F3">
      <w:pPr>
        <w:numPr>
          <w:ilvl w:val="0"/>
          <w:numId w:val="22"/>
        </w:numPr>
        <w:tabs>
          <w:tab w:val="clear" w:pos="720"/>
          <w:tab w:val="left" w:pos="851"/>
        </w:tabs>
        <w:spacing w:after="0"/>
        <w:ind w:left="0" w:firstLine="567"/>
        <w:jc w:val="both"/>
        <w:rPr>
          <w:rFonts w:ascii="Times New Roman" w:hAnsi="Times New Roman" w:cs="Times New Roman"/>
          <w:sz w:val="24"/>
          <w:szCs w:val="24"/>
        </w:rPr>
      </w:pPr>
      <w:r w:rsidRPr="00444263">
        <w:rPr>
          <w:rFonts w:ascii="Times New Roman" w:hAnsi="Times New Roman" w:cs="Times New Roman"/>
          <w:sz w:val="24"/>
          <w:szCs w:val="24"/>
        </w:rPr>
        <w:t>Совершенствование методов повышение квалификации педагогов в межкурсовой период.</w:t>
      </w:r>
    </w:p>
    <w:p w:rsidR="00D45751" w:rsidRPr="00444263" w:rsidRDefault="00D45751" w:rsidP="003178F3">
      <w:pPr>
        <w:spacing w:after="0"/>
        <w:jc w:val="both"/>
        <w:rPr>
          <w:sz w:val="28"/>
          <w:szCs w:val="28"/>
        </w:rPr>
      </w:pPr>
      <w:r w:rsidRPr="00444263">
        <w:rPr>
          <w:rFonts w:ascii="Times New Roman" w:hAnsi="Times New Roman" w:cs="Times New Roman"/>
          <w:b/>
          <w:sz w:val="24"/>
          <w:szCs w:val="24"/>
        </w:rPr>
        <w:t>Общий вывод:</w:t>
      </w:r>
      <w:r w:rsidRPr="00444263">
        <w:rPr>
          <w:rFonts w:ascii="Times New Roman" w:hAnsi="Times New Roman" w:cs="Times New Roman"/>
          <w:sz w:val="24"/>
          <w:szCs w:val="24"/>
        </w:rPr>
        <w:t xml:space="preserve"> методическая служба МОУ СОШ № 4</w:t>
      </w:r>
      <w:r w:rsidR="00227981" w:rsidRPr="00444263">
        <w:rPr>
          <w:rFonts w:ascii="Times New Roman" w:hAnsi="Times New Roman" w:cs="Times New Roman"/>
          <w:sz w:val="24"/>
          <w:szCs w:val="24"/>
        </w:rPr>
        <w:t>0</w:t>
      </w:r>
      <w:r w:rsidRPr="00444263">
        <w:rPr>
          <w:rFonts w:ascii="Times New Roman" w:hAnsi="Times New Roman" w:cs="Times New Roman"/>
          <w:sz w:val="24"/>
          <w:szCs w:val="24"/>
        </w:rPr>
        <w:t xml:space="preserve"> занимается прогнозированием и определением задач, способствующих совершенствованию модели школы, выведению ее на новый уровень развития</w:t>
      </w:r>
      <w:r w:rsidRPr="00444263">
        <w:rPr>
          <w:sz w:val="28"/>
          <w:szCs w:val="28"/>
        </w:rPr>
        <w:t>.</w:t>
      </w:r>
    </w:p>
    <w:p w:rsidR="00730CC7" w:rsidRPr="00444263" w:rsidRDefault="00730CC7" w:rsidP="003178F3">
      <w:pPr>
        <w:spacing w:after="0"/>
        <w:ind w:firstLine="360"/>
        <w:jc w:val="both"/>
        <w:rPr>
          <w:sz w:val="28"/>
          <w:szCs w:val="28"/>
        </w:rPr>
      </w:pPr>
    </w:p>
    <w:p w:rsidR="00F76188" w:rsidRPr="00444263" w:rsidRDefault="00F76188" w:rsidP="003178F3">
      <w:pPr>
        <w:spacing w:after="0"/>
        <w:rPr>
          <w:rFonts w:ascii="Times New Roman" w:hAnsi="Times New Roman" w:cs="Times New Roman"/>
          <w:b/>
          <w:sz w:val="24"/>
          <w:szCs w:val="24"/>
        </w:rPr>
      </w:pPr>
      <w:r w:rsidRPr="00444263">
        <w:rPr>
          <w:rFonts w:ascii="Times New Roman" w:hAnsi="Times New Roman" w:cs="Times New Roman"/>
          <w:b/>
          <w:sz w:val="24"/>
          <w:szCs w:val="24"/>
        </w:rPr>
        <w:br w:type="page"/>
      </w:r>
    </w:p>
    <w:p w:rsidR="00030E0B" w:rsidRPr="00444263" w:rsidRDefault="00030E0B" w:rsidP="00444263">
      <w:pPr>
        <w:pStyle w:val="1"/>
        <w:rPr>
          <w:color w:val="auto"/>
        </w:rPr>
      </w:pPr>
      <w:bookmarkStart w:id="6" w:name="_Toc410673762"/>
      <w:r w:rsidRPr="00444263">
        <w:rPr>
          <w:color w:val="auto"/>
        </w:rPr>
        <w:lastRenderedPageBreak/>
        <w:t>6. Информатизация образовательного процесса</w:t>
      </w:r>
      <w:bookmarkEnd w:id="6"/>
    </w:p>
    <w:p w:rsidR="00030E0B" w:rsidRPr="00444263" w:rsidRDefault="00030E0B" w:rsidP="003178F3">
      <w:pPr>
        <w:spacing w:after="0"/>
        <w:ind w:firstLine="708"/>
        <w:jc w:val="both"/>
        <w:rPr>
          <w:rFonts w:ascii="Times New Roman" w:eastAsia="Times New Roman" w:hAnsi="Times New Roman" w:cs="Times New Roman"/>
          <w:sz w:val="24"/>
          <w:szCs w:val="24"/>
          <w:lang w:eastAsia="ru-RU"/>
        </w:rPr>
      </w:pPr>
      <w:r w:rsidRPr="00444263">
        <w:rPr>
          <w:rFonts w:ascii="Times New Roman" w:eastAsia="Times New Roman" w:hAnsi="Times New Roman" w:cs="Times New Roman"/>
          <w:sz w:val="24"/>
          <w:szCs w:val="24"/>
          <w:lang w:eastAsia="ru-RU"/>
        </w:rPr>
        <w:t xml:space="preserve">Использование информационных технологий в образовательном процессе становится одним из приоритетных направлений развития школы, так как создает </w:t>
      </w:r>
      <w:r w:rsidRPr="00444263">
        <w:rPr>
          <w:rFonts w:ascii="Times New Roman" w:hAnsi="Times New Roman" w:cs="Times New Roman"/>
          <w:sz w:val="24"/>
          <w:szCs w:val="24"/>
          <w:shd w:val="clear" w:color="auto" w:fill="FFFFFF"/>
        </w:rPr>
        <w:t>благоприятные условия для формирования личности обучающихся и отвечает запросам современного общества.</w:t>
      </w:r>
    </w:p>
    <w:p w:rsidR="002B4DBD" w:rsidRPr="00444263" w:rsidRDefault="00030E0B"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Современному выпускнику предстоит жить в мире, в котором умение использовать информационно-коммуникационные технологии будет, во многом, определять его жизненный успех. Задача образования как раз и заключается в том, чтобы подготовить учащегося к проживанию в информационном обществе, помочь ему овладеть информационной культурой. По настоящему научиться использовать эти технологии, можно только активно применяя их во всем учебном процессе. Для этого в 20</w:t>
      </w:r>
      <w:r w:rsidR="002B4DBD" w:rsidRPr="00444263">
        <w:rPr>
          <w:rFonts w:ascii="Times New Roman" w:hAnsi="Times New Roman" w:cs="Times New Roman"/>
          <w:sz w:val="24"/>
          <w:szCs w:val="24"/>
        </w:rPr>
        <w:t>12</w:t>
      </w:r>
      <w:r w:rsidR="003E0CE6" w:rsidRPr="00444263">
        <w:rPr>
          <w:rFonts w:ascii="Times New Roman" w:hAnsi="Times New Roman" w:cs="Times New Roman"/>
          <w:sz w:val="24"/>
          <w:szCs w:val="24"/>
        </w:rPr>
        <w:t>-2014 г</w:t>
      </w:r>
      <w:r w:rsidRPr="00444263">
        <w:rPr>
          <w:rFonts w:ascii="Times New Roman" w:hAnsi="Times New Roman" w:cs="Times New Roman"/>
          <w:sz w:val="24"/>
          <w:szCs w:val="24"/>
        </w:rPr>
        <w:t>г. в школе создавалась Единая информационно-образовательная среда школы, целью которой является формирование и развитие информационной культуры учащихся, педагогических и руководящих кадров</w:t>
      </w:r>
      <w:r w:rsidR="002B4DBD" w:rsidRPr="00444263">
        <w:rPr>
          <w:rFonts w:ascii="Times New Roman" w:hAnsi="Times New Roman" w:cs="Times New Roman"/>
          <w:sz w:val="24"/>
          <w:szCs w:val="24"/>
        </w:rPr>
        <w:t>.</w:t>
      </w:r>
      <w:r w:rsidRPr="00444263">
        <w:rPr>
          <w:rFonts w:ascii="Times New Roman" w:hAnsi="Times New Roman" w:cs="Times New Roman"/>
          <w:sz w:val="24"/>
          <w:szCs w:val="24"/>
        </w:rPr>
        <w:t xml:space="preserve"> </w:t>
      </w:r>
    </w:p>
    <w:p w:rsidR="00030E0B" w:rsidRPr="00444263" w:rsidRDefault="00030E0B"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 xml:space="preserve">среды  школы решались следующие </w:t>
      </w:r>
      <w:r w:rsidRPr="00444263">
        <w:rPr>
          <w:rFonts w:ascii="Times New Roman" w:hAnsi="Times New Roman" w:cs="Times New Roman"/>
          <w:b/>
          <w:sz w:val="24"/>
          <w:szCs w:val="24"/>
        </w:rPr>
        <w:t>задачи:</w:t>
      </w:r>
    </w:p>
    <w:p w:rsidR="00030E0B" w:rsidRPr="00444263" w:rsidRDefault="00030E0B" w:rsidP="003178F3">
      <w:pPr>
        <w:pStyle w:val="a3"/>
        <w:numPr>
          <w:ilvl w:val="0"/>
          <w:numId w:val="11"/>
        </w:numPr>
        <w:spacing w:after="0"/>
        <w:ind w:left="567"/>
        <w:jc w:val="both"/>
        <w:rPr>
          <w:rFonts w:ascii="Times New Roman" w:hAnsi="Times New Roman" w:cs="Times New Roman"/>
          <w:sz w:val="24"/>
          <w:szCs w:val="24"/>
        </w:rPr>
      </w:pPr>
      <w:r w:rsidRPr="00444263">
        <w:rPr>
          <w:rFonts w:ascii="Times New Roman" w:hAnsi="Times New Roman" w:cs="Times New Roman"/>
          <w:b/>
          <w:i/>
          <w:sz w:val="24"/>
          <w:szCs w:val="24"/>
        </w:rPr>
        <w:t>В образовательной части:</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индивидуализация обучения в сочетании с формированием у учащихся устойчивых профессиональных и этических норм работы в трудовом коллективе, занятом разработкой и применением новых информационных технологий;</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реализация дистанционного обучения;</w:t>
      </w:r>
    </w:p>
    <w:p w:rsidR="00030E0B" w:rsidRPr="00444263" w:rsidRDefault="00030E0B" w:rsidP="003178F3">
      <w:pPr>
        <w:numPr>
          <w:ilvl w:val="1"/>
          <w:numId w:val="10"/>
        </w:numPr>
        <w:tabs>
          <w:tab w:val="left" w:pos="2694"/>
        </w:tabs>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создание библиотеки-</w:t>
      </w:r>
      <w:proofErr w:type="spellStart"/>
      <w:r w:rsidRPr="00444263">
        <w:rPr>
          <w:rFonts w:ascii="Times New Roman" w:hAnsi="Times New Roman" w:cs="Times New Roman"/>
          <w:sz w:val="24"/>
          <w:szCs w:val="24"/>
        </w:rPr>
        <w:t>медиатеки</w:t>
      </w:r>
      <w:proofErr w:type="spellEnd"/>
      <w:r w:rsidRPr="00444263">
        <w:rPr>
          <w:rFonts w:ascii="Times New Roman" w:hAnsi="Times New Roman" w:cs="Times New Roman"/>
          <w:sz w:val="24"/>
          <w:szCs w:val="24"/>
        </w:rPr>
        <w:t>;</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 xml:space="preserve">обеспечение возможности внутригородского, межрегионального и международного информационного обмена, доступа к мировым информационным ресурсам - файловым архивам, базам данных, вычислительным и </w:t>
      </w:r>
      <w:proofErr w:type="spellStart"/>
      <w:r w:rsidRPr="00444263">
        <w:rPr>
          <w:rFonts w:ascii="Times New Roman" w:hAnsi="Times New Roman" w:cs="Times New Roman"/>
          <w:sz w:val="24"/>
          <w:szCs w:val="24"/>
        </w:rPr>
        <w:t>Web</w:t>
      </w:r>
      <w:proofErr w:type="spellEnd"/>
      <w:r w:rsidRPr="00444263">
        <w:rPr>
          <w:rFonts w:ascii="Times New Roman" w:hAnsi="Times New Roman" w:cs="Times New Roman"/>
          <w:sz w:val="24"/>
          <w:szCs w:val="24"/>
        </w:rPr>
        <w:t>-серверам, включая возможности мультимедиа;</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 xml:space="preserve">предоставление всем участникам системы образования возможностей обмена информацией посредством электронной почты, в целях организации внутригородских и межрегиональных связей, включая международные контакты; </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 xml:space="preserve">создание и публикация в электронном виде материалов методического и учебного характера, включая электронные учебники, системы проверки знаний и методические пособия, и другие виды учебной информации; </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обеспечение контроля качества образования, мониторинговые исследования</w:t>
      </w:r>
    </w:p>
    <w:p w:rsidR="00030E0B" w:rsidRPr="00444263" w:rsidRDefault="00030E0B" w:rsidP="003178F3">
      <w:pPr>
        <w:pStyle w:val="a3"/>
        <w:numPr>
          <w:ilvl w:val="0"/>
          <w:numId w:val="11"/>
        </w:numPr>
        <w:spacing w:after="0"/>
        <w:ind w:left="567"/>
        <w:jc w:val="both"/>
        <w:rPr>
          <w:rFonts w:ascii="Times New Roman" w:hAnsi="Times New Roman" w:cs="Times New Roman"/>
          <w:b/>
          <w:i/>
          <w:sz w:val="24"/>
          <w:szCs w:val="24"/>
        </w:rPr>
      </w:pPr>
      <w:r w:rsidRPr="00444263">
        <w:rPr>
          <w:rFonts w:ascii="Times New Roman" w:hAnsi="Times New Roman" w:cs="Times New Roman"/>
          <w:b/>
          <w:i/>
          <w:sz w:val="24"/>
          <w:szCs w:val="24"/>
        </w:rPr>
        <w:t xml:space="preserve">В управлении школой: </w:t>
      </w:r>
    </w:p>
    <w:p w:rsidR="00030E0B" w:rsidRPr="00444263" w:rsidRDefault="00030E0B" w:rsidP="003178F3">
      <w:pPr>
        <w:numPr>
          <w:ilvl w:val="1"/>
          <w:numId w:val="10"/>
        </w:numPr>
        <w:tabs>
          <w:tab w:val="num" w:pos="709"/>
        </w:tabs>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автоматизация документооборота всех участников единого информационно-образовательного пространства школы;</w:t>
      </w:r>
    </w:p>
    <w:p w:rsidR="00030E0B" w:rsidRPr="00444263" w:rsidRDefault="00030E0B" w:rsidP="003178F3">
      <w:pPr>
        <w:numPr>
          <w:ilvl w:val="1"/>
          <w:numId w:val="10"/>
        </w:numPr>
        <w:tabs>
          <w:tab w:val="num" w:pos="709"/>
        </w:tabs>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автоматизация финансовой деятельности образовательного учреждения;</w:t>
      </w:r>
    </w:p>
    <w:p w:rsidR="00030E0B" w:rsidRPr="00444263" w:rsidRDefault="00030E0B" w:rsidP="003178F3">
      <w:pPr>
        <w:numPr>
          <w:ilvl w:val="1"/>
          <w:numId w:val="10"/>
        </w:numPr>
        <w:tabs>
          <w:tab w:val="num" w:pos="709"/>
        </w:tabs>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 xml:space="preserve">автоматизация учета кадров; </w:t>
      </w:r>
    </w:p>
    <w:p w:rsidR="00030E0B" w:rsidRPr="00444263" w:rsidRDefault="00030E0B" w:rsidP="003178F3">
      <w:pPr>
        <w:numPr>
          <w:ilvl w:val="1"/>
          <w:numId w:val="10"/>
        </w:numPr>
        <w:tabs>
          <w:tab w:val="num" w:pos="709"/>
        </w:tabs>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 xml:space="preserve">сбор и обработка данных о состоянии педагогического процесса в ОУ. </w:t>
      </w:r>
    </w:p>
    <w:p w:rsidR="00030E0B" w:rsidRPr="00444263" w:rsidRDefault="00030E0B" w:rsidP="003178F3">
      <w:pPr>
        <w:pStyle w:val="a3"/>
        <w:numPr>
          <w:ilvl w:val="0"/>
          <w:numId w:val="12"/>
        </w:numPr>
        <w:spacing w:after="0"/>
        <w:ind w:left="567"/>
        <w:jc w:val="both"/>
        <w:rPr>
          <w:rFonts w:ascii="Times New Roman" w:hAnsi="Times New Roman" w:cs="Times New Roman"/>
          <w:b/>
          <w:i/>
          <w:sz w:val="24"/>
          <w:szCs w:val="24"/>
        </w:rPr>
      </w:pPr>
      <w:r w:rsidRPr="00444263">
        <w:rPr>
          <w:rFonts w:ascii="Times New Roman" w:hAnsi="Times New Roman" w:cs="Times New Roman"/>
          <w:b/>
          <w:i/>
          <w:sz w:val="24"/>
          <w:szCs w:val="24"/>
        </w:rPr>
        <w:t xml:space="preserve">В учебно-воспитательной, социальной и общественной деятельности: </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lastRenderedPageBreak/>
        <w:t xml:space="preserve">создание и публикация в электронном и печатном виде изданий (школьных газет, информационных бюллетеней и т. д.), отражающих учебно-воспитательную и общественную жизнь образовательного учреждения; </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оказание информационных услуг учащимся и их родителям. Открытость и доступность информации ОУ о своей деятельности: статусе, уставе, учебных планах и программах, кадровом составе, техническом оснащении, текущем расписании, результатах образовательного процесса и т. д. через Интернет-сайт образовательного учреждения;</w:t>
      </w:r>
    </w:p>
    <w:p w:rsidR="00030E0B" w:rsidRPr="00444263" w:rsidRDefault="00030E0B" w:rsidP="003178F3">
      <w:pPr>
        <w:numPr>
          <w:ilvl w:val="1"/>
          <w:numId w:val="10"/>
        </w:numPr>
        <w:spacing w:after="0"/>
        <w:ind w:left="709" w:hanging="360"/>
        <w:jc w:val="both"/>
        <w:rPr>
          <w:rFonts w:ascii="Times New Roman" w:hAnsi="Times New Roman" w:cs="Times New Roman"/>
          <w:sz w:val="24"/>
          <w:szCs w:val="24"/>
        </w:rPr>
      </w:pPr>
      <w:r w:rsidRPr="00444263">
        <w:rPr>
          <w:rFonts w:ascii="Times New Roman" w:hAnsi="Times New Roman" w:cs="Times New Roman"/>
          <w:sz w:val="24"/>
          <w:szCs w:val="24"/>
        </w:rPr>
        <w:t xml:space="preserve">участие в олимпиадах и </w:t>
      </w:r>
      <w:r w:rsidRPr="00444263">
        <w:rPr>
          <w:rFonts w:ascii="Times New Roman" w:hAnsi="Times New Roman" w:cs="Times New Roman"/>
          <w:bCs/>
          <w:sz w:val="24"/>
          <w:szCs w:val="24"/>
          <w:lang w:val="en-US"/>
        </w:rPr>
        <w:t>on</w:t>
      </w:r>
      <w:r w:rsidRPr="00444263">
        <w:rPr>
          <w:rFonts w:ascii="Times New Roman" w:hAnsi="Times New Roman" w:cs="Times New Roman"/>
          <w:bCs/>
          <w:sz w:val="24"/>
          <w:szCs w:val="24"/>
        </w:rPr>
        <w:t>-</w:t>
      </w:r>
      <w:r w:rsidRPr="00444263">
        <w:rPr>
          <w:rFonts w:ascii="Times New Roman" w:hAnsi="Times New Roman" w:cs="Times New Roman"/>
          <w:bCs/>
          <w:sz w:val="24"/>
          <w:szCs w:val="24"/>
          <w:lang w:val="en-US"/>
        </w:rPr>
        <w:t>line</w:t>
      </w:r>
      <w:r w:rsidRPr="00444263">
        <w:rPr>
          <w:rFonts w:ascii="Times New Roman" w:hAnsi="Times New Roman" w:cs="Times New Roman"/>
          <w:bCs/>
          <w:sz w:val="24"/>
          <w:szCs w:val="24"/>
        </w:rPr>
        <w:t>-конкурсах</w:t>
      </w:r>
      <w:r w:rsidRPr="00444263">
        <w:rPr>
          <w:rFonts w:ascii="Times New Roman" w:hAnsi="Times New Roman" w:cs="Times New Roman"/>
          <w:sz w:val="24"/>
          <w:szCs w:val="24"/>
        </w:rPr>
        <w:t>.</w:t>
      </w:r>
    </w:p>
    <w:p w:rsidR="00EF5DF4" w:rsidRPr="00444263" w:rsidRDefault="00C45001" w:rsidP="003178F3">
      <w:pPr>
        <w:spacing w:after="0"/>
        <w:ind w:left="821"/>
        <w:jc w:val="center"/>
        <w:rPr>
          <w:rFonts w:ascii="Times New Roman" w:hAnsi="Times New Roman" w:cs="Times New Roman"/>
          <w:b/>
          <w:bCs/>
          <w:sz w:val="24"/>
          <w:szCs w:val="24"/>
        </w:rPr>
      </w:pPr>
      <w:r w:rsidRPr="00444263">
        <w:rPr>
          <w:rFonts w:ascii="Times New Roman" w:hAnsi="Times New Roman" w:cs="Times New Roman"/>
          <w:b/>
          <w:bCs/>
          <w:sz w:val="24"/>
          <w:szCs w:val="24"/>
        </w:rPr>
        <w:t xml:space="preserve">Направления реализации программы </w:t>
      </w:r>
      <w:r w:rsidR="002B4DBD" w:rsidRPr="00444263">
        <w:rPr>
          <w:rFonts w:ascii="Times New Roman" w:hAnsi="Times New Roman" w:cs="Times New Roman"/>
          <w:b/>
          <w:bCs/>
          <w:sz w:val="24"/>
          <w:szCs w:val="24"/>
        </w:rPr>
        <w:t>информатизации</w:t>
      </w:r>
      <w:r w:rsidRPr="00444263">
        <w:rPr>
          <w:rFonts w:ascii="Times New Roman" w:hAnsi="Times New Roman" w:cs="Times New Roman"/>
          <w:b/>
          <w:bCs/>
          <w:sz w:val="24"/>
          <w:szCs w:val="24"/>
        </w:rPr>
        <w:t xml:space="preserve">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3886"/>
        <w:gridCol w:w="1985"/>
        <w:gridCol w:w="3685"/>
      </w:tblGrid>
      <w:tr w:rsidR="00444263" w:rsidRPr="00444263" w:rsidTr="00444263">
        <w:trPr>
          <w:tblHeader/>
        </w:trPr>
        <w:tc>
          <w:tcPr>
            <w:tcW w:w="585" w:type="dxa"/>
            <w:shd w:val="clear" w:color="auto" w:fill="C0C0C0"/>
            <w:vAlign w:val="center"/>
          </w:tcPr>
          <w:p w:rsidR="00C45001" w:rsidRPr="00444263" w:rsidRDefault="00C45001"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 xml:space="preserve">№ </w:t>
            </w:r>
            <w:proofErr w:type="gramStart"/>
            <w:r w:rsidRPr="00444263">
              <w:rPr>
                <w:rFonts w:ascii="Times New Roman" w:hAnsi="Times New Roman" w:cs="Times New Roman"/>
                <w:b/>
                <w:bCs/>
                <w:sz w:val="24"/>
                <w:szCs w:val="24"/>
              </w:rPr>
              <w:t>п</w:t>
            </w:r>
            <w:proofErr w:type="gramEnd"/>
            <w:r w:rsidRPr="00444263">
              <w:rPr>
                <w:rFonts w:ascii="Times New Roman" w:hAnsi="Times New Roman" w:cs="Times New Roman"/>
                <w:b/>
                <w:bCs/>
                <w:sz w:val="24"/>
                <w:szCs w:val="24"/>
              </w:rPr>
              <w:t>/п</w:t>
            </w:r>
          </w:p>
        </w:tc>
        <w:tc>
          <w:tcPr>
            <w:tcW w:w="3886" w:type="dxa"/>
            <w:shd w:val="clear" w:color="auto" w:fill="C0C0C0"/>
            <w:vAlign w:val="center"/>
          </w:tcPr>
          <w:p w:rsidR="00C45001" w:rsidRPr="00444263" w:rsidRDefault="00C45001"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Мероприятие</w:t>
            </w:r>
          </w:p>
        </w:tc>
        <w:tc>
          <w:tcPr>
            <w:tcW w:w="1985" w:type="dxa"/>
            <w:shd w:val="clear" w:color="auto" w:fill="C0C0C0"/>
            <w:vAlign w:val="center"/>
          </w:tcPr>
          <w:p w:rsidR="00C45001" w:rsidRPr="00444263" w:rsidRDefault="00C45001"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Срок выполнения</w:t>
            </w:r>
          </w:p>
        </w:tc>
        <w:tc>
          <w:tcPr>
            <w:tcW w:w="3685" w:type="dxa"/>
            <w:shd w:val="clear" w:color="auto" w:fill="C0C0C0"/>
            <w:vAlign w:val="center"/>
          </w:tcPr>
          <w:p w:rsidR="00C45001" w:rsidRPr="00444263" w:rsidRDefault="00C45001"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Анализ деятельности</w:t>
            </w:r>
          </w:p>
        </w:tc>
      </w:tr>
      <w:tr w:rsidR="00444263" w:rsidRPr="00444263" w:rsidTr="00444263">
        <w:trPr>
          <w:trHeight w:val="734"/>
        </w:trPr>
        <w:tc>
          <w:tcPr>
            <w:tcW w:w="10141" w:type="dxa"/>
            <w:gridSpan w:val="4"/>
            <w:vAlign w:val="center"/>
          </w:tcPr>
          <w:p w:rsidR="00C45001" w:rsidRPr="00444263" w:rsidRDefault="00C45001" w:rsidP="003178F3">
            <w:pPr>
              <w:spacing w:after="0"/>
              <w:jc w:val="center"/>
              <w:rPr>
                <w:rFonts w:ascii="Times New Roman" w:hAnsi="Times New Roman" w:cs="Times New Roman"/>
                <w:b/>
                <w:bCs/>
                <w:sz w:val="24"/>
                <w:szCs w:val="24"/>
              </w:rPr>
            </w:pPr>
            <w:r w:rsidRPr="00444263">
              <w:rPr>
                <w:rFonts w:ascii="Times New Roman" w:hAnsi="Times New Roman" w:cs="Times New Roman"/>
                <w:b/>
                <w:bCs/>
                <w:sz w:val="24"/>
                <w:szCs w:val="24"/>
              </w:rPr>
              <w:t>1. Научно–методическое обеспечение процесса информатизации образовательного учреждения</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Разработка проекта создания единого информационного пространства МОУ СОШ № 48</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Декабрь 20</w:t>
            </w:r>
            <w:r w:rsidR="002B4DBD" w:rsidRPr="00444263">
              <w:rPr>
                <w:rFonts w:ascii="Times New Roman" w:hAnsi="Times New Roman" w:cs="Times New Roman"/>
                <w:bCs/>
                <w:sz w:val="24"/>
                <w:szCs w:val="24"/>
              </w:rPr>
              <w:t>12</w:t>
            </w:r>
            <w:r w:rsidRPr="00444263">
              <w:rPr>
                <w:rFonts w:ascii="Times New Roman" w:hAnsi="Times New Roman" w:cs="Times New Roman"/>
                <w:bCs/>
                <w:sz w:val="24"/>
                <w:szCs w:val="24"/>
              </w:rPr>
              <w:t xml:space="preserve"> г. – май 201</w:t>
            </w:r>
            <w:r w:rsidR="002B4DBD" w:rsidRPr="00444263">
              <w:rPr>
                <w:rFonts w:ascii="Times New Roman" w:hAnsi="Times New Roman" w:cs="Times New Roman"/>
                <w:bCs/>
                <w:sz w:val="24"/>
                <w:szCs w:val="24"/>
              </w:rPr>
              <w:t>4</w:t>
            </w:r>
            <w:r w:rsidRPr="00444263">
              <w:rPr>
                <w:rFonts w:ascii="Times New Roman" w:hAnsi="Times New Roman" w:cs="Times New Roman"/>
                <w:bCs/>
                <w:sz w:val="24"/>
                <w:szCs w:val="24"/>
              </w:rPr>
              <w:t xml:space="preserve"> 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Разработан проект единого ИП МОУ СОШ № 4</w:t>
            </w:r>
            <w:r w:rsidR="002B4DBD" w:rsidRPr="00444263">
              <w:rPr>
                <w:rFonts w:ascii="Times New Roman" w:hAnsi="Times New Roman" w:cs="Times New Roman"/>
                <w:bCs/>
                <w:sz w:val="24"/>
                <w:szCs w:val="24"/>
              </w:rPr>
              <w:t>0</w:t>
            </w:r>
            <w:r w:rsidRPr="00444263">
              <w:rPr>
                <w:rFonts w:ascii="Times New Roman" w:hAnsi="Times New Roman" w:cs="Times New Roman"/>
                <w:bCs/>
                <w:sz w:val="24"/>
                <w:szCs w:val="24"/>
              </w:rPr>
              <w:t xml:space="preserve"> (май, 201</w:t>
            </w:r>
            <w:r w:rsidR="002B4DBD" w:rsidRPr="00444263">
              <w:rPr>
                <w:rFonts w:ascii="Times New Roman" w:hAnsi="Times New Roman" w:cs="Times New Roman"/>
                <w:bCs/>
                <w:sz w:val="24"/>
                <w:szCs w:val="24"/>
              </w:rPr>
              <w:t>4</w:t>
            </w:r>
            <w:r w:rsidRPr="00444263">
              <w:rPr>
                <w:rFonts w:ascii="Times New Roman" w:hAnsi="Times New Roman" w:cs="Times New Roman"/>
                <w:bCs/>
                <w:sz w:val="24"/>
                <w:szCs w:val="24"/>
              </w:rPr>
              <w:t xml:space="preserve"> г.)</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Создание единого информационно-образовательного пространства школы</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2B4DBD" w:rsidRPr="00444263">
              <w:rPr>
                <w:rFonts w:ascii="Times New Roman" w:hAnsi="Times New Roman" w:cs="Times New Roman"/>
                <w:bCs/>
                <w:sz w:val="24"/>
                <w:szCs w:val="24"/>
              </w:rPr>
              <w:t>14</w:t>
            </w:r>
            <w:r w:rsidRPr="00444263">
              <w:rPr>
                <w:rFonts w:ascii="Times New Roman" w:hAnsi="Times New Roman" w:cs="Times New Roman"/>
                <w:bCs/>
                <w:sz w:val="24"/>
                <w:szCs w:val="24"/>
              </w:rPr>
              <w:t>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Создано единое информационно-образовательное пространство школы (20</w:t>
            </w:r>
            <w:r w:rsidR="002B4DBD" w:rsidRPr="00444263">
              <w:rPr>
                <w:rFonts w:ascii="Times New Roman" w:hAnsi="Times New Roman" w:cs="Times New Roman"/>
                <w:bCs/>
                <w:sz w:val="24"/>
                <w:szCs w:val="24"/>
              </w:rPr>
              <w:t>14</w:t>
            </w:r>
            <w:r w:rsidRPr="00444263">
              <w:rPr>
                <w:rFonts w:ascii="Times New Roman" w:hAnsi="Times New Roman" w:cs="Times New Roman"/>
                <w:bCs/>
                <w:sz w:val="24"/>
                <w:szCs w:val="24"/>
              </w:rPr>
              <w:t>г.)</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sz w:val="24"/>
                <w:szCs w:val="24"/>
              </w:rPr>
              <w:t>Внедрение программного обеспечения АИС «ШКОЛА» (электронный журнал)</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201</w:t>
            </w:r>
            <w:r w:rsidR="002B4DBD" w:rsidRPr="00444263">
              <w:rPr>
                <w:rFonts w:ascii="Times New Roman" w:hAnsi="Times New Roman" w:cs="Times New Roman"/>
                <w:bCs/>
                <w:sz w:val="24"/>
                <w:szCs w:val="24"/>
              </w:rPr>
              <w:t>4</w:t>
            </w:r>
            <w:r w:rsidRPr="00444263">
              <w:rPr>
                <w:rFonts w:ascii="Times New Roman" w:hAnsi="Times New Roman" w:cs="Times New Roman"/>
                <w:bCs/>
                <w:sz w:val="24"/>
                <w:szCs w:val="24"/>
              </w:rPr>
              <w:t xml:space="preserve"> 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Внедрен и ведется во всех классах школы </w:t>
            </w:r>
            <w:r w:rsidRPr="00444263">
              <w:rPr>
                <w:rFonts w:ascii="Times New Roman" w:hAnsi="Times New Roman" w:cs="Times New Roman"/>
                <w:sz w:val="24"/>
                <w:szCs w:val="24"/>
              </w:rPr>
              <w:t xml:space="preserve">электронный журнал АИС «НАША НОВАЯ ШКОЛА - </w:t>
            </w:r>
            <w:r w:rsidRPr="00444263">
              <w:rPr>
                <w:rFonts w:ascii="Times New Roman" w:hAnsi="Times New Roman" w:cs="Times New Roman"/>
                <w:sz w:val="24"/>
                <w:szCs w:val="24"/>
                <w:lang w:val="en-US"/>
              </w:rPr>
              <w:t>WEB</w:t>
            </w:r>
            <w:r w:rsidRPr="00444263">
              <w:rPr>
                <w:rFonts w:ascii="Times New Roman" w:hAnsi="Times New Roman" w:cs="Times New Roman"/>
                <w:sz w:val="24"/>
                <w:szCs w:val="24"/>
              </w:rPr>
              <w:t xml:space="preserve">»  </w:t>
            </w:r>
            <w:r w:rsidRPr="00444263">
              <w:rPr>
                <w:rFonts w:ascii="Times New Roman" w:hAnsi="Times New Roman" w:cs="Times New Roman"/>
                <w:bCs/>
                <w:sz w:val="24"/>
                <w:szCs w:val="24"/>
              </w:rPr>
              <w:t>(с 201</w:t>
            </w:r>
            <w:r w:rsidR="002B4DBD" w:rsidRPr="00444263">
              <w:rPr>
                <w:rFonts w:ascii="Times New Roman" w:hAnsi="Times New Roman" w:cs="Times New Roman"/>
                <w:bCs/>
                <w:sz w:val="24"/>
                <w:szCs w:val="24"/>
              </w:rPr>
              <w:t>4</w:t>
            </w:r>
            <w:r w:rsidRPr="00444263">
              <w:rPr>
                <w:rFonts w:ascii="Times New Roman" w:hAnsi="Times New Roman" w:cs="Times New Roman"/>
                <w:bCs/>
                <w:sz w:val="24"/>
                <w:szCs w:val="24"/>
              </w:rPr>
              <w:t>г.)</w:t>
            </w:r>
          </w:p>
          <w:p w:rsidR="00C45001" w:rsidRPr="00444263" w:rsidRDefault="00DC52F4" w:rsidP="003178F3">
            <w:pPr>
              <w:pStyle w:val="ab"/>
              <w:shd w:val="clear" w:color="auto" w:fill="FFFFFF"/>
              <w:spacing w:before="0" w:beforeAutospacing="0" w:after="0" w:afterAutospacing="0" w:line="276" w:lineRule="auto"/>
              <w:rPr>
                <w:rFonts w:ascii="Arial" w:hAnsi="Arial" w:cs="Arial"/>
                <w:sz w:val="20"/>
                <w:szCs w:val="20"/>
              </w:rPr>
            </w:pPr>
            <w:hyperlink r:id="rId14" w:history="1">
              <w:r w:rsidR="002B4DBD" w:rsidRPr="00444263">
                <w:rPr>
                  <w:rStyle w:val="aa"/>
                  <w:color w:val="auto"/>
                </w:rPr>
                <w:t>http://10.0.67.4:8080/onSchool/</w:t>
              </w:r>
            </w:hyperlink>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sz w:val="24"/>
                <w:szCs w:val="24"/>
              </w:rPr>
              <w:t>Организация работы информационного центра школы</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2B4DBD"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sz w:val="24"/>
                <w:szCs w:val="24"/>
              </w:rPr>
              <w:t>Организована работа информационного центра школы с декабря 201</w:t>
            </w:r>
            <w:r w:rsidR="002B4DBD" w:rsidRPr="00444263">
              <w:rPr>
                <w:rFonts w:ascii="Times New Roman" w:hAnsi="Times New Roman" w:cs="Times New Roman"/>
                <w:sz w:val="24"/>
                <w:szCs w:val="24"/>
              </w:rPr>
              <w:t>2</w:t>
            </w:r>
            <w:r w:rsidRPr="00444263">
              <w:rPr>
                <w:rFonts w:ascii="Times New Roman" w:hAnsi="Times New Roman" w:cs="Times New Roman"/>
                <w:sz w:val="24"/>
                <w:szCs w:val="24"/>
              </w:rPr>
              <w:t xml:space="preserve"> г.</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sz w:val="24"/>
                <w:szCs w:val="24"/>
              </w:rPr>
            </w:pPr>
            <w:r w:rsidRPr="00444263">
              <w:rPr>
                <w:rFonts w:ascii="Times New Roman" w:hAnsi="Times New Roman" w:cs="Times New Roman"/>
                <w:sz w:val="24"/>
                <w:szCs w:val="24"/>
              </w:rPr>
              <w:t>Регистрация  электронных ресурсов школы с целью формирования программно-методического фонда школы.</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2B4DBD" w:rsidRPr="00444263">
              <w:rPr>
                <w:rFonts w:ascii="Times New Roman" w:hAnsi="Times New Roman" w:cs="Times New Roman"/>
                <w:bCs/>
                <w:sz w:val="24"/>
                <w:szCs w:val="24"/>
              </w:rPr>
              <w:t>125</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sz w:val="24"/>
                <w:szCs w:val="24"/>
              </w:rPr>
              <w:t>Ведется регистрация  электронных ресурсов школы, формируется программно-методический фонд школы</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sz w:val="24"/>
                <w:szCs w:val="24"/>
              </w:rPr>
            </w:pPr>
            <w:r w:rsidRPr="00444263">
              <w:rPr>
                <w:rFonts w:ascii="Times New Roman" w:hAnsi="Times New Roman" w:cs="Times New Roman"/>
                <w:sz w:val="24"/>
                <w:szCs w:val="24"/>
              </w:rPr>
              <w:t>Создание базы выпускников и участников ППЭ для проведения ЕГЭ</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2009-2015гг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Ежегодно создаются и ведутся</w:t>
            </w:r>
            <w:r w:rsidRPr="00444263">
              <w:rPr>
                <w:rFonts w:ascii="Times New Roman" w:hAnsi="Times New Roman" w:cs="Times New Roman"/>
                <w:sz w:val="24"/>
                <w:szCs w:val="24"/>
              </w:rPr>
              <w:t xml:space="preserve"> базы выпускников и участников ППЭ для проведения ЕГЭ и ОГЭ, базы выпускников и итоговых оценок для печати аттестатов</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 xml:space="preserve">Ознакомление учителей-предметников  с вновь поступившими цифровыми образовательными ресурсами, рекомендациями по использованию ЦОР на учебных </w:t>
            </w:r>
            <w:r w:rsidRPr="00444263">
              <w:rPr>
                <w:rFonts w:ascii="Times New Roman" w:hAnsi="Times New Roman" w:cs="Times New Roman"/>
                <w:bCs/>
                <w:sz w:val="24"/>
                <w:szCs w:val="24"/>
              </w:rPr>
              <w:lastRenderedPageBreak/>
              <w:t>занятиях</w:t>
            </w:r>
          </w:p>
        </w:tc>
        <w:tc>
          <w:tcPr>
            <w:tcW w:w="19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lastRenderedPageBreak/>
              <w:t>20</w:t>
            </w:r>
            <w:r w:rsidR="002B4DBD" w:rsidRPr="00444263">
              <w:rPr>
                <w:rFonts w:ascii="Times New Roman" w:hAnsi="Times New Roman" w:cs="Times New Roman"/>
                <w:bCs/>
                <w:sz w:val="24"/>
                <w:szCs w:val="24"/>
              </w:rPr>
              <w:t>12</w:t>
            </w:r>
            <w:r w:rsidRPr="00444263">
              <w:rPr>
                <w:rFonts w:ascii="Times New Roman" w:hAnsi="Times New Roman" w:cs="Times New Roman"/>
                <w:bCs/>
                <w:sz w:val="24"/>
                <w:szCs w:val="24"/>
              </w:rPr>
              <w:t xml:space="preserve">-2015гг </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Регулярно информация об ЭОР, </w:t>
            </w:r>
            <w:r w:rsidRPr="00444263">
              <w:rPr>
                <w:rFonts w:ascii="Times New Roman" w:hAnsi="Times New Roman" w:cs="Times New Roman"/>
                <w:bCs/>
                <w:sz w:val="24"/>
                <w:szCs w:val="24"/>
                <w:lang w:val="en-US"/>
              </w:rPr>
              <w:t>on</w:t>
            </w:r>
            <w:r w:rsidRPr="00444263">
              <w:rPr>
                <w:rFonts w:ascii="Times New Roman" w:hAnsi="Times New Roman" w:cs="Times New Roman"/>
                <w:bCs/>
                <w:sz w:val="24"/>
                <w:szCs w:val="24"/>
              </w:rPr>
              <w:t>-</w:t>
            </w:r>
            <w:r w:rsidRPr="00444263">
              <w:rPr>
                <w:rFonts w:ascii="Times New Roman" w:hAnsi="Times New Roman" w:cs="Times New Roman"/>
                <w:bCs/>
                <w:sz w:val="24"/>
                <w:szCs w:val="24"/>
                <w:lang w:val="en-US"/>
              </w:rPr>
              <w:t>line</w:t>
            </w:r>
            <w:r w:rsidRPr="00444263">
              <w:rPr>
                <w:rFonts w:ascii="Times New Roman" w:hAnsi="Times New Roman" w:cs="Times New Roman"/>
                <w:bCs/>
                <w:sz w:val="24"/>
                <w:szCs w:val="24"/>
              </w:rPr>
              <w:t xml:space="preserve">-конкурсах, </w:t>
            </w:r>
            <w:proofErr w:type="spellStart"/>
            <w:r w:rsidRPr="00444263">
              <w:rPr>
                <w:rFonts w:ascii="Times New Roman" w:hAnsi="Times New Roman" w:cs="Times New Roman"/>
                <w:bCs/>
                <w:sz w:val="24"/>
                <w:szCs w:val="24"/>
              </w:rPr>
              <w:t>вебинарах</w:t>
            </w:r>
            <w:proofErr w:type="spellEnd"/>
            <w:r w:rsidRPr="00444263">
              <w:rPr>
                <w:rFonts w:ascii="Times New Roman" w:hAnsi="Times New Roman" w:cs="Times New Roman"/>
                <w:bCs/>
                <w:sz w:val="24"/>
                <w:szCs w:val="24"/>
              </w:rPr>
              <w:t xml:space="preserve"> сообщается учителям-предметникам, проводятся консультации по использованию ресурсов</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Проведение совещаний, посвященных проблемам и процессу информатизации в ОУ</w:t>
            </w:r>
          </w:p>
        </w:tc>
        <w:tc>
          <w:tcPr>
            <w:tcW w:w="1985" w:type="dxa"/>
          </w:tcPr>
          <w:p w:rsidR="00C45001" w:rsidRPr="00444263" w:rsidRDefault="00C45001" w:rsidP="003178F3">
            <w:pPr>
              <w:spacing w:after="0"/>
              <w:jc w:val="center"/>
              <w:rPr>
                <w:rFonts w:ascii="Times New Roman" w:hAnsi="Times New Roman" w:cs="Times New Roman"/>
                <w:bCs/>
                <w:sz w:val="24"/>
                <w:szCs w:val="24"/>
              </w:rPr>
            </w:pPr>
          </w:p>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 раза в год</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Зам. директора по ИКТ регулярно выступает на школьных совещаниях и педсоветах не реже двух раз в год </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Проведение учителями-предметниками учебных занятий с использованием ЦОР</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В соответствии с календарно-тематическим планированием учителей предметников</w:t>
            </w:r>
          </w:p>
        </w:tc>
        <w:tc>
          <w:tcPr>
            <w:tcW w:w="3685" w:type="dxa"/>
          </w:tcPr>
          <w:p w:rsidR="00C45001" w:rsidRPr="00444263" w:rsidRDefault="002B4DBD"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96</w:t>
            </w:r>
            <w:r w:rsidR="00C45001" w:rsidRPr="00444263">
              <w:rPr>
                <w:rFonts w:ascii="Times New Roman" w:hAnsi="Times New Roman" w:cs="Times New Roman"/>
                <w:bCs/>
                <w:sz w:val="24"/>
                <w:szCs w:val="24"/>
              </w:rPr>
              <w:t>% учителей школы ежедневно используют ЭОР на уроках</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Проведение заседаний МО учителей-предметников по обмену опытом внедрения ЦОР в учебный процесс</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каждый уч. год</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Не менее двух раз в год учителя-предметники на заседаниях МО обмениваются опытом внедрения ЦОР в учебный процесс</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 xml:space="preserve">Разработка и внедрение учителями-предметниками </w:t>
            </w:r>
            <w:proofErr w:type="gramStart"/>
            <w:r w:rsidRPr="00444263">
              <w:rPr>
                <w:rFonts w:ascii="Times New Roman" w:hAnsi="Times New Roman" w:cs="Times New Roman"/>
                <w:bCs/>
                <w:sz w:val="24"/>
                <w:szCs w:val="24"/>
              </w:rPr>
              <w:t>собственных</w:t>
            </w:r>
            <w:proofErr w:type="gramEnd"/>
            <w:r w:rsidRPr="00444263">
              <w:rPr>
                <w:rFonts w:ascii="Times New Roman" w:hAnsi="Times New Roman" w:cs="Times New Roman"/>
                <w:bCs/>
                <w:sz w:val="24"/>
                <w:szCs w:val="24"/>
              </w:rPr>
              <w:t xml:space="preserve"> ЦОР по предметам к используемым УМК </w:t>
            </w:r>
          </w:p>
        </w:tc>
        <w:tc>
          <w:tcPr>
            <w:tcW w:w="1985" w:type="dxa"/>
          </w:tcPr>
          <w:p w:rsidR="00C45001" w:rsidRPr="00444263" w:rsidRDefault="00C45001" w:rsidP="003178F3">
            <w:pPr>
              <w:spacing w:after="0"/>
              <w:jc w:val="center"/>
              <w:rPr>
                <w:rFonts w:ascii="Times New Roman" w:hAnsi="Times New Roman" w:cs="Times New Roman"/>
                <w:bCs/>
                <w:sz w:val="24"/>
                <w:szCs w:val="24"/>
              </w:rPr>
            </w:pPr>
          </w:p>
          <w:p w:rsidR="00C45001" w:rsidRPr="00444263" w:rsidRDefault="00C45001" w:rsidP="003178F3">
            <w:pPr>
              <w:spacing w:after="0"/>
              <w:jc w:val="center"/>
              <w:rPr>
                <w:rFonts w:ascii="Times New Roman" w:hAnsi="Times New Roman" w:cs="Times New Roman"/>
                <w:bCs/>
                <w:sz w:val="24"/>
                <w:szCs w:val="24"/>
              </w:rPr>
            </w:pPr>
          </w:p>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2B4DBD"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Регулярно разрабатываются и внедряются учителями-предметниками собственные ЦОР, которые публикуются на сайте школы и сайтах профессиональных сообществ учителей: «</w:t>
            </w:r>
            <w:proofErr w:type="spellStart"/>
            <w:r w:rsidRPr="00444263">
              <w:rPr>
                <w:rFonts w:ascii="Times New Roman" w:hAnsi="Times New Roman" w:cs="Times New Roman"/>
                <w:bCs/>
                <w:sz w:val="24"/>
                <w:szCs w:val="24"/>
              </w:rPr>
              <w:t>ЗАВУЧ</w:t>
            </w:r>
            <w:proofErr w:type="gramStart"/>
            <w:r w:rsidRPr="00444263">
              <w:rPr>
                <w:rFonts w:ascii="Times New Roman" w:hAnsi="Times New Roman" w:cs="Times New Roman"/>
                <w:bCs/>
                <w:sz w:val="24"/>
                <w:szCs w:val="24"/>
              </w:rPr>
              <w:t>.и</w:t>
            </w:r>
            <w:proofErr w:type="gramEnd"/>
            <w:r w:rsidRPr="00444263">
              <w:rPr>
                <w:rFonts w:ascii="Times New Roman" w:hAnsi="Times New Roman" w:cs="Times New Roman"/>
                <w:bCs/>
                <w:sz w:val="24"/>
                <w:szCs w:val="24"/>
              </w:rPr>
              <w:t>нфо</w:t>
            </w:r>
            <w:proofErr w:type="spellEnd"/>
            <w:r w:rsidRPr="00444263">
              <w:rPr>
                <w:rFonts w:ascii="Times New Roman" w:hAnsi="Times New Roman" w:cs="Times New Roman"/>
                <w:bCs/>
                <w:sz w:val="24"/>
                <w:szCs w:val="24"/>
              </w:rPr>
              <w:t xml:space="preserve">», «Социальная сеть работников образования», «Сеть творческих учителей»  </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Создание нового сайта МОУ СОШ № 4</w:t>
            </w:r>
            <w:r w:rsidR="002B4DBD" w:rsidRPr="00444263">
              <w:rPr>
                <w:rFonts w:ascii="Times New Roman" w:hAnsi="Times New Roman" w:cs="Times New Roman"/>
                <w:bCs/>
                <w:sz w:val="24"/>
                <w:szCs w:val="24"/>
              </w:rPr>
              <w:t>0</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Апрель 2010</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Замена  сайта школы: </w:t>
            </w:r>
            <w:hyperlink r:id="rId15" w:history="1">
              <w:r w:rsidR="002B4DBD" w:rsidRPr="00444263">
                <w:rPr>
                  <w:rStyle w:val="aa"/>
                  <w:rFonts w:ascii="Times New Roman" w:hAnsi="Times New Roman" w:cs="Times New Roman"/>
                  <w:bCs/>
                  <w:color w:val="auto"/>
                  <w:sz w:val="24"/>
                  <w:szCs w:val="24"/>
                </w:rPr>
                <w:t>www.school.tver.ru/school/40</w:t>
              </w:r>
            </w:hyperlink>
          </w:p>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с 2012 г.</w:t>
            </w:r>
          </w:p>
        </w:tc>
      </w:tr>
      <w:tr w:rsidR="00444263" w:rsidRPr="00444263" w:rsidTr="00444263">
        <w:tc>
          <w:tcPr>
            <w:tcW w:w="585" w:type="dxa"/>
            <w:vAlign w:val="center"/>
          </w:tcPr>
          <w:p w:rsidR="00C45001" w:rsidRPr="00444263" w:rsidRDefault="00C45001" w:rsidP="003178F3">
            <w:pPr>
              <w:numPr>
                <w:ilvl w:val="0"/>
                <w:numId w:val="15"/>
              </w:numPr>
              <w:spacing w:after="0"/>
              <w:jc w:val="center"/>
              <w:rPr>
                <w:rFonts w:ascii="Times New Roman" w:hAnsi="Times New Roman" w:cs="Times New Roman"/>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Поддержка сайта МОУ СОШ № 4</w:t>
            </w:r>
            <w:r w:rsidR="002B4DBD" w:rsidRPr="00444263">
              <w:rPr>
                <w:rFonts w:ascii="Times New Roman" w:hAnsi="Times New Roman" w:cs="Times New Roman"/>
                <w:bCs/>
                <w:sz w:val="24"/>
                <w:szCs w:val="24"/>
              </w:rPr>
              <w:t>0</w:t>
            </w:r>
            <w:r w:rsidRPr="00444263">
              <w:rPr>
                <w:rFonts w:ascii="Times New Roman" w:hAnsi="Times New Roman" w:cs="Times New Roman"/>
                <w:bCs/>
                <w:sz w:val="24"/>
                <w:szCs w:val="24"/>
              </w:rPr>
              <w:t xml:space="preserve"> </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2B4DBD"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Регулярно пополняется и поддерживается школьный сайт </w:t>
            </w:r>
          </w:p>
        </w:tc>
      </w:tr>
      <w:tr w:rsidR="00444263" w:rsidRPr="00444263" w:rsidTr="00444263">
        <w:tc>
          <w:tcPr>
            <w:tcW w:w="10141" w:type="dxa"/>
            <w:gridSpan w:val="4"/>
            <w:vAlign w:val="center"/>
          </w:tcPr>
          <w:p w:rsidR="00C45001" w:rsidRPr="00444263" w:rsidRDefault="00C45001" w:rsidP="003178F3">
            <w:pPr>
              <w:spacing w:after="0"/>
              <w:rPr>
                <w:rFonts w:ascii="Times New Roman" w:hAnsi="Times New Roman" w:cs="Times New Roman"/>
                <w:b/>
                <w:bCs/>
                <w:sz w:val="24"/>
                <w:szCs w:val="24"/>
              </w:rPr>
            </w:pPr>
            <w:r w:rsidRPr="00444263">
              <w:rPr>
                <w:rFonts w:ascii="Times New Roman" w:hAnsi="Times New Roman" w:cs="Times New Roman"/>
                <w:b/>
                <w:bCs/>
                <w:sz w:val="24"/>
                <w:szCs w:val="24"/>
              </w:rPr>
              <w:t>2. Кадровое обеспечение процесса информатизации образовательного учреждения</w:t>
            </w:r>
          </w:p>
        </w:tc>
      </w:tr>
      <w:tr w:rsidR="00444263" w:rsidRPr="00444263" w:rsidTr="00444263">
        <w:tblPrEx>
          <w:tblBorders>
            <w:bottom w:val="none" w:sz="0" w:space="0" w:color="auto"/>
          </w:tblBorders>
        </w:tblPrEx>
        <w:tc>
          <w:tcPr>
            <w:tcW w:w="585" w:type="dxa"/>
            <w:vAlign w:val="center"/>
          </w:tcPr>
          <w:p w:rsidR="00C45001" w:rsidRPr="00444263" w:rsidRDefault="00C45001" w:rsidP="003178F3">
            <w:pPr>
              <w:numPr>
                <w:ilvl w:val="0"/>
                <w:numId w:val="19"/>
              </w:numPr>
              <w:spacing w:after="0"/>
              <w:jc w:val="center"/>
              <w:rPr>
                <w:rFonts w:ascii="Times New Roman" w:hAnsi="Times New Roman" w:cs="Times New Roman"/>
                <w:b/>
                <w:bCs/>
                <w:sz w:val="24"/>
                <w:szCs w:val="24"/>
              </w:rPr>
            </w:pP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sz w:val="24"/>
                <w:szCs w:val="24"/>
              </w:rPr>
              <w:t>Создание банка данных и ведение мониторинга компьютерной компетентности преподавательского состава школы</w:t>
            </w:r>
          </w:p>
        </w:tc>
        <w:tc>
          <w:tcPr>
            <w:tcW w:w="19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201</w:t>
            </w:r>
            <w:r w:rsidR="002B4DBD" w:rsidRPr="00444263">
              <w:rPr>
                <w:rFonts w:ascii="Times New Roman" w:hAnsi="Times New Roman" w:cs="Times New Roman"/>
                <w:bCs/>
                <w:sz w:val="24"/>
                <w:szCs w:val="24"/>
              </w:rPr>
              <w:t>2</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Ведётся </w:t>
            </w:r>
            <w:r w:rsidRPr="00444263">
              <w:rPr>
                <w:rFonts w:ascii="Times New Roman" w:hAnsi="Times New Roman" w:cs="Times New Roman"/>
                <w:sz w:val="24"/>
                <w:szCs w:val="24"/>
              </w:rPr>
              <w:t>мониторинг компьютерной компетентности преподавательского состава школы (в настоящее время 9</w:t>
            </w:r>
            <w:r w:rsidR="00F81EDC" w:rsidRPr="00444263">
              <w:rPr>
                <w:rFonts w:ascii="Times New Roman" w:hAnsi="Times New Roman" w:cs="Times New Roman"/>
                <w:sz w:val="24"/>
                <w:szCs w:val="24"/>
              </w:rPr>
              <w:t>6</w:t>
            </w:r>
            <w:r w:rsidRPr="00444263">
              <w:rPr>
                <w:rFonts w:ascii="Times New Roman" w:hAnsi="Times New Roman" w:cs="Times New Roman"/>
                <w:sz w:val="24"/>
                <w:szCs w:val="24"/>
              </w:rPr>
              <w:t xml:space="preserve">% учителей владеют компьютером на уровне пользователя) </w:t>
            </w:r>
            <w:r w:rsidRPr="00444263">
              <w:rPr>
                <w:rFonts w:ascii="Times New Roman" w:hAnsi="Times New Roman" w:cs="Times New Roman"/>
                <w:i/>
                <w:sz w:val="24"/>
                <w:szCs w:val="24"/>
              </w:rPr>
              <w:t>Таблица 3</w:t>
            </w:r>
          </w:p>
        </w:tc>
      </w:tr>
      <w:tr w:rsidR="00444263" w:rsidRPr="00444263" w:rsidTr="00444263">
        <w:trPr>
          <w:trHeight w:val="933"/>
        </w:trPr>
        <w:tc>
          <w:tcPr>
            <w:tcW w:w="585" w:type="dxa"/>
          </w:tcPr>
          <w:p w:rsidR="00C45001" w:rsidRPr="00444263" w:rsidRDefault="00C45001" w:rsidP="003178F3">
            <w:pPr>
              <w:spacing w:after="0"/>
              <w:ind w:left="170"/>
              <w:jc w:val="center"/>
              <w:rPr>
                <w:rFonts w:ascii="Times New Roman" w:hAnsi="Times New Roman" w:cs="Times New Roman"/>
                <w:b/>
                <w:bCs/>
                <w:sz w:val="24"/>
                <w:szCs w:val="24"/>
              </w:rPr>
            </w:pPr>
            <w:r w:rsidRPr="00444263">
              <w:rPr>
                <w:rFonts w:ascii="Times New Roman" w:hAnsi="Times New Roman" w:cs="Times New Roman"/>
                <w:b/>
                <w:bCs/>
                <w:sz w:val="24"/>
                <w:szCs w:val="24"/>
              </w:rPr>
              <w:lastRenderedPageBreak/>
              <w:t>2.</w:t>
            </w:r>
          </w:p>
        </w:tc>
        <w:tc>
          <w:tcPr>
            <w:tcW w:w="3886" w:type="dxa"/>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 xml:space="preserve">Прохождение всеми учителями-предметниками курсов повышения квалификации в сфере </w:t>
            </w:r>
            <w:proofErr w:type="gramStart"/>
            <w:r w:rsidRPr="00444263">
              <w:rPr>
                <w:rFonts w:ascii="Times New Roman" w:hAnsi="Times New Roman" w:cs="Times New Roman"/>
                <w:bCs/>
                <w:sz w:val="24"/>
                <w:szCs w:val="24"/>
              </w:rPr>
              <w:t>ИКТ-компетенций</w:t>
            </w:r>
            <w:proofErr w:type="gramEnd"/>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до 20</w:t>
            </w:r>
            <w:r w:rsidR="00F81EDC" w:rsidRPr="00444263">
              <w:rPr>
                <w:rFonts w:ascii="Times New Roman" w:hAnsi="Times New Roman" w:cs="Times New Roman"/>
                <w:bCs/>
                <w:sz w:val="24"/>
                <w:szCs w:val="24"/>
              </w:rPr>
              <w:t>14</w:t>
            </w:r>
            <w:r w:rsidRPr="00444263">
              <w:rPr>
                <w:rFonts w:ascii="Times New Roman" w:hAnsi="Times New Roman" w:cs="Times New Roman"/>
                <w:bCs/>
                <w:sz w:val="24"/>
                <w:szCs w:val="24"/>
              </w:rPr>
              <w:t>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Учителя-предметники курсов регулярно проходили повышения квалификации в сфере </w:t>
            </w:r>
            <w:proofErr w:type="gramStart"/>
            <w:r w:rsidRPr="00444263">
              <w:rPr>
                <w:rFonts w:ascii="Times New Roman" w:hAnsi="Times New Roman" w:cs="Times New Roman"/>
                <w:bCs/>
                <w:sz w:val="24"/>
                <w:szCs w:val="24"/>
              </w:rPr>
              <w:t>ИКТ-компетенций</w:t>
            </w:r>
            <w:proofErr w:type="gramEnd"/>
          </w:p>
        </w:tc>
      </w:tr>
      <w:tr w:rsidR="00444263" w:rsidRPr="00444263" w:rsidTr="00444263">
        <w:tc>
          <w:tcPr>
            <w:tcW w:w="10141" w:type="dxa"/>
            <w:gridSpan w:val="4"/>
          </w:tcPr>
          <w:p w:rsidR="00C45001" w:rsidRPr="00444263" w:rsidRDefault="00C45001" w:rsidP="003178F3">
            <w:pPr>
              <w:spacing w:after="0"/>
              <w:jc w:val="both"/>
              <w:rPr>
                <w:rFonts w:ascii="Times New Roman" w:hAnsi="Times New Roman" w:cs="Times New Roman"/>
                <w:b/>
                <w:bCs/>
                <w:sz w:val="24"/>
                <w:szCs w:val="24"/>
              </w:rPr>
            </w:pPr>
            <w:r w:rsidRPr="00444263">
              <w:rPr>
                <w:rFonts w:ascii="Times New Roman" w:hAnsi="Times New Roman" w:cs="Times New Roman"/>
                <w:b/>
                <w:bCs/>
                <w:sz w:val="24"/>
                <w:szCs w:val="24"/>
              </w:rPr>
              <w:t>3. Обеспечение образовательного учреждения учебными материалами</w:t>
            </w:r>
          </w:p>
        </w:tc>
      </w:tr>
      <w:tr w:rsidR="00444263" w:rsidRPr="00444263" w:rsidTr="00444263">
        <w:tc>
          <w:tcPr>
            <w:tcW w:w="585" w:type="dxa"/>
            <w:vAlign w:val="center"/>
          </w:tcPr>
          <w:p w:rsidR="00C45001" w:rsidRPr="00444263" w:rsidRDefault="00C45001" w:rsidP="003178F3">
            <w:pPr>
              <w:numPr>
                <w:ilvl w:val="0"/>
                <w:numId w:val="16"/>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sz w:val="24"/>
                <w:szCs w:val="24"/>
              </w:rPr>
              <w:t>Создание электронного каталога книг библиотеки</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 С 201</w:t>
            </w:r>
            <w:r w:rsidR="00F81EDC" w:rsidRPr="00444263">
              <w:rPr>
                <w:rFonts w:ascii="Times New Roman" w:hAnsi="Times New Roman" w:cs="Times New Roman"/>
                <w:bCs/>
                <w:sz w:val="24"/>
                <w:szCs w:val="24"/>
              </w:rPr>
              <w:t>2</w:t>
            </w:r>
            <w:r w:rsidRPr="00444263">
              <w:rPr>
                <w:rFonts w:ascii="Times New Roman" w:hAnsi="Times New Roman" w:cs="Times New Roman"/>
                <w:bCs/>
                <w:sz w:val="24"/>
                <w:szCs w:val="24"/>
              </w:rPr>
              <w:t xml:space="preserve"> г.</w:t>
            </w:r>
          </w:p>
        </w:tc>
        <w:tc>
          <w:tcPr>
            <w:tcW w:w="3685" w:type="dxa"/>
          </w:tcPr>
          <w:p w:rsidR="00C45001" w:rsidRPr="00444263" w:rsidRDefault="00C45001"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Создан электронный каталога книг библиотеки с 201</w:t>
            </w:r>
            <w:r w:rsidR="00F81EDC" w:rsidRPr="00444263">
              <w:rPr>
                <w:rFonts w:ascii="Times New Roman" w:hAnsi="Times New Roman" w:cs="Times New Roman"/>
                <w:sz w:val="24"/>
                <w:szCs w:val="24"/>
              </w:rPr>
              <w:t>2</w:t>
            </w:r>
            <w:r w:rsidRPr="00444263">
              <w:rPr>
                <w:rFonts w:ascii="Times New Roman" w:hAnsi="Times New Roman" w:cs="Times New Roman"/>
                <w:sz w:val="24"/>
                <w:szCs w:val="24"/>
              </w:rPr>
              <w:t xml:space="preserve"> г. </w:t>
            </w:r>
          </w:p>
          <w:p w:rsidR="00C45001" w:rsidRPr="00444263" w:rsidRDefault="00C45001" w:rsidP="003178F3">
            <w:pPr>
              <w:spacing w:after="0"/>
              <w:jc w:val="center"/>
              <w:rPr>
                <w:rFonts w:ascii="Times New Roman" w:hAnsi="Times New Roman" w:cs="Times New Roman"/>
                <w:bCs/>
                <w:sz w:val="24"/>
                <w:szCs w:val="24"/>
              </w:rPr>
            </w:pPr>
          </w:p>
        </w:tc>
      </w:tr>
      <w:tr w:rsidR="00444263" w:rsidRPr="00444263" w:rsidTr="00444263">
        <w:tc>
          <w:tcPr>
            <w:tcW w:w="585" w:type="dxa"/>
            <w:vAlign w:val="center"/>
          </w:tcPr>
          <w:p w:rsidR="00C45001" w:rsidRPr="00444263" w:rsidRDefault="00C45001" w:rsidP="003178F3">
            <w:pPr>
              <w:numPr>
                <w:ilvl w:val="0"/>
                <w:numId w:val="16"/>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Обеспечение школы ЦОР нового поколения в рамках проекта информатизации образования в  РФ</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3178F3"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Учебники и журналы сопровождаются электронными ресурсами на  С</w:t>
            </w:r>
            <w:proofErr w:type="gramStart"/>
            <w:r w:rsidRPr="00444263">
              <w:rPr>
                <w:rFonts w:ascii="Times New Roman" w:hAnsi="Times New Roman" w:cs="Times New Roman"/>
                <w:bCs/>
                <w:sz w:val="24"/>
                <w:szCs w:val="24"/>
                <w:lang w:val="en-US"/>
              </w:rPr>
              <w:t>D</w:t>
            </w:r>
            <w:proofErr w:type="gramEnd"/>
            <w:r w:rsidRPr="00444263">
              <w:rPr>
                <w:rFonts w:ascii="Times New Roman" w:hAnsi="Times New Roman" w:cs="Times New Roman"/>
                <w:bCs/>
                <w:sz w:val="24"/>
                <w:szCs w:val="24"/>
              </w:rPr>
              <w:t>-дисках, большой комплекс виртуальных уроков используется в дистанционном обучении детей с ОВЗ</w:t>
            </w:r>
          </w:p>
        </w:tc>
      </w:tr>
      <w:tr w:rsidR="00444263" w:rsidRPr="00444263" w:rsidTr="00444263">
        <w:tc>
          <w:tcPr>
            <w:tcW w:w="10141" w:type="dxa"/>
            <w:gridSpan w:val="4"/>
          </w:tcPr>
          <w:p w:rsidR="00C45001" w:rsidRPr="00444263" w:rsidRDefault="00C45001" w:rsidP="003178F3">
            <w:pPr>
              <w:spacing w:after="0"/>
              <w:jc w:val="both"/>
              <w:rPr>
                <w:rFonts w:ascii="Times New Roman" w:hAnsi="Times New Roman" w:cs="Times New Roman"/>
                <w:b/>
                <w:bCs/>
                <w:sz w:val="24"/>
                <w:szCs w:val="24"/>
              </w:rPr>
            </w:pPr>
            <w:r w:rsidRPr="00444263">
              <w:rPr>
                <w:rFonts w:ascii="Times New Roman" w:hAnsi="Times New Roman" w:cs="Times New Roman"/>
                <w:b/>
                <w:bCs/>
                <w:sz w:val="24"/>
                <w:szCs w:val="24"/>
              </w:rPr>
              <w:t>4. Система консультативной, конкурсной и проектной исследовательской работы со школьниками с использованием  информационных технологий</w:t>
            </w:r>
          </w:p>
        </w:tc>
      </w:tr>
      <w:tr w:rsidR="00444263" w:rsidRPr="00444263" w:rsidTr="00444263">
        <w:tc>
          <w:tcPr>
            <w:tcW w:w="585" w:type="dxa"/>
            <w:vAlign w:val="center"/>
          </w:tcPr>
          <w:p w:rsidR="00C45001" w:rsidRPr="00444263" w:rsidRDefault="00C45001" w:rsidP="003178F3">
            <w:pPr>
              <w:numPr>
                <w:ilvl w:val="0"/>
                <w:numId w:val="17"/>
              </w:numPr>
              <w:spacing w:after="0"/>
              <w:jc w:val="center"/>
              <w:rPr>
                <w:rFonts w:ascii="Times New Roman" w:hAnsi="Times New Roman" w:cs="Times New Roman"/>
                <w:bCs/>
                <w:sz w:val="24"/>
                <w:szCs w:val="24"/>
              </w:rPr>
            </w:pPr>
          </w:p>
        </w:tc>
        <w:tc>
          <w:tcPr>
            <w:tcW w:w="3886" w:type="dxa"/>
          </w:tcPr>
          <w:p w:rsidR="00C45001" w:rsidRPr="00444263" w:rsidRDefault="00F81EDC"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 xml:space="preserve">Использование  интернет  </w:t>
            </w:r>
            <w:proofErr w:type="gramStart"/>
            <w:r w:rsidRPr="00444263">
              <w:rPr>
                <w:rFonts w:ascii="Times New Roman" w:hAnsi="Times New Roman" w:cs="Times New Roman"/>
                <w:bCs/>
                <w:sz w:val="24"/>
                <w:szCs w:val="24"/>
              </w:rPr>
              <w:t>ресурсов</w:t>
            </w:r>
            <w:proofErr w:type="gramEnd"/>
            <w:r w:rsidRPr="00444263">
              <w:rPr>
                <w:rFonts w:ascii="Times New Roman" w:hAnsi="Times New Roman" w:cs="Times New Roman"/>
                <w:bCs/>
                <w:sz w:val="24"/>
                <w:szCs w:val="24"/>
              </w:rPr>
              <w:t xml:space="preserve"> в том числе дистанционного обучения в учебном процессе</w:t>
            </w:r>
          </w:p>
        </w:tc>
        <w:tc>
          <w:tcPr>
            <w:tcW w:w="1985" w:type="dxa"/>
          </w:tcPr>
          <w:p w:rsidR="00C45001" w:rsidRPr="00444263" w:rsidRDefault="00F81EDC"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 В течение учебн</w:t>
            </w:r>
            <w:r w:rsidR="003178F3" w:rsidRPr="00444263">
              <w:rPr>
                <w:rFonts w:ascii="Times New Roman" w:hAnsi="Times New Roman" w:cs="Times New Roman"/>
                <w:bCs/>
                <w:sz w:val="24"/>
                <w:szCs w:val="24"/>
              </w:rPr>
              <w:t>о</w:t>
            </w:r>
            <w:r w:rsidRPr="00444263">
              <w:rPr>
                <w:rFonts w:ascii="Times New Roman" w:hAnsi="Times New Roman" w:cs="Times New Roman"/>
                <w:bCs/>
                <w:sz w:val="24"/>
                <w:szCs w:val="24"/>
              </w:rPr>
              <w:t>го года</w:t>
            </w:r>
          </w:p>
        </w:tc>
        <w:tc>
          <w:tcPr>
            <w:tcW w:w="3685" w:type="dxa"/>
          </w:tcPr>
          <w:p w:rsidR="00C45001" w:rsidRPr="00444263" w:rsidRDefault="00BA39F8"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Использование дистанционного обучения на уроках математики и физики с использованием сайтов «</w:t>
            </w:r>
            <w:proofErr w:type="spellStart"/>
            <w:r w:rsidRPr="00444263">
              <w:rPr>
                <w:rFonts w:ascii="Times New Roman" w:hAnsi="Times New Roman" w:cs="Times New Roman"/>
                <w:bCs/>
                <w:sz w:val="24"/>
                <w:szCs w:val="24"/>
              </w:rPr>
              <w:t>Меташкола</w:t>
            </w:r>
            <w:proofErr w:type="spellEnd"/>
            <w:r w:rsidRPr="00444263">
              <w:rPr>
                <w:rFonts w:ascii="Times New Roman" w:hAnsi="Times New Roman" w:cs="Times New Roman"/>
                <w:bCs/>
                <w:sz w:val="24"/>
                <w:szCs w:val="24"/>
              </w:rPr>
              <w:t>», «Классная физика» и др.</w:t>
            </w:r>
          </w:p>
        </w:tc>
      </w:tr>
      <w:tr w:rsidR="00444263" w:rsidRPr="00444263" w:rsidTr="00444263">
        <w:tc>
          <w:tcPr>
            <w:tcW w:w="585" w:type="dxa"/>
            <w:vAlign w:val="center"/>
          </w:tcPr>
          <w:p w:rsidR="00C45001" w:rsidRPr="00444263" w:rsidRDefault="00C45001" w:rsidP="003178F3">
            <w:pPr>
              <w:numPr>
                <w:ilvl w:val="0"/>
                <w:numId w:val="17"/>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Выполнение проектов с использованием ИКТ учащимися по предметам</w:t>
            </w:r>
          </w:p>
        </w:tc>
        <w:tc>
          <w:tcPr>
            <w:tcW w:w="1985" w:type="dxa"/>
          </w:tcPr>
          <w:p w:rsidR="00C45001" w:rsidRPr="00444263" w:rsidRDefault="00C45001" w:rsidP="003178F3">
            <w:pPr>
              <w:spacing w:after="0"/>
              <w:jc w:val="center"/>
              <w:rPr>
                <w:rFonts w:ascii="Times New Roman" w:hAnsi="Times New Roman" w:cs="Times New Roman"/>
                <w:bCs/>
                <w:sz w:val="24"/>
                <w:szCs w:val="24"/>
              </w:rPr>
            </w:pPr>
          </w:p>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ежегодно</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Учащиеся школы выполняют проекты с использованием ИКТ, представляют их на муниципальном конкурсе рефератов, научно-практической конференции «Шаг в будущее», на муниципальных конкурсах социальных проектов, на ежегодной школьной научно-практической конференции</w:t>
            </w:r>
          </w:p>
        </w:tc>
      </w:tr>
      <w:tr w:rsidR="00444263" w:rsidRPr="00444263" w:rsidTr="00444263">
        <w:tc>
          <w:tcPr>
            <w:tcW w:w="585" w:type="dxa"/>
            <w:tcBorders>
              <w:bottom w:val="single" w:sz="4" w:space="0" w:color="auto"/>
            </w:tcBorders>
            <w:vAlign w:val="center"/>
          </w:tcPr>
          <w:p w:rsidR="00C45001" w:rsidRPr="00444263" w:rsidRDefault="00C45001" w:rsidP="003178F3">
            <w:pPr>
              <w:numPr>
                <w:ilvl w:val="0"/>
                <w:numId w:val="17"/>
              </w:numPr>
              <w:spacing w:after="0"/>
              <w:jc w:val="center"/>
              <w:rPr>
                <w:rFonts w:ascii="Times New Roman" w:hAnsi="Times New Roman" w:cs="Times New Roman"/>
                <w:bCs/>
                <w:sz w:val="24"/>
                <w:szCs w:val="24"/>
              </w:rPr>
            </w:pPr>
          </w:p>
        </w:tc>
        <w:tc>
          <w:tcPr>
            <w:tcW w:w="3886" w:type="dxa"/>
            <w:tcBorders>
              <w:bottom w:val="single" w:sz="4" w:space="0" w:color="auto"/>
            </w:tcBorders>
            <w:vAlign w:val="center"/>
          </w:tcPr>
          <w:p w:rsidR="00C45001" w:rsidRPr="00444263" w:rsidRDefault="00C45001" w:rsidP="003178F3">
            <w:pPr>
              <w:spacing w:after="0"/>
              <w:rPr>
                <w:rFonts w:ascii="Times New Roman" w:hAnsi="Times New Roman" w:cs="Times New Roman"/>
                <w:bCs/>
                <w:sz w:val="24"/>
                <w:szCs w:val="24"/>
              </w:rPr>
            </w:pPr>
            <w:r w:rsidRPr="00444263">
              <w:rPr>
                <w:rFonts w:ascii="Times New Roman" w:hAnsi="Times New Roman" w:cs="Times New Roman"/>
                <w:bCs/>
                <w:sz w:val="24"/>
                <w:szCs w:val="24"/>
              </w:rPr>
              <w:t>Участие школьников в дистанционных предметных конкурсах и олимпиадах с помощью Интернета</w:t>
            </w:r>
          </w:p>
        </w:tc>
        <w:tc>
          <w:tcPr>
            <w:tcW w:w="1985" w:type="dxa"/>
            <w:tcBorders>
              <w:bottom w:val="single" w:sz="4" w:space="0" w:color="auto"/>
            </w:tcBorders>
          </w:tcPr>
          <w:p w:rsidR="00C45001" w:rsidRPr="00444263" w:rsidRDefault="00C45001" w:rsidP="003178F3">
            <w:pPr>
              <w:spacing w:after="0"/>
              <w:jc w:val="center"/>
              <w:rPr>
                <w:rFonts w:ascii="Times New Roman" w:hAnsi="Times New Roman" w:cs="Times New Roman"/>
                <w:bCs/>
                <w:sz w:val="24"/>
                <w:szCs w:val="24"/>
              </w:rPr>
            </w:pPr>
          </w:p>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начиная с 201</w:t>
            </w:r>
            <w:r w:rsidR="00F81EDC" w:rsidRPr="00444263">
              <w:rPr>
                <w:rFonts w:ascii="Times New Roman" w:hAnsi="Times New Roman" w:cs="Times New Roman"/>
                <w:bCs/>
                <w:sz w:val="24"/>
                <w:szCs w:val="24"/>
              </w:rPr>
              <w:t>2</w:t>
            </w:r>
            <w:r w:rsidRPr="00444263">
              <w:rPr>
                <w:rFonts w:ascii="Times New Roman" w:hAnsi="Times New Roman" w:cs="Times New Roman"/>
                <w:bCs/>
                <w:sz w:val="24"/>
                <w:szCs w:val="24"/>
              </w:rPr>
              <w:t xml:space="preserve">г. </w:t>
            </w:r>
          </w:p>
        </w:tc>
        <w:tc>
          <w:tcPr>
            <w:tcW w:w="3685" w:type="dxa"/>
            <w:tcBorders>
              <w:bottom w:val="single" w:sz="4" w:space="0" w:color="auto"/>
            </w:tcBorders>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Учащиеся школы участвуют в дистанционных предметных конкурсах и олимпиадах. </w:t>
            </w:r>
          </w:p>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Динамика количества участников он-</w:t>
            </w:r>
            <w:proofErr w:type="spellStart"/>
            <w:r w:rsidRPr="00444263">
              <w:rPr>
                <w:rFonts w:ascii="Times New Roman" w:hAnsi="Times New Roman" w:cs="Times New Roman"/>
                <w:bCs/>
                <w:sz w:val="24"/>
                <w:szCs w:val="24"/>
              </w:rPr>
              <w:t>лайн</w:t>
            </w:r>
            <w:proofErr w:type="spellEnd"/>
            <w:r w:rsidRPr="00444263">
              <w:rPr>
                <w:rFonts w:ascii="Times New Roman" w:hAnsi="Times New Roman" w:cs="Times New Roman"/>
                <w:bCs/>
                <w:sz w:val="24"/>
                <w:szCs w:val="24"/>
              </w:rPr>
              <w:t xml:space="preserve"> конкурсов неуклонно растёт.</w:t>
            </w:r>
          </w:p>
          <w:p w:rsidR="00C45001" w:rsidRPr="00444263" w:rsidRDefault="00C45001" w:rsidP="003178F3">
            <w:pPr>
              <w:spacing w:after="0"/>
              <w:jc w:val="center"/>
              <w:rPr>
                <w:rFonts w:ascii="Times New Roman" w:hAnsi="Times New Roman" w:cs="Times New Roman"/>
                <w:bCs/>
                <w:sz w:val="24"/>
                <w:szCs w:val="24"/>
              </w:rPr>
            </w:pPr>
          </w:p>
        </w:tc>
      </w:tr>
      <w:tr w:rsidR="00444263" w:rsidRPr="00444263" w:rsidTr="00444263">
        <w:tblPrEx>
          <w:tblBorders>
            <w:bottom w:val="none" w:sz="0" w:space="0" w:color="auto"/>
          </w:tblBorders>
        </w:tblPrEx>
        <w:tc>
          <w:tcPr>
            <w:tcW w:w="585" w:type="dxa"/>
            <w:vAlign w:val="center"/>
          </w:tcPr>
          <w:p w:rsidR="00C45001" w:rsidRPr="00444263" w:rsidRDefault="00C45001" w:rsidP="003178F3">
            <w:pPr>
              <w:numPr>
                <w:ilvl w:val="0"/>
                <w:numId w:val="17"/>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sz w:val="24"/>
                <w:szCs w:val="24"/>
              </w:rPr>
              <w:t>Создание и для выпуска школьного издания</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Ежемесячно с 2012 года</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В школе </w:t>
            </w:r>
            <w:r w:rsidRPr="00444263">
              <w:rPr>
                <w:rFonts w:ascii="Times New Roman" w:hAnsi="Times New Roman" w:cs="Times New Roman"/>
                <w:sz w:val="24"/>
                <w:szCs w:val="24"/>
              </w:rPr>
              <w:t xml:space="preserve">организована работа редакционно-издательской </w:t>
            </w:r>
            <w:r w:rsidRPr="00444263">
              <w:rPr>
                <w:rFonts w:ascii="Times New Roman" w:hAnsi="Times New Roman" w:cs="Times New Roman"/>
                <w:sz w:val="24"/>
                <w:szCs w:val="24"/>
              </w:rPr>
              <w:lastRenderedPageBreak/>
              <w:t xml:space="preserve">группы, выпускается </w:t>
            </w:r>
            <w:r w:rsidRPr="00444263">
              <w:rPr>
                <w:rFonts w:ascii="Times New Roman" w:hAnsi="Times New Roman" w:cs="Times New Roman"/>
                <w:bCs/>
                <w:sz w:val="24"/>
                <w:szCs w:val="24"/>
              </w:rPr>
              <w:t>школьная газета «</w:t>
            </w:r>
            <w:r w:rsidR="00F81EDC" w:rsidRPr="00444263">
              <w:rPr>
                <w:rFonts w:ascii="Times New Roman" w:hAnsi="Times New Roman" w:cs="Times New Roman"/>
                <w:bCs/>
                <w:sz w:val="24"/>
                <w:szCs w:val="24"/>
              </w:rPr>
              <w:t>Лучик</w:t>
            </w:r>
            <w:r w:rsidRPr="00444263">
              <w:rPr>
                <w:rFonts w:ascii="Times New Roman" w:hAnsi="Times New Roman" w:cs="Times New Roman"/>
                <w:bCs/>
                <w:sz w:val="24"/>
                <w:szCs w:val="24"/>
              </w:rPr>
              <w:t xml:space="preserve">»  </w:t>
            </w:r>
          </w:p>
        </w:tc>
      </w:tr>
      <w:tr w:rsidR="00444263" w:rsidRPr="00444263" w:rsidTr="00444263">
        <w:tc>
          <w:tcPr>
            <w:tcW w:w="10141" w:type="dxa"/>
            <w:gridSpan w:val="4"/>
          </w:tcPr>
          <w:p w:rsidR="00C45001" w:rsidRPr="00444263" w:rsidRDefault="00C45001" w:rsidP="003178F3">
            <w:pPr>
              <w:spacing w:after="0"/>
              <w:jc w:val="both"/>
              <w:rPr>
                <w:rFonts w:ascii="Times New Roman" w:hAnsi="Times New Roman" w:cs="Times New Roman"/>
                <w:b/>
                <w:bCs/>
                <w:sz w:val="24"/>
                <w:szCs w:val="24"/>
              </w:rPr>
            </w:pPr>
            <w:r w:rsidRPr="00444263">
              <w:rPr>
                <w:rFonts w:ascii="Times New Roman" w:hAnsi="Times New Roman" w:cs="Times New Roman"/>
                <w:b/>
                <w:bCs/>
                <w:sz w:val="24"/>
                <w:szCs w:val="24"/>
              </w:rPr>
              <w:lastRenderedPageBreak/>
              <w:t>5. Организационно–техническое обеспечение процесса информатизации образовательного учреждения</w:t>
            </w:r>
          </w:p>
        </w:tc>
      </w:tr>
      <w:tr w:rsidR="00444263" w:rsidRPr="00444263" w:rsidTr="00444263">
        <w:tc>
          <w:tcPr>
            <w:tcW w:w="585" w:type="dxa"/>
            <w:vAlign w:val="center"/>
          </w:tcPr>
          <w:p w:rsidR="00C45001" w:rsidRPr="00444263" w:rsidRDefault="00C45001" w:rsidP="003178F3">
            <w:pPr>
              <w:numPr>
                <w:ilvl w:val="0"/>
                <w:numId w:val="18"/>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Обеспечение работоспособности компьютеров школы (техническое и программное обеспечение, в том числе, Интернет, заправка картриджей для принтеров и МФУ)</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F81EDC"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Компьютеры и другие периферийные устройства во всех кабинетах школы находятся в работоспособном состоянии, работает Интернет</w:t>
            </w:r>
          </w:p>
        </w:tc>
      </w:tr>
      <w:tr w:rsidR="00444263" w:rsidRPr="00444263" w:rsidTr="00444263">
        <w:tc>
          <w:tcPr>
            <w:tcW w:w="585" w:type="dxa"/>
            <w:vAlign w:val="center"/>
          </w:tcPr>
          <w:p w:rsidR="00C45001" w:rsidRPr="00444263" w:rsidRDefault="00C45001" w:rsidP="003178F3">
            <w:pPr>
              <w:numPr>
                <w:ilvl w:val="0"/>
                <w:numId w:val="18"/>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Обновление технического и программного обеспечения школы</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F81EDC"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tcPr>
          <w:p w:rsidR="00C45001" w:rsidRPr="00444263" w:rsidRDefault="00C45001" w:rsidP="00980C2F">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Компьютерная техника в школе ежегодно обновляется, на 2014 год школа обеспечена компьютерной техникой на  85%, установлено лицензионное программное обеспечение: </w:t>
            </w:r>
            <w:proofErr w:type="spellStart"/>
            <w:r w:rsidRPr="00444263">
              <w:rPr>
                <w:rFonts w:ascii="Times New Roman" w:hAnsi="Times New Roman" w:cs="Times New Roman"/>
                <w:bCs/>
                <w:sz w:val="24"/>
                <w:szCs w:val="24"/>
              </w:rPr>
              <w:t>Windows</w:t>
            </w:r>
            <w:proofErr w:type="spellEnd"/>
            <w:r w:rsidRPr="00444263">
              <w:rPr>
                <w:rFonts w:ascii="Times New Roman" w:hAnsi="Times New Roman" w:cs="Times New Roman"/>
                <w:bCs/>
                <w:sz w:val="24"/>
                <w:szCs w:val="24"/>
              </w:rPr>
              <w:t xml:space="preserve"> 7, Windows8 и </w:t>
            </w:r>
            <w:proofErr w:type="spellStart"/>
            <w:r w:rsidRPr="00444263">
              <w:rPr>
                <w:rFonts w:ascii="Times New Roman" w:hAnsi="Times New Roman" w:cs="Times New Roman"/>
                <w:bCs/>
                <w:sz w:val="24"/>
                <w:szCs w:val="24"/>
              </w:rPr>
              <w:t>MicrosoftOffice</w:t>
            </w:r>
            <w:proofErr w:type="spellEnd"/>
            <w:r w:rsidRPr="00444263">
              <w:rPr>
                <w:rFonts w:ascii="Times New Roman" w:hAnsi="Times New Roman" w:cs="Times New Roman"/>
                <w:bCs/>
                <w:sz w:val="24"/>
                <w:szCs w:val="24"/>
              </w:rPr>
              <w:t xml:space="preserve"> 1</w:t>
            </w:r>
            <w:r w:rsidR="00980C2F" w:rsidRPr="00444263">
              <w:rPr>
                <w:rFonts w:ascii="Times New Roman" w:hAnsi="Times New Roman" w:cs="Times New Roman"/>
                <w:bCs/>
                <w:sz w:val="24"/>
                <w:szCs w:val="24"/>
              </w:rPr>
              <w:t>0, которое ежегодно обновляется</w:t>
            </w:r>
          </w:p>
        </w:tc>
      </w:tr>
      <w:tr w:rsidR="00444263" w:rsidRPr="00444263" w:rsidTr="00444263">
        <w:tc>
          <w:tcPr>
            <w:tcW w:w="585" w:type="dxa"/>
            <w:vAlign w:val="center"/>
          </w:tcPr>
          <w:p w:rsidR="00C45001" w:rsidRPr="00444263" w:rsidRDefault="00C45001" w:rsidP="003178F3">
            <w:pPr>
              <w:numPr>
                <w:ilvl w:val="0"/>
                <w:numId w:val="18"/>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Приобретение компьютеров для начальных классов и создание автоматизированного рабочего места (АРМ) администратора по начальной школе</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С 2010г.</w:t>
            </w:r>
          </w:p>
        </w:tc>
        <w:tc>
          <w:tcPr>
            <w:tcW w:w="36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Все кабинеты начальной школы имеют АРМ учителя (компьютер, проектор, экран), кабинета имеют интерактивные доски</w:t>
            </w:r>
            <w:r w:rsidR="00F81EDC" w:rsidRPr="00444263">
              <w:rPr>
                <w:rFonts w:ascii="Times New Roman" w:hAnsi="Times New Roman" w:cs="Times New Roman"/>
                <w:bCs/>
                <w:sz w:val="24"/>
                <w:szCs w:val="24"/>
              </w:rPr>
              <w:t>.</w:t>
            </w:r>
          </w:p>
        </w:tc>
      </w:tr>
      <w:tr w:rsidR="00444263" w:rsidRPr="00444263" w:rsidTr="00444263">
        <w:tc>
          <w:tcPr>
            <w:tcW w:w="585" w:type="dxa"/>
            <w:vAlign w:val="center"/>
          </w:tcPr>
          <w:p w:rsidR="00C45001" w:rsidRPr="00444263" w:rsidRDefault="00C45001" w:rsidP="003178F3">
            <w:pPr>
              <w:numPr>
                <w:ilvl w:val="0"/>
                <w:numId w:val="18"/>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Приобретение автоматизированных рабочих мест (АРМ) учителей-предметников (</w:t>
            </w:r>
            <w:proofErr w:type="spellStart"/>
            <w:r w:rsidRPr="00444263">
              <w:rPr>
                <w:rFonts w:ascii="Times New Roman" w:hAnsi="Times New Roman" w:cs="Times New Roman"/>
                <w:bCs/>
                <w:sz w:val="24"/>
                <w:szCs w:val="24"/>
              </w:rPr>
              <w:t>компьютер+проектор</w:t>
            </w:r>
            <w:proofErr w:type="spellEnd"/>
            <w:r w:rsidRPr="00444263">
              <w:rPr>
                <w:rFonts w:ascii="Times New Roman" w:hAnsi="Times New Roman" w:cs="Times New Roman"/>
                <w:bCs/>
                <w:sz w:val="24"/>
                <w:szCs w:val="24"/>
              </w:rPr>
              <w:t>)</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w:t>
            </w:r>
            <w:r w:rsidR="00F81EDC" w:rsidRPr="00444263">
              <w:rPr>
                <w:rFonts w:ascii="Times New Roman" w:hAnsi="Times New Roman" w:cs="Times New Roman"/>
                <w:bCs/>
                <w:sz w:val="24"/>
                <w:szCs w:val="24"/>
              </w:rPr>
              <w:t>12</w:t>
            </w:r>
            <w:r w:rsidRPr="00444263">
              <w:rPr>
                <w:rFonts w:ascii="Times New Roman" w:hAnsi="Times New Roman" w:cs="Times New Roman"/>
                <w:bCs/>
                <w:sz w:val="24"/>
                <w:szCs w:val="24"/>
              </w:rPr>
              <w:t>-2015гг.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За период с 20</w:t>
            </w:r>
            <w:r w:rsidR="00F81EDC" w:rsidRPr="00444263">
              <w:rPr>
                <w:rFonts w:ascii="Times New Roman" w:hAnsi="Times New Roman" w:cs="Times New Roman"/>
                <w:bCs/>
                <w:sz w:val="24"/>
                <w:szCs w:val="24"/>
              </w:rPr>
              <w:t>12</w:t>
            </w:r>
            <w:r w:rsidRPr="00444263">
              <w:rPr>
                <w:rFonts w:ascii="Times New Roman" w:hAnsi="Times New Roman" w:cs="Times New Roman"/>
                <w:bCs/>
                <w:sz w:val="24"/>
                <w:szCs w:val="24"/>
              </w:rPr>
              <w:t xml:space="preserve"> по 2014 год приобретено 2</w:t>
            </w:r>
            <w:r w:rsidR="00F81EDC" w:rsidRPr="00444263">
              <w:rPr>
                <w:rFonts w:ascii="Times New Roman" w:hAnsi="Times New Roman" w:cs="Times New Roman"/>
                <w:bCs/>
                <w:sz w:val="24"/>
                <w:szCs w:val="24"/>
              </w:rPr>
              <w:t>6</w:t>
            </w:r>
            <w:r w:rsidRPr="00444263">
              <w:rPr>
                <w:rFonts w:ascii="Times New Roman" w:hAnsi="Times New Roman" w:cs="Times New Roman"/>
                <w:bCs/>
                <w:sz w:val="24"/>
                <w:szCs w:val="24"/>
              </w:rPr>
              <w:t xml:space="preserve"> АРМ учителей-предметников</w:t>
            </w:r>
          </w:p>
        </w:tc>
      </w:tr>
      <w:tr w:rsidR="00444263" w:rsidRPr="00444263" w:rsidTr="00444263">
        <w:tc>
          <w:tcPr>
            <w:tcW w:w="585" w:type="dxa"/>
            <w:vAlign w:val="center"/>
          </w:tcPr>
          <w:p w:rsidR="00C45001" w:rsidRPr="00444263" w:rsidRDefault="00C45001" w:rsidP="003178F3">
            <w:pPr>
              <w:numPr>
                <w:ilvl w:val="0"/>
                <w:numId w:val="18"/>
              </w:numPr>
              <w:spacing w:after="0"/>
              <w:jc w:val="center"/>
              <w:rPr>
                <w:rFonts w:ascii="Times New Roman" w:hAnsi="Times New Roman" w:cs="Times New Roman"/>
                <w:bCs/>
                <w:sz w:val="24"/>
                <w:szCs w:val="24"/>
              </w:rPr>
            </w:pPr>
          </w:p>
        </w:tc>
        <w:tc>
          <w:tcPr>
            <w:tcW w:w="3886" w:type="dxa"/>
          </w:tcPr>
          <w:p w:rsidR="00C45001" w:rsidRPr="00444263" w:rsidRDefault="00C45001" w:rsidP="00980C2F">
            <w:pPr>
              <w:spacing w:after="0"/>
              <w:rPr>
                <w:rFonts w:ascii="Times New Roman" w:hAnsi="Times New Roman" w:cs="Times New Roman"/>
                <w:bCs/>
                <w:sz w:val="24"/>
                <w:szCs w:val="24"/>
              </w:rPr>
            </w:pPr>
            <w:r w:rsidRPr="00444263">
              <w:rPr>
                <w:rFonts w:ascii="Times New Roman" w:hAnsi="Times New Roman" w:cs="Times New Roman"/>
                <w:bCs/>
                <w:sz w:val="24"/>
                <w:szCs w:val="24"/>
              </w:rPr>
              <w:t>Создание локальной компьютерной сети ОУ с выделенным сервером (компьютерный класс, секретарь, директор, зам. директора по УВР, АРМ учителей-предметников, библиотека)</w:t>
            </w:r>
          </w:p>
        </w:tc>
        <w:tc>
          <w:tcPr>
            <w:tcW w:w="1985" w:type="dxa"/>
            <w:vAlign w:val="center"/>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201</w:t>
            </w:r>
            <w:r w:rsidR="00F81EDC" w:rsidRPr="00444263">
              <w:rPr>
                <w:rFonts w:ascii="Times New Roman" w:hAnsi="Times New Roman" w:cs="Times New Roman"/>
                <w:bCs/>
                <w:sz w:val="24"/>
                <w:szCs w:val="24"/>
              </w:rPr>
              <w:t>4</w:t>
            </w:r>
            <w:r w:rsidRPr="00444263">
              <w:rPr>
                <w:rFonts w:ascii="Times New Roman" w:hAnsi="Times New Roman" w:cs="Times New Roman"/>
                <w:bCs/>
                <w:sz w:val="24"/>
                <w:szCs w:val="24"/>
              </w:rPr>
              <w:t>гг.</w:t>
            </w:r>
          </w:p>
        </w:tc>
        <w:tc>
          <w:tcPr>
            <w:tcW w:w="3685" w:type="dxa"/>
          </w:tcPr>
          <w:p w:rsidR="00C45001" w:rsidRPr="00444263" w:rsidRDefault="00C45001" w:rsidP="003178F3">
            <w:pPr>
              <w:spacing w:after="0"/>
              <w:jc w:val="center"/>
              <w:rPr>
                <w:rFonts w:ascii="Times New Roman" w:hAnsi="Times New Roman" w:cs="Times New Roman"/>
                <w:bCs/>
                <w:sz w:val="24"/>
                <w:szCs w:val="24"/>
              </w:rPr>
            </w:pPr>
            <w:r w:rsidRPr="00444263">
              <w:rPr>
                <w:rFonts w:ascii="Times New Roman" w:hAnsi="Times New Roman" w:cs="Times New Roman"/>
                <w:bCs/>
                <w:sz w:val="24"/>
                <w:szCs w:val="24"/>
              </w:rPr>
              <w:t xml:space="preserve">Создана локальная компьютерная сеть ОУ с выделенным сервером, все компьютеры подсоединены к сети, </w:t>
            </w:r>
            <w:proofErr w:type="spellStart"/>
            <w:r w:rsidRPr="00444263">
              <w:rPr>
                <w:rFonts w:ascii="Times New Roman" w:hAnsi="Times New Roman" w:cs="Times New Roman"/>
                <w:bCs/>
                <w:sz w:val="24"/>
                <w:szCs w:val="24"/>
                <w:lang w:val="en-US"/>
              </w:rPr>
              <w:t>wi</w:t>
            </w:r>
            <w:proofErr w:type="spellEnd"/>
            <w:r w:rsidRPr="00444263">
              <w:rPr>
                <w:rFonts w:ascii="Times New Roman" w:hAnsi="Times New Roman" w:cs="Times New Roman"/>
                <w:bCs/>
                <w:sz w:val="24"/>
                <w:szCs w:val="24"/>
              </w:rPr>
              <w:t>-</w:t>
            </w:r>
            <w:r w:rsidRPr="00444263">
              <w:rPr>
                <w:rFonts w:ascii="Times New Roman" w:hAnsi="Times New Roman" w:cs="Times New Roman"/>
                <w:bCs/>
                <w:sz w:val="24"/>
                <w:szCs w:val="24"/>
                <w:lang w:val="en-US"/>
              </w:rPr>
              <w:t>fi</w:t>
            </w:r>
            <w:r w:rsidRPr="00444263">
              <w:rPr>
                <w:rFonts w:ascii="Times New Roman" w:hAnsi="Times New Roman" w:cs="Times New Roman"/>
                <w:bCs/>
                <w:sz w:val="24"/>
                <w:szCs w:val="24"/>
              </w:rPr>
              <w:t xml:space="preserve"> - соединение со скоростью передачи 10 Мбит/</w:t>
            </w:r>
            <w:proofErr w:type="gramStart"/>
            <w:r w:rsidRPr="00444263">
              <w:rPr>
                <w:rFonts w:ascii="Times New Roman" w:hAnsi="Times New Roman" w:cs="Times New Roman"/>
                <w:bCs/>
                <w:sz w:val="24"/>
                <w:szCs w:val="24"/>
              </w:rPr>
              <w:t>с</w:t>
            </w:r>
            <w:proofErr w:type="gramEnd"/>
          </w:p>
        </w:tc>
      </w:tr>
    </w:tbl>
    <w:p w:rsidR="00C45001" w:rsidRPr="00444263" w:rsidRDefault="00C45001" w:rsidP="003178F3">
      <w:pPr>
        <w:spacing w:after="0"/>
        <w:jc w:val="both"/>
        <w:rPr>
          <w:rFonts w:ascii="Times New Roman" w:eastAsia="Calibri" w:hAnsi="Times New Roman" w:cs="Times New Roman"/>
          <w:bCs/>
          <w:sz w:val="28"/>
        </w:rPr>
      </w:pPr>
      <w:r w:rsidRPr="00444263">
        <w:rPr>
          <w:rFonts w:ascii="Times New Roman" w:eastAsia="Calibri" w:hAnsi="Times New Roman" w:cs="Times New Roman"/>
          <w:sz w:val="28"/>
          <w:szCs w:val="28"/>
        </w:rPr>
        <w:tab/>
      </w:r>
      <w:r w:rsidRPr="00444263">
        <w:rPr>
          <w:rFonts w:ascii="Times New Roman" w:eastAsia="Calibri" w:hAnsi="Times New Roman" w:cs="Times New Roman"/>
          <w:sz w:val="24"/>
          <w:szCs w:val="24"/>
        </w:rPr>
        <w:t xml:space="preserve">В рамках реализации </w:t>
      </w:r>
      <w:r w:rsidR="006D1076" w:rsidRPr="00444263">
        <w:rPr>
          <w:rFonts w:ascii="Times New Roman" w:eastAsia="Calibri" w:hAnsi="Times New Roman" w:cs="Times New Roman"/>
          <w:sz w:val="24"/>
          <w:szCs w:val="24"/>
        </w:rPr>
        <w:t>п</w:t>
      </w:r>
      <w:r w:rsidRPr="00444263">
        <w:rPr>
          <w:rFonts w:ascii="Times New Roman" w:eastAsia="Calibri" w:hAnsi="Times New Roman" w:cs="Times New Roman"/>
          <w:sz w:val="24"/>
          <w:szCs w:val="24"/>
        </w:rPr>
        <w:t>рограммы информатизации МОУ СОШ № 4</w:t>
      </w:r>
      <w:r w:rsidR="00811200" w:rsidRPr="00444263">
        <w:rPr>
          <w:rFonts w:ascii="Times New Roman" w:eastAsia="Calibri" w:hAnsi="Times New Roman" w:cs="Times New Roman"/>
          <w:sz w:val="24"/>
          <w:szCs w:val="24"/>
        </w:rPr>
        <w:t>0</w:t>
      </w:r>
      <w:r w:rsidRPr="00444263">
        <w:rPr>
          <w:rFonts w:ascii="Times New Roman" w:eastAsia="Calibri" w:hAnsi="Times New Roman" w:cs="Times New Roman"/>
          <w:sz w:val="24"/>
          <w:szCs w:val="24"/>
        </w:rPr>
        <w:t xml:space="preserve"> на сегодняшний день в школе создана современная </w:t>
      </w:r>
      <w:r w:rsidRPr="00444263">
        <w:rPr>
          <w:rFonts w:ascii="Times New Roman" w:eastAsia="Calibri" w:hAnsi="Times New Roman" w:cs="Times New Roman"/>
          <w:bCs/>
          <w:sz w:val="24"/>
          <w:szCs w:val="24"/>
        </w:rPr>
        <w:t>насыщенная компьютерная база</w:t>
      </w:r>
      <w:r w:rsidRPr="00444263">
        <w:rPr>
          <w:rFonts w:ascii="Times New Roman" w:eastAsia="Calibri" w:hAnsi="Times New Roman" w:cs="Times New Roman"/>
          <w:bCs/>
          <w:sz w:val="28"/>
        </w:rPr>
        <w:t>.</w:t>
      </w:r>
    </w:p>
    <w:p w:rsidR="00B77E38" w:rsidRPr="00444263" w:rsidRDefault="00B77E38" w:rsidP="003178F3">
      <w:pPr>
        <w:spacing w:after="0"/>
        <w:ind w:firstLine="708"/>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Карта  компьютерной оснащенности школы</w:t>
      </w:r>
    </w:p>
    <w:tbl>
      <w:tblPr>
        <w:tblW w:w="5000" w:type="pct"/>
        <w:jc w:val="center"/>
        <w:tblInd w:w="-2437" w:type="dxa"/>
        <w:tblCellMar>
          <w:left w:w="0" w:type="dxa"/>
          <w:right w:w="0" w:type="dxa"/>
        </w:tblCellMar>
        <w:tblLook w:val="04A0" w:firstRow="1" w:lastRow="0" w:firstColumn="1" w:lastColumn="0" w:noHBand="0" w:noVBand="1"/>
      </w:tblPr>
      <w:tblGrid>
        <w:gridCol w:w="5715"/>
        <w:gridCol w:w="1296"/>
        <w:gridCol w:w="1225"/>
        <w:gridCol w:w="1453"/>
      </w:tblGrid>
      <w:tr w:rsidR="00444263" w:rsidRPr="00444263" w:rsidTr="00444263">
        <w:trPr>
          <w:trHeight w:val="313"/>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980C2F">
            <w:pPr>
              <w:spacing w:after="0"/>
              <w:ind w:left="542"/>
              <w:jc w:val="center"/>
              <w:rPr>
                <w:rFonts w:ascii="Times New Roman" w:eastAsia="Calibri" w:hAnsi="Times New Roman" w:cs="Times New Roman"/>
                <w:sz w:val="24"/>
                <w:szCs w:val="24"/>
              </w:rPr>
            </w:pPr>
            <w:r w:rsidRPr="00444263">
              <w:rPr>
                <w:rFonts w:ascii="Times New Roman" w:eastAsia="Calibri" w:hAnsi="Times New Roman" w:cs="Times New Roman"/>
                <w:b/>
                <w:bCs/>
                <w:sz w:val="24"/>
                <w:szCs w:val="24"/>
              </w:rPr>
              <w:t>Показатель</w:t>
            </w:r>
          </w:p>
        </w:tc>
        <w:tc>
          <w:tcPr>
            <w:tcW w:w="669" w:type="pct"/>
            <w:tcBorders>
              <w:top w:val="single" w:sz="8" w:space="0" w:color="000000"/>
              <w:left w:val="single" w:sz="8" w:space="0" w:color="000000"/>
              <w:bottom w:val="single" w:sz="8" w:space="0" w:color="000000"/>
              <w:right w:val="single" w:sz="8" w:space="0" w:color="000000"/>
            </w:tcBorders>
          </w:tcPr>
          <w:p w:rsidR="00811200" w:rsidRPr="00444263" w:rsidRDefault="00811200"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Сентябрь</w:t>
            </w:r>
          </w:p>
          <w:p w:rsidR="00811200" w:rsidRPr="00444263" w:rsidRDefault="00811200"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2012</w:t>
            </w:r>
          </w:p>
        </w:tc>
        <w:tc>
          <w:tcPr>
            <w:tcW w:w="632" w:type="pct"/>
            <w:tcBorders>
              <w:top w:val="single" w:sz="8" w:space="0" w:color="000000"/>
              <w:left w:val="single" w:sz="8" w:space="0" w:color="000000"/>
              <w:bottom w:val="single" w:sz="8" w:space="0" w:color="000000"/>
              <w:right w:val="single" w:sz="8" w:space="0" w:color="000000"/>
            </w:tcBorders>
          </w:tcPr>
          <w:p w:rsidR="00811200" w:rsidRPr="00444263" w:rsidRDefault="00811200"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Сентябрь</w:t>
            </w:r>
          </w:p>
          <w:p w:rsidR="00811200" w:rsidRPr="00444263" w:rsidRDefault="00811200"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2013</w:t>
            </w:r>
          </w:p>
        </w:tc>
        <w:tc>
          <w:tcPr>
            <w:tcW w:w="751" w:type="pct"/>
            <w:tcBorders>
              <w:top w:val="single" w:sz="8" w:space="0" w:color="000000"/>
              <w:left w:val="single" w:sz="8" w:space="0" w:color="000000"/>
              <w:bottom w:val="single" w:sz="8" w:space="0" w:color="000000"/>
              <w:right w:val="single" w:sz="8" w:space="0" w:color="000000"/>
            </w:tcBorders>
          </w:tcPr>
          <w:p w:rsidR="00811200" w:rsidRPr="00444263" w:rsidRDefault="00811200"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Сентябрь</w:t>
            </w:r>
          </w:p>
          <w:p w:rsidR="00811200" w:rsidRPr="00444263" w:rsidRDefault="00811200" w:rsidP="003178F3">
            <w:pPr>
              <w:spacing w:after="0"/>
              <w:jc w:val="center"/>
              <w:rPr>
                <w:rFonts w:ascii="Times New Roman" w:eastAsia="Calibri" w:hAnsi="Times New Roman" w:cs="Times New Roman"/>
                <w:b/>
                <w:bCs/>
                <w:sz w:val="24"/>
                <w:szCs w:val="24"/>
              </w:rPr>
            </w:pPr>
            <w:r w:rsidRPr="00444263">
              <w:rPr>
                <w:rFonts w:ascii="Times New Roman" w:eastAsia="Calibri" w:hAnsi="Times New Roman" w:cs="Times New Roman"/>
                <w:b/>
                <w:bCs/>
                <w:sz w:val="24"/>
                <w:szCs w:val="24"/>
              </w:rPr>
              <w:t>2014</w:t>
            </w:r>
          </w:p>
        </w:tc>
      </w:tr>
      <w:tr w:rsidR="00444263" w:rsidRPr="00444263" w:rsidTr="00444263">
        <w:trPr>
          <w:trHeight w:val="62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компьютеров (всего)</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61</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74</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98</w:t>
            </w:r>
          </w:p>
        </w:tc>
      </w:tr>
      <w:tr w:rsidR="00444263" w:rsidRPr="00444263" w:rsidTr="00444263">
        <w:trPr>
          <w:trHeight w:val="335"/>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lastRenderedPageBreak/>
              <w:t>Количество компьютеров, используемых в административных целях</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10</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12</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15</w:t>
            </w:r>
          </w:p>
        </w:tc>
      </w:tr>
      <w:tr w:rsidR="00444263" w:rsidRPr="00444263" w:rsidTr="00444263">
        <w:trPr>
          <w:trHeight w:val="668"/>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В том числе количество переносимых компьютеров (ноутбуков), используемых в учебном процессе</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4</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20</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39</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компьютеров в информационном центре школы</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r w:rsidR="00811200" w:rsidRPr="00444263">
              <w:rPr>
                <w:rFonts w:ascii="Times New Roman" w:eastAsia="Calibri" w:hAnsi="Times New Roman" w:cs="Times New Roman"/>
              </w:rPr>
              <w:t>8</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r w:rsidR="00811200" w:rsidRPr="00444263">
              <w:rPr>
                <w:rFonts w:ascii="Times New Roman" w:eastAsia="Calibri" w:hAnsi="Times New Roman" w:cs="Times New Roman"/>
              </w:rPr>
              <w:t>8</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32</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компьютеров  в кабинетах информатики</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24</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26</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28</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предметных кабинетов, оснащенных средствами вычислительной техники: компьютер, проектор, экран</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25</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r w:rsidR="00EC66F2" w:rsidRPr="00444263">
              <w:rPr>
                <w:rFonts w:ascii="Times New Roman" w:eastAsia="Calibri" w:hAnsi="Times New Roman" w:cs="Times New Roman"/>
              </w:rPr>
              <w:t>6</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26</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компьютеров в библиотеке</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4</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r>
      <w:tr w:rsidR="00444263" w:rsidRPr="00444263" w:rsidTr="00444263">
        <w:trPr>
          <w:trHeight w:val="37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компьютеров в организации общешкольных мероприятий</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 xml:space="preserve">Количество компьютеров в </w:t>
            </w:r>
            <w:proofErr w:type="gramStart"/>
            <w:r w:rsidRPr="00444263">
              <w:rPr>
                <w:rFonts w:ascii="Times New Roman" w:eastAsia="Calibri" w:hAnsi="Times New Roman" w:cs="Times New Roman"/>
              </w:rPr>
              <w:t>серверной</w:t>
            </w:r>
            <w:proofErr w:type="gramEnd"/>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компьютеров, предназначенных для индивидуального обучения на дому</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r>
      <w:tr w:rsidR="00444263" w:rsidRPr="00444263" w:rsidTr="00444263">
        <w:trPr>
          <w:trHeight w:val="668"/>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кабинетов, оборудованных  презентационным оборудованием (проекторы, телевизоры), используемым в учебном процессе</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22</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25</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26</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интерактивных досок</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6</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10</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13</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стационарных и переносных экранов</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26</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28</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28</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ламинаторов</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2</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цифровых фотоаппаратов</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6</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6</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 xml:space="preserve">Количество </w:t>
            </w:r>
            <w:r w:rsidRPr="00444263">
              <w:rPr>
                <w:rFonts w:ascii="Times New Roman" w:eastAsia="Calibri" w:hAnsi="Times New Roman" w:cs="Times New Roman"/>
                <w:lang w:val="en-US"/>
              </w:rPr>
              <w:t>Web-</w:t>
            </w:r>
            <w:r w:rsidRPr="00444263">
              <w:rPr>
                <w:rFonts w:ascii="Times New Roman" w:eastAsia="Calibri" w:hAnsi="Times New Roman" w:cs="Times New Roman"/>
              </w:rPr>
              <w:t>камер</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5</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6D1076" w:rsidP="003178F3">
            <w:pPr>
              <w:spacing w:after="0"/>
              <w:jc w:val="center"/>
              <w:rPr>
                <w:rFonts w:ascii="Times New Roman" w:eastAsia="Calibri" w:hAnsi="Times New Roman" w:cs="Times New Roman"/>
              </w:rPr>
            </w:pPr>
            <w:r w:rsidRPr="00444263">
              <w:rPr>
                <w:rFonts w:ascii="Times New Roman" w:eastAsia="Calibri" w:hAnsi="Times New Roman" w:cs="Times New Roman"/>
              </w:rPr>
              <w:t>6</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Лингафонный кабинет на 12 компьютеров</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Цифровая лаборатория «Архимед» на 6 рабочих мест биология, физика, химия</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1</w:t>
            </w:r>
          </w:p>
        </w:tc>
      </w:tr>
      <w:tr w:rsidR="00444263" w:rsidRPr="00444263" w:rsidTr="00444263">
        <w:trPr>
          <w:trHeight w:val="334"/>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Количество ПК, имеющих доступ в Интернет</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66</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D97CD9" w:rsidP="003178F3">
            <w:pPr>
              <w:spacing w:after="0"/>
              <w:jc w:val="center"/>
              <w:rPr>
                <w:rFonts w:ascii="Times New Roman" w:eastAsia="Calibri" w:hAnsi="Times New Roman" w:cs="Times New Roman"/>
              </w:rPr>
            </w:pPr>
            <w:r w:rsidRPr="00444263">
              <w:rPr>
                <w:rFonts w:ascii="Times New Roman" w:eastAsia="Calibri" w:hAnsi="Times New Roman" w:cs="Times New Roman"/>
              </w:rPr>
              <w:t>29</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EC66F2" w:rsidP="003178F3">
            <w:pPr>
              <w:spacing w:after="0"/>
              <w:jc w:val="center"/>
              <w:rPr>
                <w:rFonts w:ascii="Times New Roman" w:eastAsia="Calibri" w:hAnsi="Times New Roman" w:cs="Times New Roman"/>
              </w:rPr>
            </w:pPr>
            <w:r w:rsidRPr="00444263">
              <w:rPr>
                <w:rFonts w:ascii="Times New Roman" w:eastAsia="Calibri" w:hAnsi="Times New Roman" w:cs="Times New Roman"/>
              </w:rPr>
              <w:t>98</w:t>
            </w:r>
          </w:p>
        </w:tc>
      </w:tr>
      <w:tr w:rsidR="00444263" w:rsidRPr="00444263" w:rsidTr="00444263">
        <w:trPr>
          <w:trHeight w:val="1002"/>
          <w:jc w:val="center"/>
        </w:trPr>
        <w:tc>
          <w:tcPr>
            <w:tcW w:w="2949" w:type="pct"/>
            <w:tcBorders>
              <w:top w:val="single" w:sz="8" w:space="0" w:color="000000"/>
              <w:left w:val="single" w:sz="8" w:space="0" w:color="000000"/>
              <w:bottom w:val="single" w:sz="8" w:space="0" w:color="000000"/>
              <w:right w:val="single" w:sz="8" w:space="0" w:color="000000"/>
            </w:tcBorders>
            <w:shd w:val="clear" w:color="auto" w:fill="auto"/>
            <w:tcMar>
              <w:top w:w="10" w:type="dxa"/>
              <w:left w:w="41" w:type="dxa"/>
              <w:bottom w:w="0" w:type="dxa"/>
              <w:right w:w="41" w:type="dxa"/>
            </w:tcMar>
            <w:hideMark/>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Вид подключения:</w:t>
            </w:r>
          </w:p>
        </w:tc>
        <w:tc>
          <w:tcPr>
            <w:tcW w:w="669"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lang w:val="en-US"/>
              </w:rPr>
              <w:t>ADSL-</w:t>
            </w:r>
            <w:r w:rsidRPr="00444263">
              <w:rPr>
                <w:rFonts w:ascii="Times New Roman" w:eastAsia="Calibri" w:hAnsi="Times New Roman" w:cs="Times New Roman"/>
              </w:rPr>
              <w:t>модем</w:t>
            </w:r>
          </w:p>
        </w:tc>
        <w:tc>
          <w:tcPr>
            <w:tcW w:w="632"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lang w:val="en-US"/>
              </w:rPr>
              <w:t>ADSL-</w:t>
            </w:r>
            <w:r w:rsidRPr="00444263">
              <w:rPr>
                <w:rFonts w:ascii="Times New Roman" w:eastAsia="Calibri" w:hAnsi="Times New Roman" w:cs="Times New Roman"/>
              </w:rPr>
              <w:t>модем</w:t>
            </w:r>
          </w:p>
        </w:tc>
        <w:tc>
          <w:tcPr>
            <w:tcW w:w="751" w:type="pct"/>
            <w:tcBorders>
              <w:top w:val="single" w:sz="8" w:space="0" w:color="000000"/>
              <w:left w:val="single" w:sz="8" w:space="0" w:color="000000"/>
              <w:bottom w:val="single" w:sz="8" w:space="0" w:color="000000"/>
              <w:right w:val="single" w:sz="8" w:space="0" w:color="000000"/>
            </w:tcBorders>
            <w:vAlign w:val="center"/>
          </w:tcPr>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lang w:val="en-US"/>
              </w:rPr>
              <w:t>Wi-Fi</w:t>
            </w:r>
          </w:p>
          <w:p w:rsidR="00811200" w:rsidRPr="00444263" w:rsidRDefault="00811200" w:rsidP="003178F3">
            <w:pPr>
              <w:spacing w:after="0"/>
              <w:jc w:val="center"/>
              <w:rPr>
                <w:rFonts w:ascii="Times New Roman" w:eastAsia="Calibri" w:hAnsi="Times New Roman" w:cs="Times New Roman"/>
              </w:rPr>
            </w:pPr>
            <w:r w:rsidRPr="00444263">
              <w:rPr>
                <w:rFonts w:ascii="Times New Roman" w:eastAsia="Calibri" w:hAnsi="Times New Roman" w:cs="Times New Roman"/>
              </w:rPr>
              <w:t>оптоволокно</w:t>
            </w:r>
          </w:p>
        </w:tc>
      </w:tr>
    </w:tbl>
    <w:p w:rsidR="00980C2F" w:rsidRPr="00444263" w:rsidRDefault="00EF5DF4" w:rsidP="00980C2F">
      <w:pPr>
        <w:spacing w:after="0"/>
        <w:jc w:val="both"/>
        <w:rPr>
          <w:rFonts w:ascii="Times New Roman" w:eastAsia="Calibri" w:hAnsi="Times New Roman" w:cs="Times New Roman"/>
          <w:sz w:val="24"/>
          <w:szCs w:val="24"/>
        </w:rPr>
      </w:pPr>
      <w:r w:rsidRPr="00444263">
        <w:rPr>
          <w:rFonts w:ascii="Times New Roman" w:eastAsia="Calibri" w:hAnsi="Times New Roman" w:cs="Times New Roman"/>
          <w:sz w:val="24"/>
          <w:szCs w:val="24"/>
        </w:rPr>
        <w:tab/>
        <w:t>Реализуя основные направления мето</w:t>
      </w:r>
      <w:r w:rsidR="00980C2F" w:rsidRPr="00444263">
        <w:rPr>
          <w:rFonts w:ascii="Times New Roman" w:eastAsia="Calibri" w:hAnsi="Times New Roman" w:cs="Times New Roman"/>
          <w:sz w:val="24"/>
          <w:szCs w:val="24"/>
        </w:rPr>
        <w:t>дической темы школы учителя:</w:t>
      </w:r>
    </w:p>
    <w:p w:rsidR="00EF5DF4" w:rsidRPr="00444263" w:rsidRDefault="00EF5DF4" w:rsidP="00980C2F">
      <w:pPr>
        <w:pStyle w:val="a3"/>
        <w:numPr>
          <w:ilvl w:val="0"/>
          <w:numId w:val="37"/>
        </w:numPr>
        <w:spacing w:after="0"/>
        <w:jc w:val="both"/>
        <w:rPr>
          <w:rFonts w:ascii="Times New Roman" w:eastAsia="Calibri" w:hAnsi="Times New Roman" w:cs="Times New Roman"/>
          <w:sz w:val="24"/>
          <w:szCs w:val="24"/>
        </w:rPr>
      </w:pPr>
      <w:r w:rsidRPr="00444263">
        <w:rPr>
          <w:rFonts w:ascii="Times New Roman" w:eastAsia="Calibri" w:hAnsi="Times New Roman" w:cs="Times New Roman"/>
          <w:sz w:val="24"/>
          <w:szCs w:val="24"/>
        </w:rPr>
        <w:t>работают с системой электронных образовательных ресурсов;</w:t>
      </w:r>
    </w:p>
    <w:p w:rsidR="00EF5DF4" w:rsidRPr="00444263" w:rsidRDefault="00EF5DF4" w:rsidP="003178F3">
      <w:pPr>
        <w:pStyle w:val="a3"/>
        <w:numPr>
          <w:ilvl w:val="0"/>
          <w:numId w:val="27"/>
        </w:numPr>
        <w:spacing w:after="0"/>
        <w:jc w:val="both"/>
        <w:rPr>
          <w:rFonts w:ascii="Times New Roman" w:eastAsia="Calibri" w:hAnsi="Times New Roman" w:cs="Times New Roman"/>
          <w:sz w:val="24"/>
          <w:szCs w:val="24"/>
        </w:rPr>
      </w:pPr>
      <w:r w:rsidRPr="00444263">
        <w:rPr>
          <w:rFonts w:ascii="Times New Roman" w:eastAsia="Calibri" w:hAnsi="Times New Roman" w:cs="Times New Roman"/>
          <w:sz w:val="24"/>
          <w:szCs w:val="24"/>
        </w:rPr>
        <w:t xml:space="preserve"> активно используют ресурсы интернет;</w:t>
      </w:r>
    </w:p>
    <w:p w:rsidR="005254A4" w:rsidRPr="00444263" w:rsidRDefault="00EF5DF4" w:rsidP="005254A4">
      <w:pPr>
        <w:pStyle w:val="a3"/>
        <w:numPr>
          <w:ilvl w:val="0"/>
          <w:numId w:val="27"/>
        </w:numPr>
        <w:spacing w:after="0"/>
        <w:rPr>
          <w:rFonts w:ascii="Times New Roman" w:hAnsi="Times New Roman" w:cs="Times New Roman"/>
          <w:b/>
          <w:sz w:val="24"/>
          <w:szCs w:val="24"/>
        </w:rPr>
      </w:pPr>
      <w:r w:rsidRPr="00444263">
        <w:rPr>
          <w:rFonts w:ascii="Times New Roman" w:eastAsia="Calibri" w:hAnsi="Times New Roman" w:cs="Times New Roman"/>
          <w:sz w:val="24"/>
          <w:szCs w:val="24"/>
        </w:rPr>
        <w:t xml:space="preserve">посещают сайты, на которых проходят курсы повышения квалификации, обобщают опыт </w:t>
      </w:r>
    </w:p>
    <w:p w:rsidR="00B77E38" w:rsidRPr="00444263" w:rsidRDefault="00B77E38" w:rsidP="005254A4">
      <w:pPr>
        <w:pStyle w:val="a3"/>
        <w:spacing w:after="0"/>
        <w:ind w:left="0"/>
        <w:rPr>
          <w:rFonts w:ascii="Times New Roman" w:hAnsi="Times New Roman" w:cs="Times New Roman"/>
          <w:b/>
          <w:sz w:val="24"/>
          <w:szCs w:val="24"/>
        </w:rPr>
      </w:pPr>
      <w:r w:rsidRPr="00444263">
        <w:rPr>
          <w:rFonts w:ascii="Times New Roman" w:hAnsi="Times New Roman" w:cs="Times New Roman"/>
          <w:b/>
          <w:sz w:val="24"/>
          <w:szCs w:val="24"/>
        </w:rPr>
        <w:t>Мониторинг  компьютерной компетентности</w:t>
      </w:r>
      <w:r w:rsidR="005254A4" w:rsidRPr="00444263">
        <w:rPr>
          <w:rFonts w:ascii="Times New Roman" w:hAnsi="Times New Roman" w:cs="Times New Roman"/>
          <w:b/>
          <w:sz w:val="24"/>
          <w:szCs w:val="24"/>
        </w:rPr>
        <w:t xml:space="preserve"> </w:t>
      </w:r>
      <w:r w:rsidRPr="00444263">
        <w:rPr>
          <w:rFonts w:ascii="Times New Roman" w:hAnsi="Times New Roman" w:cs="Times New Roman"/>
          <w:b/>
          <w:sz w:val="24"/>
          <w:szCs w:val="24"/>
        </w:rPr>
        <w:t xml:space="preserve">преподавательского состава </w:t>
      </w:r>
      <w:r w:rsidRPr="00444263">
        <w:rPr>
          <w:rFonts w:ascii="Times New Roman" w:eastAsia="Calibri" w:hAnsi="Times New Roman" w:cs="Times New Roman"/>
          <w:b/>
          <w:sz w:val="24"/>
          <w:szCs w:val="24"/>
        </w:rPr>
        <w:t>МОУ СОШ № 4</w:t>
      </w:r>
      <w:r w:rsidR="00B11C82" w:rsidRPr="00444263">
        <w:rPr>
          <w:rFonts w:ascii="Times New Roman" w:eastAsia="Calibri" w:hAnsi="Times New Roman" w:cs="Times New Roman"/>
          <w:b/>
          <w:sz w:val="24"/>
          <w:szCs w:val="24"/>
        </w:rPr>
        <w:t>0</w:t>
      </w:r>
    </w:p>
    <w:tbl>
      <w:tblPr>
        <w:tblStyle w:val="a5"/>
        <w:tblW w:w="0" w:type="auto"/>
        <w:tblInd w:w="57" w:type="dxa"/>
        <w:tblLook w:val="04A0" w:firstRow="1" w:lastRow="0" w:firstColumn="1" w:lastColumn="0" w:noHBand="0" w:noVBand="1"/>
      </w:tblPr>
      <w:tblGrid>
        <w:gridCol w:w="6309"/>
        <w:gridCol w:w="1249"/>
        <w:gridCol w:w="1110"/>
        <w:gridCol w:w="1129"/>
      </w:tblGrid>
      <w:tr w:rsidR="00280352" w:rsidRPr="00444263" w:rsidTr="00EF5DF4">
        <w:tc>
          <w:tcPr>
            <w:tcW w:w="6559" w:type="dxa"/>
            <w:shd w:val="clear" w:color="auto" w:fill="D9D9D9" w:themeFill="background1" w:themeFillShade="D9"/>
          </w:tcPr>
          <w:p w:rsidR="00EF5DF4" w:rsidRPr="00444263" w:rsidRDefault="00EF5DF4" w:rsidP="003178F3">
            <w:pPr>
              <w:spacing w:line="276" w:lineRule="auto"/>
              <w:jc w:val="both"/>
              <w:rPr>
                <w:rFonts w:ascii="Times New Roman" w:hAnsi="Times New Roman" w:cs="Times New Roman"/>
                <w:b/>
                <w:sz w:val="24"/>
                <w:szCs w:val="24"/>
              </w:rPr>
            </w:pPr>
            <w:r w:rsidRPr="00444263">
              <w:rPr>
                <w:rFonts w:ascii="Times New Roman" w:hAnsi="Times New Roman" w:cs="Times New Roman"/>
                <w:b/>
                <w:sz w:val="24"/>
                <w:szCs w:val="24"/>
              </w:rPr>
              <w:t>Показатель</w:t>
            </w:r>
          </w:p>
        </w:tc>
        <w:tc>
          <w:tcPr>
            <w:tcW w:w="1276" w:type="dxa"/>
            <w:shd w:val="clear" w:color="auto" w:fill="D9D9D9" w:themeFill="background1" w:themeFillShade="D9"/>
          </w:tcPr>
          <w:p w:rsidR="00EF5DF4" w:rsidRPr="00444263" w:rsidRDefault="00EF5DF4"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2010</w:t>
            </w:r>
          </w:p>
        </w:tc>
        <w:tc>
          <w:tcPr>
            <w:tcW w:w="1113" w:type="dxa"/>
            <w:shd w:val="clear" w:color="auto" w:fill="D9D9D9" w:themeFill="background1" w:themeFillShade="D9"/>
          </w:tcPr>
          <w:p w:rsidR="00EF5DF4" w:rsidRPr="00444263" w:rsidRDefault="00EF5DF4"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2012</w:t>
            </w:r>
          </w:p>
        </w:tc>
        <w:tc>
          <w:tcPr>
            <w:tcW w:w="1134" w:type="dxa"/>
            <w:shd w:val="clear" w:color="auto" w:fill="D9D9D9" w:themeFill="background1" w:themeFillShade="D9"/>
          </w:tcPr>
          <w:p w:rsidR="00EF5DF4" w:rsidRPr="00444263" w:rsidRDefault="00EF5DF4" w:rsidP="003178F3">
            <w:pPr>
              <w:spacing w:line="276" w:lineRule="auto"/>
              <w:jc w:val="center"/>
              <w:rPr>
                <w:rFonts w:ascii="Times New Roman" w:hAnsi="Times New Roman" w:cs="Times New Roman"/>
                <w:b/>
                <w:sz w:val="24"/>
                <w:szCs w:val="24"/>
              </w:rPr>
            </w:pPr>
            <w:r w:rsidRPr="00444263">
              <w:rPr>
                <w:rFonts w:ascii="Times New Roman" w:hAnsi="Times New Roman" w:cs="Times New Roman"/>
                <w:b/>
                <w:sz w:val="24"/>
                <w:szCs w:val="24"/>
              </w:rPr>
              <w:t>2014</w:t>
            </w:r>
          </w:p>
        </w:tc>
      </w:tr>
      <w:tr w:rsidR="00B11C82" w:rsidRPr="00444263" w:rsidTr="00EF5DF4">
        <w:tc>
          <w:tcPr>
            <w:tcW w:w="6559" w:type="dxa"/>
          </w:tcPr>
          <w:p w:rsidR="00EF5DF4" w:rsidRPr="00444263" w:rsidRDefault="00EF5DF4"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Количество учителей, владеющих компьютерной техникой (на основании анкетирования)</w:t>
            </w:r>
          </w:p>
        </w:tc>
        <w:tc>
          <w:tcPr>
            <w:tcW w:w="1276" w:type="dxa"/>
          </w:tcPr>
          <w:p w:rsidR="00EF5DF4" w:rsidRPr="00444263" w:rsidRDefault="00EF5DF4"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40 (7</w:t>
            </w:r>
            <w:r w:rsidR="00D97CD9" w:rsidRPr="00444263">
              <w:rPr>
                <w:rFonts w:ascii="Times New Roman" w:hAnsi="Times New Roman" w:cs="Times New Roman"/>
                <w:sz w:val="24"/>
                <w:szCs w:val="24"/>
              </w:rPr>
              <w:t>2</w:t>
            </w:r>
            <w:r w:rsidRPr="00444263">
              <w:rPr>
                <w:rFonts w:ascii="Times New Roman" w:hAnsi="Times New Roman" w:cs="Times New Roman"/>
                <w:sz w:val="24"/>
                <w:szCs w:val="24"/>
              </w:rPr>
              <w:t>%)</w:t>
            </w:r>
          </w:p>
        </w:tc>
        <w:tc>
          <w:tcPr>
            <w:tcW w:w="1113" w:type="dxa"/>
          </w:tcPr>
          <w:p w:rsidR="00EF5DF4" w:rsidRPr="00444263" w:rsidRDefault="00EF5DF4"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48(8</w:t>
            </w:r>
            <w:r w:rsidR="00D97CD9" w:rsidRPr="00444263">
              <w:rPr>
                <w:rFonts w:ascii="Times New Roman" w:hAnsi="Times New Roman" w:cs="Times New Roman"/>
                <w:sz w:val="24"/>
                <w:szCs w:val="24"/>
              </w:rPr>
              <w:t>8</w:t>
            </w:r>
            <w:r w:rsidRPr="00444263">
              <w:rPr>
                <w:rFonts w:ascii="Times New Roman" w:hAnsi="Times New Roman" w:cs="Times New Roman"/>
                <w:sz w:val="24"/>
                <w:szCs w:val="24"/>
              </w:rPr>
              <w:t>%)</w:t>
            </w:r>
          </w:p>
        </w:tc>
        <w:tc>
          <w:tcPr>
            <w:tcW w:w="1134" w:type="dxa"/>
          </w:tcPr>
          <w:p w:rsidR="00EF5DF4" w:rsidRPr="00444263" w:rsidRDefault="00D97CD9"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51</w:t>
            </w:r>
            <w:r w:rsidR="00EF5DF4" w:rsidRPr="00444263">
              <w:rPr>
                <w:rFonts w:ascii="Times New Roman" w:hAnsi="Times New Roman" w:cs="Times New Roman"/>
                <w:sz w:val="24"/>
                <w:szCs w:val="24"/>
              </w:rPr>
              <w:t>(9</w:t>
            </w:r>
            <w:r w:rsidRPr="00444263">
              <w:rPr>
                <w:rFonts w:ascii="Times New Roman" w:hAnsi="Times New Roman" w:cs="Times New Roman"/>
                <w:sz w:val="24"/>
                <w:szCs w:val="24"/>
              </w:rPr>
              <w:t>4</w:t>
            </w:r>
            <w:r w:rsidR="00EF5DF4" w:rsidRPr="00444263">
              <w:rPr>
                <w:rFonts w:ascii="Times New Roman" w:hAnsi="Times New Roman" w:cs="Times New Roman"/>
                <w:sz w:val="24"/>
                <w:szCs w:val="24"/>
              </w:rPr>
              <w:t>%)</w:t>
            </w:r>
          </w:p>
        </w:tc>
      </w:tr>
      <w:tr w:rsidR="00280352" w:rsidRPr="00444263" w:rsidTr="00EF5DF4">
        <w:tc>
          <w:tcPr>
            <w:tcW w:w="6559" w:type="dxa"/>
          </w:tcPr>
          <w:p w:rsidR="00EF5DF4" w:rsidRPr="00444263" w:rsidRDefault="00EF5DF4"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 xml:space="preserve">Количество учителей, использующих компьютер при </w:t>
            </w:r>
            <w:r w:rsidRPr="00444263">
              <w:rPr>
                <w:rFonts w:ascii="Times New Roman" w:hAnsi="Times New Roman" w:cs="Times New Roman"/>
                <w:sz w:val="24"/>
                <w:szCs w:val="24"/>
              </w:rPr>
              <w:lastRenderedPageBreak/>
              <w:t>подготовке к урокам</w:t>
            </w:r>
          </w:p>
        </w:tc>
        <w:tc>
          <w:tcPr>
            <w:tcW w:w="1276" w:type="dxa"/>
          </w:tcPr>
          <w:p w:rsidR="00EF5DF4" w:rsidRPr="00444263" w:rsidRDefault="009D16CD"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lastRenderedPageBreak/>
              <w:t>25</w:t>
            </w:r>
            <w:r w:rsidR="00EF5DF4" w:rsidRPr="00444263">
              <w:rPr>
                <w:rFonts w:ascii="Times New Roman" w:hAnsi="Times New Roman" w:cs="Times New Roman"/>
                <w:sz w:val="24"/>
                <w:szCs w:val="24"/>
              </w:rPr>
              <w:t xml:space="preserve"> (</w:t>
            </w:r>
            <w:r w:rsidR="00B11C82" w:rsidRPr="00444263">
              <w:rPr>
                <w:rFonts w:ascii="Times New Roman" w:hAnsi="Times New Roman" w:cs="Times New Roman"/>
                <w:sz w:val="24"/>
                <w:szCs w:val="24"/>
              </w:rPr>
              <w:t>48</w:t>
            </w:r>
            <w:r w:rsidR="00EF5DF4" w:rsidRPr="00444263">
              <w:rPr>
                <w:rFonts w:ascii="Times New Roman" w:hAnsi="Times New Roman" w:cs="Times New Roman"/>
                <w:sz w:val="24"/>
                <w:szCs w:val="24"/>
              </w:rPr>
              <w:t>%)</w:t>
            </w:r>
          </w:p>
        </w:tc>
        <w:tc>
          <w:tcPr>
            <w:tcW w:w="1113" w:type="dxa"/>
          </w:tcPr>
          <w:p w:rsidR="00EF5DF4" w:rsidRPr="00444263" w:rsidRDefault="00B11C82"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37</w:t>
            </w:r>
            <w:r w:rsidR="00EF5DF4" w:rsidRPr="00444263">
              <w:rPr>
                <w:rFonts w:ascii="Times New Roman" w:hAnsi="Times New Roman" w:cs="Times New Roman"/>
                <w:sz w:val="24"/>
                <w:szCs w:val="24"/>
              </w:rPr>
              <w:t>(</w:t>
            </w:r>
            <w:r w:rsidRPr="00444263">
              <w:rPr>
                <w:rFonts w:ascii="Times New Roman" w:hAnsi="Times New Roman" w:cs="Times New Roman"/>
                <w:sz w:val="24"/>
                <w:szCs w:val="24"/>
              </w:rPr>
              <w:t>69</w:t>
            </w:r>
            <w:r w:rsidR="00EF5DF4" w:rsidRPr="00444263">
              <w:rPr>
                <w:rFonts w:ascii="Times New Roman" w:hAnsi="Times New Roman" w:cs="Times New Roman"/>
                <w:sz w:val="24"/>
                <w:szCs w:val="24"/>
              </w:rPr>
              <w:t>%)</w:t>
            </w:r>
          </w:p>
        </w:tc>
        <w:tc>
          <w:tcPr>
            <w:tcW w:w="1134" w:type="dxa"/>
          </w:tcPr>
          <w:p w:rsidR="00EF5DF4" w:rsidRPr="00444263" w:rsidRDefault="00B11C82"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46</w:t>
            </w:r>
            <w:r w:rsidR="00EF5DF4" w:rsidRPr="00444263">
              <w:rPr>
                <w:rFonts w:ascii="Times New Roman" w:hAnsi="Times New Roman" w:cs="Times New Roman"/>
                <w:sz w:val="24"/>
                <w:szCs w:val="24"/>
              </w:rPr>
              <w:t>(</w:t>
            </w:r>
            <w:r w:rsidRPr="00444263">
              <w:rPr>
                <w:rFonts w:ascii="Times New Roman" w:hAnsi="Times New Roman" w:cs="Times New Roman"/>
                <w:sz w:val="24"/>
                <w:szCs w:val="24"/>
              </w:rPr>
              <w:t>85</w:t>
            </w:r>
            <w:r w:rsidR="00EF5DF4" w:rsidRPr="00444263">
              <w:rPr>
                <w:rFonts w:ascii="Times New Roman" w:hAnsi="Times New Roman" w:cs="Times New Roman"/>
                <w:sz w:val="24"/>
                <w:szCs w:val="24"/>
              </w:rPr>
              <w:t>%)</w:t>
            </w:r>
          </w:p>
        </w:tc>
      </w:tr>
      <w:tr w:rsidR="00280352" w:rsidRPr="00444263" w:rsidTr="00EF5DF4">
        <w:tc>
          <w:tcPr>
            <w:tcW w:w="6559" w:type="dxa"/>
          </w:tcPr>
          <w:p w:rsidR="00EF5DF4" w:rsidRPr="00444263" w:rsidRDefault="00EF5DF4"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lastRenderedPageBreak/>
              <w:t>Количество учителей, использующих компьютер в экспериментальной, проектной и исследовательской деятельности</w:t>
            </w:r>
          </w:p>
        </w:tc>
        <w:tc>
          <w:tcPr>
            <w:tcW w:w="1276" w:type="dxa"/>
          </w:tcPr>
          <w:p w:rsidR="00EF5DF4" w:rsidRPr="00444263" w:rsidRDefault="00EF5DF4"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8 (15%)</w:t>
            </w:r>
          </w:p>
        </w:tc>
        <w:tc>
          <w:tcPr>
            <w:tcW w:w="1113" w:type="dxa"/>
          </w:tcPr>
          <w:p w:rsidR="00EF5DF4" w:rsidRPr="00444263" w:rsidRDefault="00EF5DF4"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14(26%)</w:t>
            </w:r>
          </w:p>
        </w:tc>
        <w:tc>
          <w:tcPr>
            <w:tcW w:w="1134" w:type="dxa"/>
          </w:tcPr>
          <w:p w:rsidR="00EF5DF4" w:rsidRPr="00444263" w:rsidRDefault="00984AD7"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20</w:t>
            </w:r>
            <w:r w:rsidR="00EF5DF4" w:rsidRPr="00444263">
              <w:rPr>
                <w:rFonts w:ascii="Times New Roman" w:hAnsi="Times New Roman" w:cs="Times New Roman"/>
                <w:sz w:val="24"/>
                <w:szCs w:val="24"/>
              </w:rPr>
              <w:t>(3</w:t>
            </w:r>
            <w:r w:rsidRPr="00444263">
              <w:rPr>
                <w:rFonts w:ascii="Times New Roman" w:hAnsi="Times New Roman" w:cs="Times New Roman"/>
                <w:sz w:val="24"/>
                <w:szCs w:val="24"/>
              </w:rPr>
              <w:t>7</w:t>
            </w:r>
            <w:r w:rsidR="00EF5DF4" w:rsidRPr="00444263">
              <w:rPr>
                <w:rFonts w:ascii="Times New Roman" w:hAnsi="Times New Roman" w:cs="Times New Roman"/>
                <w:sz w:val="24"/>
                <w:szCs w:val="24"/>
              </w:rPr>
              <w:t>%)</w:t>
            </w:r>
          </w:p>
        </w:tc>
      </w:tr>
      <w:tr w:rsidR="00EF5DF4" w:rsidRPr="00444263" w:rsidTr="00EF5DF4">
        <w:tc>
          <w:tcPr>
            <w:tcW w:w="6559" w:type="dxa"/>
          </w:tcPr>
          <w:p w:rsidR="00EF5DF4" w:rsidRPr="00444263" w:rsidRDefault="00EF5DF4" w:rsidP="003178F3">
            <w:pPr>
              <w:spacing w:line="276" w:lineRule="auto"/>
              <w:rPr>
                <w:rFonts w:ascii="Times New Roman" w:hAnsi="Times New Roman" w:cs="Times New Roman"/>
                <w:sz w:val="24"/>
                <w:szCs w:val="24"/>
              </w:rPr>
            </w:pPr>
            <w:r w:rsidRPr="00444263">
              <w:rPr>
                <w:rFonts w:ascii="Times New Roman" w:hAnsi="Times New Roman" w:cs="Times New Roman"/>
                <w:sz w:val="24"/>
                <w:szCs w:val="24"/>
              </w:rPr>
              <w:t>Количество учителей, публикующих собственные разработки на сайтах профессиональных сообществ и школы</w:t>
            </w:r>
          </w:p>
        </w:tc>
        <w:tc>
          <w:tcPr>
            <w:tcW w:w="1276" w:type="dxa"/>
          </w:tcPr>
          <w:p w:rsidR="00EF5DF4" w:rsidRPr="00444263" w:rsidRDefault="00EF5DF4"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0</w:t>
            </w:r>
          </w:p>
        </w:tc>
        <w:tc>
          <w:tcPr>
            <w:tcW w:w="1113" w:type="dxa"/>
          </w:tcPr>
          <w:p w:rsidR="00EF5DF4" w:rsidRPr="00444263" w:rsidRDefault="00EF5DF4"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8(13%)</w:t>
            </w:r>
          </w:p>
        </w:tc>
        <w:tc>
          <w:tcPr>
            <w:tcW w:w="1134" w:type="dxa"/>
          </w:tcPr>
          <w:p w:rsidR="00EF5DF4" w:rsidRPr="00444263" w:rsidRDefault="00B11C82" w:rsidP="003178F3">
            <w:pPr>
              <w:spacing w:line="276" w:lineRule="auto"/>
              <w:jc w:val="center"/>
              <w:rPr>
                <w:rFonts w:ascii="Times New Roman" w:hAnsi="Times New Roman" w:cs="Times New Roman"/>
                <w:sz w:val="24"/>
                <w:szCs w:val="24"/>
              </w:rPr>
            </w:pPr>
            <w:r w:rsidRPr="00444263">
              <w:rPr>
                <w:rFonts w:ascii="Times New Roman" w:hAnsi="Times New Roman" w:cs="Times New Roman"/>
                <w:sz w:val="24"/>
                <w:szCs w:val="24"/>
              </w:rPr>
              <w:t>27</w:t>
            </w:r>
            <w:r w:rsidR="00EF5DF4" w:rsidRPr="00444263">
              <w:rPr>
                <w:rFonts w:ascii="Times New Roman" w:hAnsi="Times New Roman" w:cs="Times New Roman"/>
                <w:sz w:val="24"/>
                <w:szCs w:val="24"/>
              </w:rPr>
              <w:t>(5</w:t>
            </w:r>
            <w:r w:rsidRPr="00444263">
              <w:rPr>
                <w:rFonts w:ascii="Times New Roman" w:hAnsi="Times New Roman" w:cs="Times New Roman"/>
                <w:sz w:val="24"/>
                <w:szCs w:val="24"/>
              </w:rPr>
              <w:t>0</w:t>
            </w:r>
            <w:r w:rsidR="00EF5DF4" w:rsidRPr="00444263">
              <w:rPr>
                <w:rFonts w:ascii="Times New Roman" w:hAnsi="Times New Roman" w:cs="Times New Roman"/>
                <w:sz w:val="24"/>
                <w:szCs w:val="24"/>
              </w:rPr>
              <w:t>%)</w:t>
            </w:r>
          </w:p>
        </w:tc>
      </w:tr>
    </w:tbl>
    <w:p w:rsidR="00EF5DF4" w:rsidRPr="00444263" w:rsidRDefault="00EF5DF4" w:rsidP="003178F3">
      <w:pPr>
        <w:spacing w:after="0"/>
        <w:jc w:val="center"/>
        <w:rPr>
          <w:rFonts w:eastAsia="Calibri"/>
          <w:b/>
          <w:sz w:val="28"/>
        </w:rPr>
      </w:pPr>
    </w:p>
    <w:p w:rsidR="00EF5DF4" w:rsidRPr="00444263" w:rsidRDefault="00EF5DF4" w:rsidP="003178F3">
      <w:pPr>
        <w:tabs>
          <w:tab w:val="left" w:pos="2410"/>
        </w:tabs>
        <w:spacing w:after="0"/>
        <w:jc w:val="center"/>
        <w:rPr>
          <w:rFonts w:ascii="Times New Roman" w:hAnsi="Times New Roman" w:cs="Times New Roman"/>
          <w:b/>
          <w:sz w:val="24"/>
          <w:szCs w:val="24"/>
        </w:rPr>
      </w:pPr>
      <w:r w:rsidRPr="00444263">
        <w:rPr>
          <w:rFonts w:ascii="Times New Roman" w:hAnsi="Times New Roman" w:cs="Times New Roman"/>
          <w:b/>
          <w:sz w:val="24"/>
          <w:szCs w:val="24"/>
        </w:rPr>
        <w:t xml:space="preserve">Дистанционное обучение в МОУ СОШ № </w:t>
      </w:r>
      <w:r w:rsidR="00280352" w:rsidRPr="00444263">
        <w:rPr>
          <w:rFonts w:ascii="Times New Roman" w:hAnsi="Times New Roman" w:cs="Times New Roman"/>
          <w:b/>
          <w:sz w:val="24"/>
          <w:szCs w:val="24"/>
        </w:rPr>
        <w:t>40</w:t>
      </w:r>
    </w:p>
    <w:p w:rsidR="00EF5DF4" w:rsidRPr="00444263" w:rsidRDefault="00EF5DF4" w:rsidP="003178F3">
      <w:pPr>
        <w:spacing w:after="0"/>
        <w:ind w:firstLine="708"/>
        <w:jc w:val="both"/>
        <w:rPr>
          <w:rFonts w:ascii="Times New Roman" w:hAnsi="Times New Roman" w:cs="Times New Roman"/>
          <w:sz w:val="24"/>
          <w:szCs w:val="24"/>
          <w:lang w:eastAsia="ar-SA"/>
        </w:rPr>
      </w:pPr>
      <w:r w:rsidRPr="00444263">
        <w:rPr>
          <w:rFonts w:ascii="Times New Roman" w:hAnsi="Times New Roman" w:cs="Times New Roman"/>
          <w:sz w:val="24"/>
          <w:szCs w:val="24"/>
          <w:lang w:eastAsia="ar-SA"/>
        </w:rPr>
        <w:t>Основными принципами применения дистанционного обучения являются:</w:t>
      </w:r>
    </w:p>
    <w:p w:rsidR="00EF5DF4" w:rsidRPr="00444263" w:rsidRDefault="00EF5DF4" w:rsidP="003178F3">
      <w:pPr>
        <w:numPr>
          <w:ilvl w:val="0"/>
          <w:numId w:val="30"/>
        </w:numPr>
        <w:suppressAutoHyphens/>
        <w:spacing w:after="0"/>
        <w:ind w:left="0" w:firstLine="0"/>
        <w:jc w:val="both"/>
        <w:rPr>
          <w:rFonts w:ascii="Times New Roman" w:hAnsi="Times New Roman" w:cs="Times New Roman"/>
          <w:sz w:val="24"/>
          <w:szCs w:val="24"/>
          <w:lang w:eastAsia="ar-SA"/>
        </w:rPr>
      </w:pPr>
      <w:r w:rsidRPr="00444263">
        <w:rPr>
          <w:rFonts w:ascii="Times New Roman" w:hAnsi="Times New Roman" w:cs="Times New Roman"/>
          <w:sz w:val="24"/>
          <w:szCs w:val="24"/>
          <w:lang w:eastAsia="ar-SA"/>
        </w:rPr>
        <w:t xml:space="preserve">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электронная почта, </w:t>
      </w:r>
      <w:r w:rsidRPr="00444263">
        <w:rPr>
          <w:rFonts w:ascii="Times New Roman" w:hAnsi="Times New Roman" w:cs="Times New Roman"/>
          <w:sz w:val="24"/>
          <w:szCs w:val="24"/>
          <w:lang w:val="en-US" w:eastAsia="ar-SA"/>
        </w:rPr>
        <w:t>Skype</w:t>
      </w:r>
      <w:r w:rsidRPr="00444263">
        <w:rPr>
          <w:rFonts w:ascii="Times New Roman" w:hAnsi="Times New Roman" w:cs="Times New Roman"/>
          <w:sz w:val="24"/>
          <w:szCs w:val="24"/>
          <w:lang w:eastAsia="ar-SA"/>
        </w:rPr>
        <w:t xml:space="preserve">, сайты виртуального обучения,  форумы, </w:t>
      </w:r>
      <w:proofErr w:type="gramStart"/>
      <w:r w:rsidRPr="00444263">
        <w:rPr>
          <w:rFonts w:ascii="Times New Roman" w:hAnsi="Times New Roman" w:cs="Times New Roman"/>
          <w:sz w:val="24"/>
          <w:szCs w:val="24"/>
          <w:lang w:eastAsia="ar-SA"/>
        </w:rPr>
        <w:t>Интернет-конференции</w:t>
      </w:r>
      <w:proofErr w:type="gramEnd"/>
      <w:r w:rsidRPr="00444263">
        <w:rPr>
          <w:rFonts w:ascii="Times New Roman" w:hAnsi="Times New Roman" w:cs="Times New Roman"/>
          <w:sz w:val="24"/>
          <w:szCs w:val="24"/>
          <w:lang w:eastAsia="ar-SA"/>
        </w:rPr>
        <w:t xml:space="preserve">, </w:t>
      </w:r>
      <w:r w:rsidRPr="00444263">
        <w:rPr>
          <w:rFonts w:ascii="Times New Roman" w:hAnsi="Times New Roman" w:cs="Times New Roman"/>
          <w:sz w:val="24"/>
          <w:szCs w:val="24"/>
          <w:lang w:val="en-US" w:eastAsia="ar-SA"/>
        </w:rPr>
        <w:t>on</w:t>
      </w:r>
      <w:r w:rsidRPr="00444263">
        <w:rPr>
          <w:rFonts w:ascii="Times New Roman" w:hAnsi="Times New Roman" w:cs="Times New Roman"/>
          <w:sz w:val="24"/>
          <w:szCs w:val="24"/>
          <w:lang w:eastAsia="ar-SA"/>
        </w:rPr>
        <w:t>-</w:t>
      </w:r>
      <w:r w:rsidRPr="00444263">
        <w:rPr>
          <w:rFonts w:ascii="Times New Roman" w:hAnsi="Times New Roman" w:cs="Times New Roman"/>
          <w:sz w:val="24"/>
          <w:szCs w:val="24"/>
          <w:lang w:val="en-US" w:eastAsia="ar-SA"/>
        </w:rPr>
        <w:t>line</w:t>
      </w:r>
      <w:r w:rsidRPr="00444263">
        <w:rPr>
          <w:rFonts w:ascii="Times New Roman" w:hAnsi="Times New Roman" w:cs="Times New Roman"/>
          <w:sz w:val="24"/>
          <w:szCs w:val="24"/>
          <w:lang w:eastAsia="ar-SA"/>
        </w:rPr>
        <w:t xml:space="preserve"> - уроки);</w:t>
      </w:r>
    </w:p>
    <w:p w:rsidR="00EF5DF4" w:rsidRPr="00444263" w:rsidRDefault="00EF5DF4" w:rsidP="003178F3">
      <w:pPr>
        <w:numPr>
          <w:ilvl w:val="0"/>
          <w:numId w:val="30"/>
        </w:numPr>
        <w:suppressAutoHyphens/>
        <w:spacing w:after="0"/>
        <w:ind w:left="0" w:firstLine="0"/>
        <w:jc w:val="both"/>
        <w:rPr>
          <w:rFonts w:ascii="Times New Roman" w:hAnsi="Times New Roman" w:cs="Times New Roman"/>
          <w:sz w:val="24"/>
          <w:szCs w:val="24"/>
          <w:lang w:eastAsia="ar-SA"/>
        </w:rPr>
      </w:pPr>
      <w:r w:rsidRPr="00444263">
        <w:rPr>
          <w:rFonts w:ascii="Times New Roman" w:hAnsi="Times New Roman" w:cs="Times New Roman"/>
          <w:sz w:val="24"/>
          <w:szCs w:val="24"/>
          <w:lang w:eastAsia="ar-SA"/>
        </w:rPr>
        <w:t>принцип адаптивности, позволяющий легко использовать учебные материалы нового поколения, содержащие электронные образовательные ресурсы (ЭОР),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EF5DF4" w:rsidRPr="00444263" w:rsidRDefault="00EF5DF4" w:rsidP="003178F3">
      <w:pPr>
        <w:numPr>
          <w:ilvl w:val="0"/>
          <w:numId w:val="30"/>
        </w:numPr>
        <w:suppressAutoHyphens/>
        <w:spacing w:after="0"/>
        <w:ind w:left="0" w:firstLine="0"/>
        <w:jc w:val="both"/>
        <w:rPr>
          <w:rFonts w:ascii="Times New Roman" w:hAnsi="Times New Roman" w:cs="Times New Roman"/>
          <w:sz w:val="24"/>
          <w:szCs w:val="24"/>
          <w:lang w:eastAsia="ar-SA"/>
        </w:rPr>
      </w:pPr>
      <w:r w:rsidRPr="00444263">
        <w:rPr>
          <w:rFonts w:ascii="Times New Roman" w:hAnsi="Times New Roman" w:cs="Times New Roman"/>
          <w:sz w:val="24"/>
          <w:szCs w:val="24"/>
          <w:lang w:eastAsia="ar-SA"/>
        </w:rPr>
        <w:t>принцип гибкости, дающий возможность участникам учебного процесса работать в необходимом для них темпе и в удобное для себя время;</w:t>
      </w:r>
    </w:p>
    <w:p w:rsidR="00EF5DF4" w:rsidRPr="00444263" w:rsidRDefault="00EF5DF4" w:rsidP="003178F3">
      <w:pPr>
        <w:numPr>
          <w:ilvl w:val="0"/>
          <w:numId w:val="30"/>
        </w:numPr>
        <w:suppressAutoHyphens/>
        <w:spacing w:after="0"/>
        <w:ind w:left="0" w:firstLine="0"/>
        <w:jc w:val="both"/>
        <w:rPr>
          <w:rFonts w:ascii="Times New Roman" w:hAnsi="Times New Roman" w:cs="Times New Roman"/>
          <w:sz w:val="24"/>
          <w:szCs w:val="24"/>
          <w:lang w:eastAsia="ar-SA"/>
        </w:rPr>
      </w:pPr>
      <w:r w:rsidRPr="00444263">
        <w:rPr>
          <w:rFonts w:ascii="Times New Roman" w:hAnsi="Times New Roman" w:cs="Times New Roman"/>
          <w:sz w:val="24"/>
          <w:szCs w:val="24"/>
          <w:lang w:eastAsia="ar-SA"/>
        </w:rPr>
        <w:t>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F76188" w:rsidRPr="00444263" w:rsidRDefault="00EF5DF4" w:rsidP="003178F3">
      <w:pPr>
        <w:numPr>
          <w:ilvl w:val="0"/>
          <w:numId w:val="30"/>
        </w:numPr>
        <w:suppressAutoHyphens/>
        <w:spacing w:after="0"/>
        <w:ind w:left="0" w:firstLine="0"/>
        <w:jc w:val="both"/>
        <w:rPr>
          <w:rFonts w:ascii="Times New Roman" w:hAnsi="Times New Roman" w:cs="Times New Roman"/>
          <w:sz w:val="24"/>
          <w:szCs w:val="24"/>
          <w:lang w:eastAsia="ar-SA"/>
        </w:rPr>
      </w:pPr>
      <w:r w:rsidRPr="00444263">
        <w:rPr>
          <w:rFonts w:ascii="Times New Roman" w:hAnsi="Times New Roman" w:cs="Times New Roman"/>
          <w:sz w:val="24"/>
          <w:szCs w:val="24"/>
          <w:lang w:eastAsia="ar-SA"/>
        </w:rPr>
        <w:t>принцип оперативности и объективности оценивания учебных достижений обучающихся.</w:t>
      </w:r>
    </w:p>
    <w:p w:rsidR="00EF5DF4" w:rsidRPr="00444263" w:rsidRDefault="00EF5DF4" w:rsidP="003178F3">
      <w:pPr>
        <w:suppressAutoHyphens/>
        <w:spacing w:after="0"/>
        <w:jc w:val="center"/>
        <w:rPr>
          <w:rFonts w:ascii="Times New Roman" w:hAnsi="Times New Roman" w:cs="Times New Roman"/>
          <w:sz w:val="24"/>
          <w:szCs w:val="24"/>
          <w:lang w:eastAsia="ar-SA"/>
        </w:rPr>
      </w:pPr>
      <w:r w:rsidRPr="00444263">
        <w:rPr>
          <w:rFonts w:ascii="Times New Roman" w:hAnsi="Times New Roman" w:cs="Times New Roman"/>
          <w:b/>
          <w:i/>
          <w:sz w:val="24"/>
          <w:szCs w:val="24"/>
        </w:rPr>
        <w:t>Дистанционное обучение детей-инвалидов</w:t>
      </w:r>
    </w:p>
    <w:p w:rsidR="00EF5DF4" w:rsidRPr="00444263" w:rsidRDefault="00EF5DF4" w:rsidP="003178F3">
      <w:pPr>
        <w:spacing w:after="0"/>
        <w:jc w:val="both"/>
        <w:rPr>
          <w:rFonts w:ascii="Times New Roman" w:eastAsia="Calibri" w:hAnsi="Times New Roman" w:cs="Times New Roman"/>
          <w:sz w:val="24"/>
          <w:szCs w:val="24"/>
        </w:rPr>
      </w:pPr>
      <w:r w:rsidRPr="00444263">
        <w:rPr>
          <w:rFonts w:ascii="Times New Roman" w:hAnsi="Times New Roman" w:cs="Times New Roman"/>
          <w:sz w:val="24"/>
          <w:szCs w:val="24"/>
        </w:rPr>
        <w:tab/>
        <w:t>С 2012/2013 учебного года МОУ СОШ № 4</w:t>
      </w:r>
      <w:r w:rsidR="00280352" w:rsidRPr="00444263">
        <w:rPr>
          <w:rFonts w:ascii="Times New Roman" w:hAnsi="Times New Roman" w:cs="Times New Roman"/>
          <w:sz w:val="24"/>
          <w:szCs w:val="24"/>
        </w:rPr>
        <w:t>0</w:t>
      </w:r>
      <w:r w:rsidRPr="00444263">
        <w:rPr>
          <w:rFonts w:ascii="Times New Roman" w:hAnsi="Times New Roman" w:cs="Times New Roman"/>
          <w:sz w:val="24"/>
          <w:szCs w:val="24"/>
        </w:rPr>
        <w:t xml:space="preserve"> участвует в реализации </w:t>
      </w:r>
      <w:r w:rsidRPr="00444263">
        <w:rPr>
          <w:rFonts w:ascii="Times New Roman" w:eastAsia="Calibri" w:hAnsi="Times New Roman" w:cs="Times New Roman"/>
          <w:sz w:val="24"/>
          <w:szCs w:val="24"/>
        </w:rPr>
        <w:t>программы «Развитие дистанционного образования детей-инвалидов» в рамках приоритетного национального проекта «Образование».</w:t>
      </w:r>
    </w:p>
    <w:p w:rsidR="00EF5DF4" w:rsidRPr="00444263" w:rsidRDefault="00EF5DF4" w:rsidP="003178F3">
      <w:pPr>
        <w:spacing w:after="0"/>
        <w:jc w:val="both"/>
        <w:rPr>
          <w:rFonts w:ascii="Times New Roman" w:eastAsia="Calibri" w:hAnsi="Times New Roman" w:cs="Times New Roman"/>
          <w:sz w:val="24"/>
          <w:szCs w:val="24"/>
        </w:rPr>
      </w:pPr>
      <w:r w:rsidRPr="00444263">
        <w:rPr>
          <w:rFonts w:ascii="Times New Roman" w:hAnsi="Times New Roman" w:cs="Times New Roman"/>
          <w:sz w:val="24"/>
          <w:szCs w:val="24"/>
        </w:rPr>
        <w:tab/>
        <w:t>На основании федеральных законов и подзаконных актов и региональных нормативных актов о дистанционном обучении детей с ограниченными возможностями здоровья, в школе разработана нормативно-правовая документация:</w:t>
      </w:r>
    </w:p>
    <w:p w:rsidR="00EF5DF4" w:rsidRPr="00444263" w:rsidRDefault="00EF5DF4" w:rsidP="003178F3">
      <w:pPr>
        <w:pStyle w:val="a3"/>
        <w:numPr>
          <w:ilvl w:val="0"/>
          <w:numId w:val="28"/>
        </w:numPr>
        <w:spacing w:after="0"/>
        <w:ind w:left="0" w:right="57" w:firstLine="0"/>
        <w:jc w:val="both"/>
        <w:rPr>
          <w:rFonts w:ascii="Times New Roman" w:hAnsi="Times New Roman" w:cs="Times New Roman"/>
          <w:sz w:val="24"/>
          <w:szCs w:val="24"/>
        </w:rPr>
      </w:pPr>
      <w:r w:rsidRPr="00444263">
        <w:rPr>
          <w:rFonts w:ascii="Times New Roman" w:hAnsi="Times New Roman" w:cs="Times New Roman"/>
          <w:sz w:val="24"/>
          <w:szCs w:val="24"/>
        </w:rPr>
        <w:t>Положение о дистанционном обучении детей с ограниченными возможностями здоровья.</w:t>
      </w:r>
    </w:p>
    <w:p w:rsidR="00EF5DF4" w:rsidRPr="00444263" w:rsidRDefault="00EF5DF4" w:rsidP="003178F3">
      <w:pPr>
        <w:pStyle w:val="a3"/>
        <w:numPr>
          <w:ilvl w:val="0"/>
          <w:numId w:val="28"/>
        </w:numPr>
        <w:spacing w:after="0"/>
        <w:ind w:left="0" w:right="57" w:firstLine="0"/>
        <w:jc w:val="both"/>
        <w:rPr>
          <w:rFonts w:ascii="Times New Roman" w:hAnsi="Times New Roman" w:cs="Times New Roman"/>
          <w:b/>
          <w:i/>
          <w:sz w:val="24"/>
          <w:szCs w:val="24"/>
        </w:rPr>
      </w:pPr>
      <w:r w:rsidRPr="00444263">
        <w:rPr>
          <w:rFonts w:ascii="Times New Roman" w:hAnsi="Times New Roman" w:cs="Times New Roman"/>
          <w:sz w:val="24"/>
          <w:szCs w:val="24"/>
        </w:rPr>
        <w:t>Дополнение к должностным обязанностям учителя МОУ СОШ № 4</w:t>
      </w:r>
      <w:r w:rsidR="008C4D99" w:rsidRPr="00444263">
        <w:rPr>
          <w:rFonts w:ascii="Times New Roman" w:hAnsi="Times New Roman" w:cs="Times New Roman"/>
          <w:sz w:val="24"/>
          <w:szCs w:val="24"/>
        </w:rPr>
        <w:t>0</w:t>
      </w:r>
      <w:r w:rsidRPr="00444263">
        <w:rPr>
          <w:rFonts w:ascii="Times New Roman" w:hAnsi="Times New Roman" w:cs="Times New Roman"/>
          <w:sz w:val="24"/>
          <w:szCs w:val="24"/>
        </w:rPr>
        <w:t>, занятого в системе дистанционного обучения детей с ОВЗ.</w:t>
      </w:r>
    </w:p>
    <w:p w:rsidR="00EF5DF4" w:rsidRPr="00444263" w:rsidRDefault="00EF5DF4" w:rsidP="003178F3">
      <w:pPr>
        <w:pStyle w:val="a3"/>
        <w:spacing w:after="0"/>
        <w:ind w:left="0" w:right="57"/>
        <w:jc w:val="center"/>
        <w:rPr>
          <w:rFonts w:ascii="Times New Roman" w:hAnsi="Times New Roman" w:cs="Times New Roman"/>
          <w:b/>
          <w:i/>
          <w:sz w:val="24"/>
          <w:szCs w:val="24"/>
        </w:rPr>
      </w:pPr>
      <w:r w:rsidRPr="00444263">
        <w:rPr>
          <w:rFonts w:ascii="Times New Roman" w:hAnsi="Times New Roman" w:cs="Times New Roman"/>
          <w:b/>
          <w:i/>
          <w:sz w:val="24"/>
          <w:szCs w:val="24"/>
        </w:rPr>
        <w:t>Этапы становления дистанци</w:t>
      </w:r>
      <w:r w:rsidR="005254A4" w:rsidRPr="00444263">
        <w:rPr>
          <w:rFonts w:ascii="Times New Roman" w:hAnsi="Times New Roman" w:cs="Times New Roman"/>
          <w:b/>
          <w:i/>
          <w:sz w:val="24"/>
          <w:szCs w:val="24"/>
        </w:rPr>
        <w:t>онного обучения детей-инвалидов</w:t>
      </w:r>
    </w:p>
    <w:p w:rsidR="00EF5DF4" w:rsidRPr="00444263" w:rsidRDefault="00EF5DF4" w:rsidP="003178F3">
      <w:pPr>
        <w:pStyle w:val="a3"/>
        <w:numPr>
          <w:ilvl w:val="0"/>
          <w:numId w:val="29"/>
        </w:numPr>
        <w:spacing w:after="0"/>
        <w:ind w:left="0" w:right="57" w:firstLine="0"/>
        <w:jc w:val="both"/>
        <w:rPr>
          <w:rFonts w:ascii="Times New Roman" w:hAnsi="Times New Roman" w:cs="Times New Roman"/>
          <w:sz w:val="24"/>
          <w:szCs w:val="24"/>
        </w:rPr>
      </w:pPr>
      <w:r w:rsidRPr="00444263">
        <w:rPr>
          <w:rFonts w:ascii="Times New Roman" w:hAnsi="Times New Roman" w:cs="Times New Roman"/>
          <w:sz w:val="24"/>
          <w:szCs w:val="24"/>
        </w:rPr>
        <w:t>Подключение рабочих мест детей-инвалидов, учителей и базовых образовательных учреждений по широкополосным каналам доступа к сети Интернет;</w:t>
      </w:r>
    </w:p>
    <w:p w:rsidR="00EF5DF4" w:rsidRPr="00444263" w:rsidRDefault="00EF5DF4" w:rsidP="003178F3">
      <w:pPr>
        <w:pStyle w:val="a3"/>
        <w:numPr>
          <w:ilvl w:val="0"/>
          <w:numId w:val="29"/>
        </w:numPr>
        <w:spacing w:after="0"/>
        <w:ind w:left="0" w:right="57" w:firstLine="0"/>
        <w:jc w:val="both"/>
        <w:rPr>
          <w:rFonts w:ascii="Times New Roman" w:hAnsi="Times New Roman" w:cs="Times New Roman"/>
          <w:sz w:val="24"/>
          <w:szCs w:val="24"/>
        </w:rPr>
      </w:pPr>
      <w:r w:rsidRPr="00444263">
        <w:rPr>
          <w:rFonts w:ascii="Times New Roman" w:hAnsi="Times New Roman" w:cs="Times New Roman"/>
          <w:sz w:val="24"/>
          <w:szCs w:val="24"/>
        </w:rPr>
        <w:t>Обеспечение детей-инвалидов, учителей программно-аппаратными комплексами;</w:t>
      </w:r>
    </w:p>
    <w:p w:rsidR="00EF5DF4" w:rsidRPr="00444263" w:rsidRDefault="00EF5DF4" w:rsidP="003178F3">
      <w:pPr>
        <w:pStyle w:val="a3"/>
        <w:numPr>
          <w:ilvl w:val="0"/>
          <w:numId w:val="29"/>
        </w:numPr>
        <w:spacing w:after="0"/>
        <w:ind w:left="0" w:right="57" w:firstLine="0"/>
        <w:jc w:val="both"/>
        <w:rPr>
          <w:rFonts w:ascii="Times New Roman" w:hAnsi="Times New Roman" w:cs="Times New Roman"/>
          <w:sz w:val="24"/>
          <w:szCs w:val="24"/>
        </w:rPr>
      </w:pPr>
      <w:r w:rsidRPr="00444263">
        <w:rPr>
          <w:rFonts w:ascii="Times New Roman" w:hAnsi="Times New Roman" w:cs="Times New Roman"/>
          <w:sz w:val="24"/>
          <w:szCs w:val="24"/>
        </w:rPr>
        <w:t>Организация образовательного процесса:</w:t>
      </w:r>
    </w:p>
    <w:p w:rsidR="00EF5DF4" w:rsidRPr="00444263" w:rsidRDefault="00EF5DF4" w:rsidP="005254A4">
      <w:pPr>
        <w:pStyle w:val="a3"/>
        <w:numPr>
          <w:ilvl w:val="1"/>
          <w:numId w:val="29"/>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lastRenderedPageBreak/>
        <w:t>обучающиеся;</w:t>
      </w:r>
    </w:p>
    <w:p w:rsidR="00EF5DF4" w:rsidRPr="00444263" w:rsidRDefault="00EF5DF4" w:rsidP="005254A4">
      <w:pPr>
        <w:pStyle w:val="a3"/>
        <w:numPr>
          <w:ilvl w:val="1"/>
          <w:numId w:val="29"/>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учителя;</w:t>
      </w:r>
    </w:p>
    <w:p w:rsidR="00EF5DF4" w:rsidRPr="00444263" w:rsidRDefault="00EF5DF4" w:rsidP="003178F3">
      <w:pPr>
        <w:pStyle w:val="a3"/>
        <w:numPr>
          <w:ilvl w:val="0"/>
          <w:numId w:val="29"/>
        </w:numPr>
        <w:spacing w:after="0"/>
        <w:ind w:left="0" w:right="57" w:firstLine="0"/>
        <w:jc w:val="both"/>
        <w:rPr>
          <w:rFonts w:ascii="Times New Roman" w:hAnsi="Times New Roman" w:cs="Times New Roman"/>
          <w:sz w:val="24"/>
          <w:szCs w:val="24"/>
        </w:rPr>
      </w:pPr>
      <w:r w:rsidRPr="00444263">
        <w:rPr>
          <w:rFonts w:ascii="Times New Roman" w:hAnsi="Times New Roman" w:cs="Times New Roman"/>
          <w:sz w:val="24"/>
          <w:szCs w:val="24"/>
        </w:rPr>
        <w:t>Обеспечение организационной, методической и технической поддержки дистанционного обучения детей-инвалидов на всех уровнях;</w:t>
      </w:r>
    </w:p>
    <w:p w:rsidR="00EF5DF4" w:rsidRPr="00444263" w:rsidRDefault="00EF5DF4" w:rsidP="003178F3">
      <w:pPr>
        <w:pStyle w:val="a3"/>
        <w:numPr>
          <w:ilvl w:val="0"/>
          <w:numId w:val="29"/>
        </w:numPr>
        <w:spacing w:after="0"/>
        <w:ind w:left="0" w:right="57" w:firstLine="0"/>
        <w:jc w:val="both"/>
        <w:rPr>
          <w:rFonts w:ascii="Times New Roman" w:hAnsi="Times New Roman" w:cs="Times New Roman"/>
          <w:sz w:val="24"/>
          <w:szCs w:val="24"/>
        </w:rPr>
      </w:pPr>
      <w:r w:rsidRPr="00444263">
        <w:rPr>
          <w:rFonts w:ascii="Times New Roman" w:hAnsi="Times New Roman" w:cs="Times New Roman"/>
          <w:sz w:val="24"/>
          <w:szCs w:val="24"/>
        </w:rPr>
        <w:t>Мониторинг деятельности по организации дис</w:t>
      </w:r>
      <w:r w:rsidR="00F76188" w:rsidRPr="00444263">
        <w:rPr>
          <w:rFonts w:ascii="Times New Roman" w:hAnsi="Times New Roman" w:cs="Times New Roman"/>
          <w:sz w:val="24"/>
          <w:szCs w:val="24"/>
        </w:rPr>
        <w:t xml:space="preserve">танционного обучения </w:t>
      </w:r>
      <w:r w:rsidRPr="00444263">
        <w:rPr>
          <w:rFonts w:ascii="Times New Roman" w:hAnsi="Times New Roman" w:cs="Times New Roman"/>
          <w:sz w:val="24"/>
          <w:szCs w:val="24"/>
        </w:rPr>
        <w:t>детей-инвалидов.</w:t>
      </w:r>
    </w:p>
    <w:p w:rsidR="00EF5DF4" w:rsidRPr="00444263" w:rsidRDefault="00EF5DF4" w:rsidP="003178F3">
      <w:pPr>
        <w:pStyle w:val="a3"/>
        <w:spacing w:after="0"/>
        <w:ind w:left="0"/>
        <w:jc w:val="center"/>
        <w:rPr>
          <w:rFonts w:ascii="Times New Roman" w:hAnsi="Times New Roman" w:cs="Times New Roman"/>
          <w:b/>
          <w:sz w:val="24"/>
          <w:szCs w:val="24"/>
        </w:rPr>
      </w:pPr>
      <w:r w:rsidRPr="00444263">
        <w:rPr>
          <w:rFonts w:ascii="Times New Roman" w:hAnsi="Times New Roman" w:cs="Times New Roman"/>
          <w:b/>
          <w:sz w:val="24"/>
          <w:szCs w:val="24"/>
        </w:rPr>
        <w:t xml:space="preserve">Количество детей, участвующих в программе </w:t>
      </w:r>
    </w:p>
    <w:p w:rsidR="00EF5DF4" w:rsidRPr="00444263" w:rsidRDefault="00EF5DF4" w:rsidP="003178F3">
      <w:pPr>
        <w:pStyle w:val="a3"/>
        <w:spacing w:after="0"/>
        <w:ind w:left="0"/>
        <w:jc w:val="center"/>
        <w:rPr>
          <w:rFonts w:ascii="Times New Roman" w:hAnsi="Times New Roman" w:cs="Times New Roman"/>
          <w:b/>
          <w:sz w:val="24"/>
          <w:szCs w:val="24"/>
        </w:rPr>
      </w:pPr>
      <w:proofErr w:type="gramStart"/>
      <w:r w:rsidRPr="00444263">
        <w:rPr>
          <w:rFonts w:ascii="Times New Roman" w:hAnsi="Times New Roman" w:cs="Times New Roman"/>
          <w:b/>
          <w:sz w:val="24"/>
          <w:szCs w:val="24"/>
        </w:rPr>
        <w:t>дистанционного</w:t>
      </w:r>
      <w:proofErr w:type="gramEnd"/>
      <w:r w:rsidRPr="00444263">
        <w:rPr>
          <w:rFonts w:ascii="Times New Roman" w:hAnsi="Times New Roman" w:cs="Times New Roman"/>
          <w:b/>
          <w:sz w:val="24"/>
          <w:szCs w:val="24"/>
        </w:rPr>
        <w:t xml:space="preserve"> обучении детей-инвалидов</w:t>
      </w:r>
    </w:p>
    <w:tbl>
      <w:tblPr>
        <w:tblStyle w:val="a5"/>
        <w:tblW w:w="0" w:type="auto"/>
        <w:jc w:val="center"/>
        <w:tblLook w:val="04A0" w:firstRow="1" w:lastRow="0" w:firstColumn="1" w:lastColumn="0" w:noHBand="0" w:noVBand="1"/>
      </w:tblPr>
      <w:tblGrid>
        <w:gridCol w:w="2454"/>
        <w:gridCol w:w="2853"/>
      </w:tblGrid>
      <w:tr w:rsidR="00280352" w:rsidRPr="00444263" w:rsidTr="00EF5DF4">
        <w:trPr>
          <w:jc w:val="center"/>
        </w:trPr>
        <w:tc>
          <w:tcPr>
            <w:tcW w:w="2454" w:type="dxa"/>
          </w:tcPr>
          <w:p w:rsidR="00EF5DF4" w:rsidRPr="00444263" w:rsidRDefault="00EF5DF4"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Учебный год</w:t>
            </w:r>
          </w:p>
        </w:tc>
        <w:tc>
          <w:tcPr>
            <w:tcW w:w="2853" w:type="dxa"/>
          </w:tcPr>
          <w:p w:rsidR="00EF5DF4" w:rsidRPr="00444263" w:rsidRDefault="00EF5DF4"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 xml:space="preserve">Количество </w:t>
            </w:r>
            <w:proofErr w:type="gramStart"/>
            <w:r w:rsidRPr="00444263">
              <w:rPr>
                <w:rFonts w:ascii="Times New Roman" w:hAnsi="Times New Roman" w:cs="Times New Roman"/>
                <w:sz w:val="24"/>
                <w:szCs w:val="24"/>
              </w:rPr>
              <w:t>обучающихся</w:t>
            </w:r>
            <w:proofErr w:type="gramEnd"/>
          </w:p>
        </w:tc>
      </w:tr>
      <w:tr w:rsidR="00280352" w:rsidRPr="00444263" w:rsidTr="00EF5DF4">
        <w:trPr>
          <w:jc w:val="center"/>
        </w:trPr>
        <w:tc>
          <w:tcPr>
            <w:tcW w:w="2454" w:type="dxa"/>
          </w:tcPr>
          <w:p w:rsidR="00EF5DF4" w:rsidRPr="00444263" w:rsidRDefault="00EF5DF4"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2012 / 2013</w:t>
            </w:r>
          </w:p>
        </w:tc>
        <w:tc>
          <w:tcPr>
            <w:tcW w:w="2853" w:type="dxa"/>
          </w:tcPr>
          <w:p w:rsidR="00EF5DF4" w:rsidRPr="00444263" w:rsidRDefault="008C4D99"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2</w:t>
            </w:r>
          </w:p>
        </w:tc>
      </w:tr>
      <w:tr w:rsidR="00280352" w:rsidRPr="00444263" w:rsidTr="00EF5DF4">
        <w:trPr>
          <w:jc w:val="center"/>
        </w:trPr>
        <w:tc>
          <w:tcPr>
            <w:tcW w:w="2454" w:type="dxa"/>
          </w:tcPr>
          <w:p w:rsidR="00EF5DF4" w:rsidRPr="00444263" w:rsidRDefault="00EF5DF4"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2013 / 2014</w:t>
            </w:r>
          </w:p>
        </w:tc>
        <w:tc>
          <w:tcPr>
            <w:tcW w:w="2853" w:type="dxa"/>
          </w:tcPr>
          <w:p w:rsidR="00EF5DF4" w:rsidRPr="00444263" w:rsidRDefault="008C4D99"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2</w:t>
            </w:r>
          </w:p>
        </w:tc>
      </w:tr>
      <w:tr w:rsidR="00280352" w:rsidRPr="00444263" w:rsidTr="00EF5DF4">
        <w:trPr>
          <w:jc w:val="center"/>
        </w:trPr>
        <w:tc>
          <w:tcPr>
            <w:tcW w:w="2454" w:type="dxa"/>
          </w:tcPr>
          <w:p w:rsidR="00EF5DF4" w:rsidRPr="00444263" w:rsidRDefault="00EF5DF4"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2014 / 2015</w:t>
            </w:r>
          </w:p>
        </w:tc>
        <w:tc>
          <w:tcPr>
            <w:tcW w:w="2853" w:type="dxa"/>
          </w:tcPr>
          <w:p w:rsidR="00EF5DF4" w:rsidRPr="00444263" w:rsidRDefault="008C4D99" w:rsidP="003178F3">
            <w:pPr>
              <w:pStyle w:val="a3"/>
              <w:spacing w:line="276" w:lineRule="auto"/>
              <w:ind w:left="0"/>
              <w:jc w:val="center"/>
              <w:rPr>
                <w:rFonts w:ascii="Times New Roman" w:hAnsi="Times New Roman" w:cs="Times New Roman"/>
                <w:sz w:val="24"/>
                <w:szCs w:val="24"/>
              </w:rPr>
            </w:pPr>
            <w:r w:rsidRPr="00444263">
              <w:rPr>
                <w:rFonts w:ascii="Times New Roman" w:hAnsi="Times New Roman" w:cs="Times New Roman"/>
                <w:sz w:val="24"/>
                <w:szCs w:val="24"/>
              </w:rPr>
              <w:t>2</w:t>
            </w:r>
          </w:p>
        </w:tc>
      </w:tr>
    </w:tbl>
    <w:p w:rsidR="00EF5DF4" w:rsidRPr="00444263" w:rsidRDefault="00EF5DF4" w:rsidP="003178F3">
      <w:pPr>
        <w:spacing w:after="0"/>
        <w:ind w:firstLine="851"/>
        <w:jc w:val="both"/>
        <w:rPr>
          <w:rFonts w:ascii="Times New Roman" w:eastAsia="Calibri" w:hAnsi="Times New Roman" w:cs="Times New Roman"/>
          <w:sz w:val="24"/>
          <w:szCs w:val="24"/>
        </w:rPr>
      </w:pPr>
      <w:r w:rsidRPr="00444263">
        <w:rPr>
          <w:rFonts w:ascii="Times New Roman" w:eastAsia="Calibri" w:hAnsi="Times New Roman" w:cs="Times New Roman"/>
          <w:sz w:val="24"/>
          <w:szCs w:val="24"/>
        </w:rPr>
        <w:t>В соответствии с планом мероприятий по реализации данной программы, установлена компьютерная техника в квартирах</w:t>
      </w:r>
      <w:r w:rsidR="008C4D99" w:rsidRPr="00444263">
        <w:rPr>
          <w:rFonts w:ascii="Times New Roman" w:eastAsia="Calibri" w:hAnsi="Times New Roman" w:cs="Times New Roman"/>
          <w:sz w:val="24"/>
          <w:szCs w:val="24"/>
        </w:rPr>
        <w:t xml:space="preserve"> 2 учеников школы, оборудованы  3</w:t>
      </w:r>
      <w:r w:rsidRPr="00444263">
        <w:rPr>
          <w:rFonts w:ascii="Times New Roman" w:eastAsia="Calibri" w:hAnsi="Times New Roman" w:cs="Times New Roman"/>
          <w:sz w:val="24"/>
          <w:szCs w:val="24"/>
        </w:rPr>
        <w:t xml:space="preserve"> рабочих места учителя дистанционного обучения. Уроки проводятся по методике индивидуального собеседования по системе «Скайп (</w:t>
      </w:r>
      <w:r w:rsidRPr="00444263">
        <w:rPr>
          <w:rFonts w:ascii="Times New Roman" w:eastAsia="Calibri" w:hAnsi="Times New Roman" w:cs="Times New Roman"/>
          <w:sz w:val="24"/>
          <w:szCs w:val="24"/>
          <w:lang w:val="en-US"/>
        </w:rPr>
        <w:t>Skype</w:t>
      </w:r>
      <w:r w:rsidRPr="00444263">
        <w:rPr>
          <w:rFonts w:ascii="Times New Roman" w:eastAsia="Calibri" w:hAnsi="Times New Roman" w:cs="Times New Roman"/>
          <w:sz w:val="24"/>
          <w:szCs w:val="24"/>
        </w:rPr>
        <w:t xml:space="preserve">)» или с использованием федерального сайта </w:t>
      </w:r>
      <w:r w:rsidRPr="00444263">
        <w:rPr>
          <w:rFonts w:ascii="Times New Roman" w:eastAsia="Calibri" w:hAnsi="Times New Roman" w:cs="Times New Roman"/>
          <w:sz w:val="24"/>
          <w:szCs w:val="24"/>
          <w:lang w:val="en-US"/>
        </w:rPr>
        <w:t>http</w:t>
      </w:r>
      <w:r w:rsidRPr="00444263">
        <w:rPr>
          <w:rFonts w:ascii="Times New Roman" w:eastAsia="Calibri" w:hAnsi="Times New Roman" w:cs="Times New Roman"/>
          <w:sz w:val="24"/>
          <w:szCs w:val="24"/>
        </w:rPr>
        <w:t>://iclass.home-edu.ru, сайта «Виртуальная школа Тверской области», где размещены уроки,  разработанные учителями-предметниками МОУ СОШ № 4</w:t>
      </w:r>
      <w:r w:rsidR="008C4D99" w:rsidRPr="00444263">
        <w:rPr>
          <w:rFonts w:ascii="Times New Roman" w:eastAsia="Calibri" w:hAnsi="Times New Roman" w:cs="Times New Roman"/>
          <w:sz w:val="24"/>
          <w:szCs w:val="24"/>
        </w:rPr>
        <w:t>0</w:t>
      </w:r>
      <w:r w:rsidRPr="00444263">
        <w:rPr>
          <w:rFonts w:ascii="Times New Roman" w:eastAsia="Calibri" w:hAnsi="Times New Roman" w:cs="Times New Roman"/>
          <w:sz w:val="24"/>
          <w:szCs w:val="24"/>
        </w:rPr>
        <w:t>.</w:t>
      </w:r>
    </w:p>
    <w:p w:rsidR="00EF5DF4" w:rsidRPr="00444263" w:rsidRDefault="00EF5DF4"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 xml:space="preserve">Дети-инвалиды участвуют во всех </w:t>
      </w:r>
      <w:r w:rsidRPr="00444263">
        <w:rPr>
          <w:rFonts w:ascii="Times New Roman" w:hAnsi="Times New Roman" w:cs="Times New Roman"/>
          <w:i/>
          <w:sz w:val="24"/>
          <w:szCs w:val="24"/>
        </w:rPr>
        <w:t>конкурсах и творческих проектах</w:t>
      </w:r>
      <w:r w:rsidRPr="00444263">
        <w:rPr>
          <w:rFonts w:ascii="Times New Roman" w:hAnsi="Times New Roman" w:cs="Times New Roman"/>
          <w:sz w:val="24"/>
          <w:szCs w:val="24"/>
        </w:rPr>
        <w:t xml:space="preserve">, анонсируемых на сайт </w:t>
      </w:r>
      <w:hyperlink r:id="rId16" w:history="1">
        <w:r w:rsidRPr="00444263">
          <w:rPr>
            <w:rStyle w:val="aa"/>
            <w:rFonts w:ascii="Times New Roman" w:hAnsi="Times New Roman" w:cs="Times New Roman"/>
            <w:color w:val="auto"/>
            <w:sz w:val="24"/>
            <w:szCs w:val="24"/>
          </w:rPr>
          <w:t>http://distant.tverobr.ru</w:t>
        </w:r>
      </w:hyperlink>
      <w:r w:rsidRPr="00444263">
        <w:rPr>
          <w:rFonts w:ascii="Times New Roman" w:hAnsi="Times New Roman" w:cs="Times New Roman"/>
          <w:sz w:val="24"/>
          <w:szCs w:val="24"/>
        </w:rPr>
        <w:t>.</w:t>
      </w:r>
    </w:p>
    <w:p w:rsidR="008C4D99" w:rsidRPr="00444263" w:rsidRDefault="008C4D99"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Учителя-предметники используют</w:t>
      </w:r>
      <w:r w:rsidR="00811200" w:rsidRPr="00444263">
        <w:rPr>
          <w:rFonts w:ascii="Times New Roman" w:hAnsi="Times New Roman" w:cs="Times New Roman"/>
          <w:sz w:val="24"/>
          <w:szCs w:val="24"/>
        </w:rPr>
        <w:t xml:space="preserve"> дистанционное обучение на уроках математики и физики.</w:t>
      </w:r>
    </w:p>
    <w:p w:rsidR="00EF5DF4" w:rsidRPr="00444263" w:rsidRDefault="00EF5DF4" w:rsidP="003178F3">
      <w:pPr>
        <w:spacing w:after="0"/>
        <w:jc w:val="center"/>
        <w:rPr>
          <w:rFonts w:ascii="Times New Roman" w:eastAsia="Calibri" w:hAnsi="Times New Roman" w:cs="Times New Roman"/>
          <w:b/>
          <w:sz w:val="24"/>
          <w:szCs w:val="24"/>
        </w:rPr>
      </w:pPr>
      <w:r w:rsidRPr="00444263">
        <w:rPr>
          <w:rFonts w:ascii="Times New Roman" w:eastAsia="Calibri" w:hAnsi="Times New Roman" w:cs="Times New Roman"/>
          <w:b/>
          <w:sz w:val="24"/>
          <w:szCs w:val="24"/>
        </w:rPr>
        <w:t>Электронный журнал и электронные дневники</w:t>
      </w:r>
    </w:p>
    <w:p w:rsidR="00EF5DF4" w:rsidRPr="00444263" w:rsidRDefault="00EF5DF4" w:rsidP="003178F3">
      <w:pPr>
        <w:spacing w:after="0"/>
        <w:ind w:firstLine="708"/>
        <w:jc w:val="both"/>
        <w:rPr>
          <w:rFonts w:ascii="Times New Roman" w:hAnsi="Times New Roman" w:cs="Times New Roman"/>
          <w:sz w:val="24"/>
          <w:szCs w:val="24"/>
        </w:rPr>
      </w:pPr>
      <w:r w:rsidRPr="00444263">
        <w:rPr>
          <w:rFonts w:ascii="Times New Roman" w:hAnsi="Times New Roman" w:cs="Times New Roman"/>
          <w:sz w:val="24"/>
          <w:szCs w:val="24"/>
        </w:rPr>
        <w:t>С 201</w:t>
      </w:r>
      <w:r w:rsidR="008C4D99" w:rsidRPr="00444263">
        <w:rPr>
          <w:rFonts w:ascii="Times New Roman" w:hAnsi="Times New Roman" w:cs="Times New Roman"/>
          <w:sz w:val="24"/>
          <w:szCs w:val="24"/>
        </w:rPr>
        <w:t>3</w:t>
      </w:r>
      <w:r w:rsidRPr="00444263">
        <w:rPr>
          <w:rFonts w:ascii="Times New Roman" w:hAnsi="Times New Roman" w:cs="Times New Roman"/>
          <w:sz w:val="24"/>
          <w:szCs w:val="24"/>
        </w:rPr>
        <w:t>/201</w:t>
      </w:r>
      <w:r w:rsidR="008C4D99" w:rsidRPr="00444263">
        <w:rPr>
          <w:rFonts w:ascii="Times New Roman" w:hAnsi="Times New Roman" w:cs="Times New Roman"/>
          <w:sz w:val="24"/>
          <w:szCs w:val="24"/>
        </w:rPr>
        <w:t>4</w:t>
      </w:r>
      <w:r w:rsidRPr="00444263">
        <w:rPr>
          <w:rFonts w:ascii="Times New Roman" w:hAnsi="Times New Roman" w:cs="Times New Roman"/>
          <w:sz w:val="24"/>
          <w:szCs w:val="24"/>
        </w:rPr>
        <w:t xml:space="preserve"> учебного года в МОУ СОШ № 4</w:t>
      </w:r>
      <w:r w:rsidR="008C4D99" w:rsidRPr="00444263">
        <w:rPr>
          <w:rFonts w:ascii="Times New Roman" w:hAnsi="Times New Roman" w:cs="Times New Roman"/>
          <w:sz w:val="24"/>
          <w:szCs w:val="24"/>
        </w:rPr>
        <w:t>0</w:t>
      </w:r>
      <w:r w:rsidRPr="00444263">
        <w:rPr>
          <w:rFonts w:ascii="Times New Roman" w:hAnsi="Times New Roman" w:cs="Times New Roman"/>
          <w:sz w:val="24"/>
          <w:szCs w:val="24"/>
        </w:rPr>
        <w:t xml:space="preserve"> осуществлялось поэтапное внедрение электронного журнала</w:t>
      </w:r>
      <w:r w:rsidR="008C4D99" w:rsidRPr="00444263">
        <w:rPr>
          <w:rFonts w:ascii="Times New Roman" w:hAnsi="Times New Roman" w:cs="Times New Roman"/>
          <w:sz w:val="24"/>
          <w:szCs w:val="24"/>
        </w:rPr>
        <w:t xml:space="preserve"> </w:t>
      </w:r>
      <w:r w:rsidRPr="00444263">
        <w:rPr>
          <w:rFonts w:ascii="Times New Roman" w:hAnsi="Times New Roman" w:cs="Times New Roman"/>
          <w:sz w:val="24"/>
          <w:szCs w:val="24"/>
        </w:rPr>
        <w:t>в программе «АИС</w:t>
      </w:r>
      <w:proofErr w:type="gramStart"/>
      <w:r w:rsidRPr="00444263">
        <w:rPr>
          <w:rFonts w:ascii="Times New Roman" w:hAnsi="Times New Roman" w:cs="Times New Roman"/>
          <w:sz w:val="24"/>
          <w:szCs w:val="24"/>
        </w:rPr>
        <w:t xml:space="preserve"> Н</w:t>
      </w:r>
      <w:proofErr w:type="gramEnd"/>
      <w:r w:rsidRPr="00444263">
        <w:rPr>
          <w:rFonts w:ascii="Times New Roman" w:hAnsi="Times New Roman" w:cs="Times New Roman"/>
          <w:sz w:val="24"/>
          <w:szCs w:val="24"/>
        </w:rPr>
        <w:t xml:space="preserve">аша новая школа - </w:t>
      </w:r>
      <w:r w:rsidRPr="00444263">
        <w:rPr>
          <w:rFonts w:ascii="Times New Roman" w:hAnsi="Times New Roman" w:cs="Times New Roman"/>
          <w:sz w:val="24"/>
          <w:szCs w:val="24"/>
          <w:lang w:val="en-US"/>
        </w:rPr>
        <w:t>WEB</w:t>
      </w:r>
      <w:r w:rsidRPr="00444263">
        <w:rPr>
          <w:rFonts w:ascii="Times New Roman" w:hAnsi="Times New Roman" w:cs="Times New Roman"/>
          <w:sz w:val="24"/>
          <w:szCs w:val="24"/>
        </w:rPr>
        <w:t>» в школьной локальной сети на портале</w:t>
      </w:r>
      <w:r w:rsidR="008C4D99" w:rsidRPr="00444263">
        <w:rPr>
          <w:rFonts w:ascii="Times New Roman" w:hAnsi="Times New Roman" w:cs="Times New Roman"/>
          <w:sz w:val="24"/>
          <w:szCs w:val="24"/>
        </w:rPr>
        <w:t xml:space="preserve"> </w:t>
      </w:r>
      <w:hyperlink r:id="rId17" w:history="1">
        <w:r w:rsidR="008C4D99" w:rsidRPr="00444263">
          <w:rPr>
            <w:rStyle w:val="aa"/>
            <w:rFonts w:ascii="Times New Roman" w:hAnsi="Times New Roman" w:cs="Times New Roman"/>
            <w:color w:val="auto"/>
            <w:sz w:val="24"/>
            <w:szCs w:val="24"/>
          </w:rPr>
          <w:t>http://10.0.67.4:8080/onSchool/</w:t>
        </w:r>
      </w:hyperlink>
      <w:r w:rsidRPr="00444263">
        <w:rPr>
          <w:rFonts w:ascii="Times New Roman" w:hAnsi="Times New Roman" w:cs="Times New Roman"/>
          <w:sz w:val="24"/>
          <w:szCs w:val="24"/>
        </w:rPr>
        <w:t xml:space="preserve">  и  на сайте </w:t>
      </w:r>
      <w:hyperlink r:id="rId18" w:history="1">
        <w:r w:rsidR="008C4D99" w:rsidRPr="00444263">
          <w:rPr>
            <w:rStyle w:val="aa"/>
            <w:rFonts w:ascii="Times New Roman" w:hAnsi="Times New Roman" w:cs="Times New Roman"/>
            <w:color w:val="auto"/>
            <w:sz w:val="24"/>
            <w:szCs w:val="24"/>
            <w:lang w:val="en-US"/>
          </w:rPr>
          <w:t>http</w:t>
        </w:r>
        <w:r w:rsidR="008C4D99" w:rsidRPr="00444263">
          <w:rPr>
            <w:rStyle w:val="aa"/>
            <w:rFonts w:ascii="Times New Roman" w:hAnsi="Times New Roman" w:cs="Times New Roman"/>
            <w:color w:val="auto"/>
            <w:sz w:val="24"/>
            <w:szCs w:val="24"/>
          </w:rPr>
          <w:t>://46.173.37.88:8080/</w:t>
        </w:r>
        <w:proofErr w:type="spellStart"/>
        <w:r w:rsidR="008C4D99" w:rsidRPr="00444263">
          <w:rPr>
            <w:rStyle w:val="aa"/>
            <w:rFonts w:ascii="Times New Roman" w:hAnsi="Times New Roman" w:cs="Times New Roman"/>
            <w:color w:val="auto"/>
            <w:sz w:val="24"/>
            <w:szCs w:val="24"/>
            <w:lang w:val="en-US"/>
          </w:rPr>
          <w:t>onSchool</w:t>
        </w:r>
        <w:proofErr w:type="spellEnd"/>
        <w:r w:rsidR="008C4D99" w:rsidRPr="00444263">
          <w:rPr>
            <w:rStyle w:val="aa"/>
            <w:rFonts w:ascii="Times New Roman" w:hAnsi="Times New Roman" w:cs="Times New Roman"/>
            <w:color w:val="auto"/>
            <w:sz w:val="24"/>
            <w:szCs w:val="24"/>
          </w:rPr>
          <w:t>/</w:t>
        </w:r>
      </w:hyperlink>
      <w:r w:rsidRPr="00444263">
        <w:rPr>
          <w:rFonts w:ascii="Times New Roman" w:hAnsi="Times New Roman" w:cs="Times New Roman"/>
          <w:sz w:val="24"/>
          <w:szCs w:val="24"/>
        </w:rPr>
        <w:t xml:space="preserve">.  Данная программа «АИС Наша новая школа - </w:t>
      </w:r>
      <w:r w:rsidRPr="00444263">
        <w:rPr>
          <w:rFonts w:ascii="Times New Roman" w:hAnsi="Times New Roman" w:cs="Times New Roman"/>
          <w:sz w:val="24"/>
          <w:szCs w:val="24"/>
          <w:lang w:val="en-US"/>
        </w:rPr>
        <w:t>WEB</w:t>
      </w:r>
      <w:r w:rsidRPr="00444263">
        <w:rPr>
          <w:rFonts w:ascii="Times New Roman" w:hAnsi="Times New Roman" w:cs="Times New Roman"/>
          <w:sz w:val="24"/>
          <w:szCs w:val="24"/>
        </w:rPr>
        <w:t>» предоставляет родителям услуги электронного дневника школьника. В настоящее время электронный журнал внедрён и работает во всех классах школы. Программа реализует широкий перечень отчетности: «Успеваемость», «Движение учеников», «Посещаемость», «Статистика оценок», «Статистика ведения электронного журнала», все отчёты могут быть сформированы по школе, классу, учителю, предмету, что администрация школы активно использует в своей работе.</w:t>
      </w:r>
    </w:p>
    <w:p w:rsidR="00030E0B" w:rsidRPr="00444263" w:rsidRDefault="00C45001" w:rsidP="003178F3">
      <w:pPr>
        <w:spacing w:after="0"/>
        <w:jc w:val="both"/>
        <w:rPr>
          <w:rFonts w:ascii="Times New Roman" w:eastAsia="Calibri" w:hAnsi="Times New Roman" w:cs="Times New Roman"/>
          <w:bCs/>
          <w:sz w:val="28"/>
        </w:rPr>
      </w:pPr>
      <w:r w:rsidRPr="00444263">
        <w:rPr>
          <w:rFonts w:ascii="Times New Roman" w:eastAsia="Calibri" w:hAnsi="Times New Roman" w:cs="Times New Roman"/>
          <w:bCs/>
          <w:sz w:val="28"/>
        </w:rPr>
        <w:tab/>
      </w:r>
      <w:r w:rsidR="00030E0B" w:rsidRPr="00444263">
        <w:rPr>
          <w:rFonts w:ascii="Times New Roman" w:hAnsi="Times New Roman" w:cs="Times New Roman"/>
          <w:sz w:val="24"/>
          <w:szCs w:val="24"/>
        </w:rPr>
        <w:t>В МОУ</w:t>
      </w:r>
      <w:r w:rsidR="00EF5DF4" w:rsidRPr="00444263">
        <w:rPr>
          <w:rFonts w:ascii="Times New Roman" w:hAnsi="Times New Roman" w:cs="Times New Roman"/>
          <w:sz w:val="24"/>
          <w:szCs w:val="24"/>
        </w:rPr>
        <w:t xml:space="preserve"> СОШ № 4</w:t>
      </w:r>
      <w:r w:rsidR="008C4D99" w:rsidRPr="00444263">
        <w:rPr>
          <w:rFonts w:ascii="Times New Roman" w:hAnsi="Times New Roman" w:cs="Times New Roman"/>
          <w:sz w:val="24"/>
          <w:szCs w:val="24"/>
        </w:rPr>
        <w:t>0</w:t>
      </w:r>
      <w:r w:rsidR="00EF5DF4" w:rsidRPr="00444263">
        <w:rPr>
          <w:rFonts w:ascii="Times New Roman" w:hAnsi="Times New Roman" w:cs="Times New Roman"/>
          <w:sz w:val="24"/>
          <w:szCs w:val="24"/>
        </w:rPr>
        <w:t xml:space="preserve"> внедрены компьютерные</w:t>
      </w:r>
      <w:r w:rsidR="00030E0B" w:rsidRPr="00444263">
        <w:rPr>
          <w:rFonts w:ascii="Times New Roman" w:hAnsi="Times New Roman" w:cs="Times New Roman"/>
          <w:sz w:val="24"/>
          <w:szCs w:val="24"/>
        </w:rPr>
        <w:t xml:space="preserve"> информационные технологии для различных служб и подразделений школы (администрация, бухгалтерия, библиотека, канцелярия,  учебные кабинеты). В структуре управления школы имеются </w:t>
      </w:r>
      <w:r w:rsidR="008C4D99" w:rsidRPr="00444263">
        <w:rPr>
          <w:rFonts w:ascii="Times New Roman" w:hAnsi="Times New Roman" w:cs="Times New Roman"/>
          <w:sz w:val="24"/>
          <w:szCs w:val="24"/>
        </w:rPr>
        <w:t>13</w:t>
      </w:r>
      <w:r w:rsidR="00030E0B" w:rsidRPr="00444263">
        <w:rPr>
          <w:rFonts w:ascii="Times New Roman" w:hAnsi="Times New Roman" w:cs="Times New Roman"/>
          <w:sz w:val="24"/>
          <w:szCs w:val="24"/>
        </w:rPr>
        <w:t xml:space="preserve"> компьютеров,  имеется АРМ библиотекаря. В МОУ СОШ № 4</w:t>
      </w:r>
      <w:r w:rsidR="008C4D99" w:rsidRPr="00444263">
        <w:rPr>
          <w:rFonts w:ascii="Times New Roman" w:hAnsi="Times New Roman" w:cs="Times New Roman"/>
          <w:sz w:val="24"/>
          <w:szCs w:val="24"/>
        </w:rPr>
        <w:t>0</w:t>
      </w:r>
      <w:r w:rsidR="00030E0B" w:rsidRPr="00444263">
        <w:rPr>
          <w:rFonts w:ascii="Times New Roman" w:hAnsi="Times New Roman" w:cs="Times New Roman"/>
          <w:sz w:val="24"/>
          <w:szCs w:val="24"/>
        </w:rPr>
        <w:t xml:space="preserve"> создана и работает локальная сеть, с каждого компьютера есть выход в Интернет.</w:t>
      </w:r>
    </w:p>
    <w:p w:rsidR="00030E0B" w:rsidRPr="00444263" w:rsidRDefault="00030E0B" w:rsidP="003178F3">
      <w:pPr>
        <w:spacing w:after="0"/>
        <w:ind w:firstLine="348"/>
        <w:jc w:val="both"/>
        <w:rPr>
          <w:rFonts w:ascii="Times New Roman" w:hAnsi="Times New Roman" w:cs="Times New Roman"/>
          <w:sz w:val="24"/>
          <w:szCs w:val="24"/>
        </w:rPr>
      </w:pPr>
      <w:r w:rsidRPr="00444263">
        <w:rPr>
          <w:rFonts w:ascii="Times New Roman" w:hAnsi="Times New Roman" w:cs="Times New Roman"/>
          <w:sz w:val="24"/>
          <w:szCs w:val="24"/>
        </w:rPr>
        <w:t xml:space="preserve">На компьютерах установлено лицензионное программное обеспечение: </w:t>
      </w:r>
      <w:r w:rsidRPr="00444263">
        <w:rPr>
          <w:rFonts w:ascii="Times New Roman" w:hAnsi="Times New Roman" w:cs="Times New Roman"/>
          <w:sz w:val="24"/>
          <w:szCs w:val="24"/>
          <w:lang w:val="en-US"/>
        </w:rPr>
        <w:t>Windows</w:t>
      </w:r>
      <w:r w:rsidRPr="00444263">
        <w:rPr>
          <w:rFonts w:ascii="Times New Roman" w:hAnsi="Times New Roman" w:cs="Times New Roman"/>
          <w:sz w:val="24"/>
          <w:szCs w:val="24"/>
        </w:rPr>
        <w:t xml:space="preserve"> 7</w:t>
      </w:r>
      <w:proofErr w:type="gramStart"/>
      <w:r w:rsidRPr="00444263">
        <w:rPr>
          <w:rFonts w:ascii="Times New Roman" w:hAnsi="Times New Roman" w:cs="Times New Roman"/>
          <w:sz w:val="24"/>
          <w:szCs w:val="24"/>
        </w:rPr>
        <w:t xml:space="preserve">,  </w:t>
      </w:r>
      <w:r w:rsidRPr="00444263">
        <w:rPr>
          <w:rFonts w:ascii="Times New Roman" w:hAnsi="Times New Roman" w:cs="Times New Roman"/>
          <w:sz w:val="24"/>
          <w:szCs w:val="24"/>
          <w:lang w:val="en-US"/>
        </w:rPr>
        <w:t>Windows</w:t>
      </w:r>
      <w:proofErr w:type="gramEnd"/>
      <w:r w:rsidRPr="00444263">
        <w:rPr>
          <w:rFonts w:ascii="Times New Roman" w:hAnsi="Times New Roman" w:cs="Times New Roman"/>
          <w:sz w:val="24"/>
          <w:szCs w:val="24"/>
        </w:rPr>
        <w:t xml:space="preserve"> 8.1 и </w:t>
      </w:r>
      <w:r w:rsidRPr="00444263">
        <w:rPr>
          <w:rFonts w:ascii="Times New Roman" w:hAnsi="Times New Roman" w:cs="Times New Roman"/>
          <w:sz w:val="24"/>
          <w:szCs w:val="24"/>
          <w:lang w:val="en-US"/>
        </w:rPr>
        <w:t>Microsoft</w:t>
      </w:r>
      <w:r w:rsidRPr="00444263">
        <w:rPr>
          <w:rFonts w:ascii="Times New Roman" w:hAnsi="Times New Roman" w:cs="Times New Roman"/>
          <w:sz w:val="24"/>
          <w:szCs w:val="24"/>
        </w:rPr>
        <w:t xml:space="preserve"> </w:t>
      </w:r>
      <w:r w:rsidRPr="00444263">
        <w:rPr>
          <w:rFonts w:ascii="Times New Roman" w:hAnsi="Times New Roman" w:cs="Times New Roman"/>
          <w:sz w:val="24"/>
          <w:szCs w:val="24"/>
          <w:lang w:val="en-US"/>
        </w:rPr>
        <w:t>Office</w:t>
      </w:r>
      <w:r w:rsidRPr="00444263">
        <w:rPr>
          <w:rFonts w:ascii="Times New Roman" w:hAnsi="Times New Roman" w:cs="Times New Roman"/>
          <w:sz w:val="24"/>
          <w:szCs w:val="24"/>
        </w:rPr>
        <w:t xml:space="preserve"> 7, </w:t>
      </w:r>
      <w:r w:rsidRPr="00444263">
        <w:rPr>
          <w:rFonts w:ascii="Times New Roman" w:hAnsi="Times New Roman" w:cs="Times New Roman"/>
          <w:sz w:val="24"/>
          <w:szCs w:val="24"/>
          <w:lang w:val="en-US"/>
        </w:rPr>
        <w:t>Microsoft</w:t>
      </w:r>
      <w:r w:rsidRPr="00444263">
        <w:rPr>
          <w:rFonts w:ascii="Times New Roman" w:hAnsi="Times New Roman" w:cs="Times New Roman"/>
          <w:sz w:val="24"/>
          <w:szCs w:val="24"/>
        </w:rPr>
        <w:t xml:space="preserve"> </w:t>
      </w:r>
      <w:r w:rsidRPr="00444263">
        <w:rPr>
          <w:rFonts w:ascii="Times New Roman" w:hAnsi="Times New Roman" w:cs="Times New Roman"/>
          <w:sz w:val="24"/>
          <w:szCs w:val="24"/>
          <w:lang w:val="en-US"/>
        </w:rPr>
        <w:t>Office</w:t>
      </w:r>
      <w:r w:rsidRPr="00444263">
        <w:rPr>
          <w:rFonts w:ascii="Times New Roman" w:hAnsi="Times New Roman" w:cs="Times New Roman"/>
          <w:sz w:val="24"/>
          <w:szCs w:val="24"/>
        </w:rPr>
        <w:t xml:space="preserve"> 10.</w:t>
      </w:r>
    </w:p>
    <w:p w:rsidR="00030E0B" w:rsidRPr="00444263" w:rsidRDefault="00030E0B" w:rsidP="003178F3">
      <w:pPr>
        <w:spacing w:after="0"/>
        <w:jc w:val="both"/>
        <w:rPr>
          <w:rFonts w:ascii="Times New Roman" w:hAnsi="Times New Roman" w:cs="Times New Roman"/>
          <w:b/>
          <w:i/>
          <w:sz w:val="24"/>
          <w:szCs w:val="24"/>
        </w:rPr>
      </w:pPr>
      <w:r w:rsidRPr="00444263">
        <w:rPr>
          <w:rFonts w:ascii="Times New Roman" w:hAnsi="Times New Roman" w:cs="Times New Roman"/>
          <w:b/>
          <w:i/>
          <w:sz w:val="24"/>
          <w:szCs w:val="24"/>
        </w:rPr>
        <w:t>Учителя в своей работе используют:</w:t>
      </w:r>
    </w:p>
    <w:p w:rsidR="00030E0B" w:rsidRPr="00444263" w:rsidRDefault="00030E0B" w:rsidP="005254A4">
      <w:pPr>
        <w:pStyle w:val="a3"/>
        <w:numPr>
          <w:ilvl w:val="0"/>
          <w:numId w:val="13"/>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lastRenderedPageBreak/>
        <w:t xml:space="preserve">Автоматизированную информационную  систему электронный журнал/ дневник «Наша новая школа - </w:t>
      </w:r>
      <w:r w:rsidRPr="00444263">
        <w:rPr>
          <w:rFonts w:ascii="Times New Roman" w:hAnsi="Times New Roman" w:cs="Times New Roman"/>
          <w:sz w:val="24"/>
          <w:szCs w:val="24"/>
          <w:lang w:val="en-US"/>
        </w:rPr>
        <w:t>WEB</w:t>
      </w:r>
      <w:r w:rsidRPr="00444263">
        <w:rPr>
          <w:rFonts w:ascii="Times New Roman" w:hAnsi="Times New Roman" w:cs="Times New Roman"/>
          <w:sz w:val="24"/>
          <w:szCs w:val="24"/>
        </w:rPr>
        <w:t>»;</w:t>
      </w:r>
    </w:p>
    <w:p w:rsidR="00030E0B" w:rsidRPr="00444263" w:rsidRDefault="00030E0B" w:rsidP="005254A4">
      <w:pPr>
        <w:pStyle w:val="a3"/>
        <w:numPr>
          <w:ilvl w:val="0"/>
          <w:numId w:val="13"/>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Личные сайты; </w:t>
      </w:r>
    </w:p>
    <w:p w:rsidR="00030E0B" w:rsidRPr="00444263" w:rsidRDefault="00030E0B" w:rsidP="005254A4">
      <w:pPr>
        <w:pStyle w:val="a3"/>
        <w:numPr>
          <w:ilvl w:val="0"/>
          <w:numId w:val="13"/>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Офисные приложения </w:t>
      </w:r>
      <w:r w:rsidRPr="00444263">
        <w:rPr>
          <w:rFonts w:ascii="Times New Roman" w:hAnsi="Times New Roman" w:cs="Times New Roman"/>
          <w:sz w:val="24"/>
          <w:szCs w:val="24"/>
          <w:lang w:val="en-US"/>
        </w:rPr>
        <w:t>Microsoft</w:t>
      </w:r>
      <w:r w:rsidRPr="00444263">
        <w:rPr>
          <w:rFonts w:ascii="Times New Roman" w:hAnsi="Times New Roman" w:cs="Times New Roman"/>
          <w:sz w:val="24"/>
          <w:szCs w:val="24"/>
        </w:rPr>
        <w:t xml:space="preserve"> </w:t>
      </w:r>
      <w:r w:rsidRPr="00444263">
        <w:rPr>
          <w:rFonts w:ascii="Times New Roman" w:hAnsi="Times New Roman" w:cs="Times New Roman"/>
          <w:sz w:val="24"/>
          <w:szCs w:val="24"/>
          <w:lang w:val="en-US"/>
        </w:rPr>
        <w:t>Office</w:t>
      </w:r>
      <w:r w:rsidRPr="00444263">
        <w:rPr>
          <w:rFonts w:ascii="Times New Roman" w:hAnsi="Times New Roman" w:cs="Times New Roman"/>
          <w:sz w:val="24"/>
          <w:szCs w:val="24"/>
        </w:rPr>
        <w:t xml:space="preserve"> 10, </w:t>
      </w:r>
      <w:r w:rsidRPr="00444263">
        <w:rPr>
          <w:rFonts w:ascii="Times New Roman" w:hAnsi="Times New Roman" w:cs="Times New Roman"/>
          <w:sz w:val="24"/>
          <w:szCs w:val="24"/>
          <w:lang w:val="en-US"/>
        </w:rPr>
        <w:t>Microsoft</w:t>
      </w:r>
      <w:r w:rsidRPr="00444263">
        <w:rPr>
          <w:rFonts w:ascii="Times New Roman" w:hAnsi="Times New Roman" w:cs="Times New Roman"/>
          <w:sz w:val="24"/>
          <w:szCs w:val="24"/>
        </w:rPr>
        <w:t xml:space="preserve"> </w:t>
      </w:r>
      <w:r w:rsidRPr="00444263">
        <w:rPr>
          <w:rFonts w:ascii="Times New Roman" w:hAnsi="Times New Roman" w:cs="Times New Roman"/>
          <w:sz w:val="24"/>
          <w:szCs w:val="24"/>
          <w:lang w:val="en-US"/>
        </w:rPr>
        <w:t>Office</w:t>
      </w:r>
      <w:r w:rsidRPr="00444263">
        <w:rPr>
          <w:rFonts w:ascii="Times New Roman" w:hAnsi="Times New Roman" w:cs="Times New Roman"/>
          <w:sz w:val="24"/>
          <w:szCs w:val="24"/>
        </w:rPr>
        <w:t xml:space="preserve"> 7 и свободно распространяемые программы для создания видеофильмов, аудиозаписей, презентаций, диаграмм, наглядных пособий;</w:t>
      </w:r>
    </w:p>
    <w:p w:rsidR="00030E0B" w:rsidRPr="00444263" w:rsidRDefault="00030E0B" w:rsidP="005254A4">
      <w:pPr>
        <w:pStyle w:val="a3"/>
        <w:numPr>
          <w:ilvl w:val="0"/>
          <w:numId w:val="13"/>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Тестовые оболочки для разработки тестов по предметам;</w:t>
      </w:r>
    </w:p>
    <w:p w:rsidR="00030E0B" w:rsidRPr="00444263" w:rsidRDefault="00030E0B" w:rsidP="005254A4">
      <w:pPr>
        <w:pStyle w:val="a3"/>
        <w:numPr>
          <w:ilvl w:val="0"/>
          <w:numId w:val="13"/>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Готовые электронные образовательные ресурсы УМК по предметам в виде:</w:t>
      </w:r>
    </w:p>
    <w:p w:rsidR="00030E0B" w:rsidRPr="00444263" w:rsidRDefault="00030E0B" w:rsidP="003178F3">
      <w:pPr>
        <w:pStyle w:val="a3"/>
        <w:numPr>
          <w:ilvl w:val="1"/>
          <w:numId w:val="13"/>
        </w:numPr>
        <w:spacing w:after="0"/>
        <w:ind w:right="57"/>
        <w:jc w:val="both"/>
        <w:rPr>
          <w:rFonts w:ascii="Times New Roman" w:hAnsi="Times New Roman" w:cs="Times New Roman"/>
          <w:sz w:val="24"/>
          <w:szCs w:val="24"/>
        </w:rPr>
      </w:pPr>
      <w:r w:rsidRPr="00444263">
        <w:rPr>
          <w:rFonts w:ascii="Times New Roman" w:hAnsi="Times New Roman" w:cs="Times New Roman"/>
          <w:sz w:val="24"/>
          <w:szCs w:val="24"/>
        </w:rPr>
        <w:t>Презентаций в М</w:t>
      </w:r>
      <w:proofErr w:type="gramStart"/>
      <w:r w:rsidRPr="00444263">
        <w:rPr>
          <w:rFonts w:ascii="Times New Roman" w:hAnsi="Times New Roman" w:cs="Times New Roman"/>
          <w:sz w:val="24"/>
          <w:szCs w:val="24"/>
          <w:lang w:val="en-US"/>
        </w:rPr>
        <w:t>S</w:t>
      </w:r>
      <w:proofErr w:type="gramEnd"/>
      <w:r w:rsidRPr="00444263">
        <w:rPr>
          <w:rFonts w:ascii="Times New Roman" w:hAnsi="Times New Roman" w:cs="Times New Roman"/>
          <w:sz w:val="24"/>
          <w:szCs w:val="24"/>
          <w:lang w:val="en-US"/>
        </w:rPr>
        <w:t xml:space="preserve"> PowerPoint</w:t>
      </w:r>
      <w:r w:rsidRPr="00444263">
        <w:rPr>
          <w:rFonts w:ascii="Times New Roman" w:hAnsi="Times New Roman" w:cs="Times New Roman"/>
          <w:sz w:val="24"/>
          <w:szCs w:val="24"/>
        </w:rPr>
        <w:t>;</w:t>
      </w:r>
    </w:p>
    <w:p w:rsidR="00030E0B" w:rsidRPr="00444263" w:rsidRDefault="00030E0B" w:rsidP="003178F3">
      <w:pPr>
        <w:pStyle w:val="a3"/>
        <w:numPr>
          <w:ilvl w:val="1"/>
          <w:numId w:val="13"/>
        </w:numPr>
        <w:spacing w:after="0"/>
        <w:ind w:right="57"/>
        <w:jc w:val="both"/>
        <w:rPr>
          <w:rFonts w:ascii="Times New Roman" w:hAnsi="Times New Roman" w:cs="Times New Roman"/>
          <w:sz w:val="24"/>
          <w:szCs w:val="24"/>
        </w:rPr>
      </w:pPr>
      <w:r w:rsidRPr="00444263">
        <w:rPr>
          <w:rFonts w:ascii="Times New Roman" w:hAnsi="Times New Roman" w:cs="Times New Roman"/>
          <w:sz w:val="24"/>
          <w:szCs w:val="24"/>
        </w:rPr>
        <w:t xml:space="preserve">Программных модулей с </w:t>
      </w:r>
      <w:r w:rsidRPr="00444263">
        <w:rPr>
          <w:rFonts w:ascii="Times New Roman" w:hAnsi="Times New Roman" w:cs="Times New Roman"/>
          <w:sz w:val="24"/>
          <w:szCs w:val="24"/>
          <w:lang w:val="en-US"/>
        </w:rPr>
        <w:t>CD</w:t>
      </w:r>
      <w:r w:rsidRPr="00444263">
        <w:rPr>
          <w:rFonts w:ascii="Times New Roman" w:hAnsi="Times New Roman" w:cs="Times New Roman"/>
          <w:sz w:val="24"/>
          <w:szCs w:val="24"/>
        </w:rPr>
        <w:t>-дисков к учебникам с образовательных сайтов.</w:t>
      </w:r>
    </w:p>
    <w:p w:rsidR="00030E0B" w:rsidRPr="00444263" w:rsidRDefault="00030E0B" w:rsidP="003178F3">
      <w:pPr>
        <w:spacing w:after="0"/>
        <w:jc w:val="both"/>
        <w:rPr>
          <w:rFonts w:ascii="Times New Roman" w:hAnsi="Times New Roman" w:cs="Times New Roman"/>
          <w:b/>
          <w:i/>
          <w:sz w:val="24"/>
          <w:szCs w:val="24"/>
        </w:rPr>
      </w:pPr>
      <w:r w:rsidRPr="00444263">
        <w:rPr>
          <w:rFonts w:ascii="Times New Roman" w:hAnsi="Times New Roman" w:cs="Times New Roman"/>
          <w:b/>
          <w:i/>
          <w:sz w:val="24"/>
          <w:szCs w:val="24"/>
        </w:rPr>
        <w:t>Административные работники заполняют базы данных:</w:t>
      </w:r>
    </w:p>
    <w:p w:rsidR="00030E0B" w:rsidRPr="00444263" w:rsidRDefault="00030E0B" w:rsidP="005254A4">
      <w:pPr>
        <w:pStyle w:val="a3"/>
        <w:numPr>
          <w:ilvl w:val="0"/>
          <w:numId w:val="14"/>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ЕГЭ и ОГЭ;</w:t>
      </w:r>
    </w:p>
    <w:p w:rsidR="00030E0B" w:rsidRPr="00444263" w:rsidRDefault="00030E0B" w:rsidP="005254A4">
      <w:pPr>
        <w:pStyle w:val="a3"/>
        <w:numPr>
          <w:ilvl w:val="0"/>
          <w:numId w:val="14"/>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для отчетов ОШ и РИК;</w:t>
      </w:r>
    </w:p>
    <w:p w:rsidR="00030E0B" w:rsidRPr="00444263" w:rsidRDefault="00030E0B" w:rsidP="005254A4">
      <w:pPr>
        <w:pStyle w:val="a3"/>
        <w:numPr>
          <w:ilvl w:val="0"/>
          <w:numId w:val="14"/>
        </w:numPr>
        <w:spacing w:after="0"/>
        <w:ind w:left="0" w:right="57" w:firstLine="709"/>
        <w:jc w:val="both"/>
        <w:rPr>
          <w:rFonts w:ascii="Times New Roman" w:hAnsi="Times New Roman" w:cs="Times New Roman"/>
          <w:sz w:val="24"/>
          <w:szCs w:val="24"/>
        </w:rPr>
      </w:pPr>
      <w:r w:rsidRPr="00444263">
        <w:rPr>
          <w:rFonts w:ascii="Times New Roman" w:hAnsi="Times New Roman" w:cs="Times New Roman"/>
          <w:sz w:val="24"/>
          <w:szCs w:val="24"/>
        </w:rPr>
        <w:t>для печати аттестатов.</w:t>
      </w:r>
    </w:p>
    <w:p w:rsidR="005254A4" w:rsidRPr="00444263" w:rsidRDefault="00030E0B"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Учителя предметники работают с программными продуктами, которые имеются в школе, создают собственные сайты, в том числе и для дистанционного обучени</w:t>
      </w:r>
      <w:r w:rsidR="003178F3" w:rsidRPr="00444263">
        <w:rPr>
          <w:rFonts w:ascii="Times New Roman" w:hAnsi="Times New Roman" w:cs="Times New Roman"/>
          <w:sz w:val="24"/>
          <w:szCs w:val="24"/>
        </w:rPr>
        <w:t>я.</w:t>
      </w:r>
    </w:p>
    <w:p w:rsidR="005254A4" w:rsidRPr="00444263" w:rsidRDefault="005254A4">
      <w:pPr>
        <w:rPr>
          <w:rFonts w:ascii="Times New Roman" w:hAnsi="Times New Roman" w:cs="Times New Roman"/>
          <w:sz w:val="24"/>
          <w:szCs w:val="24"/>
        </w:rPr>
      </w:pPr>
      <w:r w:rsidRPr="00444263">
        <w:rPr>
          <w:rFonts w:ascii="Times New Roman" w:hAnsi="Times New Roman" w:cs="Times New Roman"/>
          <w:sz w:val="24"/>
          <w:szCs w:val="24"/>
        </w:rPr>
        <w:br w:type="page"/>
      </w:r>
    </w:p>
    <w:p w:rsidR="007E7A2B" w:rsidRPr="00444263" w:rsidRDefault="00AE767B" w:rsidP="00444263">
      <w:pPr>
        <w:pStyle w:val="1"/>
        <w:numPr>
          <w:ilvl w:val="0"/>
          <w:numId w:val="38"/>
        </w:numPr>
        <w:rPr>
          <w:color w:val="auto"/>
        </w:rPr>
      </w:pPr>
      <w:bookmarkStart w:id="7" w:name="_Toc410673763"/>
      <w:r w:rsidRPr="00444263">
        <w:rPr>
          <w:color w:val="auto"/>
        </w:rPr>
        <w:lastRenderedPageBreak/>
        <w:t>Воспитательная работа и дополнительное образование</w:t>
      </w:r>
      <w:bookmarkEnd w:id="7"/>
    </w:p>
    <w:p w:rsidR="007E7A2B" w:rsidRPr="00444263" w:rsidRDefault="007E7A2B" w:rsidP="003178F3">
      <w:pPr>
        <w:pStyle w:val="ab"/>
        <w:spacing w:before="0" w:beforeAutospacing="0" w:after="0" w:afterAutospacing="0" w:line="276" w:lineRule="auto"/>
        <w:ind w:left="60" w:firstLine="709"/>
        <w:jc w:val="both"/>
      </w:pPr>
      <w:r w:rsidRPr="00444263">
        <w:t>Воспитательная работа М</w:t>
      </w:r>
      <w:r w:rsidR="003C4567" w:rsidRPr="00444263">
        <w:t>ОУ СОШ №4</w:t>
      </w:r>
      <w:r w:rsidR="009755C8" w:rsidRPr="00444263">
        <w:t>0</w:t>
      </w:r>
      <w:r w:rsidR="003C4567" w:rsidRPr="00444263">
        <w:t xml:space="preserve"> построена на основе</w:t>
      </w:r>
      <w:r w:rsidRPr="00444263">
        <w:t xml:space="preserve"> Устава </w:t>
      </w:r>
      <w:r w:rsidRPr="00444263">
        <w:rPr>
          <w:bCs/>
        </w:rPr>
        <w:t>МОУ СОШ №4</w:t>
      </w:r>
      <w:r w:rsidR="009755C8" w:rsidRPr="00444263">
        <w:rPr>
          <w:bCs/>
        </w:rPr>
        <w:t>0</w:t>
      </w:r>
      <w:r w:rsidR="009755C8" w:rsidRPr="00444263">
        <w:t xml:space="preserve"> </w:t>
      </w:r>
      <w:r w:rsidRPr="00444263">
        <w:t>и другими нормативными правовыми документами, которые определяют приоритетные вопросы формирования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w:t>
      </w:r>
    </w:p>
    <w:p w:rsidR="007E7A2B" w:rsidRPr="00444263" w:rsidRDefault="007E7A2B" w:rsidP="003178F3">
      <w:pPr>
        <w:shd w:val="clear" w:color="auto" w:fill="FFFFFF"/>
        <w:spacing w:after="0"/>
        <w:ind w:right="6" w:firstLine="709"/>
        <w:jc w:val="both"/>
        <w:rPr>
          <w:rFonts w:ascii="Times New Roman" w:hAnsi="Times New Roman" w:cs="Times New Roman"/>
          <w:sz w:val="24"/>
          <w:szCs w:val="24"/>
        </w:rPr>
      </w:pPr>
      <w:r w:rsidRPr="00444263">
        <w:rPr>
          <w:rFonts w:ascii="Times New Roman" w:hAnsi="Times New Roman" w:cs="Times New Roman"/>
          <w:spacing w:val="-2"/>
          <w:sz w:val="24"/>
          <w:szCs w:val="24"/>
        </w:rPr>
        <w:t>Педагогический коллектив МО</w:t>
      </w:r>
      <w:r w:rsidR="003C4567" w:rsidRPr="00444263">
        <w:rPr>
          <w:rFonts w:ascii="Times New Roman" w:hAnsi="Times New Roman" w:cs="Times New Roman"/>
          <w:spacing w:val="-2"/>
          <w:sz w:val="24"/>
          <w:szCs w:val="24"/>
        </w:rPr>
        <w:t>У</w:t>
      </w:r>
      <w:r w:rsidRPr="00444263">
        <w:rPr>
          <w:rFonts w:ascii="Times New Roman" w:hAnsi="Times New Roman" w:cs="Times New Roman"/>
          <w:spacing w:val="-2"/>
          <w:sz w:val="24"/>
          <w:szCs w:val="24"/>
        </w:rPr>
        <w:t xml:space="preserve"> СОШ №4</w:t>
      </w:r>
      <w:r w:rsidR="009755C8" w:rsidRPr="00444263">
        <w:rPr>
          <w:rFonts w:ascii="Times New Roman" w:hAnsi="Times New Roman" w:cs="Times New Roman"/>
          <w:spacing w:val="-2"/>
          <w:sz w:val="24"/>
          <w:szCs w:val="24"/>
        </w:rPr>
        <w:t>0</w:t>
      </w:r>
      <w:r w:rsidRPr="00444263">
        <w:rPr>
          <w:rFonts w:ascii="Times New Roman" w:hAnsi="Times New Roman" w:cs="Times New Roman"/>
          <w:spacing w:val="-2"/>
          <w:sz w:val="24"/>
          <w:szCs w:val="24"/>
        </w:rPr>
        <w:t xml:space="preserve"> поддерживают существующую в настоящее </w:t>
      </w:r>
      <w:r w:rsidRPr="00444263">
        <w:rPr>
          <w:rFonts w:ascii="Times New Roman" w:hAnsi="Times New Roman" w:cs="Times New Roman"/>
          <w:sz w:val="24"/>
          <w:szCs w:val="24"/>
        </w:rPr>
        <w:t>время точку зрения на воспитание как целенаправленное управление процессом развития личности.</w:t>
      </w:r>
    </w:p>
    <w:p w:rsidR="007E7A2B" w:rsidRPr="00444263" w:rsidRDefault="007E7A2B" w:rsidP="003178F3">
      <w:pPr>
        <w:shd w:val="clear" w:color="auto" w:fill="FFFFFF"/>
        <w:spacing w:after="0"/>
        <w:ind w:right="-370" w:firstLine="709"/>
        <w:jc w:val="both"/>
        <w:rPr>
          <w:rFonts w:ascii="Times New Roman" w:hAnsi="Times New Roman" w:cs="Times New Roman"/>
          <w:sz w:val="24"/>
          <w:szCs w:val="24"/>
        </w:rPr>
      </w:pPr>
      <w:r w:rsidRPr="00444263">
        <w:rPr>
          <w:rFonts w:ascii="Times New Roman" w:hAnsi="Times New Roman" w:cs="Times New Roman"/>
          <w:spacing w:val="-2"/>
          <w:sz w:val="24"/>
          <w:szCs w:val="24"/>
        </w:rPr>
        <w:t xml:space="preserve">Основным направлением воспитательной работы школы является </w:t>
      </w:r>
      <w:r w:rsidRPr="00444263">
        <w:rPr>
          <w:rFonts w:ascii="Times New Roman" w:hAnsi="Times New Roman" w:cs="Times New Roman"/>
          <w:spacing w:val="-1"/>
          <w:sz w:val="24"/>
          <w:szCs w:val="24"/>
        </w:rPr>
        <w:t>формирование личности.</w:t>
      </w:r>
    </w:p>
    <w:p w:rsidR="007E7A2B" w:rsidRPr="00444263" w:rsidRDefault="007E7A2B" w:rsidP="003178F3">
      <w:pPr>
        <w:spacing w:after="0"/>
        <w:ind w:right="6"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В течение трех лет воспитательная работа велась в школе по следующим </w:t>
      </w:r>
      <w:r w:rsidRPr="00444263">
        <w:rPr>
          <w:rFonts w:ascii="Times New Roman" w:hAnsi="Times New Roman" w:cs="Times New Roman"/>
          <w:b/>
          <w:i/>
          <w:sz w:val="24"/>
          <w:szCs w:val="24"/>
        </w:rPr>
        <w:t>основным направлениям</w:t>
      </w:r>
      <w:r w:rsidRPr="00444263">
        <w:rPr>
          <w:rFonts w:ascii="Times New Roman" w:hAnsi="Times New Roman" w:cs="Times New Roman"/>
          <w:sz w:val="24"/>
          <w:szCs w:val="24"/>
        </w:rPr>
        <w:t>:</w:t>
      </w:r>
    </w:p>
    <w:p w:rsidR="007E7A2B" w:rsidRPr="00444263" w:rsidRDefault="007E7A2B" w:rsidP="003178F3">
      <w:pPr>
        <w:numPr>
          <w:ilvl w:val="0"/>
          <w:numId w:val="23"/>
        </w:numPr>
        <w:spacing w:after="0"/>
        <w:ind w:left="0" w:right="-370" w:firstLine="709"/>
        <w:jc w:val="both"/>
        <w:rPr>
          <w:rFonts w:ascii="Times New Roman" w:hAnsi="Times New Roman" w:cs="Times New Roman"/>
          <w:sz w:val="24"/>
          <w:szCs w:val="24"/>
        </w:rPr>
      </w:pPr>
      <w:r w:rsidRPr="00444263">
        <w:rPr>
          <w:rFonts w:ascii="Times New Roman" w:hAnsi="Times New Roman" w:cs="Times New Roman"/>
          <w:sz w:val="24"/>
          <w:szCs w:val="24"/>
        </w:rPr>
        <w:t>Воспитание политической и правовой культуры.</w:t>
      </w:r>
    </w:p>
    <w:p w:rsidR="007E7A2B" w:rsidRPr="00444263" w:rsidRDefault="007E7A2B" w:rsidP="003178F3">
      <w:pPr>
        <w:numPr>
          <w:ilvl w:val="0"/>
          <w:numId w:val="23"/>
        </w:numPr>
        <w:spacing w:after="0"/>
        <w:ind w:left="0" w:right="-370" w:firstLine="709"/>
        <w:jc w:val="both"/>
        <w:rPr>
          <w:rFonts w:ascii="Times New Roman" w:hAnsi="Times New Roman" w:cs="Times New Roman"/>
          <w:sz w:val="24"/>
          <w:szCs w:val="24"/>
        </w:rPr>
      </w:pPr>
      <w:proofErr w:type="spellStart"/>
      <w:r w:rsidRPr="00444263">
        <w:rPr>
          <w:rFonts w:ascii="Times New Roman" w:hAnsi="Times New Roman" w:cs="Times New Roman"/>
          <w:sz w:val="24"/>
          <w:szCs w:val="24"/>
        </w:rPr>
        <w:t>Гражданско</w:t>
      </w:r>
      <w:proofErr w:type="spellEnd"/>
      <w:r w:rsidRPr="00444263">
        <w:rPr>
          <w:rFonts w:ascii="Times New Roman" w:hAnsi="Times New Roman" w:cs="Times New Roman"/>
          <w:sz w:val="24"/>
          <w:szCs w:val="24"/>
        </w:rPr>
        <w:t xml:space="preserve"> - патриотическое воспитание.</w:t>
      </w:r>
    </w:p>
    <w:p w:rsidR="007E7A2B" w:rsidRPr="00444263" w:rsidRDefault="007E7A2B" w:rsidP="003178F3">
      <w:pPr>
        <w:numPr>
          <w:ilvl w:val="0"/>
          <w:numId w:val="23"/>
        </w:numPr>
        <w:spacing w:after="0"/>
        <w:ind w:left="0" w:right="6" w:firstLine="709"/>
        <w:jc w:val="both"/>
        <w:rPr>
          <w:rFonts w:ascii="Times New Roman" w:hAnsi="Times New Roman" w:cs="Times New Roman"/>
          <w:sz w:val="24"/>
          <w:szCs w:val="24"/>
        </w:rPr>
      </w:pPr>
      <w:r w:rsidRPr="00444263">
        <w:rPr>
          <w:rFonts w:ascii="Times New Roman" w:hAnsi="Times New Roman" w:cs="Times New Roman"/>
          <w:sz w:val="24"/>
          <w:szCs w:val="24"/>
        </w:rPr>
        <w:t>Профилактика предотвращения употребления наркотических и других вредных веществ (ЗОЖ, пожарная безопасность, ПДД, техника безопасности, профилактика суицида, экологические знания).</w:t>
      </w:r>
    </w:p>
    <w:p w:rsidR="007E7A2B" w:rsidRPr="00444263" w:rsidRDefault="007E7A2B" w:rsidP="003178F3">
      <w:pPr>
        <w:numPr>
          <w:ilvl w:val="0"/>
          <w:numId w:val="23"/>
        </w:numPr>
        <w:spacing w:after="0"/>
        <w:ind w:left="0" w:right="6" w:firstLine="709"/>
        <w:jc w:val="both"/>
        <w:rPr>
          <w:rFonts w:ascii="Times New Roman" w:hAnsi="Times New Roman" w:cs="Times New Roman"/>
          <w:sz w:val="24"/>
          <w:szCs w:val="24"/>
        </w:rPr>
      </w:pPr>
      <w:r w:rsidRPr="00444263">
        <w:rPr>
          <w:rFonts w:ascii="Times New Roman" w:hAnsi="Times New Roman" w:cs="Times New Roman"/>
          <w:bCs/>
          <w:sz w:val="24"/>
          <w:szCs w:val="24"/>
        </w:rPr>
        <w:t>Духовно-</w:t>
      </w:r>
      <w:r w:rsidRPr="00444263">
        <w:rPr>
          <w:rFonts w:ascii="Times New Roman" w:hAnsi="Times New Roman" w:cs="Times New Roman"/>
          <w:sz w:val="24"/>
          <w:szCs w:val="24"/>
        </w:rPr>
        <w:t>нравственное</w:t>
      </w:r>
      <w:r w:rsidRPr="00444263">
        <w:rPr>
          <w:rFonts w:ascii="Times New Roman" w:hAnsi="Times New Roman" w:cs="Times New Roman"/>
          <w:bCs/>
          <w:sz w:val="24"/>
          <w:szCs w:val="24"/>
        </w:rPr>
        <w:t xml:space="preserve"> воспитание (эстетическая и интеллектуальная культура).</w:t>
      </w:r>
    </w:p>
    <w:p w:rsidR="007E7A2B" w:rsidRPr="00444263" w:rsidRDefault="007E7A2B" w:rsidP="003178F3">
      <w:pPr>
        <w:numPr>
          <w:ilvl w:val="0"/>
          <w:numId w:val="23"/>
        </w:numPr>
        <w:spacing w:after="0"/>
        <w:ind w:left="0" w:right="6" w:firstLine="709"/>
        <w:jc w:val="both"/>
        <w:rPr>
          <w:rFonts w:ascii="Times New Roman" w:hAnsi="Times New Roman" w:cs="Times New Roman"/>
          <w:sz w:val="24"/>
          <w:szCs w:val="24"/>
        </w:rPr>
      </w:pPr>
      <w:r w:rsidRPr="00444263">
        <w:rPr>
          <w:rFonts w:ascii="Times New Roman" w:hAnsi="Times New Roman" w:cs="Times New Roman"/>
          <w:bCs/>
          <w:sz w:val="24"/>
          <w:szCs w:val="24"/>
        </w:rPr>
        <w:t xml:space="preserve">Социальное партнерство (работа с родителями и другими межведомственными органами: администрацией </w:t>
      </w:r>
      <w:r w:rsidR="00261EBF" w:rsidRPr="00444263">
        <w:rPr>
          <w:rFonts w:ascii="Times New Roman" w:hAnsi="Times New Roman" w:cs="Times New Roman"/>
          <w:bCs/>
          <w:sz w:val="24"/>
          <w:szCs w:val="24"/>
        </w:rPr>
        <w:t>Заволжского</w:t>
      </w:r>
      <w:r w:rsidRPr="00444263">
        <w:rPr>
          <w:rFonts w:ascii="Times New Roman" w:hAnsi="Times New Roman" w:cs="Times New Roman"/>
          <w:bCs/>
          <w:sz w:val="24"/>
          <w:szCs w:val="24"/>
        </w:rPr>
        <w:t xml:space="preserve"> района </w:t>
      </w:r>
      <w:proofErr w:type="spellStart"/>
      <w:r w:rsidRPr="00444263">
        <w:rPr>
          <w:rFonts w:ascii="Times New Roman" w:hAnsi="Times New Roman" w:cs="Times New Roman"/>
          <w:bCs/>
          <w:sz w:val="24"/>
          <w:szCs w:val="24"/>
        </w:rPr>
        <w:t>г</w:t>
      </w:r>
      <w:proofErr w:type="gramStart"/>
      <w:r w:rsidRPr="00444263">
        <w:rPr>
          <w:rFonts w:ascii="Times New Roman" w:hAnsi="Times New Roman" w:cs="Times New Roman"/>
          <w:bCs/>
          <w:sz w:val="24"/>
          <w:szCs w:val="24"/>
        </w:rPr>
        <w:t>.Т</w:t>
      </w:r>
      <w:proofErr w:type="gramEnd"/>
      <w:r w:rsidRPr="00444263">
        <w:rPr>
          <w:rFonts w:ascii="Times New Roman" w:hAnsi="Times New Roman" w:cs="Times New Roman"/>
          <w:bCs/>
          <w:sz w:val="24"/>
          <w:szCs w:val="24"/>
        </w:rPr>
        <w:t>вери</w:t>
      </w:r>
      <w:proofErr w:type="spellEnd"/>
      <w:r w:rsidRPr="00444263">
        <w:rPr>
          <w:rFonts w:ascii="Times New Roman" w:hAnsi="Times New Roman" w:cs="Times New Roman"/>
          <w:bCs/>
          <w:sz w:val="24"/>
          <w:szCs w:val="24"/>
        </w:rPr>
        <w:t>, инспектором ПДН, Д/Ц «</w:t>
      </w:r>
      <w:r w:rsidR="00261EBF" w:rsidRPr="00444263">
        <w:rPr>
          <w:rFonts w:ascii="Times New Roman" w:hAnsi="Times New Roman" w:cs="Times New Roman"/>
          <w:bCs/>
          <w:sz w:val="24"/>
          <w:szCs w:val="24"/>
        </w:rPr>
        <w:t>Истоки</w:t>
      </w:r>
      <w:r w:rsidRPr="00444263">
        <w:rPr>
          <w:rFonts w:ascii="Times New Roman" w:hAnsi="Times New Roman" w:cs="Times New Roman"/>
          <w:bCs/>
          <w:sz w:val="24"/>
          <w:szCs w:val="24"/>
        </w:rPr>
        <w:t>», музеями и т.д.)</w:t>
      </w:r>
    </w:p>
    <w:p w:rsidR="007E7A2B" w:rsidRPr="00444263" w:rsidRDefault="007E7A2B" w:rsidP="003178F3">
      <w:pPr>
        <w:spacing w:after="0"/>
        <w:ind w:right="6"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Кроме вышеназванных направлений воспитательной работы, </w:t>
      </w:r>
      <w:r w:rsidR="009015A3" w:rsidRPr="00444263">
        <w:rPr>
          <w:rFonts w:ascii="Times New Roman" w:hAnsi="Times New Roman" w:cs="Times New Roman"/>
          <w:sz w:val="24"/>
          <w:szCs w:val="24"/>
        </w:rPr>
        <w:t>целесообразно</w:t>
      </w:r>
      <w:r w:rsidRPr="00444263">
        <w:rPr>
          <w:rFonts w:ascii="Times New Roman" w:hAnsi="Times New Roman" w:cs="Times New Roman"/>
          <w:sz w:val="24"/>
          <w:szCs w:val="24"/>
        </w:rPr>
        <w:t xml:space="preserve"> отдельно выдел</w:t>
      </w:r>
      <w:r w:rsidR="009015A3" w:rsidRPr="00444263">
        <w:rPr>
          <w:rFonts w:ascii="Times New Roman" w:hAnsi="Times New Roman" w:cs="Times New Roman"/>
          <w:sz w:val="24"/>
          <w:szCs w:val="24"/>
        </w:rPr>
        <w:t>ить направления:</w:t>
      </w:r>
      <w:r w:rsidRPr="00444263">
        <w:rPr>
          <w:rFonts w:ascii="Times New Roman" w:hAnsi="Times New Roman" w:cs="Times New Roman"/>
          <w:sz w:val="24"/>
          <w:szCs w:val="24"/>
        </w:rPr>
        <w:t xml:space="preserve"> формирование ЗОЖ, эстетическое воспитание, экологическое и трудовое воспитание.</w:t>
      </w:r>
    </w:p>
    <w:p w:rsidR="007E7A2B" w:rsidRPr="00444263" w:rsidRDefault="007E7A2B" w:rsidP="003178F3">
      <w:pPr>
        <w:spacing w:after="0"/>
        <w:ind w:right="6" w:firstLine="709"/>
        <w:contextualSpacing/>
        <w:jc w:val="both"/>
        <w:rPr>
          <w:rFonts w:ascii="Times New Roman" w:hAnsi="Times New Roman" w:cs="Times New Roman"/>
          <w:spacing w:val="-1"/>
          <w:sz w:val="24"/>
          <w:szCs w:val="24"/>
        </w:rPr>
      </w:pPr>
      <w:r w:rsidRPr="00444263">
        <w:rPr>
          <w:rFonts w:ascii="Times New Roman" w:hAnsi="Times New Roman" w:cs="Times New Roman"/>
          <w:b/>
          <w:iCs/>
          <w:spacing w:val="9"/>
          <w:sz w:val="24"/>
          <w:szCs w:val="24"/>
        </w:rPr>
        <w:t xml:space="preserve">Цель – </w:t>
      </w:r>
      <w:r w:rsidRPr="00444263">
        <w:rPr>
          <w:rFonts w:ascii="Times New Roman" w:hAnsi="Times New Roman" w:cs="Times New Roman"/>
          <w:sz w:val="24"/>
          <w:szCs w:val="24"/>
        </w:rPr>
        <w:t>Оптимизация личностной направленности воспитания.</w:t>
      </w:r>
    </w:p>
    <w:p w:rsidR="007E7A2B" w:rsidRPr="00444263" w:rsidRDefault="007E7A2B" w:rsidP="003178F3">
      <w:pPr>
        <w:shd w:val="clear" w:color="auto" w:fill="FFFFFF"/>
        <w:spacing w:after="0"/>
        <w:ind w:right="6" w:firstLine="709"/>
        <w:jc w:val="both"/>
        <w:rPr>
          <w:rFonts w:ascii="Times New Roman" w:hAnsi="Times New Roman" w:cs="Times New Roman"/>
          <w:b/>
          <w:iCs/>
          <w:spacing w:val="-6"/>
          <w:w w:val="107"/>
          <w:sz w:val="24"/>
          <w:szCs w:val="24"/>
        </w:rPr>
      </w:pPr>
      <w:r w:rsidRPr="00444263">
        <w:rPr>
          <w:rFonts w:ascii="Times New Roman" w:hAnsi="Times New Roman" w:cs="Times New Roman"/>
          <w:b/>
          <w:iCs/>
          <w:spacing w:val="-6"/>
          <w:w w:val="107"/>
          <w:sz w:val="24"/>
          <w:szCs w:val="24"/>
        </w:rPr>
        <w:t xml:space="preserve">Задачи: </w:t>
      </w:r>
    </w:p>
    <w:p w:rsidR="007E7A2B" w:rsidRPr="00444263" w:rsidRDefault="007E7A2B" w:rsidP="003178F3">
      <w:pPr>
        <w:numPr>
          <w:ilvl w:val="0"/>
          <w:numId w:val="26"/>
        </w:numPr>
        <w:shd w:val="clear" w:color="auto" w:fill="FFFFFF"/>
        <w:spacing w:after="0"/>
        <w:ind w:left="0" w:right="6" w:firstLine="709"/>
        <w:jc w:val="both"/>
        <w:rPr>
          <w:rFonts w:ascii="Times New Roman" w:hAnsi="Times New Roman" w:cs="Times New Roman"/>
          <w:sz w:val="24"/>
          <w:szCs w:val="24"/>
        </w:rPr>
      </w:pPr>
      <w:r w:rsidRPr="00444263">
        <w:rPr>
          <w:rFonts w:ascii="Times New Roman" w:hAnsi="Times New Roman" w:cs="Times New Roman"/>
          <w:sz w:val="24"/>
          <w:szCs w:val="24"/>
        </w:rPr>
        <w:t>Создание оптимальных условий для активной познавательной деятельности обучающихся. Самоопределение и самореализация школьников.</w:t>
      </w:r>
    </w:p>
    <w:p w:rsidR="007E7A2B" w:rsidRPr="00444263" w:rsidRDefault="007E7A2B" w:rsidP="003178F3">
      <w:pPr>
        <w:pStyle w:val="a3"/>
        <w:numPr>
          <w:ilvl w:val="0"/>
          <w:numId w:val="26"/>
        </w:numPr>
        <w:spacing w:after="0"/>
        <w:ind w:left="0" w:right="6"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Ориентация воспитательного процесса на сохранении и укрепление здоровья </w:t>
      </w:r>
      <w:proofErr w:type="gramStart"/>
      <w:r w:rsidRPr="00444263">
        <w:rPr>
          <w:rFonts w:ascii="Times New Roman" w:hAnsi="Times New Roman" w:cs="Times New Roman"/>
          <w:sz w:val="24"/>
          <w:szCs w:val="24"/>
        </w:rPr>
        <w:t>обучающихся</w:t>
      </w:r>
      <w:proofErr w:type="gramEnd"/>
      <w:r w:rsidRPr="00444263">
        <w:rPr>
          <w:rFonts w:ascii="Times New Roman" w:hAnsi="Times New Roman" w:cs="Times New Roman"/>
          <w:sz w:val="24"/>
          <w:szCs w:val="24"/>
        </w:rPr>
        <w:t>.</w:t>
      </w:r>
    </w:p>
    <w:p w:rsidR="007E7A2B" w:rsidRPr="00444263" w:rsidRDefault="007E7A2B" w:rsidP="003178F3">
      <w:pPr>
        <w:pStyle w:val="a3"/>
        <w:numPr>
          <w:ilvl w:val="0"/>
          <w:numId w:val="26"/>
        </w:numPr>
        <w:spacing w:after="0"/>
        <w:ind w:left="0" w:right="6"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Воспитание самостоятельности и </w:t>
      </w:r>
      <w:proofErr w:type="gramStart"/>
      <w:r w:rsidRPr="00444263">
        <w:rPr>
          <w:rFonts w:ascii="Times New Roman" w:hAnsi="Times New Roman" w:cs="Times New Roman"/>
          <w:sz w:val="24"/>
          <w:szCs w:val="24"/>
        </w:rPr>
        <w:t>инициативности</w:t>
      </w:r>
      <w:proofErr w:type="gramEnd"/>
      <w:r w:rsidRPr="00444263">
        <w:rPr>
          <w:rFonts w:ascii="Times New Roman" w:hAnsi="Times New Roman" w:cs="Times New Roman"/>
          <w:sz w:val="24"/>
          <w:szCs w:val="24"/>
        </w:rPr>
        <w:t xml:space="preserve"> обучающихся как качеств личности, необходимых для жизни в условиях современного общества.</w:t>
      </w:r>
    </w:p>
    <w:p w:rsidR="007E7A2B" w:rsidRPr="00444263" w:rsidRDefault="009015A3"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ab/>
      </w:r>
      <w:r w:rsidR="007E7A2B" w:rsidRPr="00444263">
        <w:rPr>
          <w:rFonts w:ascii="Times New Roman" w:hAnsi="Times New Roman" w:cs="Times New Roman"/>
          <w:sz w:val="24"/>
          <w:szCs w:val="24"/>
        </w:rPr>
        <w:t>В школе работают объединения дополнительного образования по следующим направлениям:</w:t>
      </w:r>
    </w:p>
    <w:p w:rsidR="007E7A2B" w:rsidRPr="00444263" w:rsidRDefault="007E7A2B" w:rsidP="003178F3">
      <w:pPr>
        <w:pStyle w:val="a3"/>
        <w:spacing w:after="0"/>
        <w:ind w:left="1440"/>
        <w:jc w:val="both"/>
        <w:rPr>
          <w:rFonts w:ascii="Times New Roman" w:hAnsi="Times New Roman" w:cs="Times New Roman"/>
          <w:sz w:val="24"/>
          <w:szCs w:val="24"/>
        </w:rPr>
      </w:pPr>
    </w:p>
    <w:tbl>
      <w:tblPr>
        <w:tblW w:w="9308"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788"/>
      </w:tblGrid>
      <w:tr w:rsidR="009755C8" w:rsidRPr="00444263" w:rsidTr="009755C8">
        <w:trPr>
          <w:trHeight w:val="374"/>
          <w:jc w:val="center"/>
        </w:trPr>
        <w:tc>
          <w:tcPr>
            <w:tcW w:w="4520" w:type="dxa"/>
          </w:tcPr>
          <w:p w:rsidR="009755C8" w:rsidRPr="00444263" w:rsidRDefault="009755C8" w:rsidP="003178F3">
            <w:pPr>
              <w:pStyle w:val="a3"/>
              <w:spacing w:after="0"/>
              <w:ind w:left="1440"/>
              <w:jc w:val="both"/>
              <w:rPr>
                <w:rFonts w:ascii="Times New Roman" w:hAnsi="Times New Roman" w:cs="Times New Roman"/>
                <w:b/>
                <w:sz w:val="24"/>
                <w:szCs w:val="24"/>
              </w:rPr>
            </w:pPr>
            <w:r w:rsidRPr="00444263">
              <w:rPr>
                <w:rFonts w:ascii="Times New Roman" w:hAnsi="Times New Roman" w:cs="Times New Roman"/>
                <w:b/>
                <w:sz w:val="24"/>
                <w:szCs w:val="24"/>
              </w:rPr>
              <w:t>Художественно-эстетическое</w:t>
            </w:r>
          </w:p>
        </w:tc>
        <w:tc>
          <w:tcPr>
            <w:tcW w:w="4788" w:type="dxa"/>
          </w:tcPr>
          <w:p w:rsidR="009755C8" w:rsidRPr="00444263" w:rsidRDefault="009755C8" w:rsidP="003178F3">
            <w:pPr>
              <w:pStyle w:val="a3"/>
              <w:spacing w:after="0"/>
              <w:ind w:left="1440"/>
              <w:jc w:val="both"/>
              <w:rPr>
                <w:rFonts w:ascii="Times New Roman" w:hAnsi="Times New Roman" w:cs="Times New Roman"/>
                <w:b/>
                <w:sz w:val="24"/>
                <w:szCs w:val="24"/>
              </w:rPr>
            </w:pPr>
            <w:r w:rsidRPr="00444263">
              <w:rPr>
                <w:rFonts w:ascii="Times New Roman" w:hAnsi="Times New Roman" w:cs="Times New Roman"/>
                <w:b/>
                <w:sz w:val="24"/>
                <w:szCs w:val="24"/>
              </w:rPr>
              <w:t>Физкультурно-спортивное</w:t>
            </w:r>
          </w:p>
        </w:tc>
      </w:tr>
      <w:tr w:rsidR="009755C8" w:rsidRPr="00444263" w:rsidTr="009755C8">
        <w:trPr>
          <w:trHeight w:val="368"/>
          <w:jc w:val="center"/>
        </w:trPr>
        <w:tc>
          <w:tcPr>
            <w:tcW w:w="4520" w:type="dxa"/>
          </w:tcPr>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ВИА «Возрождение»</w:t>
            </w:r>
          </w:p>
        </w:tc>
        <w:tc>
          <w:tcPr>
            <w:tcW w:w="4788" w:type="dxa"/>
          </w:tcPr>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Секция «Футбол»</w:t>
            </w:r>
          </w:p>
        </w:tc>
      </w:tr>
      <w:tr w:rsidR="00444263" w:rsidRPr="00444263" w:rsidTr="00444263">
        <w:trPr>
          <w:trHeight w:val="244"/>
          <w:jc w:val="center"/>
        </w:trPr>
        <w:tc>
          <w:tcPr>
            <w:tcW w:w="4520" w:type="dxa"/>
          </w:tcPr>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Хореографическая студия</w:t>
            </w:r>
          </w:p>
        </w:tc>
        <w:tc>
          <w:tcPr>
            <w:tcW w:w="4788" w:type="dxa"/>
          </w:tcPr>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Секция «Волейбол»</w:t>
            </w:r>
          </w:p>
        </w:tc>
      </w:tr>
      <w:tr w:rsidR="009755C8" w:rsidRPr="00444263" w:rsidTr="009755C8">
        <w:trPr>
          <w:trHeight w:val="646"/>
          <w:jc w:val="center"/>
        </w:trPr>
        <w:tc>
          <w:tcPr>
            <w:tcW w:w="4520" w:type="dxa"/>
          </w:tcPr>
          <w:p w:rsidR="009755C8" w:rsidRPr="00444263" w:rsidRDefault="009755C8" w:rsidP="003178F3">
            <w:pPr>
              <w:pStyle w:val="a3"/>
              <w:spacing w:after="0"/>
              <w:ind w:left="1440"/>
              <w:jc w:val="both"/>
              <w:rPr>
                <w:rFonts w:ascii="Times New Roman" w:hAnsi="Times New Roman" w:cs="Times New Roman"/>
                <w:sz w:val="24"/>
                <w:szCs w:val="24"/>
              </w:rPr>
            </w:pPr>
            <w:r w:rsidRPr="00444263">
              <w:rPr>
                <w:rFonts w:ascii="Times New Roman" w:hAnsi="Times New Roman" w:cs="Times New Roman"/>
                <w:sz w:val="24"/>
                <w:szCs w:val="24"/>
              </w:rPr>
              <w:t>Изостудия «Палитра»</w:t>
            </w:r>
          </w:p>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(начальная школа)</w:t>
            </w:r>
          </w:p>
        </w:tc>
        <w:tc>
          <w:tcPr>
            <w:tcW w:w="4788" w:type="dxa"/>
          </w:tcPr>
          <w:p w:rsidR="00597340" w:rsidRPr="00444263" w:rsidRDefault="009755C8" w:rsidP="003178F3">
            <w:pPr>
              <w:pStyle w:val="a3"/>
              <w:spacing w:after="0"/>
              <w:ind w:left="1440"/>
              <w:jc w:val="both"/>
              <w:rPr>
                <w:rFonts w:ascii="Times New Roman" w:hAnsi="Times New Roman" w:cs="Times New Roman"/>
                <w:sz w:val="24"/>
                <w:szCs w:val="24"/>
              </w:rPr>
            </w:pPr>
            <w:r w:rsidRPr="00444263">
              <w:rPr>
                <w:rFonts w:ascii="Times New Roman" w:hAnsi="Times New Roman" w:cs="Times New Roman"/>
                <w:sz w:val="24"/>
                <w:szCs w:val="24"/>
              </w:rPr>
              <w:t>«Шахматы»</w:t>
            </w:r>
          </w:p>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 xml:space="preserve"> (начальная школа)</w:t>
            </w:r>
          </w:p>
        </w:tc>
      </w:tr>
      <w:tr w:rsidR="009755C8" w:rsidRPr="00444263" w:rsidTr="009755C8">
        <w:trPr>
          <w:trHeight w:val="250"/>
          <w:jc w:val="center"/>
        </w:trPr>
        <w:tc>
          <w:tcPr>
            <w:tcW w:w="4520" w:type="dxa"/>
          </w:tcPr>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 xml:space="preserve">«Рукодельница» </w:t>
            </w:r>
          </w:p>
        </w:tc>
        <w:tc>
          <w:tcPr>
            <w:tcW w:w="4788" w:type="dxa"/>
          </w:tcPr>
          <w:p w:rsidR="009755C8" w:rsidRPr="00444263" w:rsidRDefault="009755C8" w:rsidP="003178F3">
            <w:pPr>
              <w:pStyle w:val="a3"/>
              <w:spacing w:after="0"/>
              <w:ind w:left="1440"/>
              <w:jc w:val="both"/>
              <w:rPr>
                <w:rFonts w:ascii="Times New Roman" w:hAnsi="Times New Roman" w:cs="Times New Roman"/>
                <w:b/>
                <w:sz w:val="24"/>
                <w:szCs w:val="24"/>
                <w:u w:val="single"/>
              </w:rPr>
            </w:pPr>
            <w:r w:rsidRPr="00444263">
              <w:rPr>
                <w:rFonts w:ascii="Times New Roman" w:hAnsi="Times New Roman" w:cs="Times New Roman"/>
                <w:sz w:val="24"/>
                <w:szCs w:val="24"/>
              </w:rPr>
              <w:t>Волейбол</w:t>
            </w:r>
          </w:p>
        </w:tc>
      </w:tr>
    </w:tbl>
    <w:p w:rsidR="009015A3" w:rsidRPr="00444263" w:rsidRDefault="007E7A2B" w:rsidP="003178F3">
      <w:pPr>
        <w:spacing w:after="0"/>
        <w:ind w:right="-370"/>
        <w:jc w:val="center"/>
        <w:rPr>
          <w:rFonts w:ascii="Times New Roman" w:hAnsi="Times New Roman" w:cs="Times New Roman"/>
          <w:b/>
          <w:bCs/>
          <w:sz w:val="24"/>
          <w:szCs w:val="24"/>
        </w:rPr>
      </w:pPr>
      <w:r w:rsidRPr="00444263">
        <w:rPr>
          <w:rFonts w:ascii="Times New Roman" w:hAnsi="Times New Roman" w:cs="Times New Roman"/>
          <w:b/>
          <w:bCs/>
          <w:sz w:val="24"/>
          <w:szCs w:val="24"/>
        </w:rPr>
        <w:lastRenderedPageBreak/>
        <w:t>Направления и</w:t>
      </w:r>
      <w:r w:rsidR="009015A3" w:rsidRPr="00444263">
        <w:rPr>
          <w:rFonts w:ascii="Times New Roman" w:hAnsi="Times New Roman" w:cs="Times New Roman"/>
          <w:b/>
          <w:bCs/>
          <w:sz w:val="24"/>
          <w:szCs w:val="24"/>
        </w:rPr>
        <w:t xml:space="preserve"> формы организации деятельности</w:t>
      </w:r>
    </w:p>
    <w:p w:rsidR="007E7A2B" w:rsidRPr="00444263" w:rsidRDefault="007E7A2B" w:rsidP="003178F3">
      <w:pPr>
        <w:spacing w:after="0"/>
        <w:ind w:right="-370"/>
        <w:jc w:val="center"/>
        <w:rPr>
          <w:rFonts w:ascii="Times New Roman" w:hAnsi="Times New Roman" w:cs="Times New Roman"/>
          <w:b/>
          <w:i/>
          <w:sz w:val="24"/>
          <w:szCs w:val="24"/>
        </w:rPr>
      </w:pPr>
      <w:r w:rsidRPr="00444263">
        <w:rPr>
          <w:rFonts w:ascii="Times New Roman" w:hAnsi="Times New Roman" w:cs="Times New Roman"/>
          <w:b/>
          <w:bCs/>
          <w:sz w:val="24"/>
          <w:szCs w:val="24"/>
        </w:rPr>
        <w:t>учащихся</w:t>
      </w:r>
      <w:r w:rsidRPr="00444263">
        <w:rPr>
          <w:rFonts w:ascii="Times New Roman" w:hAnsi="Times New Roman" w:cs="Times New Roman"/>
          <w:b/>
          <w:i/>
          <w:sz w:val="24"/>
          <w:szCs w:val="24"/>
        </w:rPr>
        <w:t xml:space="preserve"> за 2011-2012, 2012-2013, 2013-2014 учебные годы.</w:t>
      </w:r>
    </w:p>
    <w:tbl>
      <w:tblPr>
        <w:tblStyle w:val="a5"/>
        <w:tblW w:w="9356" w:type="dxa"/>
        <w:tblInd w:w="108" w:type="dxa"/>
        <w:tblLook w:val="04A0" w:firstRow="1" w:lastRow="0" w:firstColumn="1" w:lastColumn="0" w:noHBand="0" w:noVBand="1"/>
      </w:tblPr>
      <w:tblGrid>
        <w:gridCol w:w="2268"/>
        <w:gridCol w:w="7088"/>
      </w:tblGrid>
      <w:tr w:rsidR="002C19E2" w:rsidRPr="00444263" w:rsidTr="005254A4">
        <w:tc>
          <w:tcPr>
            <w:tcW w:w="2268" w:type="dxa"/>
          </w:tcPr>
          <w:p w:rsidR="002C19E2" w:rsidRPr="00444263" w:rsidRDefault="002C19E2" w:rsidP="003178F3">
            <w:pPr>
              <w:tabs>
                <w:tab w:val="left" w:pos="2145"/>
              </w:tabs>
              <w:spacing w:line="276" w:lineRule="auto"/>
              <w:rPr>
                <w:rFonts w:ascii="Times New Roman" w:hAnsi="Times New Roman" w:cs="Times New Roman"/>
                <w:b/>
                <w:i/>
                <w:sz w:val="24"/>
                <w:szCs w:val="24"/>
              </w:rPr>
            </w:pPr>
            <w:r w:rsidRPr="00444263">
              <w:rPr>
                <w:rFonts w:ascii="Times New Roman" w:hAnsi="Times New Roman" w:cs="Times New Roman"/>
                <w:b/>
                <w:bCs/>
                <w:sz w:val="24"/>
                <w:szCs w:val="24"/>
              </w:rPr>
              <w:t>Направление</w:t>
            </w:r>
          </w:p>
        </w:tc>
        <w:tc>
          <w:tcPr>
            <w:tcW w:w="7088" w:type="dxa"/>
          </w:tcPr>
          <w:p w:rsidR="002C19E2" w:rsidRPr="00444263" w:rsidRDefault="002C19E2" w:rsidP="003178F3">
            <w:pPr>
              <w:tabs>
                <w:tab w:val="left" w:pos="2145"/>
              </w:tabs>
              <w:spacing w:line="276" w:lineRule="auto"/>
              <w:rPr>
                <w:rFonts w:ascii="Times New Roman" w:hAnsi="Times New Roman" w:cs="Times New Roman"/>
                <w:b/>
                <w:i/>
                <w:sz w:val="24"/>
                <w:szCs w:val="24"/>
              </w:rPr>
            </w:pPr>
            <w:r w:rsidRPr="00444263">
              <w:rPr>
                <w:rFonts w:ascii="Times New Roman" w:hAnsi="Times New Roman" w:cs="Times New Roman"/>
                <w:b/>
                <w:bCs/>
                <w:sz w:val="24"/>
                <w:szCs w:val="24"/>
              </w:rPr>
              <w:t>Реализуемые формы организации деятельности учащихся МОУ СОШ №4</w:t>
            </w:r>
            <w:r w:rsidR="003178F3" w:rsidRPr="00444263">
              <w:rPr>
                <w:rFonts w:ascii="Times New Roman" w:hAnsi="Times New Roman" w:cs="Times New Roman"/>
                <w:b/>
                <w:bCs/>
                <w:sz w:val="24"/>
                <w:szCs w:val="24"/>
              </w:rPr>
              <w:t>0</w:t>
            </w:r>
          </w:p>
        </w:tc>
      </w:tr>
      <w:tr w:rsidR="002C19E2" w:rsidRPr="00444263" w:rsidTr="005254A4">
        <w:tc>
          <w:tcPr>
            <w:tcW w:w="2268" w:type="dxa"/>
          </w:tcPr>
          <w:p w:rsidR="002C19E2" w:rsidRPr="00444263" w:rsidRDefault="002C19E2" w:rsidP="003178F3">
            <w:pPr>
              <w:tabs>
                <w:tab w:val="left" w:pos="2145"/>
              </w:tabs>
              <w:spacing w:line="276" w:lineRule="auto"/>
              <w:rPr>
                <w:rFonts w:ascii="Times New Roman" w:hAnsi="Times New Roman" w:cs="Times New Roman"/>
                <w:b/>
                <w:i/>
              </w:rPr>
            </w:pPr>
            <w:r w:rsidRPr="00444263">
              <w:rPr>
                <w:rFonts w:ascii="Times New Roman" w:hAnsi="Times New Roman" w:cs="Times New Roman"/>
              </w:rPr>
              <w:t>Воспитание политической и правовой культуры</w:t>
            </w:r>
          </w:p>
        </w:tc>
        <w:tc>
          <w:tcPr>
            <w:tcW w:w="7088" w:type="dxa"/>
          </w:tcPr>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Классные часы в 1-11 классах на тему «Правила для учащихся. Хорошо ли ты их знаешь?», </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«Права ребенка». </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Беседы встречи с инспектора ПДН с учащимися школы на тему: </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«Подросток и закон», «Профилактика токсикомании, наркомании, алкоголизма, </w:t>
            </w:r>
            <w:proofErr w:type="spellStart"/>
            <w:r w:rsidRPr="00444263">
              <w:rPr>
                <w:rFonts w:ascii="Times New Roman" w:hAnsi="Times New Roman" w:cs="Times New Roman"/>
              </w:rPr>
              <w:t>табакокурения</w:t>
            </w:r>
            <w:proofErr w:type="spellEnd"/>
            <w:r w:rsidRPr="00444263">
              <w:rPr>
                <w:rFonts w:ascii="Times New Roman" w:hAnsi="Times New Roman" w:cs="Times New Roman"/>
              </w:rPr>
              <w:t xml:space="preserve">, употребления </w:t>
            </w:r>
            <w:proofErr w:type="spellStart"/>
            <w:r w:rsidRPr="00444263">
              <w:rPr>
                <w:rFonts w:ascii="Times New Roman" w:hAnsi="Times New Roman" w:cs="Times New Roman"/>
              </w:rPr>
              <w:t>насвая</w:t>
            </w:r>
            <w:proofErr w:type="spellEnd"/>
            <w:r w:rsidRPr="00444263">
              <w:rPr>
                <w:rFonts w:ascii="Times New Roman" w:hAnsi="Times New Roman" w:cs="Times New Roman"/>
              </w:rPr>
              <w:t xml:space="preserve"> среди несовершеннолетних». Информация о проведении акции освещена в газете «Лучик».</w:t>
            </w:r>
          </w:p>
        </w:tc>
      </w:tr>
      <w:tr w:rsidR="002C19E2" w:rsidRPr="00444263" w:rsidTr="005254A4">
        <w:tc>
          <w:tcPr>
            <w:tcW w:w="2268" w:type="dxa"/>
          </w:tcPr>
          <w:p w:rsidR="002C19E2" w:rsidRPr="00444263" w:rsidRDefault="002C19E2" w:rsidP="003178F3">
            <w:pPr>
              <w:tabs>
                <w:tab w:val="left" w:pos="2145"/>
              </w:tabs>
              <w:spacing w:line="276" w:lineRule="auto"/>
              <w:rPr>
                <w:rFonts w:ascii="Times New Roman" w:hAnsi="Times New Roman" w:cs="Times New Roman"/>
                <w:b/>
                <w:i/>
              </w:rPr>
            </w:pPr>
            <w:proofErr w:type="spellStart"/>
            <w:r w:rsidRPr="00444263">
              <w:rPr>
                <w:rFonts w:ascii="Times New Roman" w:hAnsi="Times New Roman" w:cs="Times New Roman"/>
              </w:rPr>
              <w:t>Гражданско</w:t>
            </w:r>
            <w:proofErr w:type="spellEnd"/>
            <w:r w:rsidRPr="00444263">
              <w:rPr>
                <w:rFonts w:ascii="Times New Roman" w:hAnsi="Times New Roman" w:cs="Times New Roman"/>
              </w:rPr>
              <w:t xml:space="preserve"> - патриотическое воспитание</w:t>
            </w:r>
          </w:p>
        </w:tc>
        <w:tc>
          <w:tcPr>
            <w:tcW w:w="7088" w:type="dxa"/>
          </w:tcPr>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работа с допризывной молодежью;</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«Смотр строя и песни»;</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участие в  военно-патриотических игр «Орленок»;</w:t>
            </w:r>
          </w:p>
          <w:p w:rsidR="002C19E2" w:rsidRPr="00444263" w:rsidRDefault="002C19E2" w:rsidP="003178F3">
            <w:pPr>
              <w:tabs>
                <w:tab w:val="left" w:pos="2145"/>
              </w:tabs>
              <w:spacing w:line="276" w:lineRule="auto"/>
              <w:rPr>
                <w:rFonts w:ascii="Times New Roman" w:hAnsi="Times New Roman" w:cs="Times New Roman"/>
                <w:iCs/>
              </w:rPr>
            </w:pPr>
            <w:r w:rsidRPr="00444263">
              <w:rPr>
                <w:rFonts w:ascii="Times New Roman" w:hAnsi="Times New Roman" w:cs="Times New Roman"/>
              </w:rPr>
              <w:t>- фестиваль патриотической песни</w:t>
            </w:r>
            <w:r w:rsidRPr="00444263">
              <w:rPr>
                <w:rFonts w:ascii="Times New Roman" w:hAnsi="Times New Roman" w:cs="Times New Roman"/>
                <w:iCs/>
              </w:rPr>
              <w:t>;</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участие в районных соревнованиях;</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проведение внеклассных мероприятий (в форме праздничных вечеров, викторин, интеллектуальных и интеллектуально-спортивных игр, конкурсов рисунков, плакатов, чтецов и многое другое);</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 проведение классных часов; </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Проведение традиционных мероприятий: </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 xml:space="preserve">-День освобождения </w:t>
            </w:r>
            <w:proofErr w:type="spellStart"/>
            <w:r w:rsidRPr="00444263">
              <w:rPr>
                <w:rFonts w:ascii="Times New Roman" w:hAnsi="Times New Roman" w:cs="Times New Roman"/>
              </w:rPr>
              <w:t>г</w:t>
            </w:r>
            <w:proofErr w:type="gramStart"/>
            <w:r w:rsidRPr="00444263">
              <w:rPr>
                <w:rFonts w:ascii="Times New Roman" w:hAnsi="Times New Roman" w:cs="Times New Roman"/>
              </w:rPr>
              <w:t>.К</w:t>
            </w:r>
            <w:proofErr w:type="gramEnd"/>
            <w:r w:rsidRPr="00444263">
              <w:rPr>
                <w:rFonts w:ascii="Times New Roman" w:hAnsi="Times New Roman" w:cs="Times New Roman"/>
              </w:rPr>
              <w:t>алинина</w:t>
            </w:r>
            <w:proofErr w:type="spellEnd"/>
            <w:r w:rsidRPr="00444263">
              <w:rPr>
                <w:rFonts w:ascii="Times New Roman" w:hAnsi="Times New Roman" w:cs="Times New Roman"/>
              </w:rPr>
              <w:t xml:space="preserve"> </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-День защитника Отечества</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-День Победы</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iCs/>
              </w:rPr>
              <w:t>-Фестиваль патриотической песни</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-Смотр строя и песни</w:t>
            </w:r>
          </w:p>
        </w:tc>
      </w:tr>
      <w:tr w:rsidR="002C19E2" w:rsidRPr="00444263" w:rsidTr="005254A4">
        <w:tc>
          <w:tcPr>
            <w:tcW w:w="2268" w:type="dxa"/>
          </w:tcPr>
          <w:p w:rsidR="002C19E2" w:rsidRPr="00444263" w:rsidRDefault="002C19E2" w:rsidP="003178F3">
            <w:pPr>
              <w:tabs>
                <w:tab w:val="left" w:pos="2145"/>
              </w:tabs>
              <w:spacing w:line="276" w:lineRule="auto"/>
              <w:rPr>
                <w:rFonts w:ascii="Times New Roman" w:hAnsi="Times New Roman" w:cs="Times New Roman"/>
                <w:b/>
                <w:i/>
              </w:rPr>
            </w:pPr>
            <w:r w:rsidRPr="00444263">
              <w:rPr>
                <w:rFonts w:ascii="Times New Roman" w:hAnsi="Times New Roman" w:cs="Times New Roman"/>
              </w:rPr>
              <w:t>Профилактика предотвращения употребления наркотических и других вредных веществ</w:t>
            </w:r>
          </w:p>
        </w:tc>
        <w:tc>
          <w:tcPr>
            <w:tcW w:w="7088" w:type="dxa"/>
          </w:tcPr>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iCs/>
              </w:rPr>
              <w:t>-День здоровья</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iCs/>
              </w:rPr>
              <w:t>-Международный день отказа от курения</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iCs/>
              </w:rPr>
              <w:t>-Международный день борьбы со СПИДом</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-профилактика употребления алкогольных напитков</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-профилактика курения</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-профилактика токсикомании, наркомании</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-профилактика суицида</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-конкурс «Санитарных постов», серия классных часов «ЗОЖ»</w:t>
            </w:r>
          </w:p>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rPr>
              <w:t>-«Веселые старты» - дружеские встречи по баскетболу, волейболу, футболу.</w:t>
            </w:r>
          </w:p>
        </w:tc>
      </w:tr>
      <w:tr w:rsidR="002C19E2" w:rsidRPr="00444263" w:rsidTr="005254A4">
        <w:tc>
          <w:tcPr>
            <w:tcW w:w="2268" w:type="dxa"/>
          </w:tcPr>
          <w:p w:rsidR="002C19E2" w:rsidRPr="00444263" w:rsidRDefault="002C19E2" w:rsidP="003178F3">
            <w:pPr>
              <w:tabs>
                <w:tab w:val="left" w:pos="2145"/>
              </w:tabs>
              <w:spacing w:line="276" w:lineRule="auto"/>
              <w:rPr>
                <w:rFonts w:ascii="Times New Roman" w:hAnsi="Times New Roman" w:cs="Times New Roman"/>
                <w:b/>
                <w:i/>
              </w:rPr>
            </w:pPr>
            <w:r w:rsidRPr="00444263">
              <w:rPr>
                <w:rFonts w:ascii="Times New Roman" w:hAnsi="Times New Roman" w:cs="Times New Roman"/>
                <w:bCs/>
              </w:rPr>
              <w:t>Духовно-</w:t>
            </w:r>
            <w:r w:rsidRPr="00444263">
              <w:rPr>
                <w:rFonts w:ascii="Times New Roman" w:hAnsi="Times New Roman" w:cs="Times New Roman"/>
              </w:rPr>
              <w:t>нравственное</w:t>
            </w:r>
            <w:r w:rsidRPr="00444263">
              <w:rPr>
                <w:rFonts w:ascii="Times New Roman" w:hAnsi="Times New Roman" w:cs="Times New Roman"/>
                <w:bCs/>
              </w:rPr>
              <w:t xml:space="preserve"> воспитание (эстетическая и интеллектуальная культура).</w:t>
            </w:r>
          </w:p>
        </w:tc>
        <w:tc>
          <w:tcPr>
            <w:tcW w:w="7088" w:type="dxa"/>
          </w:tcPr>
          <w:p w:rsidR="002C19E2" w:rsidRPr="00444263" w:rsidRDefault="002C19E2" w:rsidP="003178F3">
            <w:pPr>
              <w:tabs>
                <w:tab w:val="left" w:pos="2145"/>
              </w:tabs>
              <w:spacing w:line="276" w:lineRule="auto"/>
              <w:rPr>
                <w:rFonts w:ascii="Times New Roman" w:hAnsi="Times New Roman" w:cs="Times New Roman"/>
              </w:rPr>
            </w:pPr>
            <w:r w:rsidRPr="00444263">
              <w:rPr>
                <w:rFonts w:ascii="Times New Roman" w:hAnsi="Times New Roman" w:cs="Times New Roman"/>
                <w:bCs/>
              </w:rPr>
              <w:t xml:space="preserve">1 сентября - День Знаний; </w:t>
            </w:r>
            <w:r w:rsidRPr="00444263">
              <w:rPr>
                <w:rFonts w:ascii="Times New Roman" w:hAnsi="Times New Roman" w:cs="Times New Roman"/>
                <w:iCs/>
              </w:rPr>
              <w:t>День пожилого человека</w:t>
            </w:r>
            <w:r w:rsidRPr="00444263">
              <w:rPr>
                <w:rFonts w:ascii="Times New Roman" w:hAnsi="Times New Roman" w:cs="Times New Roman"/>
              </w:rPr>
              <w:t xml:space="preserve">; Посвящение первоклассников Рейды по сохранности учебников; День матери; </w:t>
            </w:r>
            <w:r w:rsidRPr="00444263">
              <w:rPr>
                <w:rFonts w:ascii="Times New Roman" w:hAnsi="Times New Roman" w:cs="Times New Roman"/>
                <w:bCs/>
              </w:rPr>
              <w:t xml:space="preserve">День Учителя; </w:t>
            </w:r>
            <w:r w:rsidRPr="00444263">
              <w:rPr>
                <w:rFonts w:ascii="Times New Roman" w:hAnsi="Times New Roman" w:cs="Times New Roman"/>
              </w:rPr>
              <w:t>Новый год;; 8 Марта</w:t>
            </w:r>
            <w:r w:rsidRPr="00444263">
              <w:rPr>
                <w:rFonts w:ascii="Times New Roman" w:hAnsi="Times New Roman" w:cs="Times New Roman"/>
                <w:bCs/>
              </w:rPr>
              <w:t>; День семьи; Итоговая линейка; Последний звонок; Выпускной бал для 11 классов.</w:t>
            </w:r>
          </w:p>
        </w:tc>
      </w:tr>
    </w:tbl>
    <w:p w:rsidR="007E7A2B" w:rsidRPr="00444263" w:rsidRDefault="007E7A2B" w:rsidP="003178F3">
      <w:pPr>
        <w:spacing w:after="0"/>
        <w:ind w:right="-370"/>
        <w:jc w:val="both"/>
        <w:rPr>
          <w:rFonts w:ascii="Times New Roman" w:hAnsi="Times New Roman" w:cs="Times New Roman"/>
          <w:sz w:val="24"/>
          <w:szCs w:val="24"/>
        </w:rPr>
      </w:pPr>
    </w:p>
    <w:p w:rsidR="007E7A2B" w:rsidRPr="00444263" w:rsidRDefault="007E7A2B" w:rsidP="003178F3">
      <w:pPr>
        <w:spacing w:after="0"/>
        <w:ind w:right="-136" w:firstLine="480"/>
        <w:jc w:val="both"/>
        <w:rPr>
          <w:rFonts w:ascii="Times New Roman" w:hAnsi="Times New Roman" w:cs="Times New Roman"/>
          <w:sz w:val="24"/>
          <w:szCs w:val="24"/>
          <w:lang w:val="kk-KZ"/>
        </w:rPr>
      </w:pPr>
      <w:r w:rsidRPr="00444263">
        <w:rPr>
          <w:rFonts w:ascii="Times New Roman" w:hAnsi="Times New Roman" w:cs="Times New Roman"/>
          <w:sz w:val="24"/>
          <w:szCs w:val="24"/>
          <w:lang w:val="kk-KZ"/>
        </w:rPr>
        <w:t xml:space="preserve">Одним из важных направлений в воспитательной работе является </w:t>
      </w:r>
      <w:r w:rsidRPr="00444263">
        <w:rPr>
          <w:rFonts w:ascii="Times New Roman" w:hAnsi="Times New Roman" w:cs="Times New Roman"/>
          <w:b/>
          <w:sz w:val="24"/>
          <w:szCs w:val="24"/>
          <w:lang w:val="kk-KZ"/>
        </w:rPr>
        <w:t>профилактика правонарушений среди несовершеннолетних</w:t>
      </w:r>
      <w:r w:rsidRPr="00444263">
        <w:rPr>
          <w:rFonts w:ascii="Times New Roman" w:hAnsi="Times New Roman" w:cs="Times New Roman"/>
          <w:sz w:val="24"/>
          <w:szCs w:val="24"/>
          <w:lang w:val="kk-KZ"/>
        </w:rPr>
        <w:t xml:space="preserve">. По данному направлению ведется совместная </w:t>
      </w:r>
      <w:r w:rsidRPr="00444263">
        <w:rPr>
          <w:rFonts w:ascii="Times New Roman" w:hAnsi="Times New Roman" w:cs="Times New Roman"/>
          <w:sz w:val="24"/>
          <w:szCs w:val="24"/>
          <w:lang w:val="kk-KZ"/>
        </w:rPr>
        <w:lastRenderedPageBreak/>
        <w:t>работа с инспектром ПДН</w:t>
      </w:r>
      <w:r w:rsidR="005254A4" w:rsidRPr="00444263">
        <w:rPr>
          <w:rFonts w:ascii="Times New Roman" w:hAnsi="Times New Roman" w:cs="Times New Roman"/>
          <w:sz w:val="24"/>
          <w:szCs w:val="24"/>
          <w:lang w:val="kk-KZ"/>
        </w:rPr>
        <w:t>.</w:t>
      </w:r>
      <w:r w:rsidRPr="00444263">
        <w:rPr>
          <w:rFonts w:ascii="Times New Roman" w:hAnsi="Times New Roman" w:cs="Times New Roman"/>
          <w:sz w:val="24"/>
          <w:szCs w:val="24"/>
          <w:lang w:val="kk-KZ"/>
        </w:rPr>
        <w:t xml:space="preserve"> С целью </w:t>
      </w:r>
      <w:r w:rsidRPr="00444263">
        <w:rPr>
          <w:rFonts w:ascii="Times New Roman" w:hAnsi="Times New Roman" w:cs="Times New Roman"/>
          <w:sz w:val="24"/>
          <w:szCs w:val="24"/>
        </w:rPr>
        <w:t>максимально снизить число неблагополучных подростков, семей, лиц, стоящих на учете КДН</w:t>
      </w:r>
      <w:r w:rsidR="009015A3" w:rsidRPr="00444263">
        <w:rPr>
          <w:rFonts w:ascii="Times New Roman" w:hAnsi="Times New Roman" w:cs="Times New Roman"/>
          <w:sz w:val="24"/>
          <w:szCs w:val="24"/>
        </w:rPr>
        <w:t>,</w:t>
      </w:r>
      <w:r w:rsidRPr="00444263">
        <w:rPr>
          <w:rFonts w:ascii="Times New Roman" w:hAnsi="Times New Roman" w:cs="Times New Roman"/>
          <w:sz w:val="24"/>
          <w:szCs w:val="24"/>
        </w:rPr>
        <w:t xml:space="preserve"> в</w:t>
      </w:r>
      <w:r w:rsidRPr="00444263">
        <w:rPr>
          <w:rFonts w:ascii="Times New Roman" w:hAnsi="Times New Roman" w:cs="Times New Roman"/>
          <w:sz w:val="24"/>
          <w:szCs w:val="24"/>
          <w:lang w:val="kk-KZ"/>
        </w:rPr>
        <w:t xml:space="preserve"> школе создан </w:t>
      </w:r>
      <w:r w:rsidRPr="00444263">
        <w:rPr>
          <w:rFonts w:ascii="Times New Roman" w:hAnsi="Times New Roman" w:cs="Times New Roman"/>
          <w:bCs/>
          <w:sz w:val="24"/>
          <w:szCs w:val="24"/>
        </w:rPr>
        <w:t>совет по профилактике правонарушений среди несовершеннолетних и предупреждения детской безнадзорности и беспризорности.</w:t>
      </w:r>
      <w:r w:rsidRPr="00444263">
        <w:rPr>
          <w:rFonts w:ascii="Times New Roman" w:hAnsi="Times New Roman" w:cs="Times New Roman"/>
          <w:sz w:val="24"/>
          <w:szCs w:val="24"/>
          <w:lang w:val="kk-KZ"/>
        </w:rPr>
        <w:t xml:space="preserve"> </w:t>
      </w:r>
    </w:p>
    <w:p w:rsidR="007E7A2B" w:rsidRPr="00444263" w:rsidRDefault="007E7A2B" w:rsidP="003178F3">
      <w:pPr>
        <w:pStyle w:val="a3"/>
        <w:spacing w:after="0"/>
        <w:ind w:left="0" w:right="-136" w:firstLine="709"/>
        <w:jc w:val="both"/>
        <w:rPr>
          <w:rFonts w:ascii="Times New Roman" w:hAnsi="Times New Roman" w:cs="Times New Roman"/>
          <w:sz w:val="24"/>
          <w:szCs w:val="24"/>
        </w:rPr>
      </w:pPr>
      <w:r w:rsidRPr="00444263">
        <w:rPr>
          <w:rFonts w:ascii="Times New Roman" w:hAnsi="Times New Roman" w:cs="Times New Roman"/>
          <w:sz w:val="24"/>
          <w:szCs w:val="24"/>
        </w:rPr>
        <w:t xml:space="preserve">Особая </w:t>
      </w:r>
      <w:r w:rsidRPr="00444263">
        <w:rPr>
          <w:rFonts w:ascii="Times New Roman" w:hAnsi="Times New Roman" w:cs="Times New Roman"/>
          <w:b/>
          <w:sz w:val="24"/>
          <w:szCs w:val="24"/>
        </w:rPr>
        <w:t>работа</w:t>
      </w:r>
      <w:r w:rsidRPr="00444263">
        <w:rPr>
          <w:rFonts w:ascii="Times New Roman" w:hAnsi="Times New Roman" w:cs="Times New Roman"/>
          <w:sz w:val="24"/>
          <w:szCs w:val="24"/>
        </w:rPr>
        <w:t xml:space="preserve"> ведется </w:t>
      </w:r>
      <w:r w:rsidRPr="00444263">
        <w:rPr>
          <w:rFonts w:ascii="Times New Roman" w:hAnsi="Times New Roman" w:cs="Times New Roman"/>
          <w:b/>
          <w:sz w:val="24"/>
          <w:szCs w:val="24"/>
        </w:rPr>
        <w:t xml:space="preserve">с детьми с </w:t>
      </w:r>
      <w:proofErr w:type="spellStart"/>
      <w:r w:rsidRPr="00444263">
        <w:rPr>
          <w:rFonts w:ascii="Times New Roman" w:hAnsi="Times New Roman" w:cs="Times New Roman"/>
          <w:b/>
          <w:sz w:val="24"/>
          <w:szCs w:val="24"/>
        </w:rPr>
        <w:t>девиантным</w:t>
      </w:r>
      <w:proofErr w:type="spellEnd"/>
      <w:r w:rsidRPr="00444263">
        <w:rPr>
          <w:rFonts w:ascii="Times New Roman" w:hAnsi="Times New Roman" w:cs="Times New Roman"/>
          <w:b/>
          <w:sz w:val="24"/>
          <w:szCs w:val="24"/>
        </w:rPr>
        <w:t xml:space="preserve"> поведением, входящими в «группу риска», состоящими на </w:t>
      </w:r>
      <w:proofErr w:type="spellStart"/>
      <w:r w:rsidRPr="00444263">
        <w:rPr>
          <w:rFonts w:ascii="Times New Roman" w:hAnsi="Times New Roman" w:cs="Times New Roman"/>
          <w:b/>
          <w:sz w:val="24"/>
          <w:szCs w:val="24"/>
        </w:rPr>
        <w:t>внутришкольном</w:t>
      </w:r>
      <w:proofErr w:type="spellEnd"/>
      <w:r w:rsidRPr="00444263">
        <w:rPr>
          <w:rFonts w:ascii="Times New Roman" w:hAnsi="Times New Roman" w:cs="Times New Roman"/>
          <w:b/>
          <w:sz w:val="24"/>
          <w:szCs w:val="24"/>
        </w:rPr>
        <w:t xml:space="preserve"> учете и учете ПДН.</w:t>
      </w:r>
      <w:r w:rsidRPr="00444263">
        <w:rPr>
          <w:rFonts w:ascii="Times New Roman" w:hAnsi="Times New Roman" w:cs="Times New Roman"/>
          <w:sz w:val="24"/>
          <w:szCs w:val="24"/>
        </w:rPr>
        <w:t xml:space="preserve"> Эта работа тесно связана с </w:t>
      </w:r>
      <w:r w:rsidR="009015A3" w:rsidRPr="00444263">
        <w:rPr>
          <w:rFonts w:ascii="Times New Roman" w:hAnsi="Times New Roman" w:cs="Times New Roman"/>
          <w:sz w:val="24"/>
          <w:szCs w:val="24"/>
        </w:rPr>
        <w:t>деятельностью</w:t>
      </w:r>
      <w:r w:rsidRPr="00444263">
        <w:rPr>
          <w:rFonts w:ascii="Times New Roman" w:hAnsi="Times New Roman" w:cs="Times New Roman"/>
          <w:sz w:val="24"/>
          <w:szCs w:val="24"/>
        </w:rPr>
        <w:t xml:space="preserve"> классных руководителей и учителей-предметников, психолога, социального педагога, инспектора ПДН.  </w:t>
      </w:r>
    </w:p>
    <w:p w:rsidR="007E7A2B" w:rsidRPr="00444263" w:rsidRDefault="007E7A2B" w:rsidP="003178F3">
      <w:pPr>
        <w:spacing w:after="0"/>
        <w:ind w:right="-136" w:firstLine="709"/>
        <w:contextualSpacing/>
        <w:jc w:val="both"/>
        <w:rPr>
          <w:rFonts w:ascii="Times New Roman" w:hAnsi="Times New Roman" w:cs="Times New Roman"/>
          <w:sz w:val="24"/>
          <w:szCs w:val="24"/>
        </w:rPr>
      </w:pPr>
      <w:r w:rsidRPr="00444263">
        <w:rPr>
          <w:rFonts w:ascii="Times New Roman" w:hAnsi="Times New Roman" w:cs="Times New Roman"/>
          <w:sz w:val="24"/>
          <w:szCs w:val="24"/>
        </w:rPr>
        <w:t xml:space="preserve">В течение </w:t>
      </w:r>
      <w:r w:rsidR="003178F3" w:rsidRPr="00444263">
        <w:rPr>
          <w:rFonts w:ascii="Times New Roman" w:hAnsi="Times New Roman" w:cs="Times New Roman"/>
          <w:sz w:val="24"/>
          <w:szCs w:val="24"/>
        </w:rPr>
        <w:t>последних трех</w:t>
      </w:r>
      <w:r w:rsidRPr="00444263">
        <w:rPr>
          <w:rFonts w:ascii="Times New Roman" w:hAnsi="Times New Roman" w:cs="Times New Roman"/>
          <w:sz w:val="24"/>
          <w:szCs w:val="24"/>
        </w:rPr>
        <w:t xml:space="preserve"> лет работа по профилактике правонарушений ведется в тесном контакте с КДН </w:t>
      </w:r>
      <w:r w:rsidR="002C19E2" w:rsidRPr="00444263">
        <w:rPr>
          <w:rFonts w:ascii="Times New Roman" w:hAnsi="Times New Roman" w:cs="Times New Roman"/>
          <w:sz w:val="24"/>
          <w:szCs w:val="24"/>
        </w:rPr>
        <w:t xml:space="preserve">Заволжского </w:t>
      </w:r>
      <w:r w:rsidRPr="00444263">
        <w:rPr>
          <w:rFonts w:ascii="Times New Roman" w:hAnsi="Times New Roman" w:cs="Times New Roman"/>
          <w:sz w:val="24"/>
          <w:szCs w:val="24"/>
        </w:rPr>
        <w:t xml:space="preserve">района </w:t>
      </w:r>
      <w:proofErr w:type="spellStart"/>
      <w:r w:rsidRPr="00444263">
        <w:rPr>
          <w:rFonts w:ascii="Times New Roman" w:hAnsi="Times New Roman" w:cs="Times New Roman"/>
          <w:sz w:val="24"/>
          <w:szCs w:val="24"/>
        </w:rPr>
        <w:t>г</w:t>
      </w:r>
      <w:proofErr w:type="gramStart"/>
      <w:r w:rsidRPr="00444263">
        <w:rPr>
          <w:rFonts w:ascii="Times New Roman" w:hAnsi="Times New Roman" w:cs="Times New Roman"/>
          <w:sz w:val="24"/>
          <w:szCs w:val="24"/>
        </w:rPr>
        <w:t>.Т</w:t>
      </w:r>
      <w:proofErr w:type="gramEnd"/>
      <w:r w:rsidRPr="00444263">
        <w:rPr>
          <w:rFonts w:ascii="Times New Roman" w:hAnsi="Times New Roman" w:cs="Times New Roman"/>
          <w:sz w:val="24"/>
          <w:szCs w:val="24"/>
        </w:rPr>
        <w:t>вери</w:t>
      </w:r>
      <w:proofErr w:type="spellEnd"/>
      <w:r w:rsidR="00597340" w:rsidRPr="00444263">
        <w:rPr>
          <w:rFonts w:ascii="Times New Roman" w:hAnsi="Times New Roman" w:cs="Times New Roman"/>
          <w:sz w:val="24"/>
          <w:szCs w:val="24"/>
        </w:rPr>
        <w:t>.</w:t>
      </w:r>
      <w:r w:rsidRPr="00444263">
        <w:rPr>
          <w:rFonts w:ascii="Times New Roman" w:hAnsi="Times New Roman" w:cs="Times New Roman"/>
          <w:sz w:val="24"/>
          <w:szCs w:val="24"/>
        </w:rPr>
        <w:t xml:space="preserve"> </w:t>
      </w:r>
    </w:p>
    <w:p w:rsidR="007E7A2B" w:rsidRPr="00444263" w:rsidRDefault="007E7A2B" w:rsidP="003178F3">
      <w:pPr>
        <w:spacing w:after="0"/>
        <w:ind w:right="-136" w:firstLine="709"/>
        <w:contextualSpacing/>
        <w:jc w:val="both"/>
        <w:rPr>
          <w:rFonts w:ascii="Times New Roman" w:hAnsi="Times New Roman" w:cs="Times New Roman"/>
          <w:sz w:val="24"/>
          <w:szCs w:val="24"/>
        </w:rPr>
      </w:pPr>
      <w:r w:rsidRPr="00444263">
        <w:rPr>
          <w:rFonts w:ascii="Times New Roman" w:hAnsi="Times New Roman" w:cs="Times New Roman"/>
          <w:sz w:val="24"/>
          <w:szCs w:val="24"/>
        </w:rPr>
        <w:t>Традиционные проводимые мероприятия:</w:t>
      </w:r>
    </w:p>
    <w:p w:rsidR="007E7A2B" w:rsidRPr="00444263" w:rsidRDefault="007E7A2B" w:rsidP="003178F3">
      <w:pPr>
        <w:spacing w:after="0"/>
        <w:ind w:right="-136" w:firstLine="300"/>
        <w:jc w:val="both"/>
        <w:rPr>
          <w:rFonts w:ascii="Times New Roman" w:hAnsi="Times New Roman" w:cs="Times New Roman"/>
          <w:sz w:val="24"/>
          <w:szCs w:val="24"/>
        </w:rPr>
      </w:pPr>
      <w:r w:rsidRPr="00444263">
        <w:rPr>
          <w:rFonts w:ascii="Times New Roman" w:hAnsi="Times New Roman" w:cs="Times New Roman"/>
          <w:sz w:val="24"/>
          <w:szCs w:val="24"/>
        </w:rPr>
        <w:t xml:space="preserve">- </w:t>
      </w:r>
      <w:r w:rsidR="00A442C4" w:rsidRPr="00444263">
        <w:rPr>
          <w:rFonts w:ascii="Times New Roman" w:hAnsi="Times New Roman" w:cs="Times New Roman"/>
          <w:sz w:val="24"/>
          <w:szCs w:val="24"/>
        </w:rPr>
        <w:t xml:space="preserve">Совет  профилактики с участием директора школы, </w:t>
      </w:r>
      <w:proofErr w:type="spellStart"/>
      <w:r w:rsidR="00A442C4" w:rsidRPr="00444263">
        <w:rPr>
          <w:rFonts w:ascii="Times New Roman" w:hAnsi="Times New Roman" w:cs="Times New Roman"/>
          <w:sz w:val="24"/>
          <w:szCs w:val="24"/>
        </w:rPr>
        <w:t>зам</w:t>
      </w:r>
      <w:proofErr w:type="gramStart"/>
      <w:r w:rsidR="00A442C4" w:rsidRPr="00444263">
        <w:rPr>
          <w:rFonts w:ascii="Times New Roman" w:hAnsi="Times New Roman" w:cs="Times New Roman"/>
          <w:sz w:val="24"/>
          <w:szCs w:val="24"/>
        </w:rPr>
        <w:t>.д</w:t>
      </w:r>
      <w:proofErr w:type="gramEnd"/>
      <w:r w:rsidR="00A442C4" w:rsidRPr="00444263">
        <w:rPr>
          <w:rFonts w:ascii="Times New Roman" w:hAnsi="Times New Roman" w:cs="Times New Roman"/>
          <w:sz w:val="24"/>
          <w:szCs w:val="24"/>
        </w:rPr>
        <w:t>иректора</w:t>
      </w:r>
      <w:proofErr w:type="spellEnd"/>
      <w:r w:rsidR="00A442C4" w:rsidRPr="00444263">
        <w:rPr>
          <w:rFonts w:ascii="Times New Roman" w:hAnsi="Times New Roman" w:cs="Times New Roman"/>
          <w:sz w:val="24"/>
          <w:szCs w:val="24"/>
        </w:rPr>
        <w:t xml:space="preserve"> по ВР, </w:t>
      </w:r>
      <w:proofErr w:type="spellStart"/>
      <w:r w:rsidR="00A442C4" w:rsidRPr="00444263">
        <w:rPr>
          <w:rFonts w:ascii="Times New Roman" w:hAnsi="Times New Roman" w:cs="Times New Roman"/>
          <w:sz w:val="24"/>
          <w:szCs w:val="24"/>
        </w:rPr>
        <w:t>соцпедагога</w:t>
      </w:r>
      <w:proofErr w:type="spellEnd"/>
      <w:r w:rsidR="00A442C4" w:rsidRPr="00444263">
        <w:rPr>
          <w:rFonts w:ascii="Times New Roman" w:hAnsi="Times New Roman" w:cs="Times New Roman"/>
          <w:sz w:val="24"/>
          <w:szCs w:val="24"/>
        </w:rPr>
        <w:t>, психолога, классных руководителей, учителей-предметников, родителей, учащихся и, по мере необходимости инспектора ПДН</w:t>
      </w:r>
      <w:r w:rsidRPr="00444263">
        <w:rPr>
          <w:rFonts w:ascii="Times New Roman" w:hAnsi="Times New Roman" w:cs="Times New Roman"/>
          <w:sz w:val="24"/>
          <w:szCs w:val="24"/>
        </w:rPr>
        <w:t xml:space="preserve">, </w:t>
      </w:r>
      <w:r w:rsidR="00A442C4" w:rsidRPr="00444263">
        <w:rPr>
          <w:rFonts w:ascii="Times New Roman" w:hAnsi="Times New Roman" w:cs="Times New Roman"/>
          <w:sz w:val="24"/>
          <w:szCs w:val="24"/>
        </w:rPr>
        <w:t>на который приглашаются</w:t>
      </w:r>
      <w:r w:rsidRPr="00444263">
        <w:rPr>
          <w:rFonts w:ascii="Times New Roman" w:hAnsi="Times New Roman" w:cs="Times New Roman"/>
          <w:sz w:val="24"/>
          <w:szCs w:val="24"/>
        </w:rPr>
        <w:t xml:space="preserve"> </w:t>
      </w:r>
      <w:r w:rsidR="00A442C4" w:rsidRPr="00444263">
        <w:rPr>
          <w:rFonts w:ascii="Times New Roman" w:hAnsi="Times New Roman" w:cs="Times New Roman"/>
          <w:sz w:val="24"/>
          <w:szCs w:val="24"/>
        </w:rPr>
        <w:t>обучающиеся</w:t>
      </w:r>
      <w:r w:rsidRPr="00444263">
        <w:rPr>
          <w:rFonts w:ascii="Times New Roman" w:hAnsi="Times New Roman" w:cs="Times New Roman"/>
          <w:sz w:val="24"/>
          <w:szCs w:val="24"/>
        </w:rPr>
        <w:t>, нарушающи</w:t>
      </w:r>
      <w:r w:rsidR="00A442C4" w:rsidRPr="00444263">
        <w:rPr>
          <w:rFonts w:ascii="Times New Roman" w:hAnsi="Times New Roman" w:cs="Times New Roman"/>
          <w:sz w:val="24"/>
          <w:szCs w:val="24"/>
        </w:rPr>
        <w:t>е</w:t>
      </w:r>
      <w:r w:rsidRPr="00444263">
        <w:rPr>
          <w:rFonts w:ascii="Times New Roman" w:hAnsi="Times New Roman" w:cs="Times New Roman"/>
          <w:sz w:val="24"/>
          <w:szCs w:val="24"/>
        </w:rPr>
        <w:t xml:space="preserve"> дисциплину, состоящи</w:t>
      </w:r>
      <w:r w:rsidR="00A442C4" w:rsidRPr="00444263">
        <w:rPr>
          <w:rFonts w:ascii="Times New Roman" w:hAnsi="Times New Roman" w:cs="Times New Roman"/>
          <w:sz w:val="24"/>
          <w:szCs w:val="24"/>
        </w:rPr>
        <w:t>е</w:t>
      </w:r>
      <w:r w:rsidRPr="00444263">
        <w:rPr>
          <w:rFonts w:ascii="Times New Roman" w:hAnsi="Times New Roman" w:cs="Times New Roman"/>
          <w:sz w:val="24"/>
          <w:szCs w:val="24"/>
        </w:rPr>
        <w:t xml:space="preserve"> на </w:t>
      </w:r>
      <w:proofErr w:type="spellStart"/>
      <w:r w:rsidRPr="00444263">
        <w:rPr>
          <w:rFonts w:ascii="Times New Roman" w:hAnsi="Times New Roman" w:cs="Times New Roman"/>
          <w:sz w:val="24"/>
          <w:szCs w:val="24"/>
        </w:rPr>
        <w:t>внутришкольном</w:t>
      </w:r>
      <w:proofErr w:type="spellEnd"/>
      <w:r w:rsidRPr="00444263">
        <w:rPr>
          <w:rFonts w:ascii="Times New Roman" w:hAnsi="Times New Roman" w:cs="Times New Roman"/>
          <w:sz w:val="24"/>
          <w:szCs w:val="24"/>
        </w:rPr>
        <w:t xml:space="preserve"> учете, </w:t>
      </w:r>
      <w:r w:rsidR="00A442C4" w:rsidRPr="00444263">
        <w:rPr>
          <w:rFonts w:ascii="Times New Roman" w:hAnsi="Times New Roman" w:cs="Times New Roman"/>
          <w:sz w:val="24"/>
          <w:szCs w:val="24"/>
        </w:rPr>
        <w:t>дет</w:t>
      </w:r>
      <w:r w:rsidRPr="00444263">
        <w:rPr>
          <w:rFonts w:ascii="Times New Roman" w:hAnsi="Times New Roman" w:cs="Times New Roman"/>
          <w:sz w:val="24"/>
          <w:szCs w:val="24"/>
        </w:rPr>
        <w:t>и «группы риска», постоянно опаздывающи</w:t>
      </w:r>
      <w:r w:rsidR="00A442C4" w:rsidRPr="00444263">
        <w:rPr>
          <w:rFonts w:ascii="Times New Roman" w:hAnsi="Times New Roman" w:cs="Times New Roman"/>
          <w:sz w:val="24"/>
          <w:szCs w:val="24"/>
        </w:rPr>
        <w:t>е</w:t>
      </w:r>
      <w:r w:rsidRPr="00444263">
        <w:rPr>
          <w:rFonts w:ascii="Times New Roman" w:hAnsi="Times New Roman" w:cs="Times New Roman"/>
          <w:sz w:val="24"/>
          <w:szCs w:val="24"/>
        </w:rPr>
        <w:t xml:space="preserve"> на занятия, неуспевающи</w:t>
      </w:r>
      <w:r w:rsidR="00A442C4" w:rsidRPr="00444263">
        <w:rPr>
          <w:rFonts w:ascii="Times New Roman" w:hAnsi="Times New Roman" w:cs="Times New Roman"/>
          <w:sz w:val="24"/>
          <w:szCs w:val="24"/>
        </w:rPr>
        <w:t>е</w:t>
      </w:r>
      <w:r w:rsidRPr="00444263">
        <w:rPr>
          <w:rFonts w:ascii="Times New Roman" w:hAnsi="Times New Roman" w:cs="Times New Roman"/>
          <w:sz w:val="24"/>
          <w:szCs w:val="24"/>
        </w:rPr>
        <w:t>, имеющи</w:t>
      </w:r>
      <w:r w:rsidR="00A442C4" w:rsidRPr="00444263">
        <w:rPr>
          <w:rFonts w:ascii="Times New Roman" w:hAnsi="Times New Roman" w:cs="Times New Roman"/>
          <w:sz w:val="24"/>
          <w:szCs w:val="24"/>
        </w:rPr>
        <w:t>е</w:t>
      </w:r>
      <w:r w:rsidRPr="00444263">
        <w:rPr>
          <w:rFonts w:ascii="Times New Roman" w:hAnsi="Times New Roman" w:cs="Times New Roman"/>
          <w:sz w:val="24"/>
          <w:szCs w:val="24"/>
        </w:rPr>
        <w:t xml:space="preserve"> пропуски занятий без уважительной причины, - Ежемесячно </w:t>
      </w:r>
      <w:r w:rsidR="008E64FC" w:rsidRPr="00444263">
        <w:rPr>
          <w:rFonts w:ascii="Times New Roman" w:hAnsi="Times New Roman" w:cs="Times New Roman"/>
          <w:sz w:val="24"/>
          <w:szCs w:val="24"/>
        </w:rPr>
        <w:t>организуются</w:t>
      </w:r>
      <w:r w:rsidRPr="00444263">
        <w:rPr>
          <w:rFonts w:ascii="Times New Roman" w:hAnsi="Times New Roman" w:cs="Times New Roman"/>
          <w:sz w:val="24"/>
          <w:szCs w:val="24"/>
        </w:rPr>
        <w:t xml:space="preserve"> профилактические тематические беседы-лекции с учащимися.</w:t>
      </w:r>
    </w:p>
    <w:p w:rsidR="007E7A2B" w:rsidRPr="00444263" w:rsidRDefault="007E7A2B" w:rsidP="003178F3">
      <w:pPr>
        <w:spacing w:after="0"/>
        <w:ind w:right="-136" w:firstLine="300"/>
        <w:jc w:val="both"/>
        <w:rPr>
          <w:rFonts w:ascii="Times New Roman" w:hAnsi="Times New Roman" w:cs="Times New Roman"/>
          <w:sz w:val="24"/>
          <w:szCs w:val="24"/>
        </w:rPr>
      </w:pPr>
      <w:r w:rsidRPr="00444263">
        <w:rPr>
          <w:rFonts w:ascii="Times New Roman" w:hAnsi="Times New Roman" w:cs="Times New Roman"/>
          <w:sz w:val="24"/>
          <w:szCs w:val="24"/>
        </w:rPr>
        <w:t xml:space="preserve">- </w:t>
      </w:r>
      <w:r w:rsidR="00A442C4" w:rsidRPr="00444263">
        <w:rPr>
          <w:rFonts w:ascii="Times New Roman" w:hAnsi="Times New Roman" w:cs="Times New Roman"/>
          <w:sz w:val="24"/>
          <w:szCs w:val="24"/>
        </w:rPr>
        <w:t>Л</w:t>
      </w:r>
      <w:r w:rsidRPr="00444263">
        <w:rPr>
          <w:rFonts w:ascii="Times New Roman" w:hAnsi="Times New Roman" w:cs="Times New Roman"/>
          <w:sz w:val="24"/>
          <w:szCs w:val="24"/>
        </w:rPr>
        <w:t>екции и консультации для педагогического коллект</w:t>
      </w:r>
      <w:r w:rsidR="00A442C4" w:rsidRPr="00444263">
        <w:rPr>
          <w:rFonts w:ascii="Times New Roman" w:hAnsi="Times New Roman" w:cs="Times New Roman"/>
          <w:sz w:val="24"/>
          <w:szCs w:val="24"/>
        </w:rPr>
        <w:t>ива школы по вопросам обучения и воспитания детей «группы риска», находящихся в трудной жизненной ситуации.</w:t>
      </w:r>
    </w:p>
    <w:p w:rsidR="007E7A2B" w:rsidRPr="00444263" w:rsidRDefault="007E7A2B" w:rsidP="003178F3">
      <w:pPr>
        <w:spacing w:after="0"/>
        <w:ind w:right="-136" w:firstLine="300"/>
        <w:jc w:val="both"/>
        <w:rPr>
          <w:rFonts w:ascii="Times New Roman" w:hAnsi="Times New Roman" w:cs="Times New Roman"/>
          <w:sz w:val="24"/>
          <w:szCs w:val="24"/>
        </w:rPr>
      </w:pPr>
      <w:r w:rsidRPr="00444263">
        <w:rPr>
          <w:rFonts w:ascii="Times New Roman" w:hAnsi="Times New Roman" w:cs="Times New Roman"/>
          <w:sz w:val="24"/>
          <w:szCs w:val="24"/>
        </w:rPr>
        <w:t xml:space="preserve">- Посещение </w:t>
      </w:r>
      <w:r w:rsidR="00A442C4" w:rsidRPr="00444263">
        <w:rPr>
          <w:rFonts w:ascii="Times New Roman" w:hAnsi="Times New Roman" w:cs="Times New Roman"/>
          <w:sz w:val="24"/>
          <w:szCs w:val="24"/>
        </w:rPr>
        <w:t xml:space="preserve">(совместно с социальным педагогом, инспектором ПДН,  классными руководителями) </w:t>
      </w:r>
      <w:r w:rsidRPr="00444263">
        <w:rPr>
          <w:rFonts w:ascii="Times New Roman" w:hAnsi="Times New Roman" w:cs="Times New Roman"/>
          <w:sz w:val="24"/>
          <w:szCs w:val="24"/>
        </w:rPr>
        <w:t xml:space="preserve">неблагополучных семей, семей </w:t>
      </w:r>
      <w:r w:rsidR="00A442C4" w:rsidRPr="00444263">
        <w:rPr>
          <w:rFonts w:ascii="Times New Roman" w:hAnsi="Times New Roman" w:cs="Times New Roman"/>
          <w:sz w:val="24"/>
          <w:szCs w:val="24"/>
        </w:rPr>
        <w:t>обучающихся</w:t>
      </w:r>
      <w:r w:rsidRPr="00444263">
        <w:rPr>
          <w:rFonts w:ascii="Times New Roman" w:hAnsi="Times New Roman" w:cs="Times New Roman"/>
          <w:sz w:val="24"/>
          <w:szCs w:val="24"/>
        </w:rPr>
        <w:t xml:space="preserve">, пропускающих </w:t>
      </w:r>
      <w:r w:rsidR="00A442C4" w:rsidRPr="00444263">
        <w:rPr>
          <w:rFonts w:ascii="Times New Roman" w:hAnsi="Times New Roman" w:cs="Times New Roman"/>
          <w:sz w:val="24"/>
          <w:szCs w:val="24"/>
        </w:rPr>
        <w:t>занятия без уважительных причин</w:t>
      </w:r>
      <w:proofErr w:type="gramStart"/>
      <w:r w:rsidR="00A442C4" w:rsidRPr="00444263">
        <w:rPr>
          <w:rFonts w:ascii="Times New Roman" w:hAnsi="Times New Roman" w:cs="Times New Roman"/>
          <w:sz w:val="24"/>
          <w:szCs w:val="24"/>
        </w:rPr>
        <w:t xml:space="preserve"> .</w:t>
      </w:r>
      <w:proofErr w:type="gramEnd"/>
    </w:p>
    <w:p w:rsidR="00A442C4" w:rsidRPr="00444263" w:rsidRDefault="00A442C4" w:rsidP="003178F3">
      <w:pPr>
        <w:tabs>
          <w:tab w:val="left" w:pos="720"/>
          <w:tab w:val="left" w:pos="5940"/>
        </w:tabs>
        <w:spacing w:after="0"/>
        <w:ind w:right="-136"/>
        <w:jc w:val="both"/>
        <w:rPr>
          <w:rFonts w:ascii="Times New Roman" w:hAnsi="Times New Roman" w:cs="Times New Roman"/>
          <w:sz w:val="24"/>
          <w:szCs w:val="24"/>
          <w:lang w:val="kk-KZ"/>
        </w:rPr>
      </w:pPr>
      <w:r w:rsidRPr="00444263">
        <w:rPr>
          <w:rFonts w:ascii="Times New Roman" w:hAnsi="Times New Roman" w:cs="Times New Roman"/>
          <w:sz w:val="24"/>
          <w:szCs w:val="24"/>
        </w:rPr>
        <w:tab/>
        <w:t>А</w:t>
      </w:r>
      <w:r w:rsidR="007E7A2B" w:rsidRPr="00444263">
        <w:rPr>
          <w:rFonts w:ascii="Times New Roman" w:hAnsi="Times New Roman" w:cs="Times New Roman"/>
          <w:sz w:val="24"/>
          <w:szCs w:val="24"/>
          <w:lang w:val="kk-KZ"/>
        </w:rPr>
        <w:t>нализируя работу по профилактике правонарушений</w:t>
      </w:r>
      <w:r w:rsidRPr="00444263">
        <w:rPr>
          <w:rFonts w:ascii="Times New Roman" w:hAnsi="Times New Roman" w:cs="Times New Roman"/>
          <w:sz w:val="24"/>
          <w:szCs w:val="24"/>
          <w:lang w:val="kk-KZ"/>
        </w:rPr>
        <w:t>,</w:t>
      </w:r>
      <w:r w:rsidR="007E7A2B" w:rsidRPr="00444263">
        <w:rPr>
          <w:rFonts w:ascii="Times New Roman" w:hAnsi="Times New Roman" w:cs="Times New Roman"/>
          <w:sz w:val="24"/>
          <w:szCs w:val="24"/>
          <w:lang w:val="kk-KZ"/>
        </w:rPr>
        <w:t xml:space="preserve"> </w:t>
      </w:r>
      <w:r w:rsidRPr="00444263">
        <w:rPr>
          <w:rFonts w:ascii="Times New Roman" w:hAnsi="Times New Roman" w:cs="Times New Roman"/>
          <w:sz w:val="24"/>
          <w:szCs w:val="24"/>
          <w:lang w:val="kk-KZ"/>
        </w:rPr>
        <w:t>необходимо</w:t>
      </w:r>
      <w:r w:rsidR="007E7A2B" w:rsidRPr="00444263">
        <w:rPr>
          <w:rFonts w:ascii="Times New Roman" w:hAnsi="Times New Roman" w:cs="Times New Roman"/>
          <w:sz w:val="24"/>
          <w:szCs w:val="24"/>
          <w:lang w:val="kk-KZ"/>
        </w:rPr>
        <w:t xml:space="preserve"> отметить, что в 2013-2014 учебном году правонарушений</w:t>
      </w:r>
      <w:r w:rsidR="007E7A2B" w:rsidRPr="00444263">
        <w:rPr>
          <w:rFonts w:ascii="Times New Roman" w:hAnsi="Times New Roman" w:cs="Times New Roman"/>
          <w:sz w:val="24"/>
          <w:szCs w:val="24"/>
        </w:rPr>
        <w:t xml:space="preserve"> </w:t>
      </w:r>
      <w:r w:rsidR="007E7A2B" w:rsidRPr="00444263">
        <w:rPr>
          <w:rFonts w:ascii="Times New Roman" w:hAnsi="Times New Roman" w:cs="Times New Roman"/>
          <w:sz w:val="24"/>
          <w:szCs w:val="24"/>
          <w:lang w:val="kk-KZ"/>
        </w:rPr>
        <w:t>стало намного меньше.</w:t>
      </w:r>
    </w:p>
    <w:p w:rsidR="007E7A2B" w:rsidRPr="00444263" w:rsidRDefault="007E7A2B"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b/>
          <w:i/>
          <w:sz w:val="24"/>
          <w:szCs w:val="24"/>
        </w:rPr>
        <w:t>Мониторинг состояния правонарушений</w:t>
      </w:r>
      <w:r w:rsidRPr="00444263">
        <w:rPr>
          <w:rFonts w:ascii="Times New Roman" w:hAnsi="Times New Roman" w:cs="Times New Roman"/>
          <w:sz w:val="24"/>
          <w:szCs w:val="24"/>
        </w:rPr>
        <w:t xml:space="preserve"> по МОУ СОШ №4</w:t>
      </w:r>
      <w:r w:rsidR="00597340" w:rsidRPr="00444263">
        <w:rPr>
          <w:rFonts w:ascii="Times New Roman" w:hAnsi="Times New Roman" w:cs="Times New Roman"/>
          <w:sz w:val="24"/>
          <w:szCs w:val="24"/>
        </w:rPr>
        <w:t>0</w:t>
      </w:r>
      <w:r w:rsidRPr="00444263">
        <w:rPr>
          <w:rFonts w:ascii="Times New Roman" w:hAnsi="Times New Roman" w:cs="Times New Roman"/>
          <w:sz w:val="24"/>
          <w:szCs w:val="24"/>
        </w:rPr>
        <w:t xml:space="preserve"> за 2011-2014 </w:t>
      </w:r>
      <w:proofErr w:type="spellStart"/>
      <w:r w:rsidRPr="00444263">
        <w:rPr>
          <w:rFonts w:ascii="Times New Roman" w:hAnsi="Times New Roman" w:cs="Times New Roman"/>
          <w:sz w:val="24"/>
          <w:szCs w:val="24"/>
        </w:rPr>
        <w:t>г</w:t>
      </w:r>
      <w:r w:rsidR="003178F3" w:rsidRPr="00444263">
        <w:rPr>
          <w:rFonts w:ascii="Times New Roman" w:hAnsi="Times New Roman" w:cs="Times New Roman"/>
          <w:sz w:val="24"/>
          <w:szCs w:val="24"/>
        </w:rPr>
        <w:t>.</w:t>
      </w:r>
      <w:r w:rsidRPr="00444263">
        <w:rPr>
          <w:rFonts w:ascii="Times New Roman" w:hAnsi="Times New Roman" w:cs="Times New Roman"/>
          <w:sz w:val="24"/>
          <w:szCs w:val="24"/>
        </w:rPr>
        <w:t>г</w:t>
      </w:r>
      <w:proofErr w:type="spellEnd"/>
      <w:r w:rsidR="003178F3" w:rsidRPr="00444263">
        <w:rPr>
          <w:rFonts w:ascii="Times New Roman" w:hAnsi="Times New Roman" w:cs="Times New Roman"/>
          <w:sz w:val="24"/>
          <w:szCs w:val="24"/>
        </w:rPr>
        <w:t>.</w:t>
      </w:r>
      <w:r w:rsidRPr="00444263">
        <w:rPr>
          <w:rFonts w:ascii="Times New Roman" w:hAnsi="Times New Roman" w:cs="Times New Roman"/>
          <w:sz w:val="24"/>
          <w:szCs w:val="24"/>
        </w:rPr>
        <w:t xml:space="preserve"> выглядит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40"/>
        <w:gridCol w:w="2064"/>
        <w:gridCol w:w="2204"/>
        <w:gridCol w:w="2234"/>
      </w:tblGrid>
      <w:tr w:rsidR="00D92F7C" w:rsidRPr="00444263" w:rsidTr="00D92F7C">
        <w:trPr>
          <w:jc w:val="center"/>
        </w:trPr>
        <w:tc>
          <w:tcPr>
            <w:tcW w:w="1948" w:type="dxa"/>
          </w:tcPr>
          <w:p w:rsidR="00D92F7C" w:rsidRPr="00444263" w:rsidRDefault="00D92F7C" w:rsidP="003178F3">
            <w:pPr>
              <w:tabs>
                <w:tab w:val="left" w:pos="720"/>
                <w:tab w:val="left" w:pos="5940"/>
              </w:tabs>
              <w:spacing w:after="0"/>
              <w:ind w:right="-136"/>
              <w:jc w:val="both"/>
              <w:rPr>
                <w:rFonts w:ascii="Times New Roman" w:hAnsi="Times New Roman" w:cs="Times New Roman"/>
                <w:b/>
                <w:sz w:val="24"/>
                <w:szCs w:val="24"/>
              </w:rPr>
            </w:pPr>
            <w:r w:rsidRPr="00444263">
              <w:rPr>
                <w:rFonts w:ascii="Times New Roman" w:hAnsi="Times New Roman" w:cs="Times New Roman"/>
                <w:b/>
                <w:sz w:val="24"/>
                <w:szCs w:val="24"/>
              </w:rPr>
              <w:t>Учебный год</w:t>
            </w:r>
          </w:p>
        </w:tc>
        <w:tc>
          <w:tcPr>
            <w:tcW w:w="4771" w:type="dxa"/>
            <w:gridSpan w:val="2"/>
          </w:tcPr>
          <w:p w:rsidR="00D92F7C" w:rsidRPr="00444263" w:rsidRDefault="00D92F7C" w:rsidP="003178F3">
            <w:pPr>
              <w:tabs>
                <w:tab w:val="left" w:pos="720"/>
                <w:tab w:val="left" w:pos="5940"/>
              </w:tabs>
              <w:spacing w:after="0"/>
              <w:ind w:right="-136"/>
              <w:jc w:val="both"/>
              <w:rPr>
                <w:rFonts w:ascii="Times New Roman" w:hAnsi="Times New Roman" w:cs="Times New Roman"/>
                <w:b/>
                <w:sz w:val="24"/>
                <w:szCs w:val="24"/>
              </w:rPr>
            </w:pPr>
            <w:r w:rsidRPr="00444263">
              <w:rPr>
                <w:rFonts w:ascii="Times New Roman" w:hAnsi="Times New Roman" w:cs="Times New Roman"/>
                <w:b/>
                <w:sz w:val="24"/>
                <w:szCs w:val="24"/>
              </w:rPr>
              <w:t xml:space="preserve">Количество подростков, </w:t>
            </w:r>
          </w:p>
          <w:p w:rsidR="00D92F7C" w:rsidRPr="00444263" w:rsidRDefault="00D92F7C" w:rsidP="003178F3">
            <w:pPr>
              <w:tabs>
                <w:tab w:val="left" w:pos="720"/>
                <w:tab w:val="left" w:pos="5940"/>
              </w:tabs>
              <w:spacing w:after="0"/>
              <w:ind w:right="-136"/>
              <w:jc w:val="both"/>
              <w:rPr>
                <w:rFonts w:ascii="Times New Roman" w:hAnsi="Times New Roman" w:cs="Times New Roman"/>
                <w:b/>
                <w:sz w:val="24"/>
                <w:szCs w:val="24"/>
              </w:rPr>
            </w:pPr>
            <w:proofErr w:type="gramStart"/>
            <w:r w:rsidRPr="00444263">
              <w:rPr>
                <w:rFonts w:ascii="Times New Roman" w:hAnsi="Times New Roman" w:cs="Times New Roman"/>
                <w:b/>
                <w:sz w:val="24"/>
                <w:szCs w:val="24"/>
              </w:rPr>
              <w:t>состоящих</w:t>
            </w:r>
            <w:proofErr w:type="gramEnd"/>
            <w:r w:rsidRPr="00444263">
              <w:rPr>
                <w:rFonts w:ascii="Times New Roman" w:hAnsi="Times New Roman" w:cs="Times New Roman"/>
                <w:b/>
                <w:sz w:val="24"/>
                <w:szCs w:val="24"/>
              </w:rPr>
              <w:t xml:space="preserve"> на учете ПДН</w:t>
            </w:r>
          </w:p>
        </w:tc>
        <w:tc>
          <w:tcPr>
            <w:tcW w:w="5809" w:type="dxa"/>
            <w:gridSpan w:val="2"/>
          </w:tcPr>
          <w:p w:rsidR="00D92F7C" w:rsidRPr="00444263" w:rsidRDefault="00D92F7C" w:rsidP="003178F3">
            <w:pPr>
              <w:tabs>
                <w:tab w:val="left" w:pos="720"/>
                <w:tab w:val="left" w:pos="5940"/>
              </w:tabs>
              <w:spacing w:after="0"/>
              <w:ind w:right="-136"/>
              <w:jc w:val="both"/>
              <w:rPr>
                <w:rFonts w:ascii="Times New Roman" w:hAnsi="Times New Roman" w:cs="Times New Roman"/>
                <w:b/>
                <w:sz w:val="24"/>
                <w:szCs w:val="24"/>
              </w:rPr>
            </w:pPr>
            <w:r w:rsidRPr="00444263">
              <w:rPr>
                <w:rFonts w:ascii="Times New Roman" w:hAnsi="Times New Roman" w:cs="Times New Roman"/>
                <w:b/>
                <w:sz w:val="24"/>
                <w:szCs w:val="24"/>
              </w:rPr>
              <w:t xml:space="preserve">Количество учащихся, </w:t>
            </w:r>
          </w:p>
          <w:p w:rsidR="00D92F7C" w:rsidRPr="00444263" w:rsidRDefault="00D92F7C" w:rsidP="003178F3">
            <w:pPr>
              <w:tabs>
                <w:tab w:val="left" w:pos="720"/>
                <w:tab w:val="left" w:pos="5940"/>
              </w:tabs>
              <w:spacing w:after="0"/>
              <w:ind w:right="-136"/>
              <w:jc w:val="both"/>
              <w:rPr>
                <w:rFonts w:ascii="Times New Roman" w:hAnsi="Times New Roman" w:cs="Times New Roman"/>
                <w:b/>
                <w:sz w:val="24"/>
                <w:szCs w:val="24"/>
              </w:rPr>
            </w:pPr>
            <w:proofErr w:type="gramStart"/>
            <w:r w:rsidRPr="00444263">
              <w:rPr>
                <w:rFonts w:ascii="Times New Roman" w:hAnsi="Times New Roman" w:cs="Times New Roman"/>
                <w:b/>
                <w:sz w:val="24"/>
                <w:szCs w:val="24"/>
              </w:rPr>
              <w:t>состоящих</w:t>
            </w:r>
            <w:proofErr w:type="gramEnd"/>
            <w:r w:rsidRPr="00444263">
              <w:rPr>
                <w:rFonts w:ascii="Times New Roman" w:hAnsi="Times New Roman" w:cs="Times New Roman"/>
                <w:b/>
                <w:sz w:val="24"/>
                <w:szCs w:val="24"/>
              </w:rPr>
              <w:t xml:space="preserve"> на </w:t>
            </w:r>
            <w:r w:rsidR="003178F3" w:rsidRPr="00444263">
              <w:rPr>
                <w:rFonts w:ascii="Times New Roman" w:hAnsi="Times New Roman" w:cs="Times New Roman"/>
                <w:b/>
                <w:sz w:val="24"/>
                <w:szCs w:val="24"/>
              </w:rPr>
              <w:t>ВШУ</w:t>
            </w:r>
          </w:p>
        </w:tc>
      </w:tr>
      <w:tr w:rsidR="00D92F7C" w:rsidRPr="00444263" w:rsidTr="00D92F7C">
        <w:trPr>
          <w:trHeight w:val="406"/>
          <w:jc w:val="center"/>
        </w:trPr>
        <w:tc>
          <w:tcPr>
            <w:tcW w:w="1948"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p>
        </w:tc>
        <w:tc>
          <w:tcPr>
            <w:tcW w:w="212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 xml:space="preserve">1 полугодие </w:t>
            </w:r>
          </w:p>
        </w:tc>
        <w:tc>
          <w:tcPr>
            <w:tcW w:w="2651"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2 полугодие</w:t>
            </w:r>
          </w:p>
        </w:tc>
        <w:tc>
          <w:tcPr>
            <w:tcW w:w="288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 xml:space="preserve">1 полугодие </w:t>
            </w:r>
          </w:p>
        </w:tc>
        <w:tc>
          <w:tcPr>
            <w:tcW w:w="2929"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2 полугодие</w:t>
            </w:r>
          </w:p>
        </w:tc>
      </w:tr>
      <w:tr w:rsidR="00D92F7C" w:rsidRPr="00444263" w:rsidTr="00D92F7C">
        <w:trPr>
          <w:jc w:val="center"/>
        </w:trPr>
        <w:tc>
          <w:tcPr>
            <w:tcW w:w="1948"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2011-2012</w:t>
            </w:r>
          </w:p>
        </w:tc>
        <w:tc>
          <w:tcPr>
            <w:tcW w:w="212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8</w:t>
            </w:r>
          </w:p>
        </w:tc>
        <w:tc>
          <w:tcPr>
            <w:tcW w:w="2651"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6</w:t>
            </w:r>
          </w:p>
        </w:tc>
        <w:tc>
          <w:tcPr>
            <w:tcW w:w="288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7</w:t>
            </w:r>
          </w:p>
        </w:tc>
        <w:tc>
          <w:tcPr>
            <w:tcW w:w="2929"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7</w:t>
            </w:r>
          </w:p>
        </w:tc>
      </w:tr>
      <w:tr w:rsidR="00D92F7C" w:rsidRPr="00444263" w:rsidTr="00D92F7C">
        <w:trPr>
          <w:jc w:val="center"/>
        </w:trPr>
        <w:tc>
          <w:tcPr>
            <w:tcW w:w="1948"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2012-2013</w:t>
            </w:r>
          </w:p>
        </w:tc>
        <w:tc>
          <w:tcPr>
            <w:tcW w:w="212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4</w:t>
            </w:r>
          </w:p>
        </w:tc>
        <w:tc>
          <w:tcPr>
            <w:tcW w:w="2651"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5</w:t>
            </w:r>
          </w:p>
        </w:tc>
        <w:tc>
          <w:tcPr>
            <w:tcW w:w="288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8</w:t>
            </w:r>
          </w:p>
        </w:tc>
        <w:tc>
          <w:tcPr>
            <w:tcW w:w="2929"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8</w:t>
            </w:r>
          </w:p>
        </w:tc>
      </w:tr>
      <w:tr w:rsidR="00D92F7C" w:rsidRPr="00444263" w:rsidTr="00D92F7C">
        <w:trPr>
          <w:jc w:val="center"/>
        </w:trPr>
        <w:tc>
          <w:tcPr>
            <w:tcW w:w="1948"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2013-2014</w:t>
            </w:r>
          </w:p>
        </w:tc>
        <w:tc>
          <w:tcPr>
            <w:tcW w:w="212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4</w:t>
            </w:r>
          </w:p>
        </w:tc>
        <w:tc>
          <w:tcPr>
            <w:tcW w:w="2651"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3</w:t>
            </w:r>
          </w:p>
        </w:tc>
        <w:tc>
          <w:tcPr>
            <w:tcW w:w="2880"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8</w:t>
            </w:r>
          </w:p>
        </w:tc>
        <w:tc>
          <w:tcPr>
            <w:tcW w:w="2929" w:type="dxa"/>
          </w:tcPr>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r w:rsidRPr="00444263">
              <w:rPr>
                <w:rFonts w:ascii="Times New Roman" w:hAnsi="Times New Roman" w:cs="Times New Roman"/>
                <w:sz w:val="24"/>
                <w:szCs w:val="24"/>
              </w:rPr>
              <w:t>4</w:t>
            </w:r>
          </w:p>
        </w:tc>
      </w:tr>
    </w:tbl>
    <w:p w:rsidR="00D92F7C" w:rsidRPr="00444263" w:rsidRDefault="00D92F7C" w:rsidP="003178F3">
      <w:pPr>
        <w:tabs>
          <w:tab w:val="left" w:pos="720"/>
          <w:tab w:val="left" w:pos="5940"/>
        </w:tabs>
        <w:spacing w:after="0"/>
        <w:ind w:right="-136"/>
        <w:jc w:val="both"/>
        <w:rPr>
          <w:rFonts w:ascii="Times New Roman" w:hAnsi="Times New Roman" w:cs="Times New Roman"/>
          <w:sz w:val="24"/>
          <w:szCs w:val="24"/>
        </w:rPr>
      </w:pPr>
    </w:p>
    <w:p w:rsidR="007E7A2B" w:rsidRPr="00444263" w:rsidRDefault="007E7A2B" w:rsidP="003178F3">
      <w:pPr>
        <w:shd w:val="clear" w:color="auto" w:fill="FFFFFF"/>
        <w:spacing w:after="0"/>
        <w:ind w:right="-370" w:firstLine="360"/>
        <w:jc w:val="both"/>
        <w:rPr>
          <w:rFonts w:ascii="Times New Roman" w:hAnsi="Times New Roman" w:cs="Times New Roman"/>
          <w:bCs/>
          <w:spacing w:val="-3"/>
          <w:sz w:val="24"/>
          <w:szCs w:val="24"/>
        </w:rPr>
      </w:pPr>
      <w:r w:rsidRPr="00444263">
        <w:rPr>
          <w:rFonts w:ascii="Times New Roman" w:hAnsi="Times New Roman" w:cs="Times New Roman"/>
          <w:sz w:val="24"/>
          <w:szCs w:val="24"/>
        </w:rPr>
        <w:t xml:space="preserve">Снижение данных показателей говорит о целенаправленной работе </w:t>
      </w:r>
      <w:r w:rsidRPr="00444263">
        <w:rPr>
          <w:rFonts w:ascii="Times New Roman" w:hAnsi="Times New Roman" w:cs="Times New Roman"/>
          <w:bCs/>
          <w:sz w:val="24"/>
          <w:szCs w:val="24"/>
        </w:rPr>
        <w:t>совета по профилактике правонарушений</w:t>
      </w:r>
      <w:r w:rsidRPr="00444263">
        <w:rPr>
          <w:rFonts w:ascii="Times New Roman" w:hAnsi="Times New Roman" w:cs="Times New Roman"/>
          <w:sz w:val="24"/>
          <w:szCs w:val="24"/>
        </w:rPr>
        <w:t>, классных руководителей, психолога и социального педагога.</w:t>
      </w:r>
      <w:r w:rsidRPr="00444263">
        <w:rPr>
          <w:rFonts w:ascii="Times New Roman" w:hAnsi="Times New Roman" w:cs="Times New Roman"/>
          <w:bCs/>
          <w:spacing w:val="-3"/>
          <w:sz w:val="24"/>
          <w:szCs w:val="24"/>
        </w:rPr>
        <w:t xml:space="preserve"> </w:t>
      </w:r>
    </w:p>
    <w:p w:rsidR="007E7A2B" w:rsidRPr="00444263" w:rsidRDefault="007E7A2B" w:rsidP="003178F3">
      <w:pPr>
        <w:shd w:val="clear" w:color="auto" w:fill="FFFFFF"/>
        <w:spacing w:after="0"/>
        <w:ind w:right="-370" w:firstLine="360"/>
        <w:jc w:val="both"/>
        <w:rPr>
          <w:rFonts w:ascii="Times New Roman" w:hAnsi="Times New Roman" w:cs="Times New Roman"/>
          <w:sz w:val="24"/>
          <w:szCs w:val="24"/>
        </w:rPr>
      </w:pPr>
      <w:r w:rsidRPr="00444263">
        <w:rPr>
          <w:rFonts w:ascii="Times New Roman" w:hAnsi="Times New Roman" w:cs="Times New Roman"/>
          <w:bCs/>
          <w:spacing w:val="-3"/>
          <w:sz w:val="24"/>
          <w:szCs w:val="24"/>
        </w:rPr>
        <w:t xml:space="preserve">Неблагополучные семьи поставлены на </w:t>
      </w:r>
      <w:proofErr w:type="spellStart"/>
      <w:r w:rsidRPr="00444263">
        <w:rPr>
          <w:rFonts w:ascii="Times New Roman" w:hAnsi="Times New Roman" w:cs="Times New Roman"/>
          <w:bCs/>
          <w:sz w:val="24"/>
          <w:szCs w:val="24"/>
        </w:rPr>
        <w:t>внутришкольный</w:t>
      </w:r>
      <w:proofErr w:type="spellEnd"/>
      <w:r w:rsidRPr="00444263">
        <w:rPr>
          <w:rFonts w:ascii="Times New Roman" w:hAnsi="Times New Roman" w:cs="Times New Roman"/>
          <w:bCs/>
          <w:sz w:val="24"/>
          <w:szCs w:val="24"/>
        </w:rPr>
        <w:t xml:space="preserve"> учет и находятся под постоянным контролем со стороны школы:</w:t>
      </w:r>
    </w:p>
    <w:p w:rsidR="00D92F7C" w:rsidRPr="00444263" w:rsidRDefault="00D92F7C" w:rsidP="003178F3">
      <w:pPr>
        <w:spacing w:after="0"/>
        <w:ind w:right="-370" w:firstLine="360"/>
        <w:jc w:val="both"/>
        <w:rPr>
          <w:rFonts w:ascii="Times New Roman" w:hAnsi="Times New Roman" w:cs="Times New Roman"/>
          <w:sz w:val="24"/>
          <w:szCs w:val="24"/>
        </w:rPr>
      </w:pPr>
      <w:r w:rsidRPr="00444263">
        <w:rPr>
          <w:rFonts w:ascii="Times New Roman" w:hAnsi="Times New Roman" w:cs="Times New Roman"/>
          <w:sz w:val="24"/>
          <w:szCs w:val="24"/>
        </w:rPr>
        <w:t xml:space="preserve">2011-2012 </w:t>
      </w:r>
      <w:proofErr w:type="spellStart"/>
      <w:r w:rsidRPr="00444263">
        <w:rPr>
          <w:rFonts w:ascii="Times New Roman" w:hAnsi="Times New Roman" w:cs="Times New Roman"/>
          <w:sz w:val="24"/>
          <w:szCs w:val="24"/>
        </w:rPr>
        <w:t>уч</w:t>
      </w:r>
      <w:proofErr w:type="spellEnd"/>
      <w:r w:rsidRPr="00444263">
        <w:rPr>
          <w:rFonts w:ascii="Times New Roman" w:hAnsi="Times New Roman" w:cs="Times New Roman"/>
          <w:sz w:val="24"/>
          <w:szCs w:val="24"/>
        </w:rPr>
        <w:t xml:space="preserve"> </w:t>
      </w:r>
      <w:proofErr w:type="spellStart"/>
      <w:proofErr w:type="gramStart"/>
      <w:r w:rsidRPr="00444263">
        <w:rPr>
          <w:rFonts w:ascii="Times New Roman" w:hAnsi="Times New Roman" w:cs="Times New Roman"/>
          <w:sz w:val="24"/>
          <w:szCs w:val="24"/>
        </w:rPr>
        <w:t>гг</w:t>
      </w:r>
      <w:proofErr w:type="spellEnd"/>
      <w:proofErr w:type="gramEnd"/>
      <w:r w:rsidRPr="00444263">
        <w:rPr>
          <w:rFonts w:ascii="Times New Roman" w:hAnsi="Times New Roman" w:cs="Times New Roman"/>
          <w:sz w:val="24"/>
          <w:szCs w:val="24"/>
        </w:rPr>
        <w:t xml:space="preserve"> –  2 сем</w:t>
      </w:r>
      <w:r w:rsidR="00A10EDA" w:rsidRPr="00444263">
        <w:rPr>
          <w:rFonts w:ascii="Times New Roman" w:hAnsi="Times New Roman" w:cs="Times New Roman"/>
          <w:sz w:val="24"/>
          <w:szCs w:val="24"/>
        </w:rPr>
        <w:t>ьи</w:t>
      </w:r>
    </w:p>
    <w:p w:rsidR="00D92F7C" w:rsidRPr="00444263" w:rsidRDefault="00D92F7C" w:rsidP="003178F3">
      <w:pPr>
        <w:spacing w:after="0"/>
        <w:ind w:right="-370" w:firstLine="360"/>
        <w:jc w:val="both"/>
        <w:rPr>
          <w:rFonts w:ascii="Times New Roman" w:hAnsi="Times New Roman" w:cs="Times New Roman"/>
          <w:sz w:val="24"/>
          <w:szCs w:val="24"/>
        </w:rPr>
      </w:pPr>
      <w:r w:rsidRPr="00444263">
        <w:rPr>
          <w:rFonts w:ascii="Times New Roman" w:hAnsi="Times New Roman" w:cs="Times New Roman"/>
          <w:sz w:val="24"/>
          <w:szCs w:val="24"/>
        </w:rPr>
        <w:t xml:space="preserve">2012-2013 </w:t>
      </w:r>
      <w:proofErr w:type="spellStart"/>
      <w:r w:rsidRPr="00444263">
        <w:rPr>
          <w:rFonts w:ascii="Times New Roman" w:hAnsi="Times New Roman" w:cs="Times New Roman"/>
          <w:sz w:val="24"/>
          <w:szCs w:val="24"/>
        </w:rPr>
        <w:t>уч</w:t>
      </w:r>
      <w:proofErr w:type="spellEnd"/>
      <w:r w:rsidRPr="00444263">
        <w:rPr>
          <w:rFonts w:ascii="Times New Roman" w:hAnsi="Times New Roman" w:cs="Times New Roman"/>
          <w:sz w:val="24"/>
          <w:szCs w:val="24"/>
        </w:rPr>
        <w:t xml:space="preserve"> </w:t>
      </w:r>
      <w:proofErr w:type="spellStart"/>
      <w:proofErr w:type="gramStart"/>
      <w:r w:rsidRPr="00444263">
        <w:rPr>
          <w:rFonts w:ascii="Times New Roman" w:hAnsi="Times New Roman" w:cs="Times New Roman"/>
          <w:sz w:val="24"/>
          <w:szCs w:val="24"/>
        </w:rPr>
        <w:t>гг</w:t>
      </w:r>
      <w:proofErr w:type="spellEnd"/>
      <w:proofErr w:type="gramEnd"/>
      <w:r w:rsidRPr="00444263">
        <w:rPr>
          <w:rFonts w:ascii="Times New Roman" w:hAnsi="Times New Roman" w:cs="Times New Roman"/>
          <w:sz w:val="24"/>
          <w:szCs w:val="24"/>
        </w:rPr>
        <w:t xml:space="preserve"> – 1 сем</w:t>
      </w:r>
      <w:r w:rsidR="00A10EDA" w:rsidRPr="00444263">
        <w:rPr>
          <w:rFonts w:ascii="Times New Roman" w:hAnsi="Times New Roman" w:cs="Times New Roman"/>
          <w:sz w:val="24"/>
          <w:szCs w:val="24"/>
        </w:rPr>
        <w:t>ья</w:t>
      </w:r>
    </w:p>
    <w:p w:rsidR="00D92F7C" w:rsidRPr="00444263" w:rsidRDefault="00D92F7C" w:rsidP="003178F3">
      <w:pPr>
        <w:spacing w:after="0"/>
        <w:ind w:right="-370" w:firstLine="360"/>
        <w:jc w:val="both"/>
        <w:rPr>
          <w:rFonts w:ascii="Times New Roman" w:hAnsi="Times New Roman" w:cs="Times New Roman"/>
          <w:sz w:val="24"/>
          <w:szCs w:val="24"/>
        </w:rPr>
      </w:pPr>
      <w:r w:rsidRPr="00444263">
        <w:rPr>
          <w:rFonts w:ascii="Times New Roman" w:hAnsi="Times New Roman" w:cs="Times New Roman"/>
          <w:sz w:val="24"/>
          <w:szCs w:val="24"/>
        </w:rPr>
        <w:t xml:space="preserve">2013-2014 </w:t>
      </w:r>
      <w:proofErr w:type="spellStart"/>
      <w:r w:rsidRPr="00444263">
        <w:rPr>
          <w:rFonts w:ascii="Times New Roman" w:hAnsi="Times New Roman" w:cs="Times New Roman"/>
          <w:sz w:val="24"/>
          <w:szCs w:val="24"/>
        </w:rPr>
        <w:t>уч</w:t>
      </w:r>
      <w:proofErr w:type="spellEnd"/>
      <w:r w:rsidRPr="00444263">
        <w:rPr>
          <w:rFonts w:ascii="Times New Roman" w:hAnsi="Times New Roman" w:cs="Times New Roman"/>
          <w:sz w:val="24"/>
          <w:szCs w:val="24"/>
        </w:rPr>
        <w:t xml:space="preserve"> </w:t>
      </w:r>
      <w:proofErr w:type="spellStart"/>
      <w:proofErr w:type="gramStart"/>
      <w:r w:rsidRPr="00444263">
        <w:rPr>
          <w:rFonts w:ascii="Times New Roman" w:hAnsi="Times New Roman" w:cs="Times New Roman"/>
          <w:sz w:val="24"/>
          <w:szCs w:val="24"/>
        </w:rPr>
        <w:t>гг</w:t>
      </w:r>
      <w:proofErr w:type="spellEnd"/>
      <w:proofErr w:type="gramEnd"/>
      <w:r w:rsidRPr="00444263">
        <w:rPr>
          <w:rFonts w:ascii="Times New Roman" w:hAnsi="Times New Roman" w:cs="Times New Roman"/>
          <w:sz w:val="24"/>
          <w:szCs w:val="24"/>
        </w:rPr>
        <w:t xml:space="preserve"> – 1 семья</w:t>
      </w:r>
    </w:p>
    <w:p w:rsidR="00D92F7C" w:rsidRPr="00444263" w:rsidRDefault="00D92F7C" w:rsidP="003178F3">
      <w:pPr>
        <w:shd w:val="clear" w:color="auto" w:fill="FFFFFF"/>
        <w:spacing w:after="0"/>
        <w:ind w:left="153" w:right="153"/>
        <w:jc w:val="center"/>
        <w:rPr>
          <w:rFonts w:ascii="Times New Roman" w:hAnsi="Times New Roman" w:cs="Times New Roman"/>
          <w:b/>
          <w:sz w:val="24"/>
          <w:szCs w:val="24"/>
        </w:rPr>
      </w:pPr>
    </w:p>
    <w:p w:rsidR="00444263" w:rsidRPr="00444263" w:rsidRDefault="00444263">
      <w:pPr>
        <w:rPr>
          <w:rFonts w:ascii="Times New Roman" w:hAnsi="Times New Roman" w:cs="Times New Roman"/>
          <w:b/>
          <w:sz w:val="24"/>
          <w:szCs w:val="24"/>
        </w:rPr>
      </w:pPr>
      <w:r w:rsidRPr="00444263">
        <w:rPr>
          <w:rFonts w:ascii="Times New Roman" w:hAnsi="Times New Roman" w:cs="Times New Roman"/>
          <w:b/>
          <w:sz w:val="24"/>
          <w:szCs w:val="24"/>
        </w:rPr>
        <w:br w:type="page"/>
      </w:r>
    </w:p>
    <w:p w:rsidR="00D92F7C" w:rsidRPr="00444263" w:rsidRDefault="00D92F7C" w:rsidP="003178F3">
      <w:pPr>
        <w:shd w:val="clear" w:color="auto" w:fill="FFFFFF"/>
        <w:spacing w:after="0"/>
        <w:ind w:left="153" w:right="153"/>
        <w:jc w:val="center"/>
        <w:rPr>
          <w:rFonts w:ascii="Times New Roman" w:hAnsi="Times New Roman" w:cs="Times New Roman"/>
          <w:b/>
          <w:sz w:val="24"/>
          <w:szCs w:val="24"/>
        </w:rPr>
      </w:pPr>
      <w:r w:rsidRPr="00444263">
        <w:rPr>
          <w:rFonts w:ascii="Times New Roman" w:hAnsi="Times New Roman" w:cs="Times New Roman"/>
          <w:b/>
          <w:sz w:val="24"/>
          <w:szCs w:val="24"/>
        </w:rPr>
        <w:lastRenderedPageBreak/>
        <w:t>Мониторинг состояния правонарушений по МОУ СОШ №4</w:t>
      </w:r>
      <w:r w:rsidR="00261EBF" w:rsidRPr="00444263">
        <w:rPr>
          <w:rFonts w:ascii="Times New Roman" w:hAnsi="Times New Roman" w:cs="Times New Roman"/>
          <w:b/>
          <w:sz w:val="24"/>
          <w:szCs w:val="24"/>
        </w:rPr>
        <w:t>0</w:t>
      </w:r>
      <w:r w:rsidRPr="00444263">
        <w:rPr>
          <w:rFonts w:ascii="Times New Roman" w:hAnsi="Times New Roman" w:cs="Times New Roman"/>
          <w:b/>
          <w:sz w:val="24"/>
          <w:szCs w:val="24"/>
        </w:rPr>
        <w:t xml:space="preserve"> за 2011-2014 гг</w:t>
      </w:r>
      <w:r w:rsidR="005254A4" w:rsidRPr="00444263">
        <w:rPr>
          <w:rFonts w:ascii="Times New Roman" w:hAnsi="Times New Roman" w:cs="Times New Roman"/>
          <w:b/>
          <w:sz w:val="24"/>
          <w:szCs w:val="24"/>
        </w:rPr>
        <w:t>.</w:t>
      </w:r>
    </w:p>
    <w:tbl>
      <w:tblPr>
        <w:tblStyle w:val="a5"/>
        <w:tblW w:w="0" w:type="auto"/>
        <w:tblInd w:w="534" w:type="dxa"/>
        <w:tblLook w:val="04A0" w:firstRow="1" w:lastRow="0" w:firstColumn="1" w:lastColumn="0" w:noHBand="0" w:noVBand="1"/>
      </w:tblPr>
      <w:tblGrid>
        <w:gridCol w:w="2791"/>
        <w:gridCol w:w="1030"/>
        <w:gridCol w:w="1031"/>
        <w:gridCol w:w="947"/>
        <w:gridCol w:w="1266"/>
        <w:gridCol w:w="947"/>
        <w:gridCol w:w="1308"/>
      </w:tblGrid>
      <w:tr w:rsidR="00A10EDA" w:rsidRPr="00444263" w:rsidTr="00A10EDA">
        <w:tc>
          <w:tcPr>
            <w:tcW w:w="2791" w:type="dxa"/>
            <w:vMerge w:val="restart"/>
          </w:tcPr>
          <w:p w:rsidR="00A10EDA" w:rsidRPr="00444263" w:rsidRDefault="00A10EDA" w:rsidP="00A10EDA">
            <w:pPr>
              <w:ind w:left="41" w:right="153" w:hanging="41"/>
              <w:jc w:val="center"/>
              <w:rPr>
                <w:rFonts w:ascii="Times New Roman" w:hAnsi="Times New Roman" w:cs="Times New Roman"/>
                <w:b/>
                <w:sz w:val="24"/>
                <w:szCs w:val="24"/>
              </w:rPr>
            </w:pPr>
          </w:p>
        </w:tc>
        <w:tc>
          <w:tcPr>
            <w:tcW w:w="2061" w:type="dxa"/>
            <w:gridSpan w:val="2"/>
          </w:tcPr>
          <w:p w:rsidR="00A10EDA" w:rsidRPr="00444263" w:rsidRDefault="00A10EDA" w:rsidP="003178F3">
            <w:pPr>
              <w:ind w:right="153"/>
              <w:jc w:val="center"/>
              <w:rPr>
                <w:rFonts w:ascii="Times New Roman" w:hAnsi="Times New Roman" w:cs="Times New Roman"/>
                <w:b/>
                <w:sz w:val="24"/>
                <w:szCs w:val="24"/>
              </w:rPr>
            </w:pPr>
            <w:r w:rsidRPr="00444263">
              <w:rPr>
                <w:rFonts w:ascii="Times New Roman" w:hAnsi="Times New Roman" w:cs="Times New Roman"/>
                <w:b/>
                <w:bCs/>
                <w:sz w:val="24"/>
                <w:szCs w:val="24"/>
              </w:rPr>
              <w:t xml:space="preserve">2011-2012 </w:t>
            </w:r>
            <w:proofErr w:type="spellStart"/>
            <w:r w:rsidRPr="00444263">
              <w:rPr>
                <w:rFonts w:ascii="Times New Roman" w:hAnsi="Times New Roman" w:cs="Times New Roman"/>
                <w:b/>
                <w:bCs/>
                <w:sz w:val="24"/>
                <w:szCs w:val="24"/>
              </w:rPr>
              <w:t>уч</w:t>
            </w:r>
            <w:proofErr w:type="gramStart"/>
            <w:r w:rsidRPr="00444263">
              <w:rPr>
                <w:rFonts w:ascii="Times New Roman" w:hAnsi="Times New Roman" w:cs="Times New Roman"/>
                <w:b/>
                <w:bCs/>
                <w:sz w:val="24"/>
                <w:szCs w:val="24"/>
              </w:rPr>
              <w:t>.г</w:t>
            </w:r>
            <w:proofErr w:type="gramEnd"/>
            <w:r w:rsidRPr="00444263">
              <w:rPr>
                <w:rFonts w:ascii="Times New Roman" w:hAnsi="Times New Roman" w:cs="Times New Roman"/>
                <w:b/>
                <w:bCs/>
                <w:sz w:val="24"/>
                <w:szCs w:val="24"/>
              </w:rPr>
              <w:t>од</w:t>
            </w:r>
            <w:proofErr w:type="spellEnd"/>
          </w:p>
        </w:tc>
        <w:tc>
          <w:tcPr>
            <w:tcW w:w="2213" w:type="dxa"/>
            <w:gridSpan w:val="2"/>
          </w:tcPr>
          <w:p w:rsidR="00A10EDA" w:rsidRPr="00444263" w:rsidRDefault="00A10EDA" w:rsidP="003178F3">
            <w:pPr>
              <w:ind w:right="153"/>
              <w:jc w:val="center"/>
              <w:rPr>
                <w:rFonts w:ascii="Times New Roman" w:hAnsi="Times New Roman" w:cs="Times New Roman"/>
                <w:b/>
                <w:sz w:val="24"/>
                <w:szCs w:val="24"/>
              </w:rPr>
            </w:pPr>
            <w:r w:rsidRPr="00444263">
              <w:rPr>
                <w:rFonts w:ascii="Times New Roman" w:hAnsi="Times New Roman" w:cs="Times New Roman"/>
                <w:b/>
                <w:bCs/>
                <w:sz w:val="24"/>
                <w:szCs w:val="24"/>
              </w:rPr>
              <w:t xml:space="preserve">2012-2013 </w:t>
            </w:r>
            <w:proofErr w:type="spellStart"/>
            <w:r w:rsidRPr="00444263">
              <w:rPr>
                <w:rFonts w:ascii="Times New Roman" w:hAnsi="Times New Roman" w:cs="Times New Roman"/>
                <w:b/>
                <w:bCs/>
                <w:sz w:val="24"/>
                <w:szCs w:val="24"/>
              </w:rPr>
              <w:t>уч</w:t>
            </w:r>
            <w:proofErr w:type="gramStart"/>
            <w:r w:rsidRPr="00444263">
              <w:rPr>
                <w:rFonts w:ascii="Times New Roman" w:hAnsi="Times New Roman" w:cs="Times New Roman"/>
                <w:b/>
                <w:bCs/>
                <w:sz w:val="24"/>
                <w:szCs w:val="24"/>
              </w:rPr>
              <w:t>.г</w:t>
            </w:r>
            <w:proofErr w:type="gramEnd"/>
            <w:r w:rsidRPr="00444263">
              <w:rPr>
                <w:rFonts w:ascii="Times New Roman" w:hAnsi="Times New Roman" w:cs="Times New Roman"/>
                <w:b/>
                <w:bCs/>
                <w:sz w:val="24"/>
                <w:szCs w:val="24"/>
              </w:rPr>
              <w:t>од</w:t>
            </w:r>
            <w:proofErr w:type="spellEnd"/>
          </w:p>
        </w:tc>
        <w:tc>
          <w:tcPr>
            <w:tcW w:w="2255" w:type="dxa"/>
            <w:gridSpan w:val="2"/>
          </w:tcPr>
          <w:p w:rsidR="00A10EDA" w:rsidRPr="00444263" w:rsidRDefault="00A10EDA" w:rsidP="003178F3">
            <w:pPr>
              <w:ind w:right="153"/>
              <w:jc w:val="center"/>
              <w:rPr>
                <w:rFonts w:ascii="Times New Roman" w:hAnsi="Times New Roman" w:cs="Times New Roman"/>
                <w:b/>
                <w:sz w:val="24"/>
                <w:szCs w:val="24"/>
              </w:rPr>
            </w:pPr>
            <w:r w:rsidRPr="00444263">
              <w:rPr>
                <w:rFonts w:ascii="Times New Roman" w:hAnsi="Times New Roman" w:cs="Times New Roman"/>
                <w:b/>
                <w:bCs/>
                <w:sz w:val="24"/>
                <w:szCs w:val="24"/>
              </w:rPr>
              <w:t xml:space="preserve">2013-2014 </w:t>
            </w:r>
            <w:proofErr w:type="spellStart"/>
            <w:r w:rsidRPr="00444263">
              <w:rPr>
                <w:rFonts w:ascii="Times New Roman" w:hAnsi="Times New Roman" w:cs="Times New Roman"/>
                <w:b/>
                <w:bCs/>
                <w:sz w:val="24"/>
                <w:szCs w:val="24"/>
              </w:rPr>
              <w:t>уч</w:t>
            </w:r>
            <w:proofErr w:type="gramStart"/>
            <w:r w:rsidRPr="00444263">
              <w:rPr>
                <w:rFonts w:ascii="Times New Roman" w:hAnsi="Times New Roman" w:cs="Times New Roman"/>
                <w:b/>
                <w:bCs/>
                <w:sz w:val="24"/>
                <w:szCs w:val="24"/>
              </w:rPr>
              <w:t>.г</w:t>
            </w:r>
            <w:proofErr w:type="gramEnd"/>
            <w:r w:rsidRPr="00444263">
              <w:rPr>
                <w:rFonts w:ascii="Times New Roman" w:hAnsi="Times New Roman" w:cs="Times New Roman"/>
                <w:b/>
                <w:bCs/>
                <w:sz w:val="24"/>
                <w:szCs w:val="24"/>
              </w:rPr>
              <w:t>од</w:t>
            </w:r>
            <w:proofErr w:type="spellEnd"/>
          </w:p>
        </w:tc>
      </w:tr>
      <w:tr w:rsidR="00A10EDA" w:rsidRPr="00444263" w:rsidTr="00A10EDA">
        <w:tc>
          <w:tcPr>
            <w:tcW w:w="2791" w:type="dxa"/>
            <w:vMerge/>
          </w:tcPr>
          <w:p w:rsidR="00A10EDA" w:rsidRPr="00444263" w:rsidRDefault="00A10EDA" w:rsidP="003178F3">
            <w:pPr>
              <w:ind w:right="153"/>
              <w:jc w:val="center"/>
              <w:rPr>
                <w:rFonts w:ascii="Times New Roman" w:hAnsi="Times New Roman" w:cs="Times New Roman"/>
                <w:b/>
                <w:sz w:val="24"/>
                <w:szCs w:val="24"/>
              </w:rPr>
            </w:pPr>
          </w:p>
        </w:tc>
        <w:tc>
          <w:tcPr>
            <w:tcW w:w="1030" w:type="dxa"/>
          </w:tcPr>
          <w:p w:rsidR="00A10EDA" w:rsidRPr="00444263" w:rsidRDefault="00A10EDA" w:rsidP="003E0CE6">
            <w:pPr>
              <w:shd w:val="clear" w:color="auto" w:fill="FFFFFF"/>
              <w:ind w:left="153" w:right="153"/>
              <w:jc w:val="center"/>
              <w:rPr>
                <w:rFonts w:ascii="Times New Roman" w:hAnsi="Times New Roman" w:cs="Times New Roman"/>
                <w:b/>
                <w:sz w:val="24"/>
                <w:szCs w:val="24"/>
              </w:rPr>
            </w:pPr>
            <w:r w:rsidRPr="00444263">
              <w:rPr>
                <w:rFonts w:ascii="Times New Roman" w:hAnsi="Times New Roman" w:cs="Times New Roman"/>
                <w:b/>
                <w:bCs/>
                <w:sz w:val="24"/>
                <w:szCs w:val="24"/>
              </w:rPr>
              <w:t>1п.</w:t>
            </w:r>
          </w:p>
        </w:tc>
        <w:tc>
          <w:tcPr>
            <w:tcW w:w="1031" w:type="dxa"/>
          </w:tcPr>
          <w:p w:rsidR="00A10EDA" w:rsidRPr="00444263" w:rsidRDefault="00A10EDA" w:rsidP="003E0CE6">
            <w:pPr>
              <w:shd w:val="clear" w:color="auto" w:fill="FFFFFF"/>
              <w:ind w:left="153" w:right="153"/>
              <w:jc w:val="center"/>
              <w:rPr>
                <w:rFonts w:ascii="Times New Roman" w:hAnsi="Times New Roman" w:cs="Times New Roman"/>
                <w:b/>
                <w:sz w:val="24"/>
                <w:szCs w:val="24"/>
              </w:rPr>
            </w:pPr>
            <w:r w:rsidRPr="00444263">
              <w:rPr>
                <w:rFonts w:ascii="Times New Roman" w:hAnsi="Times New Roman" w:cs="Times New Roman"/>
                <w:b/>
                <w:bCs/>
                <w:sz w:val="24"/>
                <w:szCs w:val="24"/>
              </w:rPr>
              <w:t>2п.</w:t>
            </w:r>
          </w:p>
        </w:tc>
        <w:tc>
          <w:tcPr>
            <w:tcW w:w="947" w:type="dxa"/>
          </w:tcPr>
          <w:p w:rsidR="00A10EDA" w:rsidRPr="00444263" w:rsidRDefault="00A10EDA" w:rsidP="003E0CE6">
            <w:pPr>
              <w:shd w:val="clear" w:color="auto" w:fill="FFFFFF"/>
              <w:ind w:left="153" w:right="153"/>
              <w:jc w:val="center"/>
              <w:rPr>
                <w:rFonts w:ascii="Times New Roman" w:hAnsi="Times New Roman" w:cs="Times New Roman"/>
                <w:b/>
                <w:sz w:val="24"/>
                <w:szCs w:val="24"/>
              </w:rPr>
            </w:pPr>
            <w:r w:rsidRPr="00444263">
              <w:rPr>
                <w:rFonts w:ascii="Times New Roman" w:hAnsi="Times New Roman" w:cs="Times New Roman"/>
                <w:b/>
                <w:bCs/>
                <w:sz w:val="24"/>
                <w:szCs w:val="24"/>
              </w:rPr>
              <w:t>1п.</w:t>
            </w:r>
          </w:p>
        </w:tc>
        <w:tc>
          <w:tcPr>
            <w:tcW w:w="1266" w:type="dxa"/>
          </w:tcPr>
          <w:p w:rsidR="00A10EDA" w:rsidRPr="00444263" w:rsidRDefault="00A10EDA" w:rsidP="003E0CE6">
            <w:pPr>
              <w:shd w:val="clear" w:color="auto" w:fill="FFFFFF"/>
              <w:ind w:left="153" w:right="153"/>
              <w:jc w:val="center"/>
              <w:rPr>
                <w:rFonts w:ascii="Times New Roman" w:hAnsi="Times New Roman" w:cs="Times New Roman"/>
                <w:b/>
                <w:sz w:val="24"/>
                <w:szCs w:val="24"/>
              </w:rPr>
            </w:pPr>
            <w:r w:rsidRPr="00444263">
              <w:rPr>
                <w:rFonts w:ascii="Times New Roman" w:hAnsi="Times New Roman" w:cs="Times New Roman"/>
                <w:b/>
                <w:bCs/>
                <w:sz w:val="24"/>
                <w:szCs w:val="24"/>
              </w:rPr>
              <w:t>2п.</w:t>
            </w:r>
          </w:p>
        </w:tc>
        <w:tc>
          <w:tcPr>
            <w:tcW w:w="947" w:type="dxa"/>
          </w:tcPr>
          <w:p w:rsidR="00A10EDA" w:rsidRPr="00444263" w:rsidRDefault="00A10EDA" w:rsidP="003E0CE6">
            <w:pPr>
              <w:shd w:val="clear" w:color="auto" w:fill="FFFFFF"/>
              <w:ind w:left="153" w:right="153"/>
              <w:jc w:val="center"/>
              <w:rPr>
                <w:rFonts w:ascii="Times New Roman" w:hAnsi="Times New Roman" w:cs="Times New Roman"/>
                <w:b/>
                <w:sz w:val="24"/>
                <w:szCs w:val="24"/>
              </w:rPr>
            </w:pPr>
            <w:r w:rsidRPr="00444263">
              <w:rPr>
                <w:rFonts w:ascii="Times New Roman" w:hAnsi="Times New Roman" w:cs="Times New Roman"/>
                <w:b/>
                <w:bCs/>
                <w:sz w:val="24"/>
                <w:szCs w:val="24"/>
              </w:rPr>
              <w:t>1п.</w:t>
            </w:r>
          </w:p>
        </w:tc>
        <w:tc>
          <w:tcPr>
            <w:tcW w:w="1308" w:type="dxa"/>
          </w:tcPr>
          <w:p w:rsidR="00A10EDA" w:rsidRPr="00444263" w:rsidRDefault="00A10EDA" w:rsidP="003E0CE6">
            <w:pPr>
              <w:shd w:val="clear" w:color="auto" w:fill="FFFFFF"/>
              <w:ind w:left="153" w:right="153"/>
              <w:jc w:val="center"/>
              <w:rPr>
                <w:rFonts w:ascii="Times New Roman" w:hAnsi="Times New Roman" w:cs="Times New Roman"/>
                <w:b/>
                <w:sz w:val="24"/>
                <w:szCs w:val="24"/>
              </w:rPr>
            </w:pPr>
            <w:r w:rsidRPr="00444263">
              <w:rPr>
                <w:rFonts w:ascii="Times New Roman" w:hAnsi="Times New Roman" w:cs="Times New Roman"/>
                <w:b/>
                <w:bCs/>
                <w:sz w:val="24"/>
                <w:szCs w:val="24"/>
              </w:rPr>
              <w:t>2п.</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Несовершеннолетние, состоящие на учете в ПДН</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8</w:t>
            </w: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6</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4</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6</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5</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5</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Несовершеннолетние, состоящие на внутри школьном учете</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7</w:t>
            </w: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7</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25</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17</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14</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16</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 xml:space="preserve">Неблагополучные семьи, состоящие на </w:t>
            </w:r>
            <w:proofErr w:type="spellStart"/>
            <w:r w:rsidRPr="00444263">
              <w:rPr>
                <w:rFonts w:ascii="Times New Roman" w:hAnsi="Times New Roman" w:cs="Times New Roman"/>
                <w:bCs/>
                <w:sz w:val="24"/>
                <w:szCs w:val="24"/>
              </w:rPr>
              <w:t>внутришкольном</w:t>
            </w:r>
            <w:proofErr w:type="spellEnd"/>
            <w:r w:rsidRPr="00444263">
              <w:rPr>
                <w:rFonts w:ascii="Times New Roman" w:hAnsi="Times New Roman" w:cs="Times New Roman"/>
                <w:bCs/>
                <w:sz w:val="24"/>
                <w:szCs w:val="24"/>
              </w:rPr>
              <w:t xml:space="preserve"> учете</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3</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3</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0</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0</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Неблагополучные семьи, состоящие на учете в ПДН</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1308"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Количество детей из многодетных семей.</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42</w:t>
            </w: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42</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41</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41</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47</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bCs/>
                <w:sz w:val="24"/>
                <w:szCs w:val="24"/>
              </w:rPr>
            </w:pPr>
            <w:r w:rsidRPr="00444263">
              <w:rPr>
                <w:rFonts w:ascii="Times New Roman" w:hAnsi="Times New Roman" w:cs="Times New Roman"/>
                <w:sz w:val="24"/>
                <w:szCs w:val="24"/>
              </w:rPr>
              <w:t>47</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bCs/>
                <w:sz w:val="24"/>
                <w:szCs w:val="24"/>
              </w:rPr>
            </w:pPr>
            <w:r w:rsidRPr="00444263">
              <w:rPr>
                <w:rFonts w:ascii="Times New Roman" w:hAnsi="Times New Roman" w:cs="Times New Roman"/>
                <w:bCs/>
                <w:sz w:val="24"/>
                <w:szCs w:val="24"/>
              </w:rPr>
              <w:t>Количество детей из малообеспеченных семей.</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25</w:t>
            </w: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25</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22</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22</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28</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bCs/>
                <w:sz w:val="24"/>
                <w:szCs w:val="24"/>
              </w:rPr>
            </w:pPr>
            <w:r w:rsidRPr="00444263">
              <w:rPr>
                <w:rFonts w:ascii="Times New Roman" w:hAnsi="Times New Roman" w:cs="Times New Roman"/>
                <w:bCs/>
                <w:sz w:val="24"/>
                <w:szCs w:val="24"/>
              </w:rPr>
              <w:t>28</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Опекаемые</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11</w:t>
            </w: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11</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12</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12</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12</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10</w:t>
            </w:r>
          </w:p>
        </w:tc>
      </w:tr>
      <w:tr w:rsidR="005254A4" w:rsidRPr="00444263" w:rsidTr="00A10EDA">
        <w:tc>
          <w:tcPr>
            <w:tcW w:w="279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bCs/>
                <w:sz w:val="24"/>
                <w:szCs w:val="24"/>
              </w:rPr>
              <w:t>Количество преступлений</w:t>
            </w:r>
          </w:p>
        </w:tc>
        <w:tc>
          <w:tcPr>
            <w:tcW w:w="1030"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1031"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1266"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947" w:type="dxa"/>
          </w:tcPr>
          <w:p w:rsidR="005254A4" w:rsidRPr="00444263" w:rsidRDefault="005254A4" w:rsidP="003E0CE6">
            <w:pPr>
              <w:shd w:val="clear" w:color="auto" w:fill="FFFFFF"/>
              <w:ind w:left="153" w:right="153"/>
              <w:jc w:val="center"/>
              <w:rPr>
                <w:rFonts w:ascii="Times New Roman" w:hAnsi="Times New Roman" w:cs="Times New Roman"/>
                <w:sz w:val="24"/>
                <w:szCs w:val="24"/>
              </w:rPr>
            </w:pPr>
            <w:r w:rsidRPr="00444263">
              <w:rPr>
                <w:rFonts w:ascii="Times New Roman" w:hAnsi="Times New Roman" w:cs="Times New Roman"/>
                <w:sz w:val="24"/>
                <w:szCs w:val="24"/>
              </w:rPr>
              <w:t>1</w:t>
            </w:r>
          </w:p>
        </w:tc>
        <w:tc>
          <w:tcPr>
            <w:tcW w:w="1308" w:type="dxa"/>
          </w:tcPr>
          <w:p w:rsidR="005254A4" w:rsidRPr="00444263" w:rsidRDefault="005254A4" w:rsidP="003E0CE6">
            <w:pPr>
              <w:shd w:val="clear" w:color="auto" w:fill="FFFFFF"/>
              <w:ind w:left="153" w:right="153"/>
              <w:jc w:val="center"/>
              <w:rPr>
                <w:rFonts w:ascii="Times New Roman" w:hAnsi="Times New Roman" w:cs="Times New Roman"/>
                <w:bCs/>
                <w:sz w:val="24"/>
                <w:szCs w:val="24"/>
              </w:rPr>
            </w:pPr>
            <w:r w:rsidRPr="00444263">
              <w:rPr>
                <w:rFonts w:ascii="Times New Roman" w:hAnsi="Times New Roman" w:cs="Times New Roman"/>
                <w:bCs/>
                <w:sz w:val="24"/>
                <w:szCs w:val="24"/>
              </w:rPr>
              <w:t>1</w:t>
            </w:r>
          </w:p>
        </w:tc>
      </w:tr>
    </w:tbl>
    <w:p w:rsidR="007E7A2B" w:rsidRPr="00444263" w:rsidRDefault="007E7A2B" w:rsidP="003178F3">
      <w:pPr>
        <w:spacing w:after="0"/>
        <w:jc w:val="both"/>
        <w:rPr>
          <w:rFonts w:ascii="Times New Roman" w:hAnsi="Times New Roman" w:cs="Times New Roman"/>
          <w:sz w:val="24"/>
          <w:szCs w:val="24"/>
        </w:rPr>
      </w:pPr>
    </w:p>
    <w:p w:rsidR="005254A4" w:rsidRPr="00444263" w:rsidRDefault="007E7A2B" w:rsidP="003178F3">
      <w:pPr>
        <w:spacing w:after="0"/>
        <w:jc w:val="center"/>
        <w:rPr>
          <w:rFonts w:ascii="Times New Roman" w:hAnsi="Times New Roman" w:cs="Times New Roman"/>
          <w:b/>
          <w:sz w:val="24"/>
          <w:szCs w:val="24"/>
        </w:rPr>
      </w:pPr>
      <w:r w:rsidRPr="00444263">
        <w:rPr>
          <w:rFonts w:ascii="Times New Roman" w:hAnsi="Times New Roman" w:cs="Times New Roman"/>
          <w:b/>
          <w:sz w:val="24"/>
          <w:szCs w:val="24"/>
        </w:rPr>
        <w:t xml:space="preserve">Динамика спортивных достижений за три года </w:t>
      </w:r>
    </w:p>
    <w:tbl>
      <w:tblPr>
        <w:tblStyle w:val="a5"/>
        <w:tblW w:w="9355" w:type="dxa"/>
        <w:tblInd w:w="534" w:type="dxa"/>
        <w:tblLook w:val="04A0" w:firstRow="1" w:lastRow="0" w:firstColumn="1" w:lastColumn="0" w:noHBand="0" w:noVBand="1"/>
      </w:tblPr>
      <w:tblGrid>
        <w:gridCol w:w="1559"/>
        <w:gridCol w:w="866"/>
        <w:gridCol w:w="866"/>
        <w:gridCol w:w="866"/>
        <w:gridCol w:w="866"/>
        <w:gridCol w:w="867"/>
        <w:gridCol w:w="866"/>
        <w:gridCol w:w="866"/>
        <w:gridCol w:w="866"/>
        <w:gridCol w:w="867"/>
      </w:tblGrid>
      <w:tr w:rsidR="00A10EDA" w:rsidRPr="00444263" w:rsidTr="00A10EDA">
        <w:tc>
          <w:tcPr>
            <w:tcW w:w="1559" w:type="dxa"/>
            <w:vMerge w:val="restart"/>
          </w:tcPr>
          <w:p w:rsidR="00A10EDA" w:rsidRPr="00444263" w:rsidRDefault="00A10EDA" w:rsidP="003178F3">
            <w:pPr>
              <w:jc w:val="center"/>
              <w:rPr>
                <w:rFonts w:ascii="Times New Roman" w:hAnsi="Times New Roman" w:cs="Times New Roman"/>
                <w:b/>
                <w:sz w:val="24"/>
                <w:szCs w:val="24"/>
              </w:rPr>
            </w:pPr>
          </w:p>
        </w:tc>
        <w:tc>
          <w:tcPr>
            <w:tcW w:w="2598" w:type="dxa"/>
            <w:gridSpan w:val="3"/>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sz w:val="24"/>
                <w:szCs w:val="24"/>
              </w:rPr>
              <w:t>Район</w:t>
            </w:r>
          </w:p>
        </w:tc>
        <w:tc>
          <w:tcPr>
            <w:tcW w:w="2599" w:type="dxa"/>
            <w:gridSpan w:val="3"/>
          </w:tcPr>
          <w:p w:rsidR="00A10EDA" w:rsidRPr="00444263" w:rsidRDefault="00A10EDA" w:rsidP="003E0CE6">
            <w:pPr>
              <w:jc w:val="center"/>
              <w:rPr>
                <w:rFonts w:ascii="Times New Roman" w:hAnsi="Times New Roman" w:cs="Times New Roman"/>
                <w:sz w:val="24"/>
                <w:szCs w:val="24"/>
              </w:rPr>
            </w:pPr>
            <w:r w:rsidRPr="00444263">
              <w:rPr>
                <w:rFonts w:ascii="Times New Roman" w:hAnsi="Times New Roman" w:cs="Times New Roman"/>
                <w:sz w:val="24"/>
                <w:szCs w:val="24"/>
              </w:rPr>
              <w:t>Город</w:t>
            </w:r>
          </w:p>
        </w:tc>
        <w:tc>
          <w:tcPr>
            <w:tcW w:w="2599" w:type="dxa"/>
            <w:gridSpan w:val="3"/>
          </w:tcPr>
          <w:p w:rsidR="00A10EDA" w:rsidRPr="00444263" w:rsidRDefault="00A10EDA" w:rsidP="003E0CE6">
            <w:pPr>
              <w:jc w:val="center"/>
              <w:rPr>
                <w:rFonts w:ascii="Times New Roman" w:hAnsi="Times New Roman" w:cs="Times New Roman"/>
                <w:sz w:val="24"/>
                <w:szCs w:val="24"/>
              </w:rPr>
            </w:pPr>
            <w:r w:rsidRPr="00444263">
              <w:rPr>
                <w:rFonts w:ascii="Times New Roman" w:hAnsi="Times New Roman" w:cs="Times New Roman"/>
                <w:sz w:val="24"/>
                <w:szCs w:val="24"/>
              </w:rPr>
              <w:t>Область</w:t>
            </w:r>
          </w:p>
        </w:tc>
      </w:tr>
      <w:tr w:rsidR="00A10EDA" w:rsidRPr="00444263" w:rsidTr="00A10EDA">
        <w:tc>
          <w:tcPr>
            <w:tcW w:w="1559" w:type="dxa"/>
            <w:vMerge/>
          </w:tcPr>
          <w:p w:rsidR="00A10EDA" w:rsidRPr="00444263" w:rsidRDefault="00A10EDA" w:rsidP="003178F3">
            <w:pPr>
              <w:jc w:val="center"/>
              <w:rPr>
                <w:rFonts w:ascii="Times New Roman" w:hAnsi="Times New Roman" w:cs="Times New Roman"/>
                <w:b/>
                <w:sz w:val="24"/>
                <w:szCs w:val="24"/>
              </w:rPr>
            </w:pP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lang w:val="en-US"/>
              </w:rPr>
              <w:t>I</w:t>
            </w:r>
          </w:p>
        </w:tc>
        <w:tc>
          <w:tcPr>
            <w:tcW w:w="866" w:type="dxa"/>
          </w:tcPr>
          <w:p w:rsidR="00A10EDA" w:rsidRPr="00444263" w:rsidRDefault="00A10EDA" w:rsidP="003E0CE6">
            <w:pPr>
              <w:jc w:val="both"/>
              <w:rPr>
                <w:rFonts w:ascii="Times New Roman" w:hAnsi="Times New Roman" w:cs="Times New Roman"/>
                <w:b/>
                <w:sz w:val="24"/>
                <w:szCs w:val="24"/>
              </w:rPr>
            </w:pPr>
            <w:r w:rsidRPr="00444263">
              <w:rPr>
                <w:rFonts w:ascii="Times New Roman" w:hAnsi="Times New Roman" w:cs="Times New Roman"/>
                <w:b/>
                <w:sz w:val="24"/>
                <w:szCs w:val="24"/>
                <w:lang w:val="en-US"/>
              </w:rPr>
              <w:t>II</w:t>
            </w:r>
          </w:p>
        </w:tc>
        <w:tc>
          <w:tcPr>
            <w:tcW w:w="866" w:type="dxa"/>
          </w:tcPr>
          <w:p w:rsidR="00A10EDA" w:rsidRPr="00444263" w:rsidRDefault="00A10EDA" w:rsidP="003E0CE6">
            <w:pPr>
              <w:jc w:val="both"/>
              <w:rPr>
                <w:rFonts w:ascii="Times New Roman" w:hAnsi="Times New Roman" w:cs="Times New Roman"/>
                <w:b/>
                <w:sz w:val="24"/>
                <w:szCs w:val="24"/>
              </w:rPr>
            </w:pPr>
            <w:r w:rsidRPr="00444263">
              <w:rPr>
                <w:rFonts w:ascii="Times New Roman" w:hAnsi="Times New Roman" w:cs="Times New Roman"/>
                <w:b/>
                <w:sz w:val="24"/>
                <w:szCs w:val="24"/>
                <w:lang w:val="en-US"/>
              </w:rPr>
              <w:t>III</w:t>
            </w:r>
          </w:p>
        </w:tc>
        <w:tc>
          <w:tcPr>
            <w:tcW w:w="866" w:type="dxa"/>
          </w:tcPr>
          <w:p w:rsidR="00A10EDA" w:rsidRPr="00444263" w:rsidRDefault="00A10EDA" w:rsidP="003E0CE6">
            <w:pPr>
              <w:jc w:val="center"/>
              <w:rPr>
                <w:rFonts w:ascii="Times New Roman" w:hAnsi="Times New Roman" w:cs="Times New Roman"/>
                <w:b/>
                <w:sz w:val="24"/>
                <w:szCs w:val="24"/>
              </w:rPr>
            </w:pPr>
            <w:r w:rsidRPr="00444263">
              <w:rPr>
                <w:rFonts w:ascii="Times New Roman" w:hAnsi="Times New Roman" w:cs="Times New Roman"/>
                <w:b/>
                <w:sz w:val="24"/>
                <w:szCs w:val="24"/>
                <w:lang w:val="en-US"/>
              </w:rPr>
              <w:t>I</w:t>
            </w:r>
          </w:p>
        </w:tc>
        <w:tc>
          <w:tcPr>
            <w:tcW w:w="867" w:type="dxa"/>
          </w:tcPr>
          <w:p w:rsidR="00A10EDA" w:rsidRPr="00444263" w:rsidRDefault="00A10EDA" w:rsidP="003E0CE6">
            <w:pPr>
              <w:jc w:val="both"/>
              <w:rPr>
                <w:rFonts w:ascii="Times New Roman" w:hAnsi="Times New Roman" w:cs="Times New Roman"/>
                <w:b/>
                <w:sz w:val="24"/>
                <w:szCs w:val="24"/>
              </w:rPr>
            </w:pPr>
            <w:r w:rsidRPr="00444263">
              <w:rPr>
                <w:rFonts w:ascii="Times New Roman" w:hAnsi="Times New Roman" w:cs="Times New Roman"/>
                <w:b/>
                <w:sz w:val="24"/>
                <w:szCs w:val="24"/>
                <w:lang w:val="en-US"/>
              </w:rPr>
              <w:t>II</w:t>
            </w:r>
          </w:p>
        </w:tc>
        <w:tc>
          <w:tcPr>
            <w:tcW w:w="866" w:type="dxa"/>
          </w:tcPr>
          <w:p w:rsidR="00A10EDA" w:rsidRPr="00444263" w:rsidRDefault="00A10EDA" w:rsidP="003E0CE6">
            <w:pPr>
              <w:jc w:val="both"/>
              <w:rPr>
                <w:rFonts w:ascii="Times New Roman" w:hAnsi="Times New Roman" w:cs="Times New Roman"/>
                <w:b/>
                <w:sz w:val="24"/>
                <w:szCs w:val="24"/>
              </w:rPr>
            </w:pPr>
            <w:r w:rsidRPr="00444263">
              <w:rPr>
                <w:rFonts w:ascii="Times New Roman" w:hAnsi="Times New Roman" w:cs="Times New Roman"/>
                <w:b/>
                <w:sz w:val="24"/>
                <w:szCs w:val="24"/>
                <w:lang w:val="en-US"/>
              </w:rPr>
              <w:t>III</w:t>
            </w:r>
          </w:p>
        </w:tc>
        <w:tc>
          <w:tcPr>
            <w:tcW w:w="866" w:type="dxa"/>
          </w:tcPr>
          <w:p w:rsidR="00A10EDA" w:rsidRPr="00444263" w:rsidRDefault="00A10EDA" w:rsidP="003E0CE6">
            <w:pPr>
              <w:jc w:val="center"/>
              <w:rPr>
                <w:rFonts w:ascii="Times New Roman" w:hAnsi="Times New Roman" w:cs="Times New Roman"/>
                <w:b/>
                <w:sz w:val="24"/>
                <w:szCs w:val="24"/>
              </w:rPr>
            </w:pPr>
            <w:r w:rsidRPr="00444263">
              <w:rPr>
                <w:rFonts w:ascii="Times New Roman" w:hAnsi="Times New Roman" w:cs="Times New Roman"/>
                <w:b/>
                <w:sz w:val="24"/>
                <w:szCs w:val="24"/>
                <w:lang w:val="en-US"/>
              </w:rPr>
              <w:t>I</w:t>
            </w:r>
          </w:p>
        </w:tc>
        <w:tc>
          <w:tcPr>
            <w:tcW w:w="866" w:type="dxa"/>
          </w:tcPr>
          <w:p w:rsidR="00A10EDA" w:rsidRPr="00444263" w:rsidRDefault="00A10EDA" w:rsidP="003E0CE6">
            <w:pPr>
              <w:jc w:val="both"/>
              <w:rPr>
                <w:rFonts w:ascii="Times New Roman" w:hAnsi="Times New Roman" w:cs="Times New Roman"/>
                <w:b/>
                <w:sz w:val="24"/>
                <w:szCs w:val="24"/>
              </w:rPr>
            </w:pPr>
            <w:r w:rsidRPr="00444263">
              <w:rPr>
                <w:rFonts w:ascii="Times New Roman" w:hAnsi="Times New Roman" w:cs="Times New Roman"/>
                <w:b/>
                <w:sz w:val="24"/>
                <w:szCs w:val="24"/>
                <w:lang w:val="en-US"/>
              </w:rPr>
              <w:t>II</w:t>
            </w:r>
          </w:p>
        </w:tc>
        <w:tc>
          <w:tcPr>
            <w:tcW w:w="867" w:type="dxa"/>
          </w:tcPr>
          <w:p w:rsidR="00A10EDA" w:rsidRPr="00444263" w:rsidRDefault="00A10EDA" w:rsidP="003E0CE6">
            <w:pPr>
              <w:jc w:val="both"/>
              <w:rPr>
                <w:rFonts w:ascii="Times New Roman" w:hAnsi="Times New Roman" w:cs="Times New Roman"/>
                <w:b/>
                <w:sz w:val="24"/>
                <w:szCs w:val="24"/>
              </w:rPr>
            </w:pPr>
            <w:r w:rsidRPr="00444263">
              <w:rPr>
                <w:rFonts w:ascii="Times New Roman" w:hAnsi="Times New Roman" w:cs="Times New Roman"/>
                <w:b/>
                <w:sz w:val="24"/>
                <w:szCs w:val="24"/>
                <w:lang w:val="en-US"/>
              </w:rPr>
              <w:t>III</w:t>
            </w:r>
          </w:p>
        </w:tc>
      </w:tr>
      <w:tr w:rsidR="00A10EDA" w:rsidRPr="00444263" w:rsidTr="00A10EDA">
        <w:tc>
          <w:tcPr>
            <w:tcW w:w="1559"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sz w:val="24"/>
                <w:szCs w:val="24"/>
                <w:lang w:val="en-US"/>
              </w:rPr>
              <w:t>2011-2012</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3</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7"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3</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7" w:type="dxa"/>
          </w:tcPr>
          <w:p w:rsidR="00A10EDA" w:rsidRPr="00444263" w:rsidRDefault="00A10EDA" w:rsidP="003178F3">
            <w:pPr>
              <w:jc w:val="center"/>
              <w:rPr>
                <w:rFonts w:ascii="Times New Roman" w:hAnsi="Times New Roman" w:cs="Times New Roman"/>
                <w:b/>
                <w:sz w:val="24"/>
                <w:szCs w:val="24"/>
              </w:rPr>
            </w:pPr>
          </w:p>
        </w:tc>
      </w:tr>
      <w:tr w:rsidR="00A10EDA" w:rsidRPr="00444263" w:rsidTr="00A10EDA">
        <w:tc>
          <w:tcPr>
            <w:tcW w:w="1559"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sz w:val="24"/>
                <w:szCs w:val="24"/>
                <w:lang w:val="en-US"/>
              </w:rPr>
              <w:t>2012-2013</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7"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7"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r>
      <w:tr w:rsidR="00A10EDA" w:rsidRPr="00444263" w:rsidTr="00A10EDA">
        <w:tc>
          <w:tcPr>
            <w:tcW w:w="1559"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sz w:val="24"/>
                <w:szCs w:val="24"/>
              </w:rPr>
              <w:t>2</w:t>
            </w:r>
            <w:r w:rsidRPr="00444263">
              <w:rPr>
                <w:rFonts w:ascii="Times New Roman" w:hAnsi="Times New Roman" w:cs="Times New Roman"/>
                <w:sz w:val="24"/>
                <w:szCs w:val="24"/>
                <w:lang w:val="en-US"/>
              </w:rPr>
              <w:t>013-2014</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4</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7" w:type="dxa"/>
          </w:tcPr>
          <w:p w:rsidR="00A10EDA" w:rsidRPr="00444263" w:rsidRDefault="00A10EDA" w:rsidP="003178F3">
            <w:pPr>
              <w:jc w:val="center"/>
              <w:rPr>
                <w:rFonts w:ascii="Times New Roman" w:hAnsi="Times New Roman" w:cs="Times New Roman"/>
                <w:b/>
                <w:sz w:val="24"/>
                <w:szCs w:val="24"/>
              </w:rPr>
            </w:pP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866" w:type="dxa"/>
          </w:tcPr>
          <w:p w:rsidR="00A10EDA" w:rsidRPr="00444263" w:rsidRDefault="00A10EDA" w:rsidP="003178F3">
            <w:pPr>
              <w:jc w:val="center"/>
              <w:rPr>
                <w:rFonts w:ascii="Times New Roman" w:hAnsi="Times New Roman" w:cs="Times New Roman"/>
                <w:b/>
                <w:sz w:val="24"/>
                <w:szCs w:val="24"/>
              </w:rPr>
            </w:pPr>
          </w:p>
        </w:tc>
        <w:tc>
          <w:tcPr>
            <w:tcW w:w="866" w:type="dxa"/>
          </w:tcPr>
          <w:p w:rsidR="00A10EDA" w:rsidRPr="00444263" w:rsidRDefault="00A10EDA" w:rsidP="003178F3">
            <w:pPr>
              <w:jc w:val="center"/>
              <w:rPr>
                <w:rFonts w:ascii="Times New Roman" w:hAnsi="Times New Roman" w:cs="Times New Roman"/>
                <w:b/>
                <w:sz w:val="24"/>
                <w:szCs w:val="24"/>
              </w:rPr>
            </w:pPr>
          </w:p>
        </w:tc>
        <w:tc>
          <w:tcPr>
            <w:tcW w:w="867"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r>
      <w:tr w:rsidR="00A10EDA" w:rsidRPr="00444263" w:rsidTr="00A10EDA">
        <w:tc>
          <w:tcPr>
            <w:tcW w:w="1559" w:type="dxa"/>
          </w:tcPr>
          <w:p w:rsidR="00A10EDA" w:rsidRPr="00444263" w:rsidRDefault="00A10EDA" w:rsidP="003178F3">
            <w:pPr>
              <w:jc w:val="center"/>
              <w:rPr>
                <w:rFonts w:ascii="Times New Roman" w:hAnsi="Times New Roman" w:cs="Times New Roman"/>
                <w:sz w:val="24"/>
                <w:szCs w:val="24"/>
              </w:rPr>
            </w:pP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6</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4</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5</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3</w:t>
            </w:r>
          </w:p>
        </w:tc>
        <w:tc>
          <w:tcPr>
            <w:tcW w:w="867"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6</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1</w:t>
            </w:r>
          </w:p>
        </w:tc>
        <w:tc>
          <w:tcPr>
            <w:tcW w:w="866"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2</w:t>
            </w:r>
          </w:p>
        </w:tc>
        <w:tc>
          <w:tcPr>
            <w:tcW w:w="867" w:type="dxa"/>
          </w:tcPr>
          <w:p w:rsidR="00A10EDA" w:rsidRPr="00444263" w:rsidRDefault="00A10EDA" w:rsidP="003178F3">
            <w:pPr>
              <w:jc w:val="center"/>
              <w:rPr>
                <w:rFonts w:ascii="Times New Roman" w:hAnsi="Times New Roman" w:cs="Times New Roman"/>
                <w:b/>
                <w:sz w:val="24"/>
                <w:szCs w:val="24"/>
              </w:rPr>
            </w:pPr>
            <w:r w:rsidRPr="00444263">
              <w:rPr>
                <w:rFonts w:ascii="Times New Roman" w:hAnsi="Times New Roman" w:cs="Times New Roman"/>
                <w:b/>
                <w:sz w:val="24"/>
                <w:szCs w:val="24"/>
              </w:rPr>
              <w:t>2</w:t>
            </w:r>
          </w:p>
        </w:tc>
      </w:tr>
    </w:tbl>
    <w:p w:rsidR="007E7A2B" w:rsidRPr="00444263" w:rsidRDefault="007E7A2B" w:rsidP="003178F3">
      <w:pPr>
        <w:spacing w:after="0"/>
        <w:ind w:left="-540" w:firstLine="360"/>
        <w:jc w:val="both"/>
        <w:rPr>
          <w:rFonts w:ascii="Times New Roman" w:hAnsi="Times New Roman" w:cs="Times New Roman"/>
          <w:b/>
          <w:sz w:val="24"/>
          <w:szCs w:val="24"/>
          <w:u w:val="single"/>
        </w:rPr>
      </w:pPr>
    </w:p>
    <w:p w:rsidR="007E7A2B" w:rsidRPr="00444263" w:rsidRDefault="007E7A2B" w:rsidP="003178F3">
      <w:pPr>
        <w:shd w:val="clear" w:color="auto" w:fill="FFFFFF"/>
        <w:spacing w:after="0"/>
        <w:ind w:left="-181" w:firstLine="357"/>
        <w:jc w:val="center"/>
        <w:rPr>
          <w:rFonts w:ascii="Times New Roman" w:hAnsi="Times New Roman" w:cs="Times New Roman"/>
          <w:b/>
          <w:sz w:val="24"/>
          <w:szCs w:val="24"/>
        </w:rPr>
      </w:pPr>
      <w:r w:rsidRPr="00444263">
        <w:rPr>
          <w:rFonts w:ascii="Times New Roman" w:hAnsi="Times New Roman" w:cs="Times New Roman"/>
          <w:b/>
          <w:sz w:val="24"/>
          <w:szCs w:val="24"/>
        </w:rPr>
        <w:t xml:space="preserve">Мониторинг проведения воспитательных мероприятий по МОУ СОШ за </w:t>
      </w:r>
      <w:r w:rsidR="00A10EDA" w:rsidRPr="00444263">
        <w:rPr>
          <w:rFonts w:ascii="Times New Roman" w:hAnsi="Times New Roman" w:cs="Times New Roman"/>
          <w:b/>
          <w:sz w:val="24"/>
          <w:szCs w:val="24"/>
        </w:rPr>
        <w:t>три</w:t>
      </w:r>
      <w:r w:rsidRPr="00444263">
        <w:rPr>
          <w:rFonts w:ascii="Times New Roman" w:hAnsi="Times New Roman" w:cs="Times New Roman"/>
          <w:b/>
          <w:sz w:val="24"/>
          <w:szCs w:val="24"/>
        </w:rPr>
        <w:t xml:space="preserve"> год</w:t>
      </w:r>
      <w:r w:rsidR="00A10EDA" w:rsidRPr="00444263">
        <w:rPr>
          <w:rFonts w:ascii="Times New Roman" w:hAnsi="Times New Roman" w:cs="Times New Roman"/>
          <w:b/>
          <w:sz w:val="24"/>
          <w:szCs w:val="24"/>
        </w:rPr>
        <w:t>а</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3575"/>
        <w:gridCol w:w="3685"/>
      </w:tblGrid>
      <w:tr w:rsidR="007E7A2B" w:rsidRPr="00444263" w:rsidTr="00A10EDA">
        <w:trPr>
          <w:trHeight w:val="617"/>
        </w:trPr>
        <w:tc>
          <w:tcPr>
            <w:tcW w:w="2095" w:type="dxa"/>
          </w:tcPr>
          <w:p w:rsidR="007E7A2B" w:rsidRPr="00444263" w:rsidRDefault="007E7A2B" w:rsidP="003178F3">
            <w:pPr>
              <w:spacing w:after="0"/>
              <w:jc w:val="both"/>
              <w:rPr>
                <w:rFonts w:ascii="Times New Roman" w:hAnsi="Times New Roman" w:cs="Times New Roman"/>
                <w:b/>
                <w:sz w:val="24"/>
                <w:szCs w:val="24"/>
              </w:rPr>
            </w:pPr>
            <w:r w:rsidRPr="00444263">
              <w:rPr>
                <w:rFonts w:ascii="Times New Roman" w:hAnsi="Times New Roman" w:cs="Times New Roman"/>
                <w:b/>
                <w:sz w:val="24"/>
                <w:szCs w:val="24"/>
              </w:rPr>
              <w:t>Учебный год</w:t>
            </w:r>
          </w:p>
        </w:tc>
        <w:tc>
          <w:tcPr>
            <w:tcW w:w="3575" w:type="dxa"/>
          </w:tcPr>
          <w:p w:rsidR="007E7A2B" w:rsidRPr="00444263" w:rsidRDefault="007E7A2B" w:rsidP="003178F3">
            <w:pPr>
              <w:spacing w:after="0"/>
              <w:jc w:val="both"/>
              <w:rPr>
                <w:rFonts w:ascii="Times New Roman" w:hAnsi="Times New Roman" w:cs="Times New Roman"/>
                <w:b/>
                <w:sz w:val="24"/>
                <w:szCs w:val="24"/>
              </w:rPr>
            </w:pPr>
            <w:r w:rsidRPr="00444263">
              <w:rPr>
                <w:rFonts w:ascii="Times New Roman" w:hAnsi="Times New Roman" w:cs="Times New Roman"/>
                <w:b/>
                <w:sz w:val="24"/>
                <w:szCs w:val="24"/>
              </w:rPr>
              <w:t>Количество направлений воспитательной работы</w:t>
            </w:r>
          </w:p>
        </w:tc>
        <w:tc>
          <w:tcPr>
            <w:tcW w:w="3685" w:type="dxa"/>
          </w:tcPr>
          <w:p w:rsidR="007E7A2B" w:rsidRPr="00444263" w:rsidRDefault="007E7A2B" w:rsidP="003178F3">
            <w:pPr>
              <w:spacing w:after="0"/>
              <w:jc w:val="both"/>
              <w:rPr>
                <w:rFonts w:ascii="Times New Roman" w:hAnsi="Times New Roman" w:cs="Times New Roman"/>
                <w:b/>
                <w:sz w:val="24"/>
                <w:szCs w:val="24"/>
              </w:rPr>
            </w:pPr>
            <w:r w:rsidRPr="00444263">
              <w:rPr>
                <w:rFonts w:ascii="Times New Roman" w:hAnsi="Times New Roman" w:cs="Times New Roman"/>
                <w:b/>
                <w:sz w:val="24"/>
                <w:szCs w:val="24"/>
              </w:rPr>
              <w:t>Количество проведенных мероприятий</w:t>
            </w:r>
          </w:p>
        </w:tc>
      </w:tr>
      <w:tr w:rsidR="007E7A2B" w:rsidRPr="00444263" w:rsidTr="00A10EDA">
        <w:trPr>
          <w:trHeight w:val="294"/>
        </w:trPr>
        <w:tc>
          <w:tcPr>
            <w:tcW w:w="2095" w:type="dxa"/>
          </w:tcPr>
          <w:p w:rsidR="007E7A2B" w:rsidRPr="00444263" w:rsidRDefault="007E7A2B"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2011-2012</w:t>
            </w:r>
          </w:p>
        </w:tc>
        <w:tc>
          <w:tcPr>
            <w:tcW w:w="3575" w:type="dxa"/>
          </w:tcPr>
          <w:p w:rsidR="007E7A2B" w:rsidRPr="00444263" w:rsidRDefault="002C19E2"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3</w:t>
            </w:r>
          </w:p>
        </w:tc>
        <w:tc>
          <w:tcPr>
            <w:tcW w:w="3685" w:type="dxa"/>
          </w:tcPr>
          <w:p w:rsidR="007E7A2B" w:rsidRPr="00444263" w:rsidRDefault="002C19E2"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41</w:t>
            </w:r>
          </w:p>
        </w:tc>
      </w:tr>
      <w:tr w:rsidR="007E7A2B" w:rsidRPr="00444263" w:rsidTr="00A10EDA">
        <w:trPr>
          <w:trHeight w:val="308"/>
        </w:trPr>
        <w:tc>
          <w:tcPr>
            <w:tcW w:w="2095" w:type="dxa"/>
          </w:tcPr>
          <w:p w:rsidR="007E7A2B" w:rsidRPr="00444263" w:rsidRDefault="007E7A2B"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2012-2013</w:t>
            </w:r>
          </w:p>
        </w:tc>
        <w:tc>
          <w:tcPr>
            <w:tcW w:w="3575" w:type="dxa"/>
          </w:tcPr>
          <w:p w:rsidR="007E7A2B" w:rsidRPr="00444263" w:rsidRDefault="002C19E2"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w:t>
            </w:r>
          </w:p>
        </w:tc>
        <w:tc>
          <w:tcPr>
            <w:tcW w:w="3685" w:type="dxa"/>
          </w:tcPr>
          <w:p w:rsidR="007E7A2B" w:rsidRPr="00444263" w:rsidRDefault="002C19E2"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43</w:t>
            </w:r>
          </w:p>
        </w:tc>
      </w:tr>
      <w:tr w:rsidR="007E7A2B" w:rsidRPr="00444263" w:rsidTr="00A10EDA">
        <w:trPr>
          <w:trHeight w:val="323"/>
        </w:trPr>
        <w:tc>
          <w:tcPr>
            <w:tcW w:w="2095" w:type="dxa"/>
          </w:tcPr>
          <w:p w:rsidR="007E7A2B" w:rsidRPr="00444263" w:rsidRDefault="007E7A2B" w:rsidP="003178F3">
            <w:pPr>
              <w:spacing w:after="0"/>
              <w:jc w:val="both"/>
              <w:rPr>
                <w:rFonts w:ascii="Times New Roman" w:hAnsi="Times New Roman" w:cs="Times New Roman"/>
                <w:sz w:val="24"/>
                <w:szCs w:val="24"/>
              </w:rPr>
            </w:pPr>
            <w:r w:rsidRPr="00444263">
              <w:rPr>
                <w:rFonts w:ascii="Times New Roman" w:hAnsi="Times New Roman" w:cs="Times New Roman"/>
                <w:sz w:val="24"/>
                <w:szCs w:val="24"/>
              </w:rPr>
              <w:t>2013-2014</w:t>
            </w:r>
          </w:p>
        </w:tc>
        <w:tc>
          <w:tcPr>
            <w:tcW w:w="3575" w:type="dxa"/>
          </w:tcPr>
          <w:p w:rsidR="007E7A2B" w:rsidRPr="00444263" w:rsidRDefault="002C19E2"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6</w:t>
            </w:r>
          </w:p>
        </w:tc>
        <w:tc>
          <w:tcPr>
            <w:tcW w:w="3685" w:type="dxa"/>
          </w:tcPr>
          <w:p w:rsidR="007E7A2B" w:rsidRPr="00444263" w:rsidRDefault="002C19E2" w:rsidP="003178F3">
            <w:pPr>
              <w:spacing w:after="0"/>
              <w:jc w:val="center"/>
              <w:rPr>
                <w:rFonts w:ascii="Times New Roman" w:hAnsi="Times New Roman" w:cs="Times New Roman"/>
                <w:sz w:val="24"/>
                <w:szCs w:val="24"/>
              </w:rPr>
            </w:pPr>
            <w:r w:rsidRPr="00444263">
              <w:rPr>
                <w:rFonts w:ascii="Times New Roman" w:hAnsi="Times New Roman" w:cs="Times New Roman"/>
                <w:sz w:val="24"/>
                <w:szCs w:val="24"/>
              </w:rPr>
              <w:t>51</w:t>
            </w:r>
          </w:p>
        </w:tc>
      </w:tr>
    </w:tbl>
    <w:p w:rsidR="004338CB" w:rsidRPr="00444263" w:rsidRDefault="004338CB" w:rsidP="003178F3">
      <w:pPr>
        <w:shd w:val="clear" w:color="auto" w:fill="FFFFFF"/>
        <w:spacing w:after="0"/>
        <w:ind w:left="-181" w:firstLine="357"/>
        <w:jc w:val="both"/>
        <w:rPr>
          <w:rFonts w:ascii="Times New Roman" w:hAnsi="Times New Roman" w:cs="Times New Roman"/>
          <w:b/>
          <w:sz w:val="24"/>
          <w:szCs w:val="24"/>
        </w:rPr>
        <w:sectPr w:rsidR="004338CB" w:rsidRPr="00444263" w:rsidSect="00A10EDA">
          <w:type w:val="continuous"/>
          <w:pgSz w:w="11906" w:h="17338"/>
          <w:pgMar w:top="1701" w:right="1134" w:bottom="850" w:left="1134" w:header="720" w:footer="720" w:gutter="0"/>
          <w:cols w:space="720"/>
          <w:noEndnote/>
        </w:sectPr>
      </w:pPr>
    </w:p>
    <w:p w:rsidR="00A10EDA" w:rsidRPr="00444263" w:rsidRDefault="00A10EDA">
      <w:pPr>
        <w:rPr>
          <w:rFonts w:ascii="Times New Roman" w:eastAsia="Times New Roman" w:hAnsi="Times New Roman" w:cs="Times New Roman"/>
          <w:b/>
          <w:bCs/>
          <w:sz w:val="24"/>
          <w:szCs w:val="24"/>
        </w:rPr>
      </w:pPr>
      <w:r w:rsidRPr="00444263">
        <w:rPr>
          <w:b/>
          <w:bCs/>
          <w:sz w:val="24"/>
        </w:rPr>
        <w:lastRenderedPageBreak/>
        <w:br w:type="page"/>
      </w:r>
    </w:p>
    <w:p w:rsidR="007E7A2B" w:rsidRPr="00444263" w:rsidRDefault="00E42DAE" w:rsidP="003178F3">
      <w:pPr>
        <w:pStyle w:val="3"/>
        <w:tabs>
          <w:tab w:val="left" w:pos="0"/>
        </w:tabs>
        <w:spacing w:line="276" w:lineRule="auto"/>
        <w:jc w:val="center"/>
        <w:rPr>
          <w:b/>
          <w:bCs/>
          <w:sz w:val="24"/>
        </w:rPr>
      </w:pPr>
      <w:r w:rsidRPr="00444263">
        <w:rPr>
          <w:b/>
          <w:bCs/>
          <w:sz w:val="24"/>
        </w:rPr>
        <w:lastRenderedPageBreak/>
        <w:t>Перспективные направления воспитательной работы</w:t>
      </w:r>
    </w:p>
    <w:p w:rsidR="007E7A2B" w:rsidRPr="00444263" w:rsidRDefault="007E7A2B" w:rsidP="003178F3">
      <w:pPr>
        <w:pStyle w:val="3"/>
        <w:numPr>
          <w:ilvl w:val="1"/>
          <w:numId w:val="24"/>
        </w:numPr>
        <w:tabs>
          <w:tab w:val="left" w:pos="0"/>
        </w:tabs>
        <w:spacing w:line="276" w:lineRule="auto"/>
        <w:ind w:left="0" w:firstLine="360"/>
        <w:rPr>
          <w:b/>
          <w:bCs/>
          <w:sz w:val="24"/>
        </w:rPr>
      </w:pPr>
      <w:r w:rsidRPr="00444263">
        <w:rPr>
          <w:sz w:val="24"/>
        </w:rPr>
        <w:t>Создание эффективной новой модели воспитательной системы для обеспечения свободного досуга учащихся, реализации их творческих способностей, формирования казахстанского патриотизма, гражданского самосознания, толерантности, общей культуры, здорового образа жизни, реализации творческих способностей, развития профессионального самоопределения.</w:t>
      </w:r>
    </w:p>
    <w:p w:rsidR="007E7A2B" w:rsidRPr="00444263" w:rsidRDefault="007E7A2B" w:rsidP="003178F3">
      <w:pPr>
        <w:pStyle w:val="3"/>
        <w:numPr>
          <w:ilvl w:val="1"/>
          <w:numId w:val="24"/>
        </w:numPr>
        <w:tabs>
          <w:tab w:val="left" w:pos="0"/>
        </w:tabs>
        <w:spacing w:line="276" w:lineRule="auto"/>
        <w:ind w:left="0" w:firstLine="360"/>
        <w:rPr>
          <w:b/>
          <w:bCs/>
          <w:sz w:val="24"/>
        </w:rPr>
      </w:pPr>
      <w:r w:rsidRPr="00444263">
        <w:rPr>
          <w:sz w:val="24"/>
        </w:rPr>
        <w:t>Развитие новых форм воспитательных систем, предусматривающих взаимодействие триады (ребенок, педагог, родитель) для вовлечения родителей в процесс сотворчества, соавторства с педагогами и детьми в осуществлении образовательного и воспитательного процессов.</w:t>
      </w:r>
    </w:p>
    <w:p w:rsidR="007E7A2B" w:rsidRPr="00444263" w:rsidRDefault="007E7A2B" w:rsidP="003178F3">
      <w:pPr>
        <w:pStyle w:val="3"/>
        <w:numPr>
          <w:ilvl w:val="1"/>
          <w:numId w:val="24"/>
        </w:numPr>
        <w:tabs>
          <w:tab w:val="left" w:pos="0"/>
        </w:tabs>
        <w:spacing w:line="276" w:lineRule="auto"/>
        <w:ind w:left="0" w:firstLine="360"/>
        <w:rPr>
          <w:b/>
          <w:bCs/>
          <w:sz w:val="24"/>
        </w:rPr>
      </w:pPr>
      <w:r w:rsidRPr="00444263">
        <w:rPr>
          <w:sz w:val="24"/>
        </w:rPr>
        <w:t>Повышение знания детей и взрослых по вопросам здорового образа жизни, профилактики и предупреждения употребления алкоголя, курения и наркомании.</w:t>
      </w:r>
    </w:p>
    <w:p w:rsidR="007E7A2B" w:rsidRPr="00444263" w:rsidRDefault="007E7A2B" w:rsidP="003178F3">
      <w:pPr>
        <w:pStyle w:val="3"/>
        <w:numPr>
          <w:ilvl w:val="1"/>
          <w:numId w:val="24"/>
        </w:numPr>
        <w:tabs>
          <w:tab w:val="left" w:pos="0"/>
        </w:tabs>
        <w:spacing w:line="276" w:lineRule="auto"/>
        <w:ind w:left="0" w:firstLine="360"/>
        <w:rPr>
          <w:b/>
          <w:bCs/>
          <w:sz w:val="24"/>
        </w:rPr>
      </w:pPr>
      <w:r w:rsidRPr="00444263">
        <w:rPr>
          <w:sz w:val="24"/>
        </w:rPr>
        <w:t>Снижение числа правонарушений среди школьников.</w:t>
      </w:r>
    </w:p>
    <w:p w:rsidR="007E7A2B" w:rsidRPr="00444263" w:rsidRDefault="007E7A2B" w:rsidP="003178F3">
      <w:pPr>
        <w:pStyle w:val="a3"/>
        <w:spacing w:after="0"/>
        <w:ind w:left="510"/>
        <w:jc w:val="center"/>
        <w:rPr>
          <w:rFonts w:ascii="Times New Roman" w:hAnsi="Times New Roman" w:cs="Times New Roman"/>
          <w:sz w:val="24"/>
          <w:szCs w:val="24"/>
        </w:rPr>
      </w:pPr>
    </w:p>
    <w:p w:rsidR="008A5172" w:rsidRPr="00444263" w:rsidRDefault="003E0CE6" w:rsidP="00444263">
      <w:pPr>
        <w:pStyle w:val="1"/>
        <w:numPr>
          <w:ilvl w:val="0"/>
          <w:numId w:val="38"/>
        </w:numPr>
        <w:ind w:left="0" w:firstLine="690"/>
        <w:rPr>
          <w:color w:val="auto"/>
        </w:rPr>
      </w:pPr>
      <w:bookmarkStart w:id="8" w:name="_Toc410673764"/>
      <w:r w:rsidRPr="00444263">
        <w:rPr>
          <w:color w:val="auto"/>
        </w:rPr>
        <w:t>Мероприятия, необходимые д</w:t>
      </w:r>
      <w:r w:rsidR="001779DD" w:rsidRPr="00444263">
        <w:rPr>
          <w:color w:val="auto"/>
        </w:rPr>
        <w:t xml:space="preserve">ля повышения </w:t>
      </w:r>
      <w:r w:rsidRPr="00444263">
        <w:rPr>
          <w:color w:val="auto"/>
        </w:rPr>
        <w:t>качества образования</w:t>
      </w:r>
      <w:bookmarkEnd w:id="8"/>
    </w:p>
    <w:p w:rsidR="003E0CE6" w:rsidRPr="00444263" w:rsidRDefault="003E0CE6" w:rsidP="00444263">
      <w:pPr>
        <w:pStyle w:val="a3"/>
        <w:spacing w:after="0"/>
        <w:ind w:left="0" w:firstLine="690"/>
        <w:rPr>
          <w:rFonts w:ascii="Times New Roman" w:hAnsi="Times New Roman" w:cs="Times New Roman"/>
          <w:b/>
          <w:sz w:val="28"/>
          <w:szCs w:val="28"/>
        </w:rPr>
      </w:pPr>
    </w:p>
    <w:p w:rsidR="001779DD" w:rsidRPr="00444263" w:rsidRDefault="001779DD" w:rsidP="00444263">
      <w:pPr>
        <w:pStyle w:val="a3"/>
        <w:numPr>
          <w:ilvl w:val="0"/>
          <w:numId w:val="32"/>
        </w:numPr>
        <w:spacing w:after="0"/>
        <w:ind w:left="0" w:firstLine="690"/>
        <w:jc w:val="both"/>
        <w:rPr>
          <w:rFonts w:ascii="Times New Roman" w:hAnsi="Times New Roman" w:cs="Times New Roman"/>
          <w:sz w:val="24"/>
          <w:szCs w:val="24"/>
        </w:rPr>
      </w:pPr>
      <w:r w:rsidRPr="00444263">
        <w:rPr>
          <w:rFonts w:ascii="Times New Roman" w:hAnsi="Times New Roman" w:cs="Times New Roman"/>
          <w:sz w:val="24"/>
          <w:szCs w:val="24"/>
        </w:rPr>
        <w:t xml:space="preserve">В системе  применять  современные педагогические технологии, в том числе личностно-ориентированные, </w:t>
      </w:r>
      <w:proofErr w:type="spellStart"/>
      <w:r w:rsidRPr="00444263">
        <w:rPr>
          <w:rFonts w:ascii="Times New Roman" w:hAnsi="Times New Roman" w:cs="Times New Roman"/>
          <w:sz w:val="24"/>
          <w:szCs w:val="24"/>
        </w:rPr>
        <w:t>здоровьесберегающие</w:t>
      </w:r>
      <w:proofErr w:type="spellEnd"/>
      <w:r w:rsidRPr="00444263">
        <w:rPr>
          <w:rFonts w:ascii="Times New Roman" w:hAnsi="Times New Roman" w:cs="Times New Roman"/>
          <w:sz w:val="24"/>
          <w:szCs w:val="24"/>
        </w:rPr>
        <w:t>, информационно - коммуникативные; метод проекта.</w:t>
      </w:r>
    </w:p>
    <w:p w:rsidR="001779DD" w:rsidRPr="00444263" w:rsidRDefault="001779DD" w:rsidP="00444263">
      <w:pPr>
        <w:pStyle w:val="a3"/>
        <w:numPr>
          <w:ilvl w:val="0"/>
          <w:numId w:val="32"/>
        </w:numPr>
        <w:spacing w:after="0"/>
        <w:ind w:left="0" w:firstLine="690"/>
        <w:jc w:val="both"/>
        <w:rPr>
          <w:rFonts w:ascii="Times New Roman" w:hAnsi="Times New Roman" w:cs="Times New Roman"/>
          <w:sz w:val="24"/>
          <w:szCs w:val="24"/>
        </w:rPr>
      </w:pPr>
      <w:r w:rsidRPr="00444263">
        <w:rPr>
          <w:rFonts w:ascii="Times New Roman" w:hAnsi="Times New Roman" w:cs="Times New Roman"/>
          <w:sz w:val="24"/>
          <w:szCs w:val="24"/>
        </w:rPr>
        <w:t xml:space="preserve">На должном  уровне проводить анализ и  самоанализ   деятельности  учителей и </w:t>
      </w:r>
      <w:r w:rsidR="00A10EDA" w:rsidRPr="00444263">
        <w:rPr>
          <w:rFonts w:ascii="Times New Roman" w:hAnsi="Times New Roman" w:cs="Times New Roman"/>
          <w:sz w:val="24"/>
          <w:szCs w:val="24"/>
        </w:rPr>
        <w:t>обучающихся</w:t>
      </w:r>
      <w:r w:rsidRPr="00444263">
        <w:rPr>
          <w:rFonts w:ascii="Times New Roman" w:hAnsi="Times New Roman" w:cs="Times New Roman"/>
          <w:sz w:val="24"/>
          <w:szCs w:val="24"/>
        </w:rPr>
        <w:t>.</w:t>
      </w:r>
    </w:p>
    <w:p w:rsidR="001779DD" w:rsidRPr="00444263" w:rsidRDefault="001779DD" w:rsidP="00444263">
      <w:pPr>
        <w:pStyle w:val="a3"/>
        <w:numPr>
          <w:ilvl w:val="0"/>
          <w:numId w:val="32"/>
        </w:numPr>
        <w:spacing w:after="0"/>
        <w:ind w:left="0" w:firstLine="690"/>
        <w:jc w:val="both"/>
      </w:pPr>
      <w:r w:rsidRPr="00444263">
        <w:rPr>
          <w:rFonts w:ascii="Times New Roman" w:hAnsi="Times New Roman" w:cs="Times New Roman"/>
          <w:sz w:val="24"/>
          <w:szCs w:val="24"/>
        </w:rPr>
        <w:t>Повысить эффективность   работы с учащимися, мотивированными на получение высокого уровня знаний.</w:t>
      </w:r>
    </w:p>
    <w:sectPr w:rsidR="001779DD" w:rsidRPr="00444263" w:rsidSect="00A10EDA">
      <w:type w:val="continuous"/>
      <w:pgSz w:w="11906" w:h="17338"/>
      <w:pgMar w:top="1701" w:right="1134"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F4" w:rsidRDefault="00DC52F4" w:rsidP="00584965">
      <w:pPr>
        <w:spacing w:after="0" w:line="240" w:lineRule="auto"/>
      </w:pPr>
      <w:r>
        <w:separator/>
      </w:r>
    </w:p>
  </w:endnote>
  <w:endnote w:type="continuationSeparator" w:id="0">
    <w:p w:rsidR="00DC52F4" w:rsidRDefault="00DC52F4" w:rsidP="005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809189"/>
      <w:docPartObj>
        <w:docPartGallery w:val="Page Numbers (Bottom of Page)"/>
        <w:docPartUnique/>
      </w:docPartObj>
    </w:sdtPr>
    <w:sdtEndPr/>
    <w:sdtContent>
      <w:p w:rsidR="00444263" w:rsidRDefault="00444263">
        <w:pPr>
          <w:pStyle w:val="ac"/>
          <w:jc w:val="right"/>
        </w:pPr>
        <w:r>
          <w:fldChar w:fldCharType="begin"/>
        </w:r>
        <w:r>
          <w:instrText>PAGE   \* MERGEFORMAT</w:instrText>
        </w:r>
        <w:r>
          <w:fldChar w:fldCharType="separate"/>
        </w:r>
        <w:r w:rsidR="00314DB1">
          <w:rPr>
            <w:noProof/>
          </w:rPr>
          <w:t>1</w:t>
        </w:r>
        <w:r>
          <w:fldChar w:fldCharType="end"/>
        </w:r>
      </w:p>
    </w:sdtContent>
  </w:sdt>
  <w:p w:rsidR="00444263" w:rsidRDefault="004442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E6" w:rsidRDefault="003E0CE6">
    <w:pPr>
      <w:pStyle w:val="ac"/>
      <w:jc w:val="right"/>
    </w:pPr>
  </w:p>
  <w:p w:rsidR="003E0CE6" w:rsidRDefault="003E0C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F4" w:rsidRDefault="00DC52F4" w:rsidP="00584965">
      <w:pPr>
        <w:spacing w:after="0" w:line="240" w:lineRule="auto"/>
      </w:pPr>
      <w:r>
        <w:separator/>
      </w:r>
    </w:p>
  </w:footnote>
  <w:footnote w:type="continuationSeparator" w:id="0">
    <w:p w:rsidR="00DC52F4" w:rsidRDefault="00DC52F4" w:rsidP="00584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A59"/>
    <w:multiLevelType w:val="hybridMultilevel"/>
    <w:tmpl w:val="2BEED4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345B54"/>
    <w:multiLevelType w:val="hybridMultilevel"/>
    <w:tmpl w:val="D158D6B2"/>
    <w:lvl w:ilvl="0" w:tplc="5F1293D4">
      <w:start w:val="7"/>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049907CA"/>
    <w:multiLevelType w:val="hybridMultilevel"/>
    <w:tmpl w:val="E0165BE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nsid w:val="0CBF1AD2"/>
    <w:multiLevelType w:val="hybridMultilevel"/>
    <w:tmpl w:val="06241160"/>
    <w:lvl w:ilvl="0" w:tplc="3D4CEEC2">
      <w:start w:val="1"/>
      <w:numFmt w:val="bullet"/>
      <w:lvlText w:val="–"/>
      <w:lvlJc w:val="left"/>
      <w:pPr>
        <w:tabs>
          <w:tab w:val="num" w:pos="900"/>
        </w:tabs>
        <w:ind w:left="900" w:hanging="360"/>
      </w:pPr>
      <w:rPr>
        <w:rFonts w:ascii="Times New Roman" w:hAnsi="Times New Roman" w:cs="Times New Roman" w:hint="default"/>
        <w:b/>
      </w:rPr>
    </w:lvl>
    <w:lvl w:ilvl="1" w:tplc="3D4CEEC2">
      <w:start w:val="1"/>
      <w:numFmt w:val="bullet"/>
      <w:lvlText w:val="–"/>
      <w:lvlJc w:val="left"/>
      <w:pPr>
        <w:tabs>
          <w:tab w:val="num" w:pos="1600"/>
        </w:tabs>
        <w:ind w:left="1657" w:hanging="397"/>
      </w:pPr>
      <w:rPr>
        <w:rFonts w:ascii="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13D10E4"/>
    <w:multiLevelType w:val="hybridMultilevel"/>
    <w:tmpl w:val="450C52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1870D25"/>
    <w:multiLevelType w:val="hybridMultilevel"/>
    <w:tmpl w:val="068CA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AF4CE5"/>
    <w:multiLevelType w:val="hybridMultilevel"/>
    <w:tmpl w:val="91EC86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0652EE"/>
    <w:multiLevelType w:val="hybridMultilevel"/>
    <w:tmpl w:val="58784F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660864"/>
    <w:multiLevelType w:val="hybridMultilevel"/>
    <w:tmpl w:val="119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64046"/>
    <w:multiLevelType w:val="hybridMultilevel"/>
    <w:tmpl w:val="EFF4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A20E4"/>
    <w:multiLevelType w:val="hybridMultilevel"/>
    <w:tmpl w:val="E8C444D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1F6C3673"/>
    <w:multiLevelType w:val="hybridMultilevel"/>
    <w:tmpl w:val="574460D0"/>
    <w:lvl w:ilvl="0" w:tplc="8C96D6EE">
      <w:start w:val="1"/>
      <w:numFmt w:val="decimal"/>
      <w:lvlText w:val="%1."/>
      <w:lvlJc w:val="left"/>
      <w:pPr>
        <w:tabs>
          <w:tab w:val="num" w:pos="284"/>
        </w:tabs>
        <w:ind w:left="340" w:hanging="340"/>
      </w:pPr>
      <w:rPr>
        <w:rFonts w:hint="default"/>
        <w:b w:val="0"/>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2">
    <w:nsid w:val="1FE54C4C"/>
    <w:multiLevelType w:val="hybridMultilevel"/>
    <w:tmpl w:val="BE5097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064A7A"/>
    <w:multiLevelType w:val="hybridMultilevel"/>
    <w:tmpl w:val="DFA0BF8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2A0C4CA5"/>
    <w:multiLevelType w:val="hybridMultilevel"/>
    <w:tmpl w:val="305EE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DA1EC5"/>
    <w:multiLevelType w:val="hybridMultilevel"/>
    <w:tmpl w:val="3DB0F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A67FB"/>
    <w:multiLevelType w:val="hybridMultilevel"/>
    <w:tmpl w:val="0B1ED242"/>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2FE8153A"/>
    <w:multiLevelType w:val="hybridMultilevel"/>
    <w:tmpl w:val="1F601E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0C06717"/>
    <w:multiLevelType w:val="hybridMultilevel"/>
    <w:tmpl w:val="785CC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436066"/>
    <w:multiLevelType w:val="hybridMultilevel"/>
    <w:tmpl w:val="F9BC43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A5009C"/>
    <w:multiLevelType w:val="hybridMultilevel"/>
    <w:tmpl w:val="2540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46B15"/>
    <w:multiLevelType w:val="hybridMultilevel"/>
    <w:tmpl w:val="F45C0F5A"/>
    <w:lvl w:ilvl="0" w:tplc="D720689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48C91B25"/>
    <w:multiLevelType w:val="hybridMultilevel"/>
    <w:tmpl w:val="27241760"/>
    <w:lvl w:ilvl="0" w:tplc="1B0AD70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CE3753D"/>
    <w:multiLevelType w:val="hybridMultilevel"/>
    <w:tmpl w:val="283E36AC"/>
    <w:lvl w:ilvl="0" w:tplc="8C96D6EE">
      <w:start w:val="1"/>
      <w:numFmt w:val="decimal"/>
      <w:lvlText w:val="%1."/>
      <w:lvlJc w:val="left"/>
      <w:pPr>
        <w:tabs>
          <w:tab w:val="num" w:pos="454"/>
        </w:tabs>
        <w:ind w:left="51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71A77"/>
    <w:multiLevelType w:val="hybridMultilevel"/>
    <w:tmpl w:val="574460D0"/>
    <w:lvl w:ilvl="0" w:tplc="8C96D6EE">
      <w:start w:val="1"/>
      <w:numFmt w:val="decimal"/>
      <w:lvlText w:val="%1."/>
      <w:lvlJc w:val="left"/>
      <w:pPr>
        <w:tabs>
          <w:tab w:val="num" w:pos="454"/>
        </w:tabs>
        <w:ind w:left="51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635139"/>
    <w:multiLevelType w:val="hybridMultilevel"/>
    <w:tmpl w:val="60587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20E1885"/>
    <w:multiLevelType w:val="hybridMultilevel"/>
    <w:tmpl w:val="A61E4B74"/>
    <w:lvl w:ilvl="0" w:tplc="AACCF0E2">
      <w:start w:val="1"/>
      <w:numFmt w:val="bullet"/>
      <w:lvlText w:val="-"/>
      <w:lvlJc w:val="left"/>
      <w:pPr>
        <w:ind w:left="360" w:hanging="360"/>
      </w:pPr>
      <w:rPr>
        <w:rFonts w:ascii="Bell MT" w:hAnsi="Bell M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4627363"/>
    <w:multiLevelType w:val="hybridMultilevel"/>
    <w:tmpl w:val="6C485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B85073"/>
    <w:multiLevelType w:val="hybridMultilevel"/>
    <w:tmpl w:val="0A2A7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66087B"/>
    <w:multiLevelType w:val="hybridMultilevel"/>
    <w:tmpl w:val="6CE05996"/>
    <w:lvl w:ilvl="0" w:tplc="0419000B">
      <w:start w:val="1"/>
      <w:numFmt w:val="bullet"/>
      <w:lvlText w:val=""/>
      <w:lvlJc w:val="left"/>
      <w:pPr>
        <w:ind w:left="1486" w:hanging="360"/>
      </w:pPr>
      <w:rPr>
        <w:rFonts w:ascii="Wingdings" w:hAnsi="Wingdings" w:hint="default"/>
      </w:rPr>
    </w:lvl>
    <w:lvl w:ilvl="1" w:tplc="04190001">
      <w:start w:val="1"/>
      <w:numFmt w:val="bullet"/>
      <w:lvlText w:val=""/>
      <w:lvlJc w:val="left"/>
      <w:pPr>
        <w:ind w:left="2206" w:hanging="360"/>
      </w:pPr>
      <w:rPr>
        <w:rFonts w:ascii="Symbol" w:hAnsi="Symbol"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nsid w:val="5D0A0DBD"/>
    <w:multiLevelType w:val="hybridMultilevel"/>
    <w:tmpl w:val="CDCCA7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986D66"/>
    <w:multiLevelType w:val="hybridMultilevel"/>
    <w:tmpl w:val="34FE5F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221031"/>
    <w:multiLevelType w:val="hybridMultilevel"/>
    <w:tmpl w:val="02E4519A"/>
    <w:lvl w:ilvl="0" w:tplc="0C242B9A">
      <w:start w:val="1"/>
      <w:numFmt w:val="decimal"/>
      <w:lvlText w:val="%1."/>
      <w:lvlJc w:val="left"/>
      <w:pPr>
        <w:tabs>
          <w:tab w:val="num" w:pos="454"/>
        </w:tabs>
        <w:ind w:left="510" w:hanging="34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D7EAF"/>
    <w:multiLevelType w:val="hybridMultilevel"/>
    <w:tmpl w:val="8BC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63703"/>
    <w:multiLevelType w:val="hybridMultilevel"/>
    <w:tmpl w:val="655006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D6189"/>
    <w:multiLevelType w:val="hybridMultilevel"/>
    <w:tmpl w:val="1A6CEA72"/>
    <w:lvl w:ilvl="0" w:tplc="AF749F78">
      <w:start w:val="1"/>
      <w:numFmt w:val="decimal"/>
      <w:lvlText w:val="%1."/>
      <w:lvlJc w:val="left"/>
      <w:pPr>
        <w:tabs>
          <w:tab w:val="num" w:pos="454"/>
        </w:tabs>
        <w:ind w:left="510" w:hanging="34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C635CD"/>
    <w:multiLevelType w:val="hybridMultilevel"/>
    <w:tmpl w:val="6EE83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241939"/>
    <w:multiLevelType w:val="multilevel"/>
    <w:tmpl w:val="085AC3EE"/>
    <w:lvl w:ilvl="0">
      <w:start w:val="1"/>
      <w:numFmt w:val="decimal"/>
      <w:lvlText w:val="%1."/>
      <w:lvlJc w:val="left"/>
      <w:pPr>
        <w:ind w:left="502" w:hanging="360"/>
      </w:pPr>
      <w:rPr>
        <w:rFonts w:hint="default"/>
      </w:rPr>
    </w:lvl>
    <w:lvl w:ilvl="1">
      <w:start w:val="4"/>
      <w:numFmt w:val="decimal"/>
      <w:isLgl/>
      <w:lvlText w:val="%1.%2"/>
      <w:lvlJc w:val="left"/>
      <w:pPr>
        <w:ind w:left="2076"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nsid w:val="751C1712"/>
    <w:multiLevelType w:val="hybridMultilevel"/>
    <w:tmpl w:val="9508E056"/>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num w:numId="1">
    <w:abstractNumId w:val="33"/>
  </w:num>
  <w:num w:numId="2">
    <w:abstractNumId w:val="15"/>
  </w:num>
  <w:num w:numId="3">
    <w:abstractNumId w:val="25"/>
  </w:num>
  <w:num w:numId="4">
    <w:abstractNumId w:val="37"/>
  </w:num>
  <w:num w:numId="5">
    <w:abstractNumId w:val="6"/>
  </w:num>
  <w:num w:numId="6">
    <w:abstractNumId w:val="30"/>
  </w:num>
  <w:num w:numId="7">
    <w:abstractNumId w:val="9"/>
  </w:num>
  <w:num w:numId="8">
    <w:abstractNumId w:val="34"/>
  </w:num>
  <w:num w:numId="9">
    <w:abstractNumId w:val="26"/>
  </w:num>
  <w:num w:numId="10">
    <w:abstractNumId w:val="3"/>
  </w:num>
  <w:num w:numId="11">
    <w:abstractNumId w:val="31"/>
  </w:num>
  <w:num w:numId="12">
    <w:abstractNumId w:val="0"/>
  </w:num>
  <w:num w:numId="13">
    <w:abstractNumId w:val="16"/>
  </w:num>
  <w:num w:numId="14">
    <w:abstractNumId w:val="2"/>
  </w:num>
  <w:num w:numId="15">
    <w:abstractNumId w:val="11"/>
  </w:num>
  <w:num w:numId="16">
    <w:abstractNumId w:val="23"/>
  </w:num>
  <w:num w:numId="17">
    <w:abstractNumId w:val="32"/>
  </w:num>
  <w:num w:numId="18">
    <w:abstractNumId w:val="35"/>
  </w:num>
  <w:num w:numId="19">
    <w:abstractNumId w:val="24"/>
  </w:num>
  <w:num w:numId="20">
    <w:abstractNumId w:val="38"/>
  </w:num>
  <w:num w:numId="21">
    <w:abstractNumId w:val="12"/>
  </w:num>
  <w:num w:numId="22">
    <w:abstractNumId w:val="17"/>
  </w:num>
  <w:num w:numId="23">
    <w:abstractNumId w:val="22"/>
  </w:num>
  <w:num w:numId="24">
    <w:abstractNumId w:val="19"/>
  </w:num>
  <w:num w:numId="25">
    <w:abstractNumId w:val="5"/>
  </w:num>
  <w:num w:numId="26">
    <w:abstractNumId w:val="14"/>
  </w:num>
  <w:num w:numId="27">
    <w:abstractNumId w:val="20"/>
  </w:num>
  <w:num w:numId="28">
    <w:abstractNumId w:val="13"/>
  </w:num>
  <w:num w:numId="29">
    <w:abstractNumId w:val="29"/>
  </w:num>
  <w:num w:numId="30">
    <w:abstractNumId w:val="18"/>
  </w:num>
  <w:num w:numId="31">
    <w:abstractNumId w:val="4"/>
  </w:num>
  <w:num w:numId="32">
    <w:abstractNumId w:val="21"/>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8"/>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21"/>
    <w:rsid w:val="000059FC"/>
    <w:rsid w:val="0000742D"/>
    <w:rsid w:val="000170ED"/>
    <w:rsid w:val="0002662C"/>
    <w:rsid w:val="00030E0B"/>
    <w:rsid w:val="00031644"/>
    <w:rsid w:val="00041C19"/>
    <w:rsid w:val="00063E9B"/>
    <w:rsid w:val="0006603B"/>
    <w:rsid w:val="00074294"/>
    <w:rsid w:val="00085A3F"/>
    <w:rsid w:val="0009131C"/>
    <w:rsid w:val="000977F3"/>
    <w:rsid w:val="000A036B"/>
    <w:rsid w:val="000A1B1B"/>
    <w:rsid w:val="000A48BE"/>
    <w:rsid w:val="000B57D0"/>
    <w:rsid w:val="000D176E"/>
    <w:rsid w:val="001004FD"/>
    <w:rsid w:val="00107F2B"/>
    <w:rsid w:val="00117F58"/>
    <w:rsid w:val="001216FE"/>
    <w:rsid w:val="00126875"/>
    <w:rsid w:val="00133916"/>
    <w:rsid w:val="00145B6F"/>
    <w:rsid w:val="001621E3"/>
    <w:rsid w:val="001779DD"/>
    <w:rsid w:val="0018583E"/>
    <w:rsid w:val="001B536A"/>
    <w:rsid w:val="001E3E77"/>
    <w:rsid w:val="001E59F0"/>
    <w:rsid w:val="00202EE9"/>
    <w:rsid w:val="0020348B"/>
    <w:rsid w:val="00220DF6"/>
    <w:rsid w:val="00227981"/>
    <w:rsid w:val="0024541C"/>
    <w:rsid w:val="00261EBF"/>
    <w:rsid w:val="00275FF3"/>
    <w:rsid w:val="00280352"/>
    <w:rsid w:val="002834F7"/>
    <w:rsid w:val="002A5F89"/>
    <w:rsid w:val="002B4DBD"/>
    <w:rsid w:val="002C19E2"/>
    <w:rsid w:val="002C697C"/>
    <w:rsid w:val="002D2514"/>
    <w:rsid w:val="002E46BE"/>
    <w:rsid w:val="002E6DB5"/>
    <w:rsid w:val="003041A9"/>
    <w:rsid w:val="00314DB1"/>
    <w:rsid w:val="003178F3"/>
    <w:rsid w:val="003555D7"/>
    <w:rsid w:val="0037067E"/>
    <w:rsid w:val="003B52BA"/>
    <w:rsid w:val="003C4567"/>
    <w:rsid w:val="003C6F2A"/>
    <w:rsid w:val="003D05EB"/>
    <w:rsid w:val="003E0CE6"/>
    <w:rsid w:val="003E4A47"/>
    <w:rsid w:val="00406003"/>
    <w:rsid w:val="004072AD"/>
    <w:rsid w:val="00422428"/>
    <w:rsid w:val="00432705"/>
    <w:rsid w:val="004338CB"/>
    <w:rsid w:val="00440632"/>
    <w:rsid w:val="00444263"/>
    <w:rsid w:val="004456D1"/>
    <w:rsid w:val="00464CCA"/>
    <w:rsid w:val="00472DCB"/>
    <w:rsid w:val="004A10BB"/>
    <w:rsid w:val="004B483F"/>
    <w:rsid w:val="004D4054"/>
    <w:rsid w:val="004D7F8F"/>
    <w:rsid w:val="004E5FFB"/>
    <w:rsid w:val="004F61D7"/>
    <w:rsid w:val="004F661C"/>
    <w:rsid w:val="0050232F"/>
    <w:rsid w:val="00505851"/>
    <w:rsid w:val="00511F40"/>
    <w:rsid w:val="005254A4"/>
    <w:rsid w:val="00534BC9"/>
    <w:rsid w:val="00553848"/>
    <w:rsid w:val="00565B3C"/>
    <w:rsid w:val="00577394"/>
    <w:rsid w:val="00584965"/>
    <w:rsid w:val="00587BB4"/>
    <w:rsid w:val="00597340"/>
    <w:rsid w:val="005B6F40"/>
    <w:rsid w:val="005B765E"/>
    <w:rsid w:val="005C27B4"/>
    <w:rsid w:val="005C3958"/>
    <w:rsid w:val="005D4961"/>
    <w:rsid w:val="005E79CA"/>
    <w:rsid w:val="00622F6F"/>
    <w:rsid w:val="006308AA"/>
    <w:rsid w:val="006327E0"/>
    <w:rsid w:val="006328D3"/>
    <w:rsid w:val="006403AC"/>
    <w:rsid w:val="006530E7"/>
    <w:rsid w:val="00655290"/>
    <w:rsid w:val="006640D5"/>
    <w:rsid w:val="0067616E"/>
    <w:rsid w:val="00695028"/>
    <w:rsid w:val="006A6AF5"/>
    <w:rsid w:val="006C5E40"/>
    <w:rsid w:val="006D1076"/>
    <w:rsid w:val="006F12AE"/>
    <w:rsid w:val="007164D1"/>
    <w:rsid w:val="0072400B"/>
    <w:rsid w:val="00730CC7"/>
    <w:rsid w:val="00742909"/>
    <w:rsid w:val="00757B26"/>
    <w:rsid w:val="00774BE9"/>
    <w:rsid w:val="00791A3E"/>
    <w:rsid w:val="00792BAC"/>
    <w:rsid w:val="00797B0D"/>
    <w:rsid w:val="007D04AF"/>
    <w:rsid w:val="007D37D0"/>
    <w:rsid w:val="007D5211"/>
    <w:rsid w:val="007E5AD9"/>
    <w:rsid w:val="007E7A2B"/>
    <w:rsid w:val="007F49F1"/>
    <w:rsid w:val="007F6850"/>
    <w:rsid w:val="00802A04"/>
    <w:rsid w:val="00805D1D"/>
    <w:rsid w:val="00811200"/>
    <w:rsid w:val="0082604B"/>
    <w:rsid w:val="00847AB0"/>
    <w:rsid w:val="008604E6"/>
    <w:rsid w:val="00861D8A"/>
    <w:rsid w:val="008628D8"/>
    <w:rsid w:val="00881304"/>
    <w:rsid w:val="00890099"/>
    <w:rsid w:val="008A5172"/>
    <w:rsid w:val="008C4D99"/>
    <w:rsid w:val="008C716A"/>
    <w:rsid w:val="008D7ED1"/>
    <w:rsid w:val="008E64FC"/>
    <w:rsid w:val="008E73A5"/>
    <w:rsid w:val="008F3454"/>
    <w:rsid w:val="008F4641"/>
    <w:rsid w:val="009015A3"/>
    <w:rsid w:val="00913726"/>
    <w:rsid w:val="009211F9"/>
    <w:rsid w:val="00954208"/>
    <w:rsid w:val="00960BC6"/>
    <w:rsid w:val="00965AA4"/>
    <w:rsid w:val="009755C8"/>
    <w:rsid w:val="009766CD"/>
    <w:rsid w:val="00980C2F"/>
    <w:rsid w:val="00984AD7"/>
    <w:rsid w:val="00991880"/>
    <w:rsid w:val="00993C10"/>
    <w:rsid w:val="009B010C"/>
    <w:rsid w:val="009C5FCE"/>
    <w:rsid w:val="009D16CD"/>
    <w:rsid w:val="009D227A"/>
    <w:rsid w:val="009D606D"/>
    <w:rsid w:val="009D651E"/>
    <w:rsid w:val="009D6B48"/>
    <w:rsid w:val="009E2917"/>
    <w:rsid w:val="009F29FD"/>
    <w:rsid w:val="009F329F"/>
    <w:rsid w:val="009F48E7"/>
    <w:rsid w:val="00A10EDA"/>
    <w:rsid w:val="00A11DC2"/>
    <w:rsid w:val="00A40B94"/>
    <w:rsid w:val="00A43C46"/>
    <w:rsid w:val="00A44036"/>
    <w:rsid w:val="00A442C4"/>
    <w:rsid w:val="00A801F8"/>
    <w:rsid w:val="00A94773"/>
    <w:rsid w:val="00AA0A45"/>
    <w:rsid w:val="00AB7EA0"/>
    <w:rsid w:val="00AC0FE1"/>
    <w:rsid w:val="00AE1B35"/>
    <w:rsid w:val="00AE2617"/>
    <w:rsid w:val="00AE4AA4"/>
    <w:rsid w:val="00AE767B"/>
    <w:rsid w:val="00B057F3"/>
    <w:rsid w:val="00B11C82"/>
    <w:rsid w:val="00B138FA"/>
    <w:rsid w:val="00B20A02"/>
    <w:rsid w:val="00B21E34"/>
    <w:rsid w:val="00B44B50"/>
    <w:rsid w:val="00B46AD9"/>
    <w:rsid w:val="00B51929"/>
    <w:rsid w:val="00B526F9"/>
    <w:rsid w:val="00B57443"/>
    <w:rsid w:val="00B64352"/>
    <w:rsid w:val="00B77E38"/>
    <w:rsid w:val="00BA39F8"/>
    <w:rsid w:val="00BB11C6"/>
    <w:rsid w:val="00BB46CD"/>
    <w:rsid w:val="00BC7408"/>
    <w:rsid w:val="00BF1D3C"/>
    <w:rsid w:val="00BF5EF3"/>
    <w:rsid w:val="00C007FC"/>
    <w:rsid w:val="00C22A09"/>
    <w:rsid w:val="00C45001"/>
    <w:rsid w:val="00C80E17"/>
    <w:rsid w:val="00C81A7F"/>
    <w:rsid w:val="00C81E22"/>
    <w:rsid w:val="00C82249"/>
    <w:rsid w:val="00C8296D"/>
    <w:rsid w:val="00C830B7"/>
    <w:rsid w:val="00C87B5D"/>
    <w:rsid w:val="00C92471"/>
    <w:rsid w:val="00C931B3"/>
    <w:rsid w:val="00CC5AEC"/>
    <w:rsid w:val="00CE0374"/>
    <w:rsid w:val="00CE3F08"/>
    <w:rsid w:val="00D15577"/>
    <w:rsid w:val="00D23D46"/>
    <w:rsid w:val="00D45751"/>
    <w:rsid w:val="00D55393"/>
    <w:rsid w:val="00D609DD"/>
    <w:rsid w:val="00D646ED"/>
    <w:rsid w:val="00D92F7C"/>
    <w:rsid w:val="00D9779F"/>
    <w:rsid w:val="00D97CD9"/>
    <w:rsid w:val="00DB6B21"/>
    <w:rsid w:val="00DB7D1E"/>
    <w:rsid w:val="00DC52F4"/>
    <w:rsid w:val="00DD0655"/>
    <w:rsid w:val="00DD40C5"/>
    <w:rsid w:val="00DF143D"/>
    <w:rsid w:val="00DF6B5A"/>
    <w:rsid w:val="00E00197"/>
    <w:rsid w:val="00E01B9C"/>
    <w:rsid w:val="00E42DAE"/>
    <w:rsid w:val="00E458B3"/>
    <w:rsid w:val="00E93DCF"/>
    <w:rsid w:val="00EC66F2"/>
    <w:rsid w:val="00ED1003"/>
    <w:rsid w:val="00ED7015"/>
    <w:rsid w:val="00EF1CCA"/>
    <w:rsid w:val="00EF5BB3"/>
    <w:rsid w:val="00EF5DF4"/>
    <w:rsid w:val="00F1003E"/>
    <w:rsid w:val="00F14A30"/>
    <w:rsid w:val="00F215A9"/>
    <w:rsid w:val="00F25F65"/>
    <w:rsid w:val="00F27F33"/>
    <w:rsid w:val="00F46F15"/>
    <w:rsid w:val="00F5073D"/>
    <w:rsid w:val="00F76188"/>
    <w:rsid w:val="00F81EDC"/>
    <w:rsid w:val="00FA082F"/>
    <w:rsid w:val="00FB0AF8"/>
    <w:rsid w:val="00F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909"/>
  </w:style>
  <w:style w:type="paragraph" w:styleId="1">
    <w:name w:val="heading 1"/>
    <w:basedOn w:val="a"/>
    <w:next w:val="a"/>
    <w:link w:val="10"/>
    <w:uiPriority w:val="9"/>
    <w:qFormat/>
    <w:rsid w:val="004442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6B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DB6B21"/>
    <w:pPr>
      <w:ind w:left="720"/>
      <w:contextualSpacing/>
    </w:pPr>
  </w:style>
  <w:style w:type="table" w:styleId="a5">
    <w:name w:val="Table Grid"/>
    <w:basedOn w:val="a1"/>
    <w:uiPriority w:val="59"/>
    <w:rsid w:val="00DB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1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176E"/>
    <w:rPr>
      <w:rFonts w:ascii="Tahoma" w:hAnsi="Tahoma" w:cs="Tahoma"/>
      <w:sz w:val="16"/>
      <w:szCs w:val="16"/>
    </w:rPr>
  </w:style>
  <w:style w:type="table" w:styleId="2-1">
    <w:name w:val="Medium Grid 2 Accent 1"/>
    <w:basedOn w:val="a1"/>
    <w:uiPriority w:val="68"/>
    <w:rsid w:val="007164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8">
    <w:name w:val="No Spacing"/>
    <w:link w:val="a9"/>
    <w:uiPriority w:val="1"/>
    <w:qFormat/>
    <w:rsid w:val="00B5192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B51929"/>
    <w:rPr>
      <w:rFonts w:ascii="Times New Roman" w:eastAsia="Times New Roman" w:hAnsi="Times New Roman" w:cs="Times New Roman"/>
      <w:sz w:val="24"/>
      <w:szCs w:val="24"/>
      <w:lang w:eastAsia="ru-RU"/>
    </w:rPr>
  </w:style>
  <w:style w:type="character" w:styleId="aa">
    <w:name w:val="Hyperlink"/>
    <w:basedOn w:val="a0"/>
    <w:uiPriority w:val="99"/>
    <w:unhideWhenUsed/>
    <w:rsid w:val="00C45001"/>
    <w:rPr>
      <w:color w:val="0000FF" w:themeColor="hyperlink"/>
      <w:u w:val="single"/>
    </w:rPr>
  </w:style>
  <w:style w:type="paragraph" w:styleId="ab">
    <w:name w:val="Normal (Web)"/>
    <w:basedOn w:val="a"/>
    <w:unhideWhenUsed/>
    <w:rsid w:val="00C45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84965"/>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584965"/>
    <w:rPr>
      <w:rFonts w:ascii="Calibri" w:eastAsia="Times New Roman" w:hAnsi="Calibri" w:cs="Times New Roman"/>
      <w:lang w:eastAsia="ru-RU"/>
    </w:rPr>
  </w:style>
  <w:style w:type="paragraph" w:styleId="ae">
    <w:name w:val="header"/>
    <w:basedOn w:val="a"/>
    <w:link w:val="af"/>
    <w:uiPriority w:val="99"/>
    <w:unhideWhenUsed/>
    <w:rsid w:val="005849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84965"/>
  </w:style>
  <w:style w:type="paragraph" w:styleId="3">
    <w:name w:val="Body Text Indent 3"/>
    <w:basedOn w:val="a"/>
    <w:link w:val="30"/>
    <w:uiPriority w:val="99"/>
    <w:rsid w:val="007E7A2B"/>
    <w:pPr>
      <w:spacing w:after="0" w:line="240" w:lineRule="auto"/>
      <w:ind w:firstLine="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7E7A2B"/>
    <w:rPr>
      <w:rFonts w:ascii="Times New Roman" w:eastAsia="Times New Roman" w:hAnsi="Times New Roman" w:cs="Times New Roman"/>
      <w:sz w:val="28"/>
      <w:szCs w:val="24"/>
    </w:rPr>
  </w:style>
  <w:style w:type="paragraph" w:styleId="af0">
    <w:name w:val="Body Text"/>
    <w:basedOn w:val="a"/>
    <w:link w:val="af1"/>
    <w:uiPriority w:val="99"/>
    <w:rsid w:val="007E7A2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7E7A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A2B"/>
    <w:rPr>
      <w:rFonts w:cs="Times New Roman"/>
    </w:rPr>
  </w:style>
  <w:style w:type="character" w:customStyle="1" w:styleId="a4">
    <w:name w:val="Абзац списка Знак"/>
    <w:link w:val="a3"/>
    <w:uiPriority w:val="34"/>
    <w:locked/>
    <w:rsid w:val="007E7A2B"/>
  </w:style>
  <w:style w:type="table" w:styleId="2">
    <w:name w:val="Medium Grid 2"/>
    <w:basedOn w:val="a1"/>
    <w:uiPriority w:val="68"/>
    <w:rsid w:val="003178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10">
    <w:name w:val="Заголовок 1 Знак"/>
    <w:basedOn w:val="a0"/>
    <w:link w:val="1"/>
    <w:uiPriority w:val="9"/>
    <w:rsid w:val="00444263"/>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444263"/>
    <w:pPr>
      <w:outlineLvl w:val="9"/>
    </w:pPr>
    <w:rPr>
      <w:lang w:eastAsia="ru-RU"/>
    </w:rPr>
  </w:style>
  <w:style w:type="paragraph" w:styleId="11">
    <w:name w:val="toc 1"/>
    <w:basedOn w:val="a"/>
    <w:next w:val="a"/>
    <w:autoRedefine/>
    <w:uiPriority w:val="39"/>
    <w:unhideWhenUsed/>
    <w:rsid w:val="0044426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46.173.37.88:8080/onSch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10.0.67.4:8080/onSchool/" TargetMode="External"/><Relationship Id="rId2" Type="http://schemas.openxmlformats.org/officeDocument/2006/relationships/numbering" Target="numbering.xml"/><Relationship Id="rId16" Type="http://schemas.openxmlformats.org/officeDocument/2006/relationships/hyperlink" Target="http://distant.tverobr.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school.tver.ru/school/40"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10.0.67.4:8080/onSchoo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2012-2013</c:v>
                </c:pt>
              </c:strCache>
            </c:strRef>
          </c:tx>
          <c:spPr>
            <a:scene3d>
              <a:camera prst="orthographicFront"/>
              <a:lightRig rig="threePt" dir="t"/>
            </a:scene3d>
            <a:sp3d prstMaterial="dkEdge">
              <a:bevelT prst="slope"/>
              <a:bevelB w="152400" h="50800" prst="softRound"/>
              <a:contourClr>
                <a:srgbClr val="000000"/>
              </a:contourClr>
            </a:sp3d>
          </c:spPr>
          <c:invertIfNegative val="0"/>
          <c:dLbls>
            <c:dLbl>
              <c:idx val="0"/>
              <c:spPr>
                <a:solidFill>
                  <a:srgbClr val="FFFF00"/>
                </a:solidFill>
              </c:spPr>
              <c:txPr>
                <a:bodyPr/>
                <a:lstStyle/>
                <a:p>
                  <a:pPr>
                    <a:defRPr sz="1050"/>
                  </a:pPr>
                  <a:endParaRPr lang="ru-RU"/>
                </a:p>
              </c:txPr>
              <c:showLegendKey val="0"/>
              <c:showVal val="1"/>
              <c:showCatName val="0"/>
              <c:showSerName val="0"/>
              <c:showPercent val="0"/>
              <c:showBubbleSize val="0"/>
            </c:dLbl>
            <c:dLbl>
              <c:idx val="1"/>
              <c:tx>
                <c:rich>
                  <a:bodyPr/>
                  <a:lstStyle/>
                  <a:p>
                    <a:r>
                      <a:rPr lang="en-US" sz="1050"/>
                      <a:t>13</a:t>
                    </a:r>
                  </a:p>
                </c:rich>
              </c:tx>
              <c:showLegendKey val="0"/>
              <c:showVal val="1"/>
              <c:showCatName val="0"/>
              <c:showSerName val="0"/>
              <c:showPercent val="0"/>
              <c:showBubbleSize val="0"/>
            </c:dLbl>
            <c:spPr>
              <a:solidFill>
                <a:srgbClr val="FFFF00"/>
              </a:solidFill>
            </c:spPr>
            <c:showLegendKey val="0"/>
            <c:showVal val="1"/>
            <c:showCatName val="0"/>
            <c:showSerName val="0"/>
            <c:showPercent val="0"/>
            <c:showBubbleSize val="0"/>
            <c:showLeaderLines val="0"/>
          </c:dLbls>
          <c:cat>
            <c:strRef>
              <c:f>Лист1!$A$2:$A$3</c:f>
              <c:strCache>
                <c:ptCount val="2"/>
                <c:pt idx="0">
                  <c:v>Высшая</c:v>
                </c:pt>
                <c:pt idx="1">
                  <c:v>Первая</c:v>
                </c:pt>
              </c:strCache>
            </c:strRef>
          </c:cat>
          <c:val>
            <c:numRef>
              <c:f>Лист1!$B$2:$B$3</c:f>
              <c:numCache>
                <c:formatCode>General</c:formatCode>
                <c:ptCount val="2"/>
                <c:pt idx="0">
                  <c:v>30</c:v>
                </c:pt>
                <c:pt idx="1">
                  <c:v>13</c:v>
                </c:pt>
              </c:numCache>
            </c:numRef>
          </c:val>
        </c:ser>
        <c:ser>
          <c:idx val="1"/>
          <c:order val="1"/>
          <c:tx>
            <c:strRef>
              <c:f>Лист1!$C$1</c:f>
              <c:strCache>
                <c:ptCount val="1"/>
                <c:pt idx="0">
                  <c:v>2013-2014</c:v>
                </c:pt>
              </c:strCache>
            </c:strRef>
          </c:tx>
          <c:spPr>
            <a:scene3d>
              <a:camera prst="orthographicFront"/>
              <a:lightRig rig="threePt" dir="t"/>
            </a:scene3d>
            <a:sp3d>
              <a:bevelT prst="slope"/>
              <a:bevelB w="152400" h="50800" prst="softRound"/>
              <a:contourClr>
                <a:srgbClr val="000000"/>
              </a:contourClr>
            </a:sp3d>
          </c:spPr>
          <c:invertIfNegative val="0"/>
          <c:dLbls>
            <c:spPr>
              <a:solidFill>
                <a:srgbClr val="FFFF00"/>
              </a:solidFill>
            </c:spPr>
            <c:txPr>
              <a:bodyPr/>
              <a:lstStyle/>
              <a:p>
                <a:pPr>
                  <a:defRPr sz="1050"/>
                </a:pPr>
                <a:endParaRPr lang="ru-RU"/>
              </a:p>
            </c:txPr>
            <c:showLegendKey val="0"/>
            <c:showVal val="1"/>
            <c:showCatName val="0"/>
            <c:showSerName val="0"/>
            <c:showPercent val="0"/>
            <c:showBubbleSize val="0"/>
            <c:showLeaderLines val="0"/>
          </c:dLbls>
          <c:cat>
            <c:strRef>
              <c:f>Лист1!$A$2:$A$3</c:f>
              <c:strCache>
                <c:ptCount val="2"/>
                <c:pt idx="0">
                  <c:v>Высшая</c:v>
                </c:pt>
                <c:pt idx="1">
                  <c:v>Первая</c:v>
                </c:pt>
              </c:strCache>
            </c:strRef>
          </c:cat>
          <c:val>
            <c:numRef>
              <c:f>Лист1!$C$2:$C$3</c:f>
              <c:numCache>
                <c:formatCode>General</c:formatCode>
                <c:ptCount val="2"/>
                <c:pt idx="0">
                  <c:v>32</c:v>
                </c:pt>
                <c:pt idx="1">
                  <c:v>19</c:v>
                </c:pt>
              </c:numCache>
            </c:numRef>
          </c:val>
        </c:ser>
        <c:ser>
          <c:idx val="2"/>
          <c:order val="2"/>
          <c:tx>
            <c:strRef>
              <c:f>Лист1!$D$1</c:f>
              <c:strCache>
                <c:ptCount val="1"/>
                <c:pt idx="0">
                  <c:v>2014-2015</c:v>
                </c:pt>
              </c:strCache>
            </c:strRef>
          </c:tx>
          <c:spPr>
            <a:scene3d>
              <a:camera prst="orthographicFront"/>
              <a:lightRig rig="threePt" dir="t"/>
            </a:scene3d>
            <a:sp3d>
              <a:bevelT prst="slope"/>
              <a:bevelB/>
              <a:contourClr>
                <a:srgbClr val="000000"/>
              </a:contourClr>
            </a:sp3d>
          </c:spPr>
          <c:invertIfNegative val="0"/>
          <c:dLbls>
            <c:spPr>
              <a:solidFill>
                <a:srgbClr val="FFFF00"/>
              </a:solidFill>
            </c:spPr>
            <c:txPr>
              <a:bodyPr/>
              <a:lstStyle/>
              <a:p>
                <a:pPr>
                  <a:defRPr sz="1050"/>
                </a:pPr>
                <a:endParaRPr lang="ru-RU"/>
              </a:p>
            </c:txPr>
            <c:showLegendKey val="0"/>
            <c:showVal val="1"/>
            <c:showCatName val="0"/>
            <c:showSerName val="0"/>
            <c:showPercent val="0"/>
            <c:showBubbleSize val="0"/>
            <c:showLeaderLines val="0"/>
          </c:dLbls>
          <c:cat>
            <c:strRef>
              <c:f>Лист1!$A$2:$A$3</c:f>
              <c:strCache>
                <c:ptCount val="2"/>
                <c:pt idx="0">
                  <c:v>Высшая</c:v>
                </c:pt>
                <c:pt idx="1">
                  <c:v>Первая</c:v>
                </c:pt>
              </c:strCache>
            </c:strRef>
          </c:cat>
          <c:val>
            <c:numRef>
              <c:f>Лист1!$D$2:$D$3</c:f>
              <c:numCache>
                <c:formatCode>General</c:formatCode>
                <c:ptCount val="2"/>
                <c:pt idx="0">
                  <c:v>33</c:v>
                </c:pt>
                <c:pt idx="1">
                  <c:v>22</c:v>
                </c:pt>
              </c:numCache>
            </c:numRef>
          </c:val>
        </c:ser>
        <c:dLbls>
          <c:showLegendKey val="0"/>
          <c:showVal val="0"/>
          <c:showCatName val="0"/>
          <c:showSerName val="0"/>
          <c:showPercent val="0"/>
          <c:showBubbleSize val="0"/>
        </c:dLbls>
        <c:gapWidth val="150"/>
        <c:shape val="box"/>
        <c:axId val="151009920"/>
        <c:axId val="151048576"/>
        <c:axId val="150359104"/>
      </c:bar3DChart>
      <c:catAx>
        <c:axId val="151009920"/>
        <c:scaling>
          <c:orientation val="minMax"/>
        </c:scaling>
        <c:delete val="0"/>
        <c:axPos val="b"/>
        <c:majorTickMark val="out"/>
        <c:minorTickMark val="none"/>
        <c:tickLblPos val="nextTo"/>
        <c:crossAx val="151048576"/>
        <c:crosses val="autoZero"/>
        <c:auto val="1"/>
        <c:lblAlgn val="ctr"/>
        <c:lblOffset val="100"/>
        <c:noMultiLvlLbl val="0"/>
      </c:catAx>
      <c:valAx>
        <c:axId val="151048576"/>
        <c:scaling>
          <c:orientation val="minMax"/>
        </c:scaling>
        <c:delete val="0"/>
        <c:axPos val="l"/>
        <c:majorGridlines/>
        <c:numFmt formatCode="General" sourceLinked="1"/>
        <c:majorTickMark val="out"/>
        <c:minorTickMark val="none"/>
        <c:tickLblPos val="nextTo"/>
        <c:crossAx val="151009920"/>
        <c:crosses val="autoZero"/>
        <c:crossBetween val="between"/>
      </c:valAx>
      <c:serAx>
        <c:axId val="150359104"/>
        <c:scaling>
          <c:orientation val="minMax"/>
        </c:scaling>
        <c:delete val="0"/>
        <c:axPos val="b"/>
        <c:majorTickMark val="out"/>
        <c:minorTickMark val="none"/>
        <c:tickLblPos val="nextTo"/>
        <c:crossAx val="151048576"/>
        <c:crosses val="autoZero"/>
      </c:ser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legend>
      <c:legendPos val="r"/>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2012-2013</c:v>
                </c:pt>
              </c:strCache>
            </c:strRef>
          </c:tx>
          <c:spPr>
            <a:scene3d>
              <a:camera prst="orthographicFront"/>
              <a:lightRig rig="threePt" dir="t"/>
            </a:scene3d>
            <a:sp3d prstMaterial="dkEdge">
              <a:bevelT prst="convex"/>
              <a:bevelB prst="coolSlant"/>
              <a:contourClr>
                <a:srgbClr val="000000"/>
              </a:contourClr>
            </a:sp3d>
          </c:spPr>
          <c:invertIfNegative val="0"/>
          <c:dLbls>
            <c:dLbl>
              <c:idx val="0"/>
              <c:layout>
                <c:manualLayout>
                  <c:x val="-8.4745762711864441E-3"/>
                  <c:y val="-2.2038567493112896E-2"/>
                </c:manualLayout>
              </c:layout>
              <c:tx>
                <c:rich>
                  <a:bodyPr/>
                  <a:lstStyle/>
                  <a:p>
                    <a:pPr>
                      <a:defRPr sz="1100"/>
                    </a:pPr>
                    <a:r>
                      <a:rPr lang="en-US" sz="1100"/>
                      <a:t>5</a:t>
                    </a:r>
                  </a:p>
                </c:rich>
              </c:tx>
              <c:spPr>
                <a:solidFill>
                  <a:srgbClr val="FFFF00"/>
                </a:solidFill>
              </c:spPr>
              <c:showLegendKey val="0"/>
              <c:showVal val="1"/>
              <c:showCatName val="0"/>
              <c:showSerName val="0"/>
              <c:showPercent val="0"/>
              <c:showBubbleSize val="0"/>
            </c:dLbl>
            <c:spPr>
              <a:solidFill>
                <a:srgbClr val="FFFF00"/>
              </a:solidFill>
            </c:spPr>
            <c:showLegendKey val="0"/>
            <c:showVal val="1"/>
            <c:showCatName val="0"/>
            <c:showSerName val="0"/>
            <c:showPercent val="0"/>
            <c:showBubbleSize val="0"/>
            <c:showLeaderLines val="0"/>
          </c:dLbls>
          <c:cat>
            <c:strRef>
              <c:f>Лист1!$A$2</c:f>
              <c:strCache>
                <c:ptCount val="1"/>
                <c:pt idx="0">
                  <c:v>Процент молодых специалистов</c:v>
                </c:pt>
              </c:strCache>
            </c:strRef>
          </c:cat>
          <c:val>
            <c:numRef>
              <c:f>Лист1!$B$2</c:f>
              <c:numCache>
                <c:formatCode>General</c:formatCode>
                <c:ptCount val="1"/>
                <c:pt idx="0">
                  <c:v>5</c:v>
                </c:pt>
              </c:numCache>
            </c:numRef>
          </c:val>
        </c:ser>
        <c:ser>
          <c:idx val="1"/>
          <c:order val="1"/>
          <c:tx>
            <c:strRef>
              <c:f>Лист1!$C$1</c:f>
              <c:strCache>
                <c:ptCount val="1"/>
                <c:pt idx="0">
                  <c:v>2013-2014</c:v>
                </c:pt>
              </c:strCache>
            </c:strRef>
          </c:tx>
          <c:spPr>
            <a:scene3d>
              <a:camera prst="orthographicFront"/>
              <a:lightRig rig="threePt" dir="t"/>
            </a:scene3d>
            <a:sp3d prstMaterial="dkEdge">
              <a:bevelT prst="convex"/>
              <a:bevelB prst="convex"/>
              <a:contourClr>
                <a:srgbClr val="000000"/>
              </a:contourClr>
            </a:sp3d>
          </c:spPr>
          <c:invertIfNegative val="0"/>
          <c:dLbls>
            <c:dLbl>
              <c:idx val="0"/>
              <c:layout>
                <c:manualLayout>
                  <c:x val="-1.4124293785310734E-2"/>
                  <c:y val="-1.6528925619834739E-2"/>
                </c:manualLayout>
              </c:layout>
              <c:tx>
                <c:rich>
                  <a:bodyPr/>
                  <a:lstStyle/>
                  <a:p>
                    <a:r>
                      <a:rPr lang="en-US" sz="1050"/>
                      <a:t>9</a:t>
                    </a:r>
                  </a:p>
                </c:rich>
              </c:tx>
              <c:showLegendKey val="0"/>
              <c:showVal val="1"/>
              <c:showCatName val="0"/>
              <c:showSerName val="0"/>
              <c:showPercent val="0"/>
              <c:showBubbleSize val="0"/>
            </c:dLbl>
            <c:spPr>
              <a:solidFill>
                <a:srgbClr val="FFFF00"/>
              </a:solidFill>
            </c:spPr>
            <c:txPr>
              <a:bodyPr/>
              <a:lstStyle/>
              <a:p>
                <a:pPr>
                  <a:defRPr sz="1050"/>
                </a:pPr>
                <a:endParaRPr lang="ru-RU"/>
              </a:p>
            </c:txPr>
            <c:showLegendKey val="0"/>
            <c:showVal val="1"/>
            <c:showCatName val="0"/>
            <c:showSerName val="0"/>
            <c:showPercent val="0"/>
            <c:showBubbleSize val="0"/>
            <c:showLeaderLines val="0"/>
          </c:dLbls>
          <c:cat>
            <c:strRef>
              <c:f>Лист1!$A$2</c:f>
              <c:strCache>
                <c:ptCount val="1"/>
                <c:pt idx="0">
                  <c:v>Процент молодых специалистов</c:v>
                </c:pt>
              </c:strCache>
            </c:strRef>
          </c:cat>
          <c:val>
            <c:numRef>
              <c:f>Лист1!$C$2</c:f>
              <c:numCache>
                <c:formatCode>General</c:formatCode>
                <c:ptCount val="1"/>
                <c:pt idx="0">
                  <c:v>9</c:v>
                </c:pt>
              </c:numCache>
            </c:numRef>
          </c:val>
        </c:ser>
        <c:ser>
          <c:idx val="2"/>
          <c:order val="2"/>
          <c:tx>
            <c:strRef>
              <c:f>Лист1!$D$1</c:f>
              <c:strCache>
                <c:ptCount val="1"/>
                <c:pt idx="0">
                  <c:v>2014-2015</c:v>
                </c:pt>
              </c:strCache>
            </c:strRef>
          </c:tx>
          <c:spPr>
            <a:scene3d>
              <a:camera prst="orthographicFront"/>
              <a:lightRig rig="threePt" dir="t"/>
            </a:scene3d>
            <a:sp3d prstMaterial="dkEdge">
              <a:bevelT prst="convex"/>
              <a:bevelB prst="convex"/>
              <a:contourClr>
                <a:srgbClr val="000000"/>
              </a:contourClr>
            </a:sp3d>
          </c:spPr>
          <c:invertIfNegative val="0"/>
          <c:dLbls>
            <c:dLbl>
              <c:idx val="0"/>
              <c:tx>
                <c:rich>
                  <a:bodyPr/>
                  <a:lstStyle/>
                  <a:p>
                    <a:r>
                      <a:rPr lang="en-US" sz="1050"/>
                      <a:t>17</a:t>
                    </a:r>
                  </a:p>
                </c:rich>
              </c:tx>
              <c:showLegendKey val="0"/>
              <c:showVal val="1"/>
              <c:showCatName val="0"/>
              <c:showSerName val="0"/>
              <c:showPercent val="0"/>
              <c:showBubbleSize val="0"/>
            </c:dLbl>
            <c:spPr>
              <a:solidFill>
                <a:srgbClr val="FFFF00"/>
              </a:solidFill>
            </c:spPr>
            <c:txPr>
              <a:bodyPr/>
              <a:lstStyle/>
              <a:p>
                <a:pPr>
                  <a:defRPr sz="1050"/>
                </a:pPr>
                <a:endParaRPr lang="ru-RU"/>
              </a:p>
            </c:txPr>
            <c:showLegendKey val="0"/>
            <c:showVal val="1"/>
            <c:showCatName val="0"/>
            <c:showSerName val="0"/>
            <c:showPercent val="0"/>
            <c:showBubbleSize val="0"/>
            <c:showLeaderLines val="0"/>
          </c:dLbls>
          <c:cat>
            <c:strRef>
              <c:f>Лист1!$A$2</c:f>
              <c:strCache>
                <c:ptCount val="1"/>
                <c:pt idx="0">
                  <c:v>Процент молодых специалистов</c:v>
                </c:pt>
              </c:strCache>
            </c:strRef>
          </c:cat>
          <c:val>
            <c:numRef>
              <c:f>Лист1!$D$2</c:f>
              <c:numCache>
                <c:formatCode>General</c:formatCode>
                <c:ptCount val="1"/>
                <c:pt idx="0">
                  <c:v>17</c:v>
                </c:pt>
              </c:numCache>
            </c:numRef>
          </c:val>
        </c:ser>
        <c:dLbls>
          <c:showLegendKey val="0"/>
          <c:showVal val="0"/>
          <c:showCatName val="0"/>
          <c:showSerName val="0"/>
          <c:showPercent val="0"/>
          <c:showBubbleSize val="0"/>
        </c:dLbls>
        <c:gapWidth val="150"/>
        <c:shape val="box"/>
        <c:axId val="151146880"/>
        <c:axId val="151148416"/>
        <c:axId val="151020864"/>
      </c:bar3DChart>
      <c:catAx>
        <c:axId val="151146880"/>
        <c:scaling>
          <c:orientation val="minMax"/>
        </c:scaling>
        <c:delete val="0"/>
        <c:axPos val="b"/>
        <c:majorTickMark val="out"/>
        <c:minorTickMark val="none"/>
        <c:tickLblPos val="nextTo"/>
        <c:crossAx val="151148416"/>
        <c:crosses val="autoZero"/>
        <c:auto val="1"/>
        <c:lblAlgn val="ctr"/>
        <c:lblOffset val="100"/>
        <c:noMultiLvlLbl val="0"/>
      </c:catAx>
      <c:valAx>
        <c:axId val="151148416"/>
        <c:scaling>
          <c:orientation val="minMax"/>
        </c:scaling>
        <c:delete val="0"/>
        <c:axPos val="l"/>
        <c:majorGridlines/>
        <c:numFmt formatCode="General" sourceLinked="1"/>
        <c:majorTickMark val="out"/>
        <c:minorTickMark val="none"/>
        <c:tickLblPos val="nextTo"/>
        <c:crossAx val="151146880"/>
        <c:crosses val="autoZero"/>
        <c:crossBetween val="between"/>
      </c:valAx>
      <c:serAx>
        <c:axId val="151020864"/>
        <c:scaling>
          <c:orientation val="minMax"/>
        </c:scaling>
        <c:delete val="0"/>
        <c:axPos val="b"/>
        <c:majorTickMark val="out"/>
        <c:minorTickMark val="none"/>
        <c:tickLblPos val="nextTo"/>
        <c:crossAx val="151148416"/>
        <c:crosses val="autoZero"/>
      </c:serA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legend>
      <c:legendPos val="r"/>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ВУЗ, %</c:v>
                </c:pt>
              </c:strCache>
            </c:strRef>
          </c:tx>
          <c:invertIfNegative val="0"/>
          <c:dLbls>
            <c:dLbl>
              <c:idx val="0"/>
              <c:layout>
                <c:manualLayout>
                  <c:x val="2.3980815347721823E-2"/>
                  <c:y val="-4.2105263157894736E-2"/>
                </c:manualLayout>
              </c:layout>
              <c:showLegendKey val="0"/>
              <c:showVal val="1"/>
              <c:showCatName val="0"/>
              <c:showSerName val="0"/>
              <c:showPercent val="0"/>
              <c:showBubbleSize val="0"/>
            </c:dLbl>
            <c:dLbl>
              <c:idx val="1"/>
              <c:layout>
                <c:manualLayout>
                  <c:x val="1.9184652278177457E-2"/>
                  <c:y val="-3.1578947368421054E-2"/>
                </c:manualLayout>
              </c:layout>
              <c:showLegendKey val="0"/>
              <c:showVal val="1"/>
              <c:showCatName val="0"/>
              <c:showSerName val="0"/>
              <c:showPercent val="0"/>
              <c:showBubbleSize val="0"/>
            </c:dLbl>
            <c:dLbl>
              <c:idx val="2"/>
              <c:layout>
                <c:manualLayout>
                  <c:x val="2.1582733812949641E-2"/>
                  <c:y val="-2.80701754385964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Лист1!$B$2:$D$2</c:f>
              <c:strCache>
                <c:ptCount val="3"/>
                <c:pt idx="0">
                  <c:v>2010-11</c:v>
                </c:pt>
                <c:pt idx="1">
                  <c:v>2011-12</c:v>
                </c:pt>
                <c:pt idx="2">
                  <c:v>2012-13</c:v>
                </c:pt>
              </c:strCache>
            </c:strRef>
          </c:cat>
          <c:val>
            <c:numRef>
              <c:f>Лист1!$B$3:$D$3</c:f>
              <c:numCache>
                <c:formatCode>General</c:formatCode>
                <c:ptCount val="3"/>
                <c:pt idx="0">
                  <c:v>62.5</c:v>
                </c:pt>
                <c:pt idx="1">
                  <c:v>91.9</c:v>
                </c:pt>
                <c:pt idx="2">
                  <c:v>80</c:v>
                </c:pt>
              </c:numCache>
            </c:numRef>
          </c:val>
        </c:ser>
        <c:ser>
          <c:idx val="1"/>
          <c:order val="1"/>
          <c:tx>
            <c:strRef>
              <c:f>Лист1!$A$4</c:f>
              <c:strCache>
                <c:ptCount val="1"/>
                <c:pt idx="0">
                  <c:v>СУЗ, %</c:v>
                </c:pt>
              </c:strCache>
            </c:strRef>
          </c:tx>
          <c:invertIfNegative val="0"/>
          <c:dLbls>
            <c:dLbl>
              <c:idx val="0"/>
              <c:layout>
                <c:manualLayout>
                  <c:x val="2.3980815347721823E-2"/>
                  <c:y val="-1.0526315789473684E-2"/>
                </c:manualLayout>
              </c:layout>
              <c:showLegendKey val="0"/>
              <c:showVal val="1"/>
              <c:showCatName val="0"/>
              <c:showSerName val="0"/>
              <c:showPercent val="0"/>
              <c:showBubbleSize val="0"/>
            </c:dLbl>
            <c:dLbl>
              <c:idx val="1"/>
              <c:layout>
                <c:manualLayout>
                  <c:x val="1.1990407673860911E-2"/>
                  <c:y val="-1.7543859649122806E-2"/>
                </c:manualLayout>
              </c:layout>
              <c:showLegendKey val="0"/>
              <c:showVal val="1"/>
              <c:showCatName val="0"/>
              <c:showSerName val="0"/>
              <c:showPercent val="0"/>
              <c:showBubbleSize val="0"/>
            </c:dLbl>
            <c:dLbl>
              <c:idx val="2"/>
              <c:layout>
                <c:manualLayout>
                  <c:x val="1.918465227817737E-2"/>
                  <c:y val="-7.017543859649122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Лист1!$B$2:$D$2</c:f>
              <c:strCache>
                <c:ptCount val="3"/>
                <c:pt idx="0">
                  <c:v>2010-11</c:v>
                </c:pt>
                <c:pt idx="1">
                  <c:v>2011-12</c:v>
                </c:pt>
                <c:pt idx="2">
                  <c:v>2012-13</c:v>
                </c:pt>
              </c:strCache>
            </c:strRef>
          </c:cat>
          <c:val>
            <c:numRef>
              <c:f>Лист1!$B$4:$D$4</c:f>
              <c:numCache>
                <c:formatCode>General</c:formatCode>
                <c:ptCount val="3"/>
                <c:pt idx="0">
                  <c:v>20</c:v>
                </c:pt>
                <c:pt idx="1">
                  <c:v>8.1</c:v>
                </c:pt>
                <c:pt idx="2">
                  <c:v>15</c:v>
                </c:pt>
              </c:numCache>
            </c:numRef>
          </c:val>
        </c:ser>
        <c:dLbls>
          <c:showLegendKey val="0"/>
          <c:showVal val="0"/>
          <c:showCatName val="0"/>
          <c:showSerName val="0"/>
          <c:showPercent val="0"/>
          <c:showBubbleSize val="0"/>
        </c:dLbls>
        <c:gapWidth val="150"/>
        <c:shape val="box"/>
        <c:axId val="156467968"/>
        <c:axId val="156469504"/>
        <c:axId val="0"/>
      </c:bar3DChart>
      <c:catAx>
        <c:axId val="156467968"/>
        <c:scaling>
          <c:orientation val="minMax"/>
        </c:scaling>
        <c:delete val="0"/>
        <c:axPos val="b"/>
        <c:majorTickMark val="none"/>
        <c:minorTickMark val="none"/>
        <c:tickLblPos val="nextTo"/>
        <c:crossAx val="156469504"/>
        <c:crosses val="autoZero"/>
        <c:auto val="1"/>
        <c:lblAlgn val="ctr"/>
        <c:lblOffset val="100"/>
        <c:noMultiLvlLbl val="0"/>
      </c:catAx>
      <c:valAx>
        <c:axId val="156469504"/>
        <c:scaling>
          <c:orientation val="minMax"/>
        </c:scaling>
        <c:delete val="0"/>
        <c:axPos val="l"/>
        <c:majorGridlines/>
        <c:numFmt formatCode="General" sourceLinked="1"/>
        <c:majorTickMark val="none"/>
        <c:minorTickMark val="none"/>
        <c:tickLblPos val="nextTo"/>
        <c:crossAx val="156467968"/>
        <c:crosses val="autoZero"/>
        <c:crossBetween val="between"/>
      </c:valAx>
    </c:plotArea>
    <c:legend>
      <c:legendPos val="r"/>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E4560409E8423F95232876A0A35117"/>
        <w:category>
          <w:name w:val="Общие"/>
          <w:gallery w:val="placeholder"/>
        </w:category>
        <w:types>
          <w:type w:val="bbPlcHdr"/>
        </w:types>
        <w:behaviors>
          <w:behavior w:val="content"/>
        </w:behaviors>
        <w:guid w:val="{E280CB48-7614-4C8A-813B-9580F9C4C60F}"/>
      </w:docPartPr>
      <w:docPartBody>
        <w:p w:rsidR="00587195" w:rsidRDefault="001705CD" w:rsidP="001705CD">
          <w:pPr>
            <w:pStyle w:val="52E4560409E8423F95232876A0A35117"/>
          </w:pPr>
          <w:r>
            <w:rPr>
              <w:rFonts w:asciiTheme="majorHAnsi" w:eastAsiaTheme="majorEastAsia" w:hAnsiTheme="majorHAnsi" w:cstheme="majorBidi"/>
            </w:rPr>
            <w:t>[Введите название организации]</w:t>
          </w:r>
        </w:p>
      </w:docPartBody>
    </w:docPart>
    <w:docPart>
      <w:docPartPr>
        <w:name w:val="75BC27DEF3C046229B0B036FC54C87A6"/>
        <w:category>
          <w:name w:val="Общие"/>
          <w:gallery w:val="placeholder"/>
        </w:category>
        <w:types>
          <w:type w:val="bbPlcHdr"/>
        </w:types>
        <w:behaviors>
          <w:behavior w:val="content"/>
        </w:behaviors>
        <w:guid w:val="{BC1ECB2F-D723-436C-A901-9D54173A5424}"/>
      </w:docPartPr>
      <w:docPartBody>
        <w:p w:rsidR="00587195" w:rsidRDefault="001705CD" w:rsidP="001705CD">
          <w:pPr>
            <w:pStyle w:val="75BC27DEF3C046229B0B036FC54C87A6"/>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CD"/>
    <w:rsid w:val="001462F1"/>
    <w:rsid w:val="001705CD"/>
    <w:rsid w:val="0043347E"/>
    <w:rsid w:val="0058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261EBA96A44FB2966F32ED0ECCF8F7">
    <w:name w:val="4E261EBA96A44FB2966F32ED0ECCF8F7"/>
    <w:rsid w:val="001705CD"/>
  </w:style>
  <w:style w:type="paragraph" w:customStyle="1" w:styleId="DF4699C5E6524BBA96C448295C98D5BA">
    <w:name w:val="DF4699C5E6524BBA96C448295C98D5BA"/>
    <w:rsid w:val="001705CD"/>
  </w:style>
  <w:style w:type="paragraph" w:customStyle="1" w:styleId="B07D388D5653423D8D1EE86FA234E8D8">
    <w:name w:val="B07D388D5653423D8D1EE86FA234E8D8"/>
    <w:rsid w:val="001705CD"/>
  </w:style>
  <w:style w:type="paragraph" w:customStyle="1" w:styleId="3AF38F6D529C430AB77ADDD25523FED5">
    <w:name w:val="3AF38F6D529C430AB77ADDD25523FED5"/>
    <w:rsid w:val="001705CD"/>
  </w:style>
  <w:style w:type="paragraph" w:customStyle="1" w:styleId="8BED20CEC320416BAB4B2705592956E6">
    <w:name w:val="8BED20CEC320416BAB4B2705592956E6"/>
    <w:rsid w:val="001705CD"/>
  </w:style>
  <w:style w:type="paragraph" w:customStyle="1" w:styleId="52E4560409E8423F95232876A0A35117">
    <w:name w:val="52E4560409E8423F95232876A0A35117"/>
    <w:rsid w:val="001705CD"/>
  </w:style>
  <w:style w:type="paragraph" w:customStyle="1" w:styleId="75BC27DEF3C046229B0B036FC54C87A6">
    <w:name w:val="75BC27DEF3C046229B0B036FC54C87A6"/>
    <w:rsid w:val="001705CD"/>
  </w:style>
  <w:style w:type="paragraph" w:customStyle="1" w:styleId="A7D3D1986D204316AA41C799D67D543F">
    <w:name w:val="A7D3D1986D204316AA41C799D67D543F"/>
    <w:rsid w:val="001705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261EBA96A44FB2966F32ED0ECCF8F7">
    <w:name w:val="4E261EBA96A44FB2966F32ED0ECCF8F7"/>
    <w:rsid w:val="001705CD"/>
  </w:style>
  <w:style w:type="paragraph" w:customStyle="1" w:styleId="DF4699C5E6524BBA96C448295C98D5BA">
    <w:name w:val="DF4699C5E6524BBA96C448295C98D5BA"/>
    <w:rsid w:val="001705CD"/>
  </w:style>
  <w:style w:type="paragraph" w:customStyle="1" w:styleId="B07D388D5653423D8D1EE86FA234E8D8">
    <w:name w:val="B07D388D5653423D8D1EE86FA234E8D8"/>
    <w:rsid w:val="001705CD"/>
  </w:style>
  <w:style w:type="paragraph" w:customStyle="1" w:styleId="3AF38F6D529C430AB77ADDD25523FED5">
    <w:name w:val="3AF38F6D529C430AB77ADDD25523FED5"/>
    <w:rsid w:val="001705CD"/>
  </w:style>
  <w:style w:type="paragraph" w:customStyle="1" w:styleId="8BED20CEC320416BAB4B2705592956E6">
    <w:name w:val="8BED20CEC320416BAB4B2705592956E6"/>
    <w:rsid w:val="001705CD"/>
  </w:style>
  <w:style w:type="paragraph" w:customStyle="1" w:styleId="52E4560409E8423F95232876A0A35117">
    <w:name w:val="52E4560409E8423F95232876A0A35117"/>
    <w:rsid w:val="001705CD"/>
  </w:style>
  <w:style w:type="paragraph" w:customStyle="1" w:styleId="75BC27DEF3C046229B0B036FC54C87A6">
    <w:name w:val="75BC27DEF3C046229B0B036FC54C87A6"/>
    <w:rsid w:val="001705CD"/>
  </w:style>
  <w:style w:type="paragraph" w:customStyle="1" w:styleId="A7D3D1986D204316AA41C799D67D543F">
    <w:name w:val="A7D3D1986D204316AA41C799D67D543F"/>
    <w:rsid w:val="00170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6AA6B-D834-44FE-B47F-9516E5D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1887</TotalTime>
  <Pages>1</Pages>
  <Words>10263</Words>
  <Characters>58504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общеобразовательное учреждение средняя общеобразовательная школа №40</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деятельности МОУ СОШ №40</dc:title>
  <dc:subject/>
  <dc:creator>notebook3</dc:creator>
  <cp:keywords/>
  <dc:description/>
  <cp:lastModifiedBy>Секретарь</cp:lastModifiedBy>
  <cp:revision>100</cp:revision>
  <dcterms:created xsi:type="dcterms:W3CDTF">2014-11-18T09:19:00Z</dcterms:created>
  <dcterms:modified xsi:type="dcterms:W3CDTF">2015-02-03T06:09:00Z</dcterms:modified>
</cp:coreProperties>
</file>