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D9" w:rsidRPr="00F56DDA" w:rsidRDefault="00D532D9" w:rsidP="007D573C">
      <w:pPr>
        <w:pStyle w:val="NormalWeb"/>
        <w:jc w:val="center"/>
        <w:rPr>
          <w:sz w:val="40"/>
          <w:szCs w:val="40"/>
        </w:rPr>
      </w:pPr>
      <w:r w:rsidRPr="00F56DDA">
        <w:rPr>
          <w:rStyle w:val="Strong"/>
          <w:sz w:val="40"/>
          <w:szCs w:val="40"/>
        </w:rPr>
        <w:t>Для Вас, родители, советы специалистов!</w:t>
      </w:r>
    </w:p>
    <w:p w:rsidR="00D532D9" w:rsidRPr="00F56DDA" w:rsidRDefault="00D532D9" w:rsidP="007D573C">
      <w:pPr>
        <w:pStyle w:val="NormalWeb"/>
        <w:jc w:val="center"/>
        <w:rPr>
          <w:sz w:val="40"/>
          <w:szCs w:val="40"/>
        </w:rPr>
      </w:pPr>
      <w:r w:rsidRPr="00F56DDA">
        <w:rPr>
          <w:rStyle w:val="Strong"/>
          <w:sz w:val="40"/>
          <w:szCs w:val="40"/>
        </w:rPr>
        <w:t>Внимание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Ребёнок может:</w:t>
      </w:r>
    </w:p>
    <w:p w:rsidR="00D532D9" w:rsidRPr="00F56DDA" w:rsidRDefault="00D532D9" w:rsidP="007D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заниматься каким-либо делом, не отвлекаясь, в течение двадцати-тридцати минут;</w:t>
      </w:r>
    </w:p>
    <w:p w:rsidR="00D532D9" w:rsidRPr="00F56DDA" w:rsidRDefault="00D532D9" w:rsidP="007D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находить сходства и отличия между предметами, картинками;</w:t>
      </w:r>
    </w:p>
    <w:p w:rsidR="00D532D9" w:rsidRPr="00F56DDA" w:rsidRDefault="00D532D9" w:rsidP="007D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уметь выполнять работу по образцу, например, копировать узор, движения человека;</w:t>
      </w:r>
    </w:p>
    <w:p w:rsidR="00D532D9" w:rsidRPr="00F56DDA" w:rsidRDefault="00D532D9" w:rsidP="007D57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легко играть в игры на внимание, быстроту реакции.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Память</w:t>
      </w:r>
    </w:p>
    <w:p w:rsidR="00D532D9" w:rsidRPr="00F56DDA" w:rsidRDefault="00D532D9" w:rsidP="007D5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запоминать (зрительно и на слух) не менее 7картинок, слов из 10 при однократном их предъявлении;</w:t>
      </w:r>
    </w:p>
    <w:p w:rsidR="00D532D9" w:rsidRPr="00F56DDA" w:rsidRDefault="00D532D9" w:rsidP="007D5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пересказывать текст из 4-5 предложений;</w:t>
      </w:r>
    </w:p>
    <w:p w:rsidR="00D532D9" w:rsidRPr="00F56DDA" w:rsidRDefault="00D532D9" w:rsidP="007D5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рассказывать по памяти стихотворения, скороговорки, пословицы.</w:t>
      </w:r>
    </w:p>
    <w:p w:rsidR="00D532D9" w:rsidRPr="00F56DDA" w:rsidRDefault="00D532D9" w:rsidP="007D5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Мышление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заканчивать предложение, например, «Река широкая, а ручей…»;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определять последовательность событий;   что сначала, а что потом;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складывать пазлы без помощи взрослых;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складывать из бумаги   вместе со взрослым простой предмет: лодочку, коробку;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находить лишнее из группы предметов, слов, например, ложка, вилка, суп, нож;</w:t>
      </w:r>
    </w:p>
    <w:p w:rsidR="00D532D9" w:rsidRPr="00F56DDA" w:rsidRDefault="00D532D9" w:rsidP="007D57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находить несоответствие в картинках, стихах-небылицах.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Мелкая моторика</w:t>
      </w:r>
    </w:p>
    <w:p w:rsidR="00D532D9" w:rsidRPr="00F56DDA" w:rsidRDefault="00D532D9" w:rsidP="007D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правильно держать ручку, карандаш, кисть и ориентировать силу их нажима при письме, рисовании;</w:t>
      </w:r>
    </w:p>
    <w:p w:rsidR="00D532D9" w:rsidRPr="00F56DDA" w:rsidRDefault="00D532D9" w:rsidP="007D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раскрашивать предметы, штриховать их, не выходя за контур;</w:t>
      </w:r>
    </w:p>
    <w:p w:rsidR="00D532D9" w:rsidRPr="00F56DDA" w:rsidRDefault="00D532D9" w:rsidP="007D57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вырезать ножницами по линии;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sz w:val="32"/>
          <w:szCs w:val="32"/>
        </w:rPr>
        <w:t>делать простые аппликации по шаблону.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Речь</w:t>
      </w:r>
    </w:p>
    <w:p w:rsidR="00D532D9" w:rsidRPr="00F56DDA" w:rsidRDefault="00D532D9" w:rsidP="007D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правильно произносить все звуки родного языка;</w:t>
      </w:r>
    </w:p>
    <w:p w:rsidR="00D532D9" w:rsidRPr="00F56DDA" w:rsidRDefault="00D532D9" w:rsidP="007D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выразительно рассказывать стихи;</w:t>
      </w:r>
    </w:p>
    <w:p w:rsidR="00D532D9" w:rsidRPr="00F56DDA" w:rsidRDefault="00D532D9" w:rsidP="007D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составлять связный рассказ по одной или серии картинок;</w:t>
      </w:r>
    </w:p>
    <w:p w:rsidR="00D532D9" w:rsidRPr="00F56DDA" w:rsidRDefault="00D532D9" w:rsidP="007D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составлять предложения из нескольких слов;</w:t>
      </w:r>
    </w:p>
    <w:p w:rsidR="00D532D9" w:rsidRPr="00F56DDA" w:rsidRDefault="00D532D9" w:rsidP="007D57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Понимать и объяснять смысл простых пословиц.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Математика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знать цифры от 1 до 9;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прямой счёт до 19 и обратный от 19 до 1;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Арифметические знаки: +, -, =;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Делить круг пополам, на четыре части;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Ориентироваться на листе бумаги: «справа, слева, вверху, внизу, над, под, за, перед»;</w:t>
      </w:r>
    </w:p>
    <w:p w:rsidR="00D532D9" w:rsidRPr="00F56DDA" w:rsidRDefault="00D532D9" w:rsidP="007D57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Определять, не пересчитывая, количество предметов (до5), если убрали или добавили один.</w:t>
      </w:r>
    </w:p>
    <w:p w:rsidR="00D532D9" w:rsidRPr="00F56DDA" w:rsidRDefault="00D532D9" w:rsidP="007D573C">
      <w:pPr>
        <w:pStyle w:val="NormalWeb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Окружающий мир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знать основные цвета и различать их;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знать названия домашних и диких животных, птиц, деревья, цветы, грибы, овощи, фрукты;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называть времена года, явления природы, месяцы, дни недели, перелётных и зимующих птиц, свою фамилию, имя и отчество, имена-отчества своих родителей, место их работы, свой город, адрес, какие бывают профессии;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знать безопасную дорогу в школу, ближайший магазин и обратно;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писать под диктовку графический диктант (не отвлекаясь);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уметь общаться со взрослыми и сверстниками;</w:t>
      </w:r>
    </w:p>
    <w:p w:rsidR="00D532D9" w:rsidRPr="00F56DDA" w:rsidRDefault="00D532D9" w:rsidP="007D57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F56DDA">
        <w:rPr>
          <w:rFonts w:ascii="Times New Roman" w:hAnsi="Times New Roman"/>
          <w:sz w:val="32"/>
          <w:szCs w:val="32"/>
        </w:rPr>
        <w:t>в течение определённого времени внимательно слушать взрослого и выполнять задания.</w:t>
      </w:r>
    </w:p>
    <w:p w:rsidR="00D532D9" w:rsidRPr="00F56DDA" w:rsidRDefault="00D532D9" w:rsidP="007D573C">
      <w:pPr>
        <w:pStyle w:val="NormalWeb"/>
        <w:jc w:val="center"/>
        <w:rPr>
          <w:sz w:val="32"/>
          <w:szCs w:val="32"/>
        </w:rPr>
      </w:pPr>
      <w:r w:rsidRPr="00F56DDA">
        <w:rPr>
          <w:rStyle w:val="Strong"/>
          <w:sz w:val="32"/>
          <w:szCs w:val="32"/>
        </w:rPr>
        <w:t>Успехов Вам и Вашему ученику!</w:t>
      </w:r>
    </w:p>
    <w:p w:rsidR="00D532D9" w:rsidRPr="00F56DDA" w:rsidRDefault="00D532D9" w:rsidP="007D573C">
      <w:pPr>
        <w:rPr>
          <w:rFonts w:ascii="Times New Roman" w:hAnsi="Times New Roman"/>
          <w:sz w:val="32"/>
          <w:szCs w:val="32"/>
        </w:rPr>
      </w:pPr>
    </w:p>
    <w:p w:rsidR="00D532D9" w:rsidRPr="00F56DDA" w:rsidRDefault="00D532D9">
      <w:pPr>
        <w:rPr>
          <w:rFonts w:ascii="Times New Roman" w:hAnsi="Times New Roman"/>
          <w:sz w:val="32"/>
          <w:szCs w:val="32"/>
        </w:rPr>
      </w:pPr>
    </w:p>
    <w:sectPr w:rsidR="00D532D9" w:rsidRPr="00F56DDA" w:rsidSect="0042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3E2"/>
    <w:multiLevelType w:val="multilevel"/>
    <w:tmpl w:val="2D7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0A1"/>
    <w:multiLevelType w:val="multilevel"/>
    <w:tmpl w:val="443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A5647"/>
    <w:multiLevelType w:val="multilevel"/>
    <w:tmpl w:val="720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555C7"/>
    <w:multiLevelType w:val="multilevel"/>
    <w:tmpl w:val="F46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47BFF"/>
    <w:multiLevelType w:val="multilevel"/>
    <w:tmpl w:val="914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9503A"/>
    <w:multiLevelType w:val="multilevel"/>
    <w:tmpl w:val="21F2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97739"/>
    <w:multiLevelType w:val="multilevel"/>
    <w:tmpl w:val="29D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3C"/>
    <w:rsid w:val="003A1747"/>
    <w:rsid w:val="00425564"/>
    <w:rsid w:val="00464481"/>
    <w:rsid w:val="005D2356"/>
    <w:rsid w:val="00737592"/>
    <w:rsid w:val="007D573C"/>
    <w:rsid w:val="009F6B34"/>
    <w:rsid w:val="00A30EB2"/>
    <w:rsid w:val="00D532D9"/>
    <w:rsid w:val="00F5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3C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B34"/>
    <w:pPr>
      <w:keepNext/>
      <w:keepLines/>
      <w:spacing w:before="200"/>
      <w:outlineLvl w:val="1"/>
    </w:pPr>
    <w:rPr>
      <w:rFonts w:ascii="Trebuchet MS" w:hAnsi="Trebuchet MS"/>
      <w:b/>
      <w:bCs/>
      <w:color w:val="CEB96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B34"/>
    <w:rPr>
      <w:rFonts w:ascii="Trebuchet MS" w:hAnsi="Trebuchet MS" w:cs="Times New Roman"/>
      <w:b/>
      <w:bCs/>
      <w:color w:val="CEB966"/>
      <w:sz w:val="26"/>
      <w:szCs w:val="26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9F6B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F6B3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6B34"/>
    <w:pPr>
      <w:numPr>
        <w:ilvl w:val="1"/>
      </w:numPr>
    </w:pPr>
    <w:rPr>
      <w:rFonts w:ascii="Trebuchet MS" w:hAnsi="Trebuchet MS"/>
      <w:i/>
      <w:iCs/>
      <w:color w:val="CEB966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6B34"/>
    <w:rPr>
      <w:rFonts w:ascii="Trebuchet MS" w:hAnsi="Trebuchet MS" w:cs="Times New Roman"/>
      <w:i/>
      <w:iCs/>
      <w:color w:val="CEB966"/>
      <w:spacing w:val="15"/>
      <w:sz w:val="24"/>
      <w:szCs w:val="24"/>
      <w:u w:val="single"/>
      <w:lang w:eastAsia="ru-RU"/>
    </w:rPr>
  </w:style>
  <w:style w:type="character" w:styleId="Strong">
    <w:name w:val="Strong"/>
    <w:basedOn w:val="DefaultParagraphFont"/>
    <w:uiPriority w:val="99"/>
    <w:qFormat/>
    <w:rsid w:val="009F6B34"/>
    <w:rPr>
      <w:rFonts w:cs="Times New Roman"/>
      <w:b/>
      <w:bCs/>
    </w:rPr>
  </w:style>
  <w:style w:type="paragraph" w:styleId="NoSpacing">
    <w:name w:val="No Spacing"/>
    <w:uiPriority w:val="99"/>
    <w:qFormat/>
    <w:rsid w:val="009F6B34"/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9F6B3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9F6B3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F6B34"/>
    <w:rPr>
      <w:rFonts w:ascii="Times New Roman" w:hAnsi="Times New Roman" w:cs="Times New Roman"/>
      <w:i/>
      <w:iCs/>
      <w:color w:val="000000"/>
      <w:sz w:val="24"/>
      <w:szCs w:val="24"/>
      <w:u w:val="single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F6B34"/>
    <w:pPr>
      <w:pBdr>
        <w:bottom w:val="single" w:sz="4" w:space="4" w:color="CEB966"/>
      </w:pBdr>
      <w:spacing w:before="200" w:after="280"/>
      <w:ind w:left="936" w:right="936"/>
    </w:pPr>
    <w:rPr>
      <w:b/>
      <w:bCs/>
      <w:i/>
      <w:iCs/>
      <w:color w:val="CEB96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F6B34"/>
    <w:rPr>
      <w:rFonts w:ascii="Times New Roman" w:hAnsi="Times New Roman" w:cs="Times New Roman"/>
      <w:b/>
      <w:bCs/>
      <w:i/>
      <w:iCs/>
      <w:color w:val="CEB966"/>
      <w:sz w:val="24"/>
      <w:szCs w:val="24"/>
      <w:u w:val="single"/>
      <w:lang w:eastAsia="ru-RU"/>
    </w:rPr>
  </w:style>
  <w:style w:type="character" w:styleId="SubtleEmphasis">
    <w:name w:val="Subtle Emphasis"/>
    <w:basedOn w:val="DefaultParagraphFont"/>
    <w:uiPriority w:val="99"/>
    <w:qFormat/>
    <w:rsid w:val="009F6B3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F6B3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9F6B34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F6B34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F6B34"/>
    <w:rPr>
      <w:rFonts w:cs="Times New Roman"/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rsid w:val="007D573C"/>
    <w:pPr>
      <w:spacing w:before="75" w:after="75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348</Words>
  <Characters>1987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2014-03-27T08:26:00Z</cp:lastPrinted>
  <dcterms:created xsi:type="dcterms:W3CDTF">2012-05-10T10:33:00Z</dcterms:created>
  <dcterms:modified xsi:type="dcterms:W3CDTF">2014-03-27T08:26:00Z</dcterms:modified>
</cp:coreProperties>
</file>