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8" w:rsidRDefault="003A3C88" w:rsidP="003A3C88">
      <w:pPr>
        <w:shd w:val="clear" w:color="auto" w:fill="FFFFFF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«УТВЕРЖДАЮ»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Директор МОУ СОШ № 51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proofErr w:type="spellStart"/>
      <w:r>
        <w:rPr>
          <w:bCs/>
          <w:spacing w:val="-10"/>
          <w:sz w:val="24"/>
          <w:szCs w:val="24"/>
        </w:rPr>
        <w:t>_____________Г.А.Крылова</w:t>
      </w:r>
      <w:proofErr w:type="spellEnd"/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Приказ № _________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от «___»___________20___г</w:t>
      </w:r>
    </w:p>
    <w:p w:rsidR="003A3C88" w:rsidRDefault="00DF37BB" w:rsidP="003A3C88">
      <w:pPr>
        <w:shd w:val="clear" w:color="auto" w:fill="FFFFFF"/>
        <w:spacing w:after="0"/>
        <w:jc w:val="center"/>
        <w:rPr>
          <w:bCs/>
          <w:spacing w:val="-10"/>
          <w:sz w:val="24"/>
          <w:szCs w:val="24"/>
        </w:rPr>
      </w:pPr>
      <w:r w:rsidRPr="00D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DF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лжностная инструкция директора школы</w:t>
      </w:r>
    </w:p>
    <w:p w:rsidR="00DF37BB" w:rsidRPr="00DF37BB" w:rsidRDefault="00DF37BB" w:rsidP="003A3C88">
      <w:pPr>
        <w:shd w:val="clear" w:color="auto" w:fill="FFFFFF"/>
        <w:spacing w:after="0"/>
        <w:rPr>
          <w:bCs/>
          <w:spacing w:val="-10"/>
          <w:sz w:val="24"/>
          <w:szCs w:val="24"/>
        </w:rPr>
      </w:pPr>
      <w:r w:rsidRPr="00D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F37BB" w:rsidRPr="00DF37BB" w:rsidRDefault="00DF37BB" w:rsidP="003A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разработана на основе тарифно-квалификационной характеристики руководителя (директора, начальника, </w:t>
      </w:r>
      <w:proofErr w:type="gram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заведующего) учреждения</w:t>
      </w:r>
      <w:proofErr w:type="gramEnd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DF37BB" w:rsidRPr="00DF37BB" w:rsidRDefault="00DF37BB" w:rsidP="003A3C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Директор школы назначается и освобождается от должности Управлением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администрации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вери.</w:t>
      </w:r>
    </w:p>
    <w:p w:rsidR="00DF37BB" w:rsidRPr="00DF37BB" w:rsidRDefault="00DF37BB" w:rsidP="003A3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период отпуска и временной нетрудоспособности директора школы его обязанности </w:t>
      </w:r>
      <w:proofErr w:type="gram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возложены на заместителя директора по учебно-воспитательной работе Исполнение обязанностей осуществляется</w:t>
      </w:r>
      <w:proofErr w:type="gramEnd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о труде и Уставом школы на основании приказа директора или приказа МУО, если первый не может быть издан по объективным причинам.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Директор школы должен иметь высшее профессиональное образование и стаж работы не менее 5 лет на педагогических или руководящих должностях, а также пройти соответствующую аттестацию.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DF37BB" w:rsidRPr="00DF37BB" w:rsidRDefault="00DF37BB" w:rsidP="00DF3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директора школы не могут исполняться по совместительству.</w:t>
      </w:r>
    </w:p>
    <w:p w:rsidR="00DF37BB" w:rsidRPr="00DF37BB" w:rsidRDefault="00DF37BB" w:rsidP="00DF3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Директор школы подчиняется непосредственно заведующему отделом образования.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Директору школы непосредственно подчиняются его заместители. Директор школы вправе в пределах своей компетенции дать обязательное для исполнения указание любому работнику школы и обучающемуся. Директор школы вправе отменить распоряжение любого другого работника школы.</w:t>
      </w:r>
    </w:p>
    <w:p w:rsidR="003A3C88" w:rsidRDefault="00DF37BB" w:rsidP="003A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своей деятельности директор школы руководствуется Конституцией и законами Российской Федерации, Уставом и законами или нормативными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овыми актами Тверской области</w:t>
      </w: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указами Президента Российской, решениями Правительства Российской Федерации,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города Твери </w:t>
      </w: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настоящей должностной инструкцией), трудовым договором (контрактом). Директор школы соблюдает Конвенцию о правах ребенка. </w:t>
      </w:r>
    </w:p>
    <w:p w:rsidR="00DF37BB" w:rsidRPr="00DF37BB" w:rsidRDefault="00DF37BB" w:rsidP="003A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Функции</w:t>
      </w:r>
    </w:p>
    <w:p w:rsidR="00DF37BB" w:rsidRPr="00DF37BB" w:rsidRDefault="00DF37BB" w:rsidP="00DF3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директора школы являются:</w:t>
      </w:r>
    </w:p>
    <w:p w:rsidR="00DF37BB" w:rsidRPr="00DF37BB" w:rsidRDefault="00DF37BB" w:rsidP="00DF3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образовательной (учебно-воспитательной) работы школы;</w:t>
      </w:r>
    </w:p>
    <w:p w:rsidR="00DF37BB" w:rsidRPr="00DF37BB" w:rsidRDefault="00DF37BB" w:rsidP="00DF3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обеспечение административно-хозяйственной (производственной) работы школы;</w:t>
      </w:r>
    </w:p>
    <w:p w:rsidR="00DF37BB" w:rsidRPr="00DF37BB" w:rsidRDefault="00DF37BB" w:rsidP="00DF3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создание режима соблюдения норм и правил техники безопасности в школе;</w:t>
      </w:r>
    </w:p>
    <w:p w:rsidR="00DF37BB" w:rsidRPr="00DF37BB" w:rsidRDefault="00DF37BB" w:rsidP="00DF37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взаимодействия с другими организациями;</w:t>
      </w:r>
    </w:p>
    <w:p w:rsidR="00DF37BB" w:rsidRPr="00DF37BB" w:rsidRDefault="00DF37BB" w:rsidP="00DF37B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выполняет следующие должностные обязанности: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 общее руководство всеми направлениями деятельности школы в соответствии с ее Уставом и законодательством Российской Федерации;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совместно с Советом школы определяет стратегию, цели и задачи развития школы, принимает решения о программном планировании ее работы;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осуществляет разработку, утверждение и внедрение программ развития учреждения, образовательных программ, учебных планов, курсов, дисциплин, годовых календарных учебных графиков. Устава и правил внутреннего распорядка школы и других локальных нормативных актов и учебно-методических документов;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определяет структуру управления школой, штатное расписание;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решает научные, учебно-методические, административные, финансовые, хозяйственные и иные вопросы, возникающие в процессе деятельности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планирует, координирует и контролирует работу педагогических и других работников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осуществляет подбор, прием на работу и расстановку кадров; 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определяет должностные обязанности работников, создает условия для повышения их профессионального мастерства;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устанавливает ставки заработной платы и должностные оклады работников школы в пределах собственных финансовых средств с учетом ограничений, установленных федеральными и местными нормативами;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устанавливает надбавки и доплаты к ставкам и должностным окладам работников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утверждает расписания занятий обучающихся, графики работы и педагогическую нагрузку работников школы, тарификационные списки и графики отпусков;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поощряет и стимулирует творческую инициативу работников, поддерживает благоприятный морально-психологический климат в коллективе;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определяет совместно с Советом школы порядок и размеры премирования работников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формирует контингент обучающихся в пределах оговоренной лицензией квоты и/или в соответствии с Типовым положением об общеобразовательном учреждении; обеспечивает социальную защиту и защиту прав обучающихся;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обеспечивает государственную регистрацию школы, лицензирование образовательной деятельности, государственные аттестацию и аккредитацию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обеспечивает создание в школе необходимых условий для работы подразделений организаций общественного питания и медицинских учреждений, контролирует их работу в целях охраны и укрепления здоровья обучающихся и работников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(лицами, их заменяющими);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организует и совершенствует методическое обеспечение образовательного процесса, содействует деятельности учительских (педагогических) организаций и методических объединений;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руководит деятельностью Педагогического совета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3.20. координирует в школе деятельность общественных (в том числе детских и молодежных) организаций (объединений);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обеспечивает выполнение коллективного договора, создает Совету школы, профсоюзной организации (организациям) необходимые условия для нормальной работы;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обеспечивает рациональное использование бюджетных ассигнований, а также средств, поступающих из других источников; представляет учредителю и общественности ежегодный отчет школы о поступлении и расходовании финансовых и материальных средств;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обеспечивает привлечение для осуществления деятельности, предусмотренной Уставом школы, дополнительных источников финансовых и материальных средств, в том числе использование банковского кредита;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представляет школу в государственных, муниципальных, общественных и иных органах, организациях, учреждениях;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обеспечивает учет, сохранность и пополнение учебно-материальной базы, учет и хранение документации; организует делопроизводство, ведение бухгалтерского учета и статистической отчетности;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организует в установленном порядке работу по назначению пособий по государственному социальному обеспечению и пенсий;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управляет на праве оперативного управления имуществом школы, полученным от учредителя, а также имуществом, являющимся собственностью школы; распоряжается кредитами;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школы; возглавляет гражданскую оборону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труда; своевременно организует осмотры и ремонт зданий образовательного учреждения;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3.30. назначает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утверждает должностные обязанности по обеспечению безопасности жизнедеятельности для педагогического коллектива;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3.33. выносит на обсуждение Совета школы (педагогического, попечительского совета), производственного совещания или собрания трудового коллектива вопросы организации работы по охране труда;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3.34. отчитывается на собраниях трудового коллектива о состоянии охраны труда, выполнении мероприятий по оздоровлению работающих и обучающихся, улучшению условий образовательного процесса, а также принимаемых мерах по устранению выявленных недостатков;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3.35. организует обеспечение работников школы спецодеждой, и другими средствами индивидуальной защиты в соответствии с действующими типовыми нормами и инструкциями, а также обучающихся при проведении общественно полезного и производительного труда, практических и лабораторных работ и т.п.;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3.36. проводит профилактическую работу по предупреждению травматизма и снижению заболеваемости работников и обучающихся;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3.37. оформляет прием новых работников только при наличии положительного заключения медицинского учреждения; контролирует своевременное проведение диспансеризации работников и обучающихся;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3.38. организует в установленном порядке работу комиссий по приемке школы к новому учебному году, подписывает акты приемки образовательного учреждения;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3.39.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3.40. 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3.41. заключает и организует совместно с профкомом выполнение ежегодных соглашений по охране труда, подводит итоги выполнения соглашения по охране труда один раз в полугодие;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3.42. утверждает по согласованию с профкомом инструкции по охране труда для работающих и обучающихся; в установленном порядке организует пересмотр инструкций;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3.43.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учреждения; оформляет проведение инструктажа в журнале;</w:t>
      </w:r>
      <w:r w:rsidRPr="00DF37B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ЖУРНАЛ «ДИРЕКТОР333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3.44. планирует в установленном порядке периодическое обучение работников школы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3.45. 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3.46. принимает меры совместно с медицинскими работниками по улучшению медицинского обслуживания и оздоровительной работы;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3.47. обеспечивает учебно-трудовую нагрузку работающих и обучающихся с учетом их психофизических возможностей, организует оптимальные режимы труда и отдыха;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3.48. запрещает проведение образовательного процесса при наличии опасных условий для здоровья обучающихся или работающих;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3.49. проходит периодические бесплатные медицинские обследования;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3.50.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3.51. обязанности по охране труда (</w:t>
      </w:r>
      <w:proofErr w:type="gram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РФ об охране труда):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образовательного учреждения;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назначает приказом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выносит на обсуждение совета (педагогического, попечительского совета), производственного совещания или собрания трудового коллектива вопросы организации работы по охране труда;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отчитывается на собраниях трудового коллектива о состоянии охраны труда, выполнении мероприятий по оздоровлению работающих, обучающихся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организует обеспечение работников образовательного учреждения спецодеждой, </w:t>
      </w:r>
      <w:proofErr w:type="spell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 в соответствии с действующими типовыми нормами и инструкциями, а также обучающихся и воспитанников при проведении общественно полезного и производительного труда, практических и лабораторных работ и т.п.;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диспансеризации работников, обучающихся и воспитанников;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организует в установленном порядке работу комиссий по приемке образовательного учреждения к новому учебному году. Подписывает акты приемки образовательного учреждения;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утверждает по согласованию с профкомом инструкции по охране труда для работающих, обучающихся и воспитанников. В установленном порядке организует пересмотр инструкций;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 вводный инструктаж по охране труда с вновь поступающими на работу липами, инструктаж на рабочем месте с сотрудниками образовательного учреждения. Оформляет проведение инструктажа в журнале;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принимает меры совместно с медицинскими работниками по улучшению медицинского обслуживания и оздоровительной работы;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обеспечивает учебно-трудовую нагрузку работающих, обучающихся и воспитанников с учетом их психофизических возможностей, организует оптимальные режимы труда и отдыха;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запрещает проведение образовательного процесса при наличии опасных условий для здоровья обучающихся или работающих;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несет персональную ответственность за обеспечение здоровых и безопасных условий образовательного процесса.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Директор школы имеет право в пределах своей компетенции: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издавать приказы и давать обязательные распоряжения работникам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поощрять и привлекать к дисциплинарной и иной ответственности работников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привлекать к дисциплинарной ответственности обучающихся за проступки, </w:t>
      </w:r>
      <w:proofErr w:type="spell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учебно-воспитательный процесс, в порядке, установленном Уставом школы и Правилами о поощрениях и взысканиях;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заключать договоры, в том числе трудовые;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открывать и закрывать счета в банках;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делегировать свои полномочия, выдавать доверенности.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Директор шкоды несет ответственность за уровень квалификации работников школы,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</w:t>
      </w:r>
      <w:proofErr w:type="gramEnd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учреждения во время образовательного процесса в установленном законодательством Российской Федерации порядке.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 использование предоставленных прав, директор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За нарушение правил пожарной безопасности, охраны труда, санитарно-гигиенических правил организации учебно-воспитательного процесса директор школы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 виновное причинение школе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 и в пределах, установленных трудовым и (или) гражданским законодательством.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Взаимоотношения. Связи по должности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работает в режиме ненормированного рабочего дня по графику, составленному исходя из 40-часовой рабочей недели и утвержденному Советом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Директор школы взаимодействует: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с Советом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 Педагогическим советом школы;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с органами местного самоуправления (согласование годовых календарных учебных графиков);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самостоятельно планирует свою работу на каждый учебный год и каждую учебную четверть;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представляет в установленные сроки в установленной форме отчетность учредителю и другим полномочным государственным и муниципальным органам;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получает от учредителя, государственных и муниципальных 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систематически обменивается информацией со своими заместителями, педагогическими и иными работниками школы.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7BB" w:rsidRPr="00DF37BB" w:rsidRDefault="00DF37BB" w:rsidP="00DF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7BB" w:rsidRPr="00DF37BB" w:rsidSect="00D7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7BB"/>
    <w:rsid w:val="003A3C88"/>
    <w:rsid w:val="00D77CC3"/>
    <w:rsid w:val="00D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3"/>
  </w:style>
  <w:style w:type="paragraph" w:styleId="3">
    <w:name w:val="heading 3"/>
    <w:basedOn w:val="a"/>
    <w:link w:val="30"/>
    <w:uiPriority w:val="9"/>
    <w:qFormat/>
    <w:rsid w:val="00DF3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3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3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D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2012-02-07T12:43:00Z</cp:lastPrinted>
  <dcterms:created xsi:type="dcterms:W3CDTF">2012-02-07T12:31:00Z</dcterms:created>
  <dcterms:modified xsi:type="dcterms:W3CDTF">2012-02-07T12:45:00Z</dcterms:modified>
</cp:coreProperties>
</file>