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CF" w:rsidRPr="003611CA" w:rsidRDefault="00191CCF" w:rsidP="0079696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3611CA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ПЕРСПЕКТИВНЫЙ ПЛАН РАЗВИТИЯ БИБЛИОТЕКИ</w:t>
      </w:r>
    </w:p>
    <w:p w:rsidR="00191CCF" w:rsidRPr="003611CA" w:rsidRDefault="00191CCF" w:rsidP="0079696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МОУ СОШ № 30</w:t>
      </w:r>
    </w:p>
    <w:p w:rsidR="00191CCF" w:rsidRDefault="00191CCF" w:rsidP="007969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Перспективный план развития библиотеки составлен в соответствии с Программой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школы на 2008-2011 гг.</w:t>
      </w:r>
    </w:p>
    <w:p w:rsidR="00191CCF" w:rsidRPr="00796963" w:rsidRDefault="00191CCF" w:rsidP="007969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Стратегическое направление имеет своей целью определить перспективы деятельности библиотеки на базе маркетинговых исследований, проведенных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2008 году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инициативной группой, включающей в себя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школы,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библиотеки, преподавателей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школы.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>В ходе исследования были изучены результаты реализации Программы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 на 2005-2008 гг.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 и существующие потребности различных групп пользователей, степень их удовлетворения и пользования различными видами библиотечных услуг.</w:t>
      </w:r>
    </w:p>
    <w:p w:rsidR="00191CCF" w:rsidRPr="00796963" w:rsidRDefault="00191CCF" w:rsidP="007969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государственной политики в области образования, проведенный через изучение государственных документов (Закон РФ «Об образовании», Национальная доктрина образования РФ, Федеральная программа развития образования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2008-2010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>гг., Концепция модернизации российского образования на период до 2010 года, Программа развития среднего</w:t>
      </w:r>
      <w:proofErr w:type="gramEnd"/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России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2005-2010 гг.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развития педагогического образования России на 2001-2010 </w:t>
      </w:r>
      <w:proofErr w:type="spellStart"/>
      <w:proofErr w:type="gramStart"/>
      <w:r w:rsidRPr="00796963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), позволил определить современные тенденции мирового развития и изменениями в системе образования: ускорение темпов развития общества и как следствие – необходимость подготовки людей к жизни в быстро меняющихся условиях; переход к постиндустриальному, информационному обществу и как следствие – необходимостью освоения современных технологий и формирования современного мышления. Анализ имеющихся условий и результатов подготовки педагогических кадров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МОУ СОШ № 30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 сформулировать основную цель и задачи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школы,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>а также выделить основные направления развития:</w:t>
      </w:r>
    </w:p>
    <w:p w:rsidR="00191CCF" w:rsidRDefault="00191CCF" w:rsidP="00796963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1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обновление содержания обучения и совершенствования механизмов контроля его качества </w:t>
      </w:r>
    </w:p>
    <w:p w:rsidR="00191CCF" w:rsidRPr="0046411A" w:rsidRDefault="00191CCF" w:rsidP="00796963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11A">
        <w:rPr>
          <w:rFonts w:ascii="Times New Roman" w:hAnsi="Times New Roman" w:cs="Times New Roman"/>
          <w:sz w:val="28"/>
          <w:szCs w:val="28"/>
          <w:lang w:eastAsia="ru-RU"/>
        </w:rPr>
        <w:t>повышение научно-профессионального уровня педагогических кадров;</w:t>
      </w:r>
    </w:p>
    <w:p w:rsidR="00191CCF" w:rsidRPr="00796963" w:rsidRDefault="00191CCF" w:rsidP="00796963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структуры управления на основе формирования эффективных нормативно-правовых, организационно-</w:t>
      </w:r>
      <w:proofErr w:type="gramStart"/>
      <w:r w:rsidRPr="00796963">
        <w:rPr>
          <w:rFonts w:ascii="Times New Roman" w:hAnsi="Times New Roman" w:cs="Times New Roman"/>
          <w:sz w:val="28"/>
          <w:szCs w:val="28"/>
          <w:lang w:eastAsia="ru-RU"/>
        </w:rPr>
        <w:t>экономических механизмов</w:t>
      </w:r>
      <w:proofErr w:type="gramEnd"/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 привлечения и использования ресурсов;</w:t>
      </w:r>
    </w:p>
    <w:p w:rsidR="00191CCF" w:rsidRPr="007109F2" w:rsidRDefault="00191CCF" w:rsidP="00796963">
      <w:pPr>
        <w:numPr>
          <w:ilvl w:val="0"/>
          <w:numId w:val="1"/>
        </w:num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9F2">
        <w:rPr>
          <w:rFonts w:ascii="Times New Roman" w:hAnsi="Times New Roman" w:cs="Times New Roman"/>
          <w:sz w:val="28"/>
          <w:szCs w:val="28"/>
          <w:lang w:eastAsia="ru-RU"/>
        </w:rPr>
        <w:t>усиление социальной направленности и повышение качества воспитательной деятельности</w:t>
      </w:r>
      <w:proofErr w:type="gramStart"/>
      <w:r w:rsidRPr="007109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91CCF" w:rsidRDefault="00191CCF" w:rsidP="00796963">
      <w:pPr>
        <w:numPr>
          <w:ilvl w:val="0"/>
          <w:numId w:val="1"/>
        </w:num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9F2">
        <w:rPr>
          <w:rFonts w:ascii="Times New Roman" w:hAnsi="Times New Roman" w:cs="Times New Roman"/>
          <w:sz w:val="28"/>
          <w:szCs w:val="28"/>
          <w:lang w:eastAsia="ru-RU"/>
        </w:rPr>
        <w:t>построение воспитательно-образовательного процесса как открытой системы в контексте непрерывного образования, в условиях информатизации школы.</w:t>
      </w:r>
    </w:p>
    <w:p w:rsidR="00191CCF" w:rsidRPr="005D6F00" w:rsidRDefault="00191CCF" w:rsidP="00796963">
      <w:pPr>
        <w:numPr>
          <w:ilvl w:val="0"/>
          <w:numId w:val="1"/>
        </w:num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9F2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данных направлений осуществлялась поэтапно: </w:t>
      </w:r>
    </w:p>
    <w:p w:rsidR="00191CCF" w:rsidRPr="00796963" w:rsidRDefault="00191CCF" w:rsidP="00796963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t>1 этап (200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>-200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>) – изучение социального заказа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инфраструктур образовательного учреждения и обеспечение условий оптимизации образовательного процесса в области формирования информационной культуры личности; повышение качества учебно-методического оснащения;</w:t>
      </w:r>
    </w:p>
    <w:p w:rsidR="00191CCF" w:rsidRPr="00796963" w:rsidRDefault="00191CCF" w:rsidP="00796963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t>2 этап (200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>-200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) – построение образовательного процесса, соответствующего интеллектуализации учебной и профессиональной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учащихся,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современных технологий обучения, развитие 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них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>культуры самообразования и самоконтроля; формирование информационной образовательной среды и повышение уровня информационной и методологической культуры;</w:t>
      </w:r>
    </w:p>
    <w:p w:rsidR="00191CCF" w:rsidRPr="00796963" w:rsidRDefault="00191CCF" w:rsidP="00796963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t>3 этап (200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820C87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spellStart"/>
      <w:r w:rsidR="00820C87">
        <w:rPr>
          <w:rFonts w:ascii="Times New Roman" w:hAnsi="Times New Roman" w:cs="Times New Roman"/>
          <w:sz w:val="28"/>
          <w:szCs w:val="28"/>
          <w:lang w:eastAsia="ru-RU"/>
        </w:rPr>
        <w:t>здоровьесберегающ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>ей</w:t>
      </w:r>
      <w:proofErr w:type="spellEnd"/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 среды.</w:t>
      </w:r>
    </w:p>
    <w:p w:rsidR="00191CCF" w:rsidRPr="00820C87" w:rsidRDefault="00191CCF" w:rsidP="00531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Приоритетными направлениями являлись:</w:t>
      </w:r>
    </w:p>
    <w:p w:rsidR="00191CCF" w:rsidRDefault="00191CCF" w:rsidP="00531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 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информатизация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школы </w:t>
      </w:r>
    </w:p>
    <w:p w:rsidR="00191CCF" w:rsidRPr="00796963" w:rsidRDefault="00191CCF" w:rsidP="00531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 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структуры управления;</w:t>
      </w:r>
    </w:p>
    <w:p w:rsidR="00191CCF" w:rsidRPr="00796963" w:rsidRDefault="00191CCF" w:rsidP="007969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t>повышение научно-профессионального уровня педагогических кадров;</w:t>
      </w:r>
    </w:p>
    <w:p w:rsidR="00191CCF" w:rsidRPr="00796963" w:rsidRDefault="00191CCF" w:rsidP="007969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t>оптимизация образовательного процесса;</w:t>
      </w:r>
    </w:p>
    <w:p w:rsidR="00191CCF" w:rsidRPr="00796963" w:rsidRDefault="00191CCF" w:rsidP="007969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796963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 среды;</w:t>
      </w:r>
    </w:p>
    <w:p w:rsidR="00191CCF" w:rsidRDefault="00191CCF" w:rsidP="00820C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9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усиление социальной направленности и повышение качества воспитательной деятельности </w:t>
      </w:r>
    </w:p>
    <w:p w:rsidR="00191CCF" w:rsidRPr="0053198C" w:rsidRDefault="00191CCF" w:rsidP="00820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9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информатизацией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школы </w:t>
      </w:r>
      <w:r w:rsidRPr="0053198C">
        <w:rPr>
          <w:rFonts w:ascii="Times New Roman" w:hAnsi="Times New Roman" w:cs="Times New Roman"/>
          <w:sz w:val="28"/>
          <w:szCs w:val="28"/>
          <w:lang w:eastAsia="ru-RU"/>
        </w:rPr>
        <w:t>основой образовательной системы является высококачественная и высокотехнологичная информационная образовательная среда. Ее создание и развитие представляет технически сложную и дорогостоящую задачу. Но именно она позволила коренным образом модернизировать технологический базис, перейти к образовательной информационной технологии в широком смысле этого слова и осуществить прорыв к открытой образовательной системе, отвечающей современным  требованиям. Использование новейших информационных технологий способствовало решению педагогических задач, которые сложно или невозможно было решить традиционными методами.</w:t>
      </w:r>
    </w:p>
    <w:p w:rsidR="00191CCF" w:rsidRPr="00796963" w:rsidRDefault="00191CCF" w:rsidP="007969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Для создания и развития информационной образовательной среды был  задействован научно-методический, информационный, технологический, организационный и педагогический потенциал, накопленный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школой.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опыт и достоинства сложившейся системы, была выстроена новая образовательная система, интегрирующая доступные информационные технологии, обеспечивающая переход преподавателей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к сознательному использованию методических и информационных средств, способствующая формированию информационной 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и педагогов. </w:t>
      </w:r>
    </w:p>
    <w:p w:rsidR="00191CCF" w:rsidRPr="00796963" w:rsidRDefault="00191CCF" w:rsidP="0079696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Тактическими задачами информатизации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школы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>являлись:</w:t>
      </w:r>
    </w:p>
    <w:p w:rsidR="00191CCF" w:rsidRPr="009B1DD6" w:rsidRDefault="00191CCF" w:rsidP="007969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DD6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новых информационных технологий в образовательный процесс (в частности, в библиотеке началось активное изучение и заполнение электронного каталога по системе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OPAC</w:t>
      </w:r>
      <w:r w:rsidRPr="009B1DD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GLOBAL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9B1DD6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компетентности преподавателей в области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ИКТ </w:t>
      </w:r>
      <w:r w:rsidRPr="009B1DD6">
        <w:rPr>
          <w:rFonts w:ascii="Times New Roman" w:hAnsi="Times New Roman" w:cs="Times New Roman"/>
          <w:sz w:val="28"/>
          <w:szCs w:val="28"/>
          <w:lang w:eastAsia="ru-RU"/>
        </w:rPr>
        <w:t>в образовательном процессе (в том числе и для библиографического поиска);</w:t>
      </w:r>
    </w:p>
    <w:p w:rsidR="00191CCF" w:rsidRPr="00796963" w:rsidRDefault="00191CCF" w:rsidP="007969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создание единой информационной образовательной среды (включение библиотеки в локальную сеть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1CCF" w:rsidRPr="00796963" w:rsidRDefault="00191CCF" w:rsidP="007969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796963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-сайта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школы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(разработка </w:t>
      </w:r>
      <w:r w:rsidRPr="00796963">
        <w:rPr>
          <w:rFonts w:ascii="Times New Roman" w:hAnsi="Times New Roman" w:cs="Times New Roman"/>
          <w:sz w:val="28"/>
          <w:szCs w:val="28"/>
          <w:lang w:val="en-US" w:eastAsia="ru-RU"/>
        </w:rPr>
        <w:t>Web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-страницы библиотеки на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школы </w:t>
      </w:r>
      <w:hyperlink r:id="rId6" w:history="1">
        <w:r w:rsidRPr="00A46391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http://tver30.ru/articles.php?article_id=27</w:t>
        </w:r>
      </w:hyperlink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CCF" w:rsidRPr="00796963" w:rsidRDefault="00191CCF" w:rsidP="007969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развития библиотеки -  оперативное удовлетворение информационных потребностей читателей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школы,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информационной культуры личности, изыскание информационно-технологических ресурсов и эффективное их использование в соответствии с подготовкой, осуществляемой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школе.</w:t>
      </w:r>
    </w:p>
    <w:p w:rsidR="00191CCF" w:rsidRPr="00820C87" w:rsidRDefault="00191CCF" w:rsidP="00796963">
      <w:pPr>
        <w:spacing w:after="0" w:line="360" w:lineRule="auto"/>
        <w:ind w:left="783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191CCF" w:rsidRPr="00796963" w:rsidRDefault="00191CCF" w:rsidP="00820C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63">
        <w:rPr>
          <w:rFonts w:ascii="Times New Roman" w:hAnsi="Times New Roman" w:cs="Times New Roman"/>
          <w:sz w:val="28"/>
          <w:szCs w:val="28"/>
        </w:rPr>
        <w:t xml:space="preserve">формирование фонда в соответствии с направлениями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796963">
        <w:rPr>
          <w:rFonts w:ascii="Times New Roman" w:hAnsi="Times New Roman" w:cs="Times New Roman"/>
          <w:sz w:val="28"/>
          <w:szCs w:val="28"/>
        </w:rPr>
        <w:t>подготовки и реализацией задач в рамках приоритетного национального проекта «Образование»;</w:t>
      </w:r>
    </w:p>
    <w:p w:rsidR="00191CCF" w:rsidRPr="00796963" w:rsidRDefault="00191CCF" w:rsidP="00820C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63">
        <w:rPr>
          <w:rFonts w:ascii="Times New Roman" w:hAnsi="Times New Roman" w:cs="Times New Roman"/>
          <w:sz w:val="28"/>
          <w:szCs w:val="28"/>
        </w:rPr>
        <w:t>расширение объема ресурсного обеспечения библиотечно-информационных услуг на основе внедрения информационно-коммуникационных технологий;</w:t>
      </w:r>
    </w:p>
    <w:p w:rsidR="00191CCF" w:rsidRPr="00796963" w:rsidRDefault="00191CCF" w:rsidP="00820C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63">
        <w:rPr>
          <w:rFonts w:ascii="Times New Roman" w:hAnsi="Times New Roman" w:cs="Times New Roman"/>
          <w:sz w:val="28"/>
          <w:szCs w:val="28"/>
        </w:rPr>
        <w:t>повышение квалификации библиотечных кадров, совершенствование управления библиотекой.</w:t>
      </w:r>
    </w:p>
    <w:p w:rsidR="00191CCF" w:rsidRPr="00820C87" w:rsidRDefault="00191CCF" w:rsidP="007969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Основные задачи работы библиотеки:</w:t>
      </w:r>
    </w:p>
    <w:p w:rsidR="00191CCF" w:rsidRPr="00820C87" w:rsidRDefault="00191CCF" w:rsidP="007969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обеспечение средствами учебно-методической информации;</w:t>
      </w:r>
    </w:p>
    <w:p w:rsidR="00191CCF" w:rsidRPr="00820C87" w:rsidRDefault="00191CCF" w:rsidP="007969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формирование информационного мировоззрения читателей;</w:t>
      </w:r>
    </w:p>
    <w:p w:rsidR="00191CCF" w:rsidRPr="00820C87" w:rsidRDefault="00191CCF" w:rsidP="007969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создание условий для повышения уровня профессиональной компетентности преподавателей и учащихся школы в условиях информационного общества;</w:t>
      </w:r>
    </w:p>
    <w:p w:rsidR="00191CCF" w:rsidRPr="00820C87" w:rsidRDefault="00191CCF" w:rsidP="007969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формирование документального и учебного массива, адаптированного к целям, задачам и направлениям деятельности, к подготовке учителя с инновационным и исследовательским стилем деятельности.</w:t>
      </w:r>
    </w:p>
    <w:p w:rsidR="00191CCF" w:rsidRPr="00820C87" w:rsidRDefault="00191CCF" w:rsidP="007969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820C87">
        <w:rPr>
          <w:rFonts w:ascii="Times New Roman" w:hAnsi="Times New Roman" w:cs="Times New Roman"/>
          <w:sz w:val="28"/>
          <w:szCs w:val="28"/>
        </w:rPr>
        <w:t>дифференцированно-ориентированных</w:t>
      </w:r>
      <w:proofErr w:type="spellEnd"/>
      <w:r w:rsidRPr="00820C87">
        <w:rPr>
          <w:rFonts w:ascii="Times New Roman" w:hAnsi="Times New Roman" w:cs="Times New Roman"/>
          <w:sz w:val="28"/>
          <w:szCs w:val="28"/>
        </w:rPr>
        <w:t xml:space="preserve">  методов  и форм обслуживания читателей;</w:t>
      </w:r>
    </w:p>
    <w:p w:rsidR="00191CCF" w:rsidRPr="00820C87" w:rsidRDefault="00191CCF" w:rsidP="007969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lastRenderedPageBreak/>
        <w:t>организация информационного обслуживания в читальном зале библиотеки школы, создание в библиотеке информационно-образовательной среды, формирующей у учащихся потребность в самосовершенствовании;</w:t>
      </w:r>
    </w:p>
    <w:p w:rsidR="00191CCF" w:rsidRPr="00820C87" w:rsidRDefault="00191CCF" w:rsidP="007969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постоянное изучение информационных потребностей педагогов и учащихся с целью эффективного формирования информационного массива;</w:t>
      </w:r>
    </w:p>
    <w:p w:rsidR="00191CCF" w:rsidRPr="00820C87" w:rsidRDefault="00191CCF" w:rsidP="007969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дальнейшая компьютеризация библиотечного процесса, расширение Банка педагогической информации, формирование и пополнение электронного каталога по системе</w:t>
      </w:r>
      <w:r w:rsidRPr="00820C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0C87">
        <w:rPr>
          <w:rFonts w:ascii="Times New Roman" w:hAnsi="Times New Roman" w:cs="Times New Roman"/>
          <w:sz w:val="28"/>
          <w:szCs w:val="28"/>
          <w:lang w:val="en-US" w:eastAsia="ru-RU"/>
        </w:rPr>
        <w:t>OPAC</w:t>
      </w:r>
      <w:r w:rsidRPr="00820C8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20C87">
        <w:rPr>
          <w:rFonts w:ascii="Times New Roman" w:hAnsi="Times New Roman" w:cs="Times New Roman"/>
          <w:sz w:val="28"/>
          <w:szCs w:val="28"/>
          <w:lang w:val="en-US" w:eastAsia="ru-RU"/>
        </w:rPr>
        <w:t>GLOBAL</w:t>
      </w:r>
    </w:p>
    <w:p w:rsidR="00191CCF" w:rsidRPr="00820C87" w:rsidRDefault="00191CCF" w:rsidP="007969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 w:rsidRPr="00820C87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Pr="00820C87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91CCF" w:rsidRPr="00796963" w:rsidRDefault="00191CCF" w:rsidP="007969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CF" w:rsidRPr="00796963" w:rsidRDefault="00191CCF" w:rsidP="0079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5"/>
        <w:gridCol w:w="1585"/>
        <w:gridCol w:w="2691"/>
      </w:tblGrid>
      <w:tr w:rsidR="00191CCF" w:rsidRPr="003A69D0">
        <w:trPr>
          <w:jc w:val="center"/>
        </w:trPr>
        <w:tc>
          <w:tcPr>
            <w:tcW w:w="6048" w:type="dxa"/>
          </w:tcPr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73" w:type="dxa"/>
          </w:tcPr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98" w:type="dxa"/>
          </w:tcPr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91CCF" w:rsidRPr="003A69D0">
        <w:trPr>
          <w:jc w:val="center"/>
        </w:trPr>
        <w:tc>
          <w:tcPr>
            <w:tcW w:w="6048" w:type="dxa"/>
          </w:tcPr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1.Разработка целевой программы совершенствования библиотечных технологий на базе использования современных компьютерных средств</w:t>
            </w: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2.Формирование электронного каталога по системе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OPAC</w:t>
            </w:r>
            <w:r w:rsidRPr="009B1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GLOBAL</w:t>
            </w:r>
          </w:p>
          <w:p w:rsidR="00191CCF" w:rsidRPr="00070C84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3.Активизация использования баз данных читателями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школы </w:t>
            </w: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возможностей локальной сети</w:t>
            </w: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696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-страницы библиотеки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Участие в проведени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совместных исследовательских проектов, акций, презентациях, выставках.</w:t>
            </w: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9C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Электронная книговыдача</w:t>
            </w:r>
          </w:p>
        </w:tc>
        <w:tc>
          <w:tcPr>
            <w:tcW w:w="1773" w:type="dxa"/>
          </w:tcPr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2009-2011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</w:t>
            </w: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9-2011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2798" w:type="dxa"/>
          </w:tcPr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информатизации,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иблиотекой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иблиотекой.</w:t>
            </w:r>
          </w:p>
          <w:p w:rsidR="00191CCF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информатизации, зав.библиотекой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информатизации,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иблиотекой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зав.библиотекой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иблиотекой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1CCF" w:rsidRPr="00796963" w:rsidRDefault="00191CCF" w:rsidP="0079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CF" w:rsidRDefault="00191CCF" w:rsidP="007969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119F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Список </w:t>
      </w:r>
      <w:r w:rsidR="00820C87">
        <w:rPr>
          <w:rFonts w:ascii="Times New Roman" w:hAnsi="Times New Roman" w:cs="Times New Roman"/>
          <w:sz w:val="32"/>
          <w:szCs w:val="32"/>
          <w:lang w:eastAsia="ru-RU"/>
        </w:rPr>
        <w:t>мероприятий</w:t>
      </w:r>
      <w:r w:rsidRPr="008119F8">
        <w:rPr>
          <w:rFonts w:ascii="Times New Roman" w:hAnsi="Times New Roman" w:cs="Times New Roman"/>
          <w:sz w:val="32"/>
          <w:szCs w:val="32"/>
          <w:lang w:eastAsia="ru-RU"/>
        </w:rPr>
        <w:t>, направленных на реализацию программы: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191CCF" w:rsidRPr="008119F8" w:rsidRDefault="00191CCF" w:rsidP="007969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4"/>
        <w:gridCol w:w="1768"/>
        <w:gridCol w:w="2739"/>
      </w:tblGrid>
      <w:tr w:rsidR="00191CCF" w:rsidRPr="003A69D0">
        <w:trPr>
          <w:jc w:val="center"/>
        </w:trPr>
        <w:tc>
          <w:tcPr>
            <w:tcW w:w="6048" w:type="dxa"/>
          </w:tcPr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84" w:type="dxa"/>
          </w:tcPr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08" w:type="dxa"/>
          </w:tcPr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91CCF" w:rsidRPr="003A69D0">
        <w:trPr>
          <w:jc w:val="center"/>
        </w:trPr>
        <w:tc>
          <w:tcPr>
            <w:tcW w:w="6048" w:type="dxa"/>
          </w:tcPr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1.Уточнение функций, обязанностей, прав и ответственности всех субъектов управления библиотекой, отражение их в положениях</w:t>
            </w: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2.Развитие отношений с партнерами из внешней среды (библиотеки вузов, колледжей, базовых образовательных учреждений)</w:t>
            </w: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3.Стимулирование роста мастерства и квалификации работников библиотеки через прохождение курсов повышения квалификации, стажировок, аттестации</w:t>
            </w: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4.Инициирование проведения на базе библиотеки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культурно-массовых мероприятий,</w:t>
            </w: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знаменательным праздникам, недели книги и т.п.)</w:t>
            </w:r>
            <w:proofErr w:type="gramEnd"/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5.Участие в работе коллективных объединений, способствующих повышению качества оказания библиотечных услуг (научно-методический совет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6.Участие в работе по созданию вторичных документов с целью повышения уровня информационной культуры личности и эффективности оказания информационных услуг</w:t>
            </w: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7.Введение информационного стенда, создание буклета, проведение выставок в целях рекламы предоставления информационных, библиотечных услуг библиотекой</w:t>
            </w: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8.Работа с читательской </w:t>
            </w: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задолженностью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9.Разработка и внедрение </w:t>
            </w:r>
            <w:proofErr w:type="gramStart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 контроля качества работы библиотеки</w:t>
            </w:r>
            <w:proofErr w:type="gramEnd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целями и задачами, стоящими перед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школой</w:t>
            </w:r>
          </w:p>
          <w:p w:rsidR="00191CCF" w:rsidRPr="00796963" w:rsidRDefault="00191CCF" w:rsidP="007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-2011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2010-2011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2010-2011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2010-2011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иректора 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иблиотекой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Зав.библиотекой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820C87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r w:rsidR="0019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91CCF" w:rsidRPr="0079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зав.библиотекой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820C87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иблиотекой.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иблиотекой.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9C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иблиотекой.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иблиотекой.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B9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иблиотекой.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иблиотекой.</w:t>
            </w: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1CCF" w:rsidRPr="00796963" w:rsidRDefault="00191CCF" w:rsidP="007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1CCF" w:rsidRPr="00796963" w:rsidRDefault="00191CCF" w:rsidP="0079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CF" w:rsidRDefault="00191CCF" w:rsidP="00796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  <w:r w:rsidR="00820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20C87" w:rsidRPr="00796963" w:rsidRDefault="00820C87" w:rsidP="00796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1CCF" w:rsidRPr="00820C87" w:rsidRDefault="00191CCF" w:rsidP="00820C87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информационных потребностей читателей библиотеки </w:t>
      </w:r>
    </w:p>
    <w:p w:rsidR="00191CCF" w:rsidRPr="00820C87" w:rsidRDefault="00191CCF" w:rsidP="00820C87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 xml:space="preserve">обеспечения взаимосвязи работы библиотеки с другими структурными подразделениями колледжа; </w:t>
      </w:r>
    </w:p>
    <w:p w:rsidR="00191CCF" w:rsidRPr="00820C87" w:rsidRDefault="00191CCF" w:rsidP="00820C87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 xml:space="preserve">разработка и внедрение системы формирования фонда в соответствии с лицензионными нормами, государственными требованиями к уровню подготовки; </w:t>
      </w:r>
    </w:p>
    <w:p w:rsidR="00191CCF" w:rsidRPr="00820C87" w:rsidRDefault="00191CCF" w:rsidP="00820C87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 xml:space="preserve">развитие деятельности библиотеки через расширение использования информационно-коммуникационных технологий; </w:t>
      </w:r>
    </w:p>
    <w:p w:rsidR="00191CCF" w:rsidRPr="00820C87" w:rsidRDefault="00191CCF" w:rsidP="00820C87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читателей в помещении библиотеки; </w:t>
      </w:r>
    </w:p>
    <w:p w:rsidR="00191CCF" w:rsidRPr="00820C87" w:rsidRDefault="00191CCF" w:rsidP="00820C87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 xml:space="preserve">развитие сотрудничества c библиотеками образовательных учреждений </w:t>
      </w:r>
    </w:p>
    <w:p w:rsidR="00191CCF" w:rsidRPr="00820C87" w:rsidRDefault="00191CCF" w:rsidP="00820C87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совершенствование управления деятельностью библиотеки на основе овладения менеджментом качества;</w:t>
      </w:r>
    </w:p>
    <w:p w:rsidR="00191CCF" w:rsidRPr="00820C87" w:rsidRDefault="00191CCF" w:rsidP="00820C87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 xml:space="preserve">развитие культурно-просветительской работы с учащимися и преподавателями школы по вопросам информатизации образования, здорового образа жизни; </w:t>
      </w:r>
    </w:p>
    <w:p w:rsidR="00191CCF" w:rsidRPr="00820C87" w:rsidRDefault="00191CCF" w:rsidP="00820C87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освоение способов технологического обеспечения запросов читателей по средствам единой образовательной среды школы  (в рамках образовательного портала);</w:t>
      </w:r>
    </w:p>
    <w:p w:rsidR="00191CCF" w:rsidRPr="00820C87" w:rsidRDefault="00191CCF" w:rsidP="00820C87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качества библиотечного обслуживания через повышение профессионального мастерства и компетентности работников библиотеки. </w:t>
      </w:r>
    </w:p>
    <w:p w:rsidR="00191CCF" w:rsidRPr="00796963" w:rsidRDefault="00191CCF" w:rsidP="00796963">
      <w:pPr>
        <w:spacing w:after="0" w:line="360" w:lineRule="auto"/>
        <w:ind w:left="1260"/>
        <w:jc w:val="both"/>
        <w:rPr>
          <w:sz w:val="28"/>
          <w:szCs w:val="28"/>
        </w:rPr>
      </w:pPr>
    </w:p>
    <w:p w:rsidR="00191CCF" w:rsidRPr="00820C87" w:rsidRDefault="00191CCF" w:rsidP="007969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C87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Программы:</w:t>
      </w:r>
    </w:p>
    <w:p w:rsidR="00191CCF" w:rsidRPr="00820C87" w:rsidRDefault="00191CCF" w:rsidP="007969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2009-2012годы</w:t>
      </w:r>
    </w:p>
    <w:p w:rsidR="00191CCF" w:rsidRPr="00820C87" w:rsidRDefault="00191CCF" w:rsidP="007969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На первом этапе (2009)</w:t>
      </w:r>
      <w:r w:rsidR="00820C87">
        <w:rPr>
          <w:rFonts w:ascii="Times New Roman" w:hAnsi="Times New Roman" w:cs="Times New Roman"/>
          <w:sz w:val="28"/>
          <w:szCs w:val="28"/>
        </w:rPr>
        <w:t xml:space="preserve"> </w:t>
      </w:r>
      <w:r w:rsidRPr="00820C87">
        <w:rPr>
          <w:rFonts w:ascii="Times New Roman" w:hAnsi="Times New Roman" w:cs="Times New Roman"/>
          <w:sz w:val="28"/>
          <w:szCs w:val="28"/>
        </w:rPr>
        <w:t>предусмотрены работы, связанные с разработкой системы по отдельным направлениям, их апробацией, а также с началом преобразований и экспериментов.</w:t>
      </w:r>
    </w:p>
    <w:p w:rsidR="00191CCF" w:rsidRPr="00820C87" w:rsidRDefault="00191CCF" w:rsidP="007969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На втором этапе (2010)</w:t>
      </w:r>
      <w:r w:rsidR="00820C87">
        <w:rPr>
          <w:rFonts w:ascii="Times New Roman" w:hAnsi="Times New Roman" w:cs="Times New Roman"/>
          <w:sz w:val="28"/>
          <w:szCs w:val="28"/>
        </w:rPr>
        <w:t xml:space="preserve"> </w:t>
      </w:r>
      <w:r w:rsidRPr="00820C87">
        <w:rPr>
          <w:rFonts w:ascii="Times New Roman" w:hAnsi="Times New Roman" w:cs="Times New Roman"/>
          <w:sz w:val="28"/>
          <w:szCs w:val="28"/>
        </w:rPr>
        <w:t>- приоритет отдается осуществлению методического, информационного обеспечения Программы.</w:t>
      </w:r>
    </w:p>
    <w:p w:rsidR="00191CCF" w:rsidRPr="00820C87" w:rsidRDefault="00191CCF" w:rsidP="007969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На третьем этапе (2011-2012</w:t>
      </w:r>
      <w:r w:rsidR="00820C87">
        <w:rPr>
          <w:rFonts w:ascii="Times New Roman" w:hAnsi="Times New Roman" w:cs="Times New Roman"/>
          <w:sz w:val="28"/>
          <w:szCs w:val="28"/>
        </w:rPr>
        <w:t xml:space="preserve"> </w:t>
      </w:r>
      <w:r w:rsidRPr="00820C87">
        <w:rPr>
          <w:rFonts w:ascii="Times New Roman" w:hAnsi="Times New Roman" w:cs="Times New Roman"/>
          <w:sz w:val="28"/>
          <w:szCs w:val="28"/>
        </w:rPr>
        <w:t>годы) реализуются мероприятия, направленные на внедрение и обобщение результатов работы.</w:t>
      </w:r>
    </w:p>
    <w:p w:rsidR="00820C87" w:rsidRDefault="00820C87" w:rsidP="007969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CCF" w:rsidRPr="00820C87" w:rsidRDefault="00191CCF" w:rsidP="007969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C87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191CCF" w:rsidRPr="00796963" w:rsidRDefault="00191CCF" w:rsidP="007969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Программой предусматривается ежегодное формирование следующих документов:</w:t>
      </w:r>
    </w:p>
    <w:p w:rsidR="00191CCF" w:rsidRDefault="00191CCF" w:rsidP="00796963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t>годовой план работы библиотеки;</w:t>
      </w:r>
    </w:p>
    <w:p w:rsidR="00191CCF" w:rsidRPr="00796963" w:rsidRDefault="00191CCF" w:rsidP="00D01BC5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CCF" w:rsidRPr="00796963" w:rsidRDefault="00191CCF" w:rsidP="007969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Заведующая библиотекой разрабатывает план мероприятий с определением конкретных работ, затрат, необходимых на проведение каждого мероприятия; организуют работу коллектива по выполнению намеченных задач, периодически отчитываются о продуктивности и эффективности реализации данной Программы (на совете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школы, 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>на педагогическом совете, в структурном подразделении), подготавливает предложения по уточнению перечня программных мероприятий. Результативность выполнения программы, в соответствии с целями и задачами, оценивается один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год на педагогическом совете.</w:t>
      </w:r>
      <w:r w:rsidRPr="00796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1CCF" w:rsidRDefault="00191CCF" w:rsidP="00796963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820C87" w:rsidRPr="00796963" w:rsidRDefault="00820C87" w:rsidP="00796963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191CCF" w:rsidRPr="00820C87" w:rsidRDefault="00191CCF" w:rsidP="007969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C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 реализации Программы</w:t>
      </w:r>
    </w:p>
    <w:p w:rsidR="00191CCF" w:rsidRPr="00820C87" w:rsidRDefault="00191CCF" w:rsidP="007969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 xml:space="preserve">        Эффективность реализации Программы оценивается с учетом достижения ожидаемых конечных результатов.</w:t>
      </w:r>
    </w:p>
    <w:p w:rsidR="00191CCF" w:rsidRPr="00820C87" w:rsidRDefault="00191CCF" w:rsidP="007969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определяется комплексом интегральных показателей, характеризующих ожидаемые результаты выполнения программных мероприятий и работ по отношению к целям и задачам Программы, а также к основным направлениям и срокам ее реализации.</w:t>
      </w:r>
    </w:p>
    <w:p w:rsidR="00191CCF" w:rsidRPr="00820C87" w:rsidRDefault="00191CCF" w:rsidP="007969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CF" w:rsidRDefault="00191CCF" w:rsidP="007969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191CCF" w:rsidRDefault="00191CCF" w:rsidP="007969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CF" w:rsidRPr="00820C87" w:rsidRDefault="00191CCF" w:rsidP="00820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Pr="003937FD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20C87">
        <w:rPr>
          <w:rFonts w:ascii="Times New Roman" w:hAnsi="Times New Roman" w:cs="Times New Roman"/>
          <w:sz w:val="28"/>
          <w:szCs w:val="28"/>
        </w:rPr>
        <w:t xml:space="preserve"> МОУ СОШ № 30                          Шигина Г.В.</w:t>
      </w:r>
    </w:p>
    <w:sectPr w:rsidR="00191CCF" w:rsidRPr="00820C87" w:rsidSect="0028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6B1"/>
    <w:multiLevelType w:val="hybridMultilevel"/>
    <w:tmpl w:val="53CE62F0"/>
    <w:lvl w:ilvl="0" w:tplc="F63A91EA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3437C"/>
    <w:multiLevelType w:val="hybridMultilevel"/>
    <w:tmpl w:val="4F3AEF0E"/>
    <w:lvl w:ilvl="0" w:tplc="4C62CEF8">
      <w:numFmt w:val="bullet"/>
      <w:lvlText w:val="–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AD96FF90">
      <w:numFmt w:val="bullet"/>
      <w:lvlText w:val="-"/>
      <w:lvlJc w:val="left"/>
      <w:pPr>
        <w:tabs>
          <w:tab w:val="num" w:pos="2538"/>
        </w:tabs>
        <w:ind w:left="2538" w:hanging="1035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D0250"/>
    <w:multiLevelType w:val="hybridMultilevel"/>
    <w:tmpl w:val="1FFA18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C1363"/>
    <w:multiLevelType w:val="hybridMultilevel"/>
    <w:tmpl w:val="F476D4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C0882"/>
    <w:multiLevelType w:val="hybridMultilevel"/>
    <w:tmpl w:val="A62A3876"/>
    <w:lvl w:ilvl="0" w:tplc="FFA4C98C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63"/>
    <w:rsid w:val="00070C84"/>
    <w:rsid w:val="00107DF9"/>
    <w:rsid w:val="0016280E"/>
    <w:rsid w:val="00191CCF"/>
    <w:rsid w:val="00233C66"/>
    <w:rsid w:val="00280FD9"/>
    <w:rsid w:val="00327E17"/>
    <w:rsid w:val="003611CA"/>
    <w:rsid w:val="003937FD"/>
    <w:rsid w:val="003A69D0"/>
    <w:rsid w:val="003D0B2D"/>
    <w:rsid w:val="004321DC"/>
    <w:rsid w:val="0046411A"/>
    <w:rsid w:val="00520C81"/>
    <w:rsid w:val="0053198C"/>
    <w:rsid w:val="00533D48"/>
    <w:rsid w:val="00541A98"/>
    <w:rsid w:val="005A3807"/>
    <w:rsid w:val="005A452D"/>
    <w:rsid w:val="005B532F"/>
    <w:rsid w:val="005D6F00"/>
    <w:rsid w:val="00650298"/>
    <w:rsid w:val="007109F2"/>
    <w:rsid w:val="00796963"/>
    <w:rsid w:val="00797529"/>
    <w:rsid w:val="007B1DE7"/>
    <w:rsid w:val="008119F8"/>
    <w:rsid w:val="00820C87"/>
    <w:rsid w:val="00835C22"/>
    <w:rsid w:val="00886028"/>
    <w:rsid w:val="008C26D4"/>
    <w:rsid w:val="008E1425"/>
    <w:rsid w:val="009B1DD6"/>
    <w:rsid w:val="009C658A"/>
    <w:rsid w:val="009C7B3C"/>
    <w:rsid w:val="00A46391"/>
    <w:rsid w:val="00A74D85"/>
    <w:rsid w:val="00AA77EA"/>
    <w:rsid w:val="00AF51C4"/>
    <w:rsid w:val="00B175B4"/>
    <w:rsid w:val="00B62611"/>
    <w:rsid w:val="00B9158B"/>
    <w:rsid w:val="00BC563B"/>
    <w:rsid w:val="00C935EA"/>
    <w:rsid w:val="00D0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69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696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696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696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79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969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Основной текст 1 Char"/>
    <w:link w:val="a5"/>
    <w:uiPriority w:val="99"/>
    <w:semiHidden/>
    <w:locked/>
    <w:rsid w:val="00796963"/>
    <w:rPr>
      <w:sz w:val="24"/>
      <w:szCs w:val="24"/>
    </w:rPr>
  </w:style>
  <w:style w:type="paragraph" w:styleId="a5">
    <w:name w:val="Body Text Indent"/>
    <w:aliases w:val="Основной текст 1"/>
    <w:basedOn w:val="a"/>
    <w:link w:val="a6"/>
    <w:uiPriority w:val="99"/>
    <w:semiHidden/>
    <w:rsid w:val="00796963"/>
    <w:pPr>
      <w:spacing w:after="0" w:line="360" w:lineRule="auto"/>
      <w:ind w:firstLine="567"/>
      <w:jc w:val="both"/>
    </w:pPr>
    <w:rPr>
      <w:sz w:val="24"/>
      <w:szCs w:val="24"/>
    </w:rPr>
  </w:style>
  <w:style w:type="character" w:customStyle="1" w:styleId="BodyTextIndentChar1">
    <w:name w:val="Body Text Indent Char1"/>
    <w:aliases w:val="Основной текст 1 Char1"/>
    <w:basedOn w:val="a0"/>
    <w:link w:val="a5"/>
    <w:uiPriority w:val="99"/>
    <w:semiHidden/>
    <w:rsid w:val="00B51709"/>
    <w:rPr>
      <w:rFonts w:cs="Calibri"/>
      <w:lang w:eastAsia="en-US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semiHidden/>
    <w:locked/>
    <w:rsid w:val="00796963"/>
  </w:style>
  <w:style w:type="paragraph" w:styleId="2">
    <w:name w:val="Body Text Indent 2"/>
    <w:basedOn w:val="a"/>
    <w:link w:val="20"/>
    <w:uiPriority w:val="99"/>
    <w:semiHidden/>
    <w:rsid w:val="00796963"/>
    <w:pPr>
      <w:shd w:val="clear" w:color="auto" w:fill="FFFFFF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6963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rsid w:val="0079696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96963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5A3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ver30.ru/articles.php?article_id=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8B36-0F4F-4F85-AE2C-6EFC98EA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1253</Words>
  <Characters>10838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РАЗВИТИЯ БИБЛИОТЕКИ</vt:lpstr>
    </vt:vector>
  </TitlesOfParts>
  <Company>School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РАЗВИТИЯ БИБЛИОТЕКИ</dc:title>
  <dc:subject/>
  <dc:creator>Workstation</dc:creator>
  <cp:keywords/>
  <dc:description/>
  <cp:lastModifiedBy>ученик</cp:lastModifiedBy>
  <cp:revision>3</cp:revision>
  <cp:lastPrinted>2011-08-15T10:50:00Z</cp:lastPrinted>
  <dcterms:created xsi:type="dcterms:W3CDTF">2011-04-01T08:41:00Z</dcterms:created>
  <dcterms:modified xsi:type="dcterms:W3CDTF">2011-08-15T10:50:00Z</dcterms:modified>
</cp:coreProperties>
</file>