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00" w:before="0"/>
      </w:pPr>
      <w:r>
        <w:rPr>
          <w:b/>
          <w:bCs/>
        </w:rPr>
        <w:t xml:space="preserve">Рекомендации для более успешного выполнения ЕГЭ. </w:t>
      </w:r>
    </w:p>
    <w:p>
      <w:pPr>
        <w:pStyle w:val="style0"/>
        <w:numPr>
          <w:ilvl w:val="0"/>
          <w:numId w:val="1"/>
        </w:numPr>
        <w:jc w:val="both"/>
        <w:spacing w:after="200" w:before="0"/>
      </w:pPr>
      <w:r>
        <w:rPr>
          <w:b/>
          <w:bCs/>
        </w:rPr>
        <w:t xml:space="preserve">Сосредоточься! </w:t>
      </w:r>
      <w:r>
        <w:rPr>
          <w:b w:val="off"/>
          <w:bCs w:val="off"/>
        </w:rPr>
        <w:t>Для тебя должны существовать только текст заданий и часы!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>
      <w:pPr>
        <w:pStyle w:val="style0"/>
        <w:numPr>
          <w:ilvl w:val="0"/>
          <w:numId w:val="1"/>
        </w:numPr>
        <w:jc w:val="both"/>
        <w:spacing w:after="200" w:before="0"/>
      </w:pPr>
      <w:r>
        <w:rPr>
          <w:b/>
          <w:bCs/>
        </w:rPr>
        <w:t>Начни с легкого!</w:t>
      </w:r>
      <w:r>
        <w:rPr>
          <w:b w:val="off"/>
          <w:bCs w:val="off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</w:t>
      </w:r>
    </w:p>
    <w:p>
      <w:pPr>
        <w:pStyle w:val="style0"/>
        <w:numPr>
          <w:ilvl w:val="0"/>
          <w:numId w:val="1"/>
        </w:numPr>
        <w:jc w:val="both"/>
        <w:spacing w:after="200" w:before="0"/>
      </w:pPr>
      <w:r>
        <w:rPr>
          <w:b/>
          <w:bCs/>
        </w:rPr>
        <w:t>Читай задание до конца!</w:t>
      </w:r>
      <w:r>
        <w:rPr>
          <w:b w:val="off"/>
          <w:bCs w:val="off"/>
        </w:rPr>
        <w:t xml:space="preserve"> Спешка не должна приводить к тому, что ты стараешься понять условия задания «по первым буквам»- это верный способ допустить досадные ошибки.</w:t>
      </w:r>
    </w:p>
    <w:p>
      <w:pPr>
        <w:pStyle w:val="style0"/>
        <w:numPr>
          <w:ilvl w:val="0"/>
          <w:numId w:val="1"/>
        </w:numPr>
        <w:jc w:val="both"/>
        <w:spacing w:after="200" w:before="0"/>
      </w:pPr>
      <w:r>
        <w:rPr>
          <w:b/>
          <w:bCs/>
        </w:rPr>
        <w:t xml:space="preserve">Думай только о текущем задании! </w:t>
      </w:r>
      <w:r>
        <w:rPr>
          <w:b w:val="off"/>
          <w:bCs w:val="off"/>
        </w:rPr>
        <w:t>Когда ты видешь новое задание, забудь все, что было в предыдущем.</w:t>
      </w:r>
    </w:p>
    <w:p>
      <w:pPr>
        <w:pStyle w:val="style0"/>
        <w:numPr>
          <w:ilvl w:val="0"/>
          <w:numId w:val="1"/>
        </w:numPr>
        <w:jc w:val="both"/>
        <w:spacing w:after="200" w:before="0"/>
      </w:pPr>
      <w:r>
        <w:rPr>
          <w:b/>
          <w:bCs/>
        </w:rPr>
        <w:t>Исключай!</w:t>
      </w:r>
      <w:r>
        <w:rPr>
          <w:b w:val="off"/>
          <w:bCs w:val="off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</w:t>
      </w:r>
    </w:p>
    <w:p>
      <w:pPr>
        <w:pStyle w:val="style0"/>
        <w:numPr>
          <w:ilvl w:val="0"/>
          <w:numId w:val="1"/>
        </w:numPr>
        <w:jc w:val="both"/>
        <w:spacing w:after="200" w:before="0"/>
      </w:pPr>
      <w:r>
        <w:rPr>
          <w:b/>
          <w:bCs/>
        </w:rPr>
        <w:t>Проверь</w:t>
      </w:r>
      <w:r>
        <w:rPr>
          <w:b w:val="off"/>
          <w:bCs w:val="off"/>
        </w:rPr>
        <w:t>! Оставь время для проверки своей работы, хотя бы чтобы успеть пробежать глазами и заметить явные ошибки.</w:t>
      </w:r>
    </w:p>
    <w:p>
      <w:pPr>
        <w:pStyle w:val="style0"/>
        <w:numPr>
          <w:ilvl w:val="0"/>
          <w:numId w:val="1"/>
        </w:numPr>
        <w:jc w:val="both"/>
        <w:spacing w:after="200" w:before="0"/>
      </w:pPr>
      <w:r>
        <w:rPr>
          <w:b/>
          <w:bCs/>
        </w:rPr>
        <w:t xml:space="preserve">Угадывай! </w:t>
      </w:r>
      <w:r>
        <w:rPr>
          <w:b w:val="off"/>
          <w:bCs w:val="off"/>
        </w:rPr>
        <w:t>Если ты не уверен в выборе ответа, но интуитивно можешь предпочесть какой-то ответ другим, то интуиции следует доверять.</w:t>
      </w:r>
    </w:p>
    <w:p>
      <w:pPr>
        <w:pStyle w:val="style0"/>
        <w:numPr>
          <w:ilvl w:val="0"/>
          <w:numId w:val="1"/>
        </w:numPr>
        <w:jc w:val="both"/>
        <w:spacing w:after="200" w:before="0"/>
      </w:pPr>
      <w:r>
        <w:rPr>
          <w:b/>
          <w:bCs/>
        </w:rPr>
        <w:t>Не огорчайся!</w:t>
      </w:r>
      <w:r>
        <w:rPr>
          <w:b w:val="off"/>
          <w:bCs w:val="off"/>
        </w:rPr>
        <w:t xml:space="preserve"> Стремись выполнять все задания, но помни, что на практике это нереально. Учитывай,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оценки.</w:t>
      </w:r>
    </w:p>
    <w:p>
      <w:pPr>
        <w:pStyle w:val="style0"/>
        <w:jc w:val="center"/>
        <w:spacing w:after="200" w:before="0"/>
      </w:pPr>
      <w:r>
        <w:rPr>
          <w:b/>
          <w:bCs/>
        </w:rPr>
        <w:t>УДАЧИ!</w:t>
      </w:r>
    </w:p>
    <w:sectPr>
      <w:formProt w:val="off"/>
      <w:pgSz w:h="16838" w:w="11906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  <w:rPr>
        <w:b w:val="off"/>
        <w:bCs w:val="off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DejaVu San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Символ нумерации"/>
    <w:next w:val="style16"/>
    <w:rPr>
      <w:b w:val="off"/>
      <w:bCs w:val="off"/>
    </w:rPr>
  </w:style>
  <w:style w:styleId="style17" w:type="character">
    <w:name w:val="ListLabel 1"/>
    <w:next w:val="style17"/>
    <w:rPr/>
  </w:style>
  <w:style w:styleId="style18" w:type="character">
    <w:name w:val="ListLabel 2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/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4"/>
      <w:i/>
      <w:szCs w:val="24"/>
      <w:iCs/>
    </w:rPr>
  </w:style>
  <w:style w:styleId="style23" w:type="paragraph">
    <w:name w:val="Указатель"/>
    <w:basedOn w:val="style0"/>
    <w:next w:val="style23"/>
    <w:pPr>
      <w:suppressLineNumbers/>
    </w:pPr>
    <w:rPr/>
  </w:style>
  <w:style w:styleId="style24" w:type="paragraph">
    <w:name w:val="Содержимое таблицы"/>
    <w:basedOn w:val="style0"/>
    <w:next w:val="style24"/>
    <w:pPr>
      <w:suppressLineNumbers/>
    </w:pPr>
    <w:rPr/>
  </w:style>
  <w:style w:styleId="style25" w:type="paragraph">
    <w:name w:val="Заголовок таблицы"/>
    <w:basedOn w:val="style24"/>
    <w:next w:val="style25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2012-10-24T05:48:00.00Z</dcterms:created>
  <dc:creator>Бондар</dc:creator>
  <cp:lastModifiedBy>Бондар</cp:lastModifiedBy>
  <dcterms:modified xsi:type="dcterms:W3CDTF">2012-10-24T05:48:00.00Z</dcterms:modified>
  <cp:revision>2</cp:revision>
</cp:coreProperties>
</file>