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F5A">
        <w:rPr>
          <w:rFonts w:ascii="Times New Roman" w:hAnsi="Times New Roman"/>
          <w:b/>
          <w:bCs/>
          <w:sz w:val="28"/>
          <w:szCs w:val="28"/>
        </w:rPr>
        <w:t xml:space="preserve">3.3. Подпрограмма </w:t>
      </w:r>
      <w:r w:rsidRPr="00093F5A">
        <w:rPr>
          <w:rFonts w:ascii="Times New Roman" w:hAnsi="Times New Roman"/>
          <w:b/>
          <w:sz w:val="28"/>
          <w:szCs w:val="28"/>
        </w:rPr>
        <w:t xml:space="preserve">«ИНФОРМАТИЗАЦИЯ образовательного процесса» 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         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 и глобальная сеть Интернет. Только широкое внедрение новых педагогических технологий позволит изменить саму парадигму образования,  наиболее эффективно реализовать возможности, заложенные в новых информационных технологиях. </w:t>
      </w:r>
    </w:p>
    <w:p w:rsidR="00B65B58" w:rsidRPr="00093F5A" w:rsidRDefault="00B65B58" w:rsidP="00B65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оперативного поиска, осмысления, преобразования, хранения и передачи информации, а также технология постановки проблем для исследования с целью дальнейшего поиска решения. </w:t>
      </w:r>
      <w:proofErr w:type="gramStart"/>
      <w:r w:rsidRPr="00093F5A">
        <w:rPr>
          <w:rFonts w:ascii="Times New Roman" w:hAnsi="Times New Roman"/>
          <w:sz w:val="28"/>
          <w:szCs w:val="28"/>
        </w:rPr>
        <w:t>В связи с этим на одно из первых мест в организации</w:t>
      </w:r>
      <w:proofErr w:type="gramEnd"/>
      <w:r w:rsidRPr="00093F5A">
        <w:rPr>
          <w:rFonts w:ascii="Times New Roman" w:hAnsi="Times New Roman"/>
          <w:sz w:val="28"/>
          <w:szCs w:val="28"/>
        </w:rPr>
        <w:t xml:space="preserve"> образовательного процесса выходит разработка и создание единого образовательного пространства в школе.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 xml:space="preserve">Цели: </w:t>
      </w:r>
    </w:p>
    <w:p w:rsidR="00B65B58" w:rsidRPr="00093F5A" w:rsidRDefault="00B65B58" w:rsidP="00B65B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современные образовательные технологии -  основа для создания учащимися своей </w:t>
      </w:r>
      <w:r w:rsidRPr="00093F5A">
        <w:rPr>
          <w:rFonts w:ascii="Times New Roman" w:hAnsi="Times New Roman"/>
          <w:sz w:val="28"/>
          <w:szCs w:val="28"/>
          <w:u w:val="single"/>
        </w:rPr>
        <w:t>индивидуальной образовательной траектории;</w:t>
      </w:r>
      <w:r w:rsidRPr="00093F5A">
        <w:rPr>
          <w:rFonts w:ascii="Times New Roman" w:hAnsi="Times New Roman"/>
          <w:sz w:val="28"/>
          <w:szCs w:val="28"/>
        </w:rPr>
        <w:t xml:space="preserve"> </w:t>
      </w:r>
    </w:p>
    <w:p w:rsidR="00B65B58" w:rsidRPr="00093F5A" w:rsidRDefault="00B65B58" w:rsidP="00B65B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создание единой образовательной среды;</w:t>
      </w:r>
    </w:p>
    <w:p w:rsidR="00B65B58" w:rsidRPr="00093F5A" w:rsidRDefault="00B65B58" w:rsidP="00B65B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повышение качества обучения за счет применения современных технических средств;</w:t>
      </w:r>
    </w:p>
    <w:p w:rsidR="00B65B58" w:rsidRPr="00093F5A" w:rsidRDefault="00B65B58" w:rsidP="00B65B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организация преподавания, способствующего повышению эффективности обучения и развитию творческих способностей учащихся</w:t>
      </w:r>
      <w:r w:rsidRPr="00093F5A">
        <w:rPr>
          <w:rFonts w:ascii="Times New Roman" w:hAnsi="Times New Roman"/>
          <w:i/>
          <w:sz w:val="28"/>
          <w:szCs w:val="28"/>
        </w:rPr>
        <w:t xml:space="preserve">. </w:t>
      </w:r>
      <w:r w:rsidRPr="00093F5A">
        <w:rPr>
          <w:rFonts w:ascii="Times New Roman" w:hAnsi="Times New Roman"/>
          <w:sz w:val="28"/>
          <w:szCs w:val="28"/>
        </w:rPr>
        <w:br/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сформировать у школьников навыки общения посредством телекоммуникаций с применением всех возможных ресурсов компьютерных сетей;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сформировать у учащихся умения проведения исследовательской и проектной деятельности;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развивать дистанционное обучение школьников;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повысить уровень преподавания школьных предметов за счет использования глобальной сети Интернет и активного использования электронных ресурсов;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повысить  уровень компетентности педагогического коллектива в области использования ИКТ.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получать информацию обо всех методических новшествах, педагогических находках, конкурсах, выставках ит.д.;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осуществлять оперативную передачу информации по всем аспектам школьной жизни (для администрации, учителей, учеников, родителей);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автоматизировать проведение различных массовых мероприятий на базе актового зала школы;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lastRenderedPageBreak/>
        <w:t>ввести в школе «Электронный журнал» и «Электронный  дневник учащегося»;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использовать сайт школы для информированности родителей о школьных делах;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оснастить  школу средствами информатизации и организация единого информационного пространства школы;</w:t>
      </w:r>
    </w:p>
    <w:p w:rsidR="00B65B58" w:rsidRPr="00093F5A" w:rsidRDefault="00B65B58" w:rsidP="00B65B5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активизировать информатизацию учебного процесса, создание цифровых образовательных ресурсов.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>3.3.1. Информатизация учебного процесса, создание цифровых образовательных ресурсов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Информатизация учебного процесса позволит привлечь как учащихся, так и педагогический коллектив к более интенсивному и широкому освоению компьютерных технологий. Это приведет к более успешной деятельности учителей, повышению качества образования, к эффективному сотрудничеству с родителями.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совершенствовании умений и навыков, в процессе повторения</w:t>
      </w:r>
      <w:r w:rsidRPr="00093F5A">
        <w:rPr>
          <w:rFonts w:ascii="Times New Roman" w:hAnsi="Times New Roman"/>
          <w:sz w:val="28"/>
          <w:szCs w:val="28"/>
        </w:rPr>
        <w:tab/>
        <w:t xml:space="preserve"> пройденного. </w:t>
      </w:r>
      <w:r w:rsidRPr="00093F5A">
        <w:rPr>
          <w:rFonts w:ascii="Times New Roman" w:hAnsi="Times New Roman"/>
          <w:sz w:val="28"/>
          <w:szCs w:val="28"/>
        </w:rPr>
        <w:br/>
        <w:t xml:space="preserve">Активное использование ИКТ составит систему, позволяющую формировать и развивать все многообразие интеллектуальной и творческой деятельности учащихся. 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93F5A">
              <w:rPr>
                <w:b/>
                <w:i/>
                <w:sz w:val="28"/>
                <w:szCs w:val="28"/>
              </w:rPr>
              <w:lastRenderedPageBreak/>
              <w:t>с</w:t>
            </w:r>
            <w:proofErr w:type="gramEnd"/>
            <w:r w:rsidRPr="00093F5A">
              <w:rPr>
                <w:b/>
                <w:i/>
                <w:sz w:val="28"/>
                <w:szCs w:val="28"/>
              </w:rPr>
              <w:t>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93F5A">
              <w:rPr>
                <w:b/>
                <w:i/>
              </w:rPr>
              <w:t>на 2011-2016 гг.</w:t>
            </w:r>
          </w:p>
        </w:tc>
      </w:tr>
      <w:tr w:rsidR="00B65B58" w:rsidRPr="00093F5A" w:rsidTr="00093F5A">
        <w:trPr>
          <w:trHeight w:val="510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093F5A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Изучение И</w:t>
            </w:r>
            <w:proofErr w:type="gramStart"/>
            <w:r w:rsidRPr="00093F5A">
              <w:rPr>
                <w:rFonts w:ascii="Times New Roman" w:eastAsia="Times New Roman" w:hAnsi="Times New Roman"/>
                <w:b/>
                <w:sz w:val="28"/>
                <w:szCs w:val="28"/>
              </w:rPr>
              <w:t>КТ в шк</w:t>
            </w:r>
            <w:proofErr w:type="gramEnd"/>
            <w:r w:rsidRPr="00093F5A">
              <w:rPr>
                <w:rFonts w:ascii="Times New Roman" w:eastAsia="Times New Roman" w:hAnsi="Times New Roman"/>
                <w:b/>
                <w:sz w:val="28"/>
                <w:szCs w:val="28"/>
              </w:rPr>
              <w:t>оле:</w:t>
            </w:r>
          </w:p>
          <w:p w:rsidR="00B65B58" w:rsidRPr="00093F5A" w:rsidRDefault="00B65B58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Использование И</w:t>
            </w:r>
            <w:proofErr w:type="gramStart"/>
            <w:r w:rsidRPr="00093F5A">
              <w:rPr>
                <w:sz w:val="28"/>
                <w:szCs w:val="28"/>
              </w:rPr>
              <w:t>КТ в 5-</w:t>
            </w:r>
            <w:proofErr w:type="gramEnd"/>
            <w:r w:rsidRPr="00093F5A">
              <w:rPr>
                <w:sz w:val="28"/>
                <w:szCs w:val="28"/>
              </w:rPr>
              <w:t xml:space="preserve">6 классах решает следующие задачи: </w:t>
            </w:r>
            <w:r w:rsidRPr="00093F5A">
              <w:rPr>
                <w:sz w:val="28"/>
                <w:szCs w:val="28"/>
              </w:rPr>
              <w:br/>
            </w:r>
            <w:r w:rsidRPr="00093F5A">
              <w:rPr>
                <w:i/>
                <w:szCs w:val="28"/>
              </w:rPr>
              <w:t xml:space="preserve">•развитие критичности и самостоятельности мышления; </w:t>
            </w:r>
            <w:r w:rsidRPr="00093F5A">
              <w:rPr>
                <w:i/>
                <w:szCs w:val="28"/>
              </w:rPr>
              <w:br/>
              <w:t xml:space="preserve">• развитие логического мышления; </w:t>
            </w:r>
            <w:r w:rsidRPr="00093F5A">
              <w:rPr>
                <w:i/>
                <w:szCs w:val="28"/>
              </w:rPr>
              <w:br/>
              <w:t xml:space="preserve">• тренировка памяти; </w:t>
            </w:r>
            <w:r w:rsidRPr="00093F5A">
              <w:rPr>
                <w:i/>
                <w:szCs w:val="28"/>
              </w:rPr>
              <w:br/>
              <w:t xml:space="preserve">• формирование навыков вариативного мышления; </w:t>
            </w:r>
            <w:r w:rsidRPr="00093F5A">
              <w:rPr>
                <w:i/>
                <w:szCs w:val="28"/>
              </w:rPr>
              <w:br/>
              <w:t>• эвристическое мышление</w:t>
            </w:r>
            <w:r w:rsidRPr="00093F5A">
              <w:rPr>
                <w:i/>
                <w:sz w:val="28"/>
                <w:szCs w:val="28"/>
              </w:rPr>
              <w:t xml:space="preserve">. </w:t>
            </w:r>
          </w:p>
          <w:p w:rsidR="00B65B58" w:rsidRPr="00093F5A" w:rsidRDefault="00B65B58">
            <w:pPr>
              <w:pStyle w:val="a3"/>
              <w:spacing w:before="0" w:beforeAutospacing="0" w:after="0" w:afterAutospacing="0"/>
              <w:rPr>
                <w:i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Курс 7-11 классов направлен на формирование других умений и навыков и решает следующие новые задачи: </w:t>
            </w:r>
            <w:r w:rsidRPr="00093F5A">
              <w:rPr>
                <w:sz w:val="28"/>
                <w:szCs w:val="28"/>
              </w:rPr>
              <w:br/>
            </w:r>
            <w:r w:rsidRPr="00093F5A">
              <w:rPr>
                <w:szCs w:val="28"/>
              </w:rPr>
              <w:t xml:space="preserve">• </w:t>
            </w:r>
            <w:r w:rsidRPr="00093F5A">
              <w:rPr>
                <w:i/>
                <w:szCs w:val="28"/>
              </w:rPr>
              <w:t xml:space="preserve">тренинг мышления решением нестандартных задач; </w:t>
            </w:r>
            <w:r w:rsidRPr="00093F5A">
              <w:rPr>
                <w:i/>
                <w:szCs w:val="28"/>
              </w:rPr>
              <w:br/>
              <w:t xml:space="preserve">• развитие ассоциативного, образного мышления; </w:t>
            </w:r>
            <w:r w:rsidRPr="00093F5A">
              <w:rPr>
                <w:i/>
                <w:szCs w:val="28"/>
              </w:rPr>
              <w:br/>
              <w:t xml:space="preserve">• обучение приемам и методам фантазирования. 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Изучение информатики как предмета организовано в соответствии с требованиями базисного учебного плана с 8 по 11 класс.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93F5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Медиатека</w:t>
            </w:r>
            <w:proofErr w:type="spellEnd"/>
            <w:r w:rsidRPr="00093F5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</w:t>
            </w:r>
          </w:p>
          <w:p w:rsidR="00B65B58" w:rsidRPr="00093F5A" w:rsidRDefault="00B65B5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Семинары по использованию электронных ресурсов в преподавании предмета носят эпизодический характер.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Наличие  электронных ресурсов в библиотеке, у учителей.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Работа в МО по созданию </w:t>
            </w:r>
            <w:proofErr w:type="spellStart"/>
            <w:r w:rsidRPr="00093F5A">
              <w:rPr>
                <w:sz w:val="28"/>
                <w:szCs w:val="28"/>
              </w:rPr>
              <w:t>медиатек</w:t>
            </w:r>
            <w:proofErr w:type="spellEnd"/>
            <w:r w:rsidRPr="00093F5A">
              <w:rPr>
                <w:sz w:val="28"/>
                <w:szCs w:val="28"/>
              </w:rPr>
              <w:t>. Вовлечение в эту работу учащихся и родителей.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Систематизация имеющегося ресурса.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Предусмотреть в учебном плане школы единую образовательную линию по информатике, начиная с 1 ступени (1 – 4 класс);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eastAsia="Calibri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продолжить в школе 3 ступени профильную группу с углубленным изучением информатики;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ИКТ и </w:t>
            </w:r>
            <w:proofErr w:type="spell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медиа-технологии</w:t>
            </w:r>
            <w:proofErr w:type="spell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в преподавании всех учебных предметов;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систематически проводить различные виды компьютерных конкурсов для учащихся разных возрастных групп;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систематически пополнять </w:t>
            </w:r>
            <w:proofErr w:type="gram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школьную</w:t>
            </w:r>
            <w:proofErr w:type="gram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медиатеку</w:t>
            </w:r>
            <w:proofErr w:type="spell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в компьютерном варианте (приобретать готовые электронные ресурсы, самостоятельно разрабатывать, скачивать из сети Интернет);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ind w:firstLine="356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создание единой базы электронных ресурсов на сервере школы,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rPr>
                <w:rFonts w:ascii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электронное сопровождение каждого урока по основным  учебным предметам.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>3.3.2.  Развитие индивидуальных творческих способностей учащихся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Одна из важнейших целей стоящей перед школой, - не только дать знания, а научить учиться, вооружать учащихся умениями и навыками работать с книгой, с иными источниками информации, работать </w:t>
      </w:r>
      <w:r w:rsidRPr="00093F5A">
        <w:rPr>
          <w:rFonts w:ascii="Times New Roman" w:hAnsi="Times New Roman"/>
          <w:sz w:val="28"/>
          <w:szCs w:val="28"/>
        </w:rPr>
        <w:lastRenderedPageBreak/>
        <w:t xml:space="preserve">самостоятельно и добывать знания не только в процессе обучения в школе, но и за ее порогом и, конечно же, развивать творческие способности детей. </w:t>
      </w:r>
      <w:r w:rsidRPr="00093F5A">
        <w:rPr>
          <w:rFonts w:ascii="Times New Roman" w:hAnsi="Times New Roman"/>
          <w:sz w:val="28"/>
          <w:szCs w:val="28"/>
        </w:rPr>
        <w:br/>
        <w:t xml:space="preserve">       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   Проникновение компьютерных и информационных технологий в сферу образования предоставляет такую возможность. Использование ИКТ на уроке пробуждает интерес школьников к изучаемому предмету, рассеивает ученические страхи, враждебную настороженность и нежелание некоторых учеников работать и развивает творческие способности учащихся.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2011-2016 гг.</w:t>
            </w:r>
          </w:p>
        </w:tc>
      </w:tr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Работа с талантливыми учащимися по предметам.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Помощь в подготовке к конкурсам по различным предметам.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Проведение  олимпиад и конкурсов по информатике.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Проведение конференций и семинаров с презентацией проектов.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учащихся в </w:t>
            </w:r>
            <w:proofErr w:type="spellStart"/>
            <w:proofErr w:type="gram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Интернет-олимпиадах</w:t>
            </w:r>
            <w:proofErr w:type="spellEnd"/>
            <w:proofErr w:type="gram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, в городском творческом конкурсе по информатике и др.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pStyle w:val="a3"/>
              <w:spacing w:before="0" w:beforeAutospacing="0" w:after="0" w:afterAutospacing="0"/>
              <w:ind w:left="102" w:right="198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Задача, стоящая перед </w:t>
            </w:r>
            <w:proofErr w:type="spellStart"/>
            <w:r w:rsidRPr="00093F5A">
              <w:rPr>
                <w:sz w:val="28"/>
                <w:szCs w:val="28"/>
              </w:rPr>
              <w:t>педагогом-тьютором</w:t>
            </w:r>
            <w:proofErr w:type="spellEnd"/>
            <w:r w:rsidRPr="00093F5A">
              <w:rPr>
                <w:sz w:val="28"/>
                <w:szCs w:val="28"/>
              </w:rPr>
              <w:t xml:space="preserve">  – всемерное, постоянное стимулирование деятельности школьника. Эта деятельность включает в себя овладение учебными умениями и навыками, использование правил эффективного мышления при решении учебных, практических, жизненных задач. Высший уровень развития способностей, идеал – собственно творчество</w:t>
            </w:r>
          </w:p>
          <w:p w:rsidR="00B65B58" w:rsidRPr="00093F5A" w:rsidRDefault="00B65B58">
            <w:pPr>
              <w:pStyle w:val="a3"/>
              <w:spacing w:before="0" w:beforeAutospacing="0" w:after="0" w:afterAutospacing="0"/>
              <w:ind w:left="102" w:right="198"/>
              <w:rPr>
                <w:b/>
                <w:i/>
                <w:sz w:val="28"/>
                <w:szCs w:val="28"/>
              </w:rPr>
            </w:pPr>
          </w:p>
          <w:p w:rsidR="00B65B58" w:rsidRPr="00093F5A" w:rsidRDefault="00B65B58">
            <w:pPr>
              <w:pStyle w:val="a3"/>
              <w:spacing w:before="0" w:beforeAutospacing="0" w:after="0" w:afterAutospacing="0"/>
              <w:ind w:left="102" w:right="198"/>
              <w:rPr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Используя ИКТ:</w:t>
            </w:r>
            <w:r w:rsidRPr="00093F5A">
              <w:rPr>
                <w:sz w:val="28"/>
                <w:szCs w:val="28"/>
              </w:rPr>
              <w:br/>
              <w:t xml:space="preserve">• систематически, целенаправленно развивать у детей подвижность и гибкость мышления; </w:t>
            </w:r>
            <w:r w:rsidRPr="00093F5A">
              <w:rPr>
                <w:sz w:val="28"/>
                <w:szCs w:val="28"/>
              </w:rPr>
              <w:br/>
              <w:t xml:space="preserve">• стимулировать процессы переключения, поисковой активности; </w:t>
            </w:r>
            <w:r w:rsidRPr="00093F5A">
              <w:rPr>
                <w:sz w:val="28"/>
                <w:szCs w:val="28"/>
              </w:rPr>
              <w:br/>
              <w:t xml:space="preserve">• учить детей рассуждать, гибко подходить к проблемам, мыслить, самим делать выводы; </w:t>
            </w:r>
            <w:r w:rsidRPr="00093F5A">
              <w:rPr>
                <w:sz w:val="28"/>
                <w:szCs w:val="28"/>
              </w:rPr>
              <w:br/>
              <w:t>• находить новые, оригинальные подходы, красивые решения, чтобы ощутить удовольствие от обучения;</w:t>
            </w:r>
          </w:p>
          <w:p w:rsidR="00B65B58" w:rsidRPr="00093F5A" w:rsidRDefault="00B65B58" w:rsidP="005D2B1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15" w:right="198" w:hanging="142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проводить семинары по обмену опытом в данном направлении.</w:t>
            </w:r>
          </w:p>
        </w:tc>
      </w:tr>
    </w:tbl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F5A" w:rsidRPr="00093F5A" w:rsidRDefault="00093F5A">
      <w:pPr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br w:type="page"/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lastRenderedPageBreak/>
        <w:t xml:space="preserve">3.3.3.  ИНТЕРНЕТ. Единая локальная сеть 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 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2011-2016 гг.</w:t>
            </w:r>
          </w:p>
        </w:tc>
      </w:tr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На 01.01.2011 – Интернет проведен в 2 компьютерных класс, 6 ПК администрации.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В компьютерных кабинетах установлена локальная сеть.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2011- 2013 г  – подключить к Интернету и локальной сети кабинеты  - 10 кабинетов. 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2011-2012 г – подключить библиотеку.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2014-2016 г -  завершить создание школьной единой локальной сети – 28 кабинетов.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Выделить компьютер СЕРВЕР.</w:t>
            </w:r>
          </w:p>
          <w:p w:rsidR="00B65B58" w:rsidRPr="00093F5A" w:rsidRDefault="00B65B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 xml:space="preserve">3.3.4. Введение в школе «Электронного журнала» и «Электронного дневника учащегося». 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2011-2016 гг.</w:t>
            </w:r>
          </w:p>
        </w:tc>
      </w:tr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8"/>
              </w:rPr>
            </w:pP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Ознакомление администрации с компьютерными продуктами «Классный журнал» и «Электронныйдневник».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2012-2014 г</w:t>
            </w:r>
            <w:r w:rsidRPr="00093F5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- установить разделы программы «Классный журнал»  и «Электронный дневник» на  ПК учителей-предметников и на 3 административных ПК. 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Внести все учебные программы  в базу школы, учителями-предметниками  регулярно вносить все текущие оценки учащихся. 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2014 г – начать регистрацию родителей на портале «Электронный дневник».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2014-2016 г - добиться 100% регистрации родителей на портале «</w:t>
            </w:r>
            <w:proofErr w:type="spell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Элекронный</w:t>
            </w:r>
            <w:proofErr w:type="spell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дневник».</w:t>
            </w: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B58" w:rsidRPr="00093F5A" w:rsidRDefault="00B65B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Родители будут:</w:t>
            </w:r>
          </w:p>
          <w:p w:rsidR="00B65B58" w:rsidRPr="00093F5A" w:rsidRDefault="00B65B58" w:rsidP="005D2B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курсе текущих оценок</w:t>
            </w:r>
          </w:p>
          <w:p w:rsidR="00B65B58" w:rsidRPr="00093F5A" w:rsidRDefault="00B65B58">
            <w:pPr>
              <w:pStyle w:val="a4"/>
              <w:spacing w:after="0" w:line="240" w:lineRule="auto"/>
              <w:ind w:left="3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B58" w:rsidRPr="00093F5A" w:rsidRDefault="00B65B58" w:rsidP="005D2B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 информацию о посещаемости ребенком уроков,</w:t>
            </w:r>
          </w:p>
          <w:p w:rsidR="00B65B58" w:rsidRPr="00093F5A" w:rsidRDefault="00B65B58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5B58" w:rsidRPr="00093F5A" w:rsidRDefault="00B65B58" w:rsidP="005D2B1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смогут вести переписку с учителями через Интернет и многое другое.</w:t>
            </w:r>
          </w:p>
          <w:p w:rsidR="00B65B58" w:rsidRPr="00093F5A" w:rsidRDefault="00B65B5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lastRenderedPageBreak/>
        <w:t>3.3.5.  Сайт школы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Наличие сайта школы дает возможность не только учителям, учащимся и их родителям быть в курсе всех дел и мероприятий учебного заведения, но и всем лицам, желающим знать, чем живет наша школа.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2011-2016 гг.</w:t>
            </w:r>
          </w:p>
        </w:tc>
      </w:tr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2009-2010 по результатам конкурса сайт занял 2 место в городе. </w:t>
            </w:r>
          </w:p>
          <w:p w:rsidR="00B65B58" w:rsidRPr="00093F5A" w:rsidRDefault="00B65B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Еженедельное пополнение.</w:t>
            </w:r>
          </w:p>
          <w:p w:rsidR="00B65B58" w:rsidRPr="00093F5A" w:rsidRDefault="00B65B58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Осуществление системы обратной связи.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Расположение на сайте разделов МО школы и пополнение методической копилки.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Введение страниц службы сопровождения: 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>- социальный педагог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>- психолог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>- логопед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093F5A">
              <w:rPr>
                <w:i/>
                <w:sz w:val="28"/>
                <w:szCs w:val="28"/>
              </w:rPr>
              <w:t>мед</w:t>
            </w:r>
            <w:proofErr w:type="gramStart"/>
            <w:r w:rsidRPr="00093F5A">
              <w:rPr>
                <w:i/>
                <w:sz w:val="28"/>
                <w:szCs w:val="28"/>
              </w:rPr>
              <w:t>.к</w:t>
            </w:r>
            <w:proofErr w:type="gramEnd"/>
            <w:r w:rsidRPr="00093F5A">
              <w:rPr>
                <w:i/>
                <w:sz w:val="28"/>
                <w:szCs w:val="28"/>
              </w:rPr>
              <w:t>абинет</w:t>
            </w:r>
            <w:proofErr w:type="spellEnd"/>
            <w:r w:rsidRPr="00093F5A">
              <w:rPr>
                <w:i/>
                <w:sz w:val="28"/>
                <w:szCs w:val="28"/>
              </w:rPr>
              <w:t xml:space="preserve"> и др.</w:t>
            </w:r>
          </w:p>
        </w:tc>
      </w:tr>
    </w:tbl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>3.3.6.  Повышение уровня компетентности педагогического коллектива в области использования ИКТ.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Уровень и культура использования компьютерной техники определяет степень информатизации школы, готовность к продолжению образования в области ИКТ и жизни в информационном веке.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F5A">
        <w:rPr>
          <w:rFonts w:ascii="Times New Roman" w:hAnsi="Times New Roman"/>
          <w:b/>
          <w:sz w:val="28"/>
          <w:szCs w:val="28"/>
        </w:rPr>
        <w:t>Для создания единой образовательной среды необходимо:</w:t>
      </w: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5B58" w:rsidRPr="00093F5A" w:rsidRDefault="00B65B58" w:rsidP="00B65B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обучение всех участников учебного процесса применению информационных технологий в педагогической деятельности, </w:t>
      </w:r>
    </w:p>
    <w:p w:rsidR="00B65B58" w:rsidRPr="00093F5A" w:rsidRDefault="00B65B58" w:rsidP="00B65B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повышение ИКТ квалификации учителей-предметников, </w:t>
      </w:r>
    </w:p>
    <w:p w:rsidR="00B65B58" w:rsidRPr="00093F5A" w:rsidRDefault="00B65B58" w:rsidP="00B65B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разработка новых методик проведения уроков и внеклассных мероприятий, учитывающих и использующих информационные и коммуникационные технологии.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17"/>
      </w:tblGrid>
      <w:tr w:rsidR="00B65B58" w:rsidRPr="00093F5A" w:rsidTr="00093F5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lastRenderedPageBreak/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2011-2015 гг.</w:t>
            </w:r>
          </w:p>
        </w:tc>
      </w:tr>
      <w:tr w:rsidR="00B65B58" w:rsidRPr="00093F5A" w:rsidTr="00093F5A">
        <w:trPr>
          <w:trHeight w:val="4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Закончили курсы</w:t>
            </w:r>
            <w:proofErr w:type="gram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«Основы современных информационно-коммуникационных технологий для работников образования»: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Администрация – 100%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Учителя начальной школы – 7 чел.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Учителя старшей школы –  23 чел.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Проведение консультаций для учителей-предметников.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Организация курсов повышения квалификации. 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Пройти курсы «Основы ИКТ» 100% </w:t>
            </w:r>
            <w:proofErr w:type="spellStart"/>
            <w:r w:rsidRPr="00093F5A">
              <w:rPr>
                <w:sz w:val="28"/>
                <w:szCs w:val="28"/>
              </w:rPr>
              <w:t>пед</w:t>
            </w:r>
            <w:proofErr w:type="gramStart"/>
            <w:r w:rsidRPr="00093F5A">
              <w:rPr>
                <w:sz w:val="28"/>
                <w:szCs w:val="28"/>
              </w:rPr>
              <w:t>.с</w:t>
            </w:r>
            <w:proofErr w:type="gramEnd"/>
            <w:r w:rsidRPr="00093F5A">
              <w:rPr>
                <w:sz w:val="28"/>
                <w:szCs w:val="28"/>
              </w:rPr>
              <w:t>остава</w:t>
            </w:r>
            <w:proofErr w:type="spellEnd"/>
            <w:r w:rsidRPr="00093F5A">
              <w:rPr>
                <w:sz w:val="28"/>
                <w:szCs w:val="28"/>
              </w:rPr>
              <w:t>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Направить учителей школы на курсы по углубленному изучению тем: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>- использование ИКТ в учебном процессе и во внеурочной деятельности;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 xml:space="preserve">- Применение ПСПО в профессиональной деятельности педагогов (ОС </w:t>
            </w:r>
            <w:r w:rsidRPr="00093F5A">
              <w:rPr>
                <w:i/>
                <w:sz w:val="28"/>
                <w:szCs w:val="28"/>
                <w:lang w:val="en-US"/>
              </w:rPr>
              <w:t>Linux</w:t>
            </w:r>
            <w:r w:rsidRPr="00093F5A">
              <w:rPr>
                <w:i/>
                <w:sz w:val="28"/>
                <w:szCs w:val="28"/>
              </w:rPr>
              <w:t>);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93F5A">
              <w:rPr>
                <w:i/>
                <w:sz w:val="28"/>
                <w:szCs w:val="28"/>
              </w:rPr>
              <w:t xml:space="preserve"> и др.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Организация семинаров для педагогических работников школы по вопросам информатизации образования.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конкурса «Лучший </w:t>
            </w:r>
            <w:proofErr w:type="spellStart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 xml:space="preserve"> урок»</w:t>
            </w:r>
          </w:p>
          <w:p w:rsidR="00B65B58" w:rsidRPr="00093F5A" w:rsidRDefault="00B65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3F5A">
              <w:rPr>
                <w:rFonts w:ascii="Times New Roman" w:eastAsia="Times New Roman" w:hAnsi="Times New Roman"/>
                <w:sz w:val="28"/>
                <w:szCs w:val="28"/>
              </w:rPr>
              <w:t>Участие в конкурсах «Педагогических достижений района и города»</w:t>
            </w:r>
          </w:p>
        </w:tc>
      </w:tr>
    </w:tbl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65B58" w:rsidRPr="00093F5A" w:rsidRDefault="00B65B58" w:rsidP="00B65B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>3.3.7. Оснащение школы средствами информатизации и организация единого информационного пространства школы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B65B58" w:rsidRPr="00093F5A" w:rsidRDefault="00B65B58" w:rsidP="00B65B5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F5A">
        <w:rPr>
          <w:sz w:val="28"/>
          <w:szCs w:val="28"/>
        </w:rPr>
        <w:t>Основой образовательной системы является высококачественная и высокотехнологическая информационно-образовательная среда, которая существует на материальной базе (компьютеры, периферийные устройства, оргтехника, средства телекоммуникации, системное и прикладное программное обеспечение), соединенная в локальные сети и обеспечивающая доступ к российским и международным электронным ресурсам.</w:t>
      </w:r>
    </w:p>
    <w:p w:rsidR="00B65B58" w:rsidRPr="00093F5A" w:rsidRDefault="00B65B58" w:rsidP="00B65B5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5B58" w:rsidRPr="00093F5A" w:rsidRDefault="00B65B58" w:rsidP="00B65B5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F5A">
        <w:rPr>
          <w:sz w:val="28"/>
          <w:szCs w:val="28"/>
        </w:rPr>
        <w:t>Созданная материально-техническая база позволяет кардинально изменить преподавание учебных предметов, повысить качество образования.</w:t>
      </w:r>
    </w:p>
    <w:p w:rsidR="00B65B58" w:rsidRPr="00093F5A" w:rsidRDefault="00B65B58" w:rsidP="00B65B5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48"/>
      </w:tblGrid>
      <w:tr w:rsidR="00B65B58" w:rsidRPr="00093F5A" w:rsidTr="00B65B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состояние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01.01.2011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планирование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на 2011-2016 гг.</w:t>
            </w:r>
          </w:p>
        </w:tc>
      </w:tr>
      <w:tr w:rsidR="00B65B58" w:rsidRPr="00093F5A" w:rsidTr="00B65B58">
        <w:trPr>
          <w:trHeight w:val="28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Компьютерный класс  – 2 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Персональные компьютеры: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Компьютерный класс  - 22 шт.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Учителя-предметники  - 15 шт.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18"/>
                <w:szCs w:val="28"/>
              </w:rPr>
            </w:pP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Администрация (библиотека, бухг.) – 7 шт.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93F5A">
              <w:rPr>
                <w:b/>
                <w:i/>
                <w:sz w:val="28"/>
                <w:szCs w:val="28"/>
              </w:rPr>
              <w:t>Мультимедийные</w:t>
            </w:r>
            <w:proofErr w:type="spellEnd"/>
            <w:r w:rsidRPr="00093F5A">
              <w:rPr>
                <w:b/>
                <w:i/>
                <w:sz w:val="28"/>
                <w:szCs w:val="28"/>
              </w:rPr>
              <w:t xml:space="preserve"> проекторы: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Компьютерный класс – 2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Учителя-предметники – 15 шт.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93F5A">
              <w:rPr>
                <w:b/>
                <w:i/>
                <w:sz w:val="28"/>
                <w:szCs w:val="28"/>
              </w:rPr>
              <w:t>Интерактивные доски: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Учителя-предметники  - 2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Доступ к Интернету – 65%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Оборудование актового зала </w:t>
            </w:r>
            <w:proofErr w:type="spellStart"/>
            <w:r w:rsidRPr="00093F5A">
              <w:rPr>
                <w:sz w:val="28"/>
                <w:szCs w:val="28"/>
              </w:rPr>
              <w:t>мультимедийным</w:t>
            </w:r>
            <w:proofErr w:type="spellEnd"/>
            <w:r w:rsidRPr="00093F5A">
              <w:rPr>
                <w:sz w:val="28"/>
                <w:szCs w:val="28"/>
              </w:rPr>
              <w:t xml:space="preserve"> проектором.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lastRenderedPageBreak/>
              <w:t>Дооснащение школьных кабинетов компьютерной техникой для выполнения программы по информатизации.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Оснащение техникой каждого рабочего места учителя: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 xml:space="preserve">- </w:t>
            </w:r>
            <w:proofErr w:type="spellStart"/>
            <w:r w:rsidRPr="00093F5A">
              <w:rPr>
                <w:sz w:val="28"/>
                <w:szCs w:val="28"/>
              </w:rPr>
              <w:t>Мультимедийный</w:t>
            </w:r>
            <w:proofErr w:type="spellEnd"/>
            <w:r w:rsidRPr="00093F5A">
              <w:rPr>
                <w:sz w:val="28"/>
                <w:szCs w:val="28"/>
              </w:rPr>
              <w:t xml:space="preserve"> проектор – 6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- интерактивные доски – 2 (старшая школа) + 2 (начальная школа)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Завершить этап подключение к Интернету и  локальной сети - 100%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F5A">
              <w:rPr>
                <w:sz w:val="28"/>
                <w:szCs w:val="28"/>
              </w:rPr>
              <w:t>Приобретение множительной техники.</w:t>
            </w:r>
          </w:p>
          <w:p w:rsidR="00B65B58" w:rsidRPr="00093F5A" w:rsidRDefault="00B65B58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65B58" w:rsidRPr="00093F5A" w:rsidRDefault="00B65B58" w:rsidP="00B65B5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5B58" w:rsidRPr="00093F5A" w:rsidRDefault="00B65B58" w:rsidP="00B65B58">
      <w:pPr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093F5A">
        <w:rPr>
          <w:rFonts w:ascii="Times New Roman" w:hAnsi="Times New Roman"/>
          <w:b/>
          <w:i/>
          <w:sz w:val="28"/>
          <w:szCs w:val="28"/>
        </w:rPr>
        <w:t xml:space="preserve">3.3.8. </w:t>
      </w:r>
      <w:r w:rsidRPr="00093F5A">
        <w:rPr>
          <w:b/>
          <w:bCs/>
          <w:i/>
          <w:sz w:val="28"/>
          <w:szCs w:val="28"/>
        </w:rPr>
        <w:t>Ожидаемые результаты:</w:t>
      </w:r>
    </w:p>
    <w:p w:rsidR="00B65B58" w:rsidRPr="00093F5A" w:rsidRDefault="00B65B58" w:rsidP="00B65B5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усиление интеллектуальных возможностей человека в новом информационном обществе, к которому идет цивилизация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 xml:space="preserve">интенсификация и повышение качества обучения на всех ступенях системы образования.  Работа школы по вышеперечисленным направлениям соответствует требованиям информационного общества.  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F5A">
        <w:rPr>
          <w:rFonts w:ascii="Times New Roman" w:hAnsi="Times New Roman"/>
          <w:sz w:val="28"/>
          <w:szCs w:val="28"/>
        </w:rPr>
        <w:t>п</w:t>
      </w:r>
      <w:proofErr w:type="gramEnd"/>
      <w:r w:rsidRPr="00093F5A">
        <w:rPr>
          <w:rFonts w:ascii="Times New Roman" w:hAnsi="Times New Roman"/>
          <w:sz w:val="28"/>
          <w:szCs w:val="28"/>
        </w:rPr>
        <w:t xml:space="preserve">ри помощи современных образовательных технологий  помогаем учащимися создавать свою  индивидуальную образовательную траекторию. 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F5A">
        <w:rPr>
          <w:rFonts w:ascii="Times New Roman" w:hAnsi="Times New Roman"/>
          <w:sz w:val="28"/>
          <w:szCs w:val="28"/>
        </w:rPr>
        <w:t>с</w:t>
      </w:r>
      <w:proofErr w:type="gramEnd"/>
      <w:r w:rsidRPr="00093F5A">
        <w:rPr>
          <w:rFonts w:ascii="Times New Roman" w:hAnsi="Times New Roman"/>
          <w:sz w:val="28"/>
          <w:szCs w:val="28"/>
        </w:rPr>
        <w:t>оздание единой образовательной среды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>Возможность для всех участников образовательного процесса использовать школьные, районные, мировые информационные и образовательные ресурсы.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Использование новых форм учебных занятий.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Участие большего числа учащихся в конкурсах, смотрах, олимпиадах, соревнованиях.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 xml:space="preserve">Раскрытие творческого потенциала учащихся и учителей. 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Изменение характера отношений между учителями и учащимися.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sz w:val="28"/>
          <w:szCs w:val="28"/>
        </w:rPr>
        <w:t>Повышенный уровень педагогического мастерства учителей.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 xml:space="preserve">Более высокий качественный уровень работы педагогического коллектива, школьного научного общества. 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>Более эффективное использование ИКТ в образовательном процессе.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>Улучшенная материальная база.</w:t>
      </w:r>
    </w:p>
    <w:p w:rsidR="00B65B58" w:rsidRPr="00093F5A" w:rsidRDefault="00B65B58" w:rsidP="00B65B5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F5A">
        <w:rPr>
          <w:rFonts w:ascii="Times New Roman" w:hAnsi="Times New Roman"/>
          <w:bCs/>
          <w:sz w:val="28"/>
          <w:szCs w:val="28"/>
        </w:rPr>
        <w:t>Функционирующий сайт – источник полной информации о событиях школы.</w:t>
      </w:r>
    </w:p>
    <w:p w:rsidR="007548F2" w:rsidRPr="00093F5A" w:rsidRDefault="007548F2"/>
    <w:sectPr w:rsidR="007548F2" w:rsidRPr="00093F5A" w:rsidSect="0063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A4"/>
    <w:multiLevelType w:val="hybridMultilevel"/>
    <w:tmpl w:val="71544704"/>
    <w:lvl w:ilvl="0" w:tplc="DF4E6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8E3"/>
    <w:multiLevelType w:val="hybridMultilevel"/>
    <w:tmpl w:val="0136F0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3022C"/>
    <w:multiLevelType w:val="hybridMultilevel"/>
    <w:tmpl w:val="A72CAF26"/>
    <w:lvl w:ilvl="0" w:tplc="E2D6A5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4E3D"/>
    <w:multiLevelType w:val="hybridMultilevel"/>
    <w:tmpl w:val="92C89044"/>
    <w:lvl w:ilvl="0" w:tplc="3F5C1F1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D5B38"/>
    <w:multiLevelType w:val="hybridMultilevel"/>
    <w:tmpl w:val="73668CF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66E6D"/>
    <w:multiLevelType w:val="hybridMultilevel"/>
    <w:tmpl w:val="3D02073C"/>
    <w:lvl w:ilvl="0" w:tplc="3A3461A6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B58"/>
    <w:rsid w:val="00093F5A"/>
    <w:rsid w:val="0063794C"/>
    <w:rsid w:val="007548F2"/>
    <w:rsid w:val="00B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B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5B58"/>
  </w:style>
  <w:style w:type="paragraph" w:styleId="a4">
    <w:name w:val="List Paragraph"/>
    <w:basedOn w:val="a"/>
    <w:uiPriority w:val="34"/>
    <w:qFormat/>
    <w:rsid w:val="00B65B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B65B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10818</Characters>
  <Application>Microsoft Office Word</Application>
  <DocSecurity>0</DocSecurity>
  <Lines>90</Lines>
  <Paragraphs>25</Paragraphs>
  <ScaleCrop>false</ScaleCrop>
  <Company>МОУ СОШ 40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4</cp:revision>
  <dcterms:created xsi:type="dcterms:W3CDTF">2011-06-07T12:52:00Z</dcterms:created>
  <dcterms:modified xsi:type="dcterms:W3CDTF">2012-07-06T06:10:00Z</dcterms:modified>
</cp:coreProperties>
</file>