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2B" w:rsidRDefault="0012092B" w:rsidP="0012092B">
      <w:pPr>
        <w:jc w:val="center"/>
      </w:pPr>
      <w:r>
        <w:t>ЕГЭ по русскому языку</w:t>
      </w:r>
    </w:p>
    <w:p w:rsidR="0012092B" w:rsidRDefault="0012092B" w:rsidP="0012092B">
      <w:pPr>
        <w:jc w:val="center"/>
      </w:pPr>
    </w:p>
    <w:p w:rsidR="0012092B" w:rsidRDefault="0012092B" w:rsidP="0012092B">
      <w:r>
        <w:t xml:space="preserve">Для того чтобы получить школьный аттестат, выпускнику необходимо сдать два обязательных экзамена в форме ЕГЭ – русский язык и математику. </w:t>
      </w:r>
    </w:p>
    <w:p w:rsidR="0012092B" w:rsidRDefault="0012092B" w:rsidP="0012092B">
      <w:r>
        <w:t xml:space="preserve">По каждому из них нужно набрать не ниже минимального количества баллов. </w:t>
      </w:r>
    </w:p>
    <w:p w:rsidR="0012092B" w:rsidRDefault="0012092B" w:rsidP="0012092B"/>
    <w:p w:rsidR="0012092B" w:rsidRDefault="0012092B" w:rsidP="0012092B"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установлено минимальное количество </w:t>
      </w:r>
      <w:r>
        <w:t>баллов по русскому языку  в 2013</w:t>
      </w:r>
      <w:bookmarkStart w:id="0" w:name="_GoBack"/>
      <w:bookmarkEnd w:id="0"/>
      <w:r>
        <w:t xml:space="preserve"> году – 17 первичных (36 тестовых) баллов.</w:t>
      </w:r>
    </w:p>
    <w:p w:rsidR="0012092B" w:rsidRDefault="0012092B" w:rsidP="0012092B"/>
    <w:p w:rsidR="0012092B" w:rsidRDefault="0012092B" w:rsidP="0012092B">
      <w:r>
        <w:t xml:space="preserve">Результаты ЕГЭ по русскому языку обязательны при поступлении в вузы и </w:t>
      </w:r>
      <w:proofErr w:type="spellStart"/>
      <w:r>
        <w:t>ссузы</w:t>
      </w:r>
      <w:proofErr w:type="spellEnd"/>
      <w:r>
        <w:t xml:space="preserve">, имеющие государственную аккредитацию, на каждое направление подготовки (специальность). </w:t>
      </w:r>
    </w:p>
    <w:p w:rsidR="0012092B" w:rsidRDefault="0012092B" w:rsidP="0012092B"/>
    <w:p w:rsidR="0012092B" w:rsidRDefault="0012092B" w:rsidP="0012092B">
      <w:r>
        <w:t>Структура экзаменационной работы</w:t>
      </w:r>
    </w:p>
    <w:p w:rsidR="0012092B" w:rsidRDefault="0012092B" w:rsidP="0012092B"/>
    <w:p w:rsidR="0012092B" w:rsidRDefault="0012092B" w:rsidP="0012092B">
      <w:r>
        <w:t xml:space="preserve">Экзаменационная работа по русскому языку состоит из трех частей: </w:t>
      </w:r>
    </w:p>
    <w:p w:rsidR="0012092B" w:rsidRDefault="0012092B" w:rsidP="0012092B"/>
    <w:p w:rsidR="0012092B" w:rsidRDefault="0012092B" w:rsidP="0012092B">
      <w:r>
        <w:t xml:space="preserve">Часть 1 (А1-А30) содержит 30 заданий. К каждому из них даны 4 варианта ответа, только один </w:t>
      </w:r>
      <w:proofErr w:type="gramStart"/>
      <w:r>
        <w:t>из</w:t>
      </w:r>
      <w:proofErr w:type="gramEnd"/>
      <w:r>
        <w:t xml:space="preserve"> которых правильный.</w:t>
      </w:r>
    </w:p>
    <w:p w:rsidR="0012092B" w:rsidRDefault="0012092B" w:rsidP="0012092B">
      <w:r>
        <w:t xml:space="preserve">Часть 2 (В1-В8) содержит 8 заданий, ответы к которым нужно сформулировать самостоятельно. </w:t>
      </w:r>
    </w:p>
    <w:p w:rsidR="0012092B" w:rsidRDefault="0012092B" w:rsidP="0012092B">
      <w:r>
        <w:t>Часть 3 (С</w:t>
      </w:r>
      <w:proofErr w:type="gramStart"/>
      <w:r>
        <w:t>1</w:t>
      </w:r>
      <w:proofErr w:type="gramEnd"/>
      <w:r>
        <w:t xml:space="preserve">) состоит из одного задания и представляет собой небольшую письменную работу по тексту (сочинение). </w:t>
      </w:r>
    </w:p>
    <w:p w:rsidR="0012092B" w:rsidRDefault="0012092B" w:rsidP="0012092B">
      <w:r>
        <w:t xml:space="preserve">Многолетняя статистика показывает, что самые сложные задания экзаменационной работы по русскому языку для всех участников встречаются в части 2 , самые лёгкие – в части 1. </w:t>
      </w:r>
    </w:p>
    <w:p w:rsidR="0012092B" w:rsidRDefault="0012092B" w:rsidP="0012092B"/>
    <w:p w:rsidR="0012092B" w:rsidRDefault="0012092B" w:rsidP="0012092B">
      <w:r>
        <w:t xml:space="preserve">Часть 1 работы (А1–А30) проверяет усвоение выпускниками учебного материала на базовом уровне сложности. </w:t>
      </w:r>
    </w:p>
    <w:p w:rsidR="0012092B" w:rsidRDefault="0012092B" w:rsidP="0012092B"/>
    <w:p w:rsidR="0012092B" w:rsidRDefault="0012092B" w:rsidP="0012092B">
      <w:r>
        <w:t>Часть 3 (С</w:t>
      </w:r>
      <w:proofErr w:type="gramStart"/>
      <w:r>
        <w:t>1</w:t>
      </w:r>
      <w:proofErr w:type="gramEnd"/>
      <w:r>
        <w:t xml:space="preserve"> -сочинение) является заданием повышенного уровня сложности.</w:t>
      </w:r>
    </w:p>
    <w:p w:rsidR="0012092B" w:rsidRDefault="0012092B" w:rsidP="0012092B">
      <w:r>
        <w:t>Все задания части 2 (В1–В8) относятся к высокому уровню сложности.</w:t>
      </w:r>
    </w:p>
    <w:p w:rsidR="0012092B" w:rsidRDefault="0012092B" w:rsidP="0012092B"/>
    <w:p w:rsidR="0012092B" w:rsidRDefault="0012092B" w:rsidP="0012092B">
      <w:r>
        <w:t>Рекомендации по выполнению работы</w:t>
      </w:r>
    </w:p>
    <w:p w:rsidR="0012092B" w:rsidRDefault="0012092B" w:rsidP="0012092B">
      <w:r>
        <w:t>На выполнение экзаменационной работы по русскому языку даётся 3 часа (180 минут).</w:t>
      </w:r>
    </w:p>
    <w:p w:rsidR="0012092B" w:rsidRDefault="0012092B" w:rsidP="0012092B"/>
    <w:p w:rsidR="0012092B" w:rsidRDefault="0012092B" w:rsidP="0012092B">
      <w:r>
        <w:t>Часть 1 (А1-А30)</w:t>
      </w:r>
    </w:p>
    <w:p w:rsidR="0012092B" w:rsidRDefault="0012092B" w:rsidP="0012092B">
      <w:r>
        <w:t>Среднее время выполнения каждого задания от 1 до 3 минут. Ориентировочное время выполнения этой части работы – 60 минут.</w:t>
      </w:r>
    </w:p>
    <w:p w:rsidR="0012092B" w:rsidRDefault="0012092B" w:rsidP="0012092B">
      <w:r>
        <w:t xml:space="preserve">К каждому из заданий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</w:t>
      </w:r>
    </w:p>
    <w:p w:rsidR="0012092B" w:rsidRDefault="0012092B" w:rsidP="0012092B"/>
    <w:p w:rsidR="0012092B" w:rsidRDefault="0012092B" w:rsidP="0012092B">
      <w:r>
        <w:t>Часть 2 (В1-В8)</w:t>
      </w:r>
    </w:p>
    <w:p w:rsidR="0012092B" w:rsidRDefault="0012092B" w:rsidP="0012092B">
      <w:r>
        <w:lastRenderedPageBreak/>
        <w:t>На выполнение каждого задания требуется от 3 до 7 минут. Ориентировочное время выполнения второй части работы – 30 минут.</w:t>
      </w:r>
    </w:p>
    <w:p w:rsidR="0012092B" w:rsidRDefault="0012092B" w:rsidP="0012092B"/>
    <w:p w:rsidR="0012092B" w:rsidRDefault="0012092B" w:rsidP="0012092B">
      <w:r>
        <w:t xml:space="preserve">Ответы заданиям следует сформулировать самостоятельно и записать, при этом: </w:t>
      </w:r>
    </w:p>
    <w:p w:rsidR="0012092B" w:rsidRDefault="0012092B" w:rsidP="0012092B"/>
    <w:p w:rsidR="0012092B" w:rsidRDefault="0012092B" w:rsidP="0012092B">
      <w:r>
        <w:t xml:space="preserve">ответ следует записать в бланке ответов №1 справа от номера задания, начиная с первой клеточки </w:t>
      </w:r>
    </w:p>
    <w:p w:rsidR="0012092B" w:rsidRDefault="0012092B" w:rsidP="0012092B">
      <w:r>
        <w:t xml:space="preserve">каждый символ (буква или цифра) записывается в отдельную клеточку </w:t>
      </w:r>
    </w:p>
    <w:p w:rsidR="0012092B" w:rsidRDefault="0012092B" w:rsidP="0012092B">
      <w:r>
        <w:t xml:space="preserve">начертание символов должно соответствовать образцам </w:t>
      </w:r>
    </w:p>
    <w:p w:rsidR="0012092B" w:rsidRDefault="0012092B" w:rsidP="0012092B">
      <w:r>
        <w:t xml:space="preserve">при записи ответов пробелы не используются, поэтому многословный ответ записывается слитно, например: такая мама = </w:t>
      </w:r>
      <w:proofErr w:type="spellStart"/>
      <w:r>
        <w:t>такаямама</w:t>
      </w:r>
      <w:proofErr w:type="spellEnd"/>
      <w:r>
        <w:t xml:space="preserve"> </w:t>
      </w:r>
    </w:p>
    <w:p w:rsidR="0012092B" w:rsidRDefault="0012092B" w:rsidP="0012092B">
      <w:r>
        <w:t xml:space="preserve">слова или числа при перечислении разделяются запятой </w:t>
      </w:r>
    </w:p>
    <w:p w:rsidR="0012092B" w:rsidRDefault="0012092B" w:rsidP="0012092B">
      <w:r>
        <w:t>запятая записывается в отдельную клеточку</w:t>
      </w:r>
    </w:p>
    <w:p w:rsidR="0012092B" w:rsidRDefault="0012092B" w:rsidP="0012092B">
      <w:r>
        <w:t xml:space="preserve">порядок записи цифр в ответе В8 имеет значение </w:t>
      </w:r>
    </w:p>
    <w:p w:rsidR="0012092B" w:rsidRDefault="0012092B" w:rsidP="0012092B">
      <w:r>
        <w:t xml:space="preserve">Части 1 и 2 проверяются с помощью компьютера. Поэтому следует обращать внимание на правильное оформление ответов. </w:t>
      </w:r>
    </w:p>
    <w:p w:rsidR="0012092B" w:rsidRDefault="0012092B" w:rsidP="0012092B"/>
    <w:p w:rsidR="0012092B" w:rsidRDefault="0012092B" w:rsidP="0012092B">
      <w:r>
        <w:t>Часть 3 (С</w:t>
      </w:r>
      <w:proofErr w:type="gramStart"/>
      <w:r>
        <w:t>1</w:t>
      </w:r>
      <w:proofErr w:type="gramEnd"/>
      <w:r>
        <w:t>)</w:t>
      </w:r>
    </w:p>
    <w:p w:rsidR="0012092B" w:rsidRDefault="0012092B" w:rsidP="0012092B">
      <w:r>
        <w:t xml:space="preserve">Рекомендуемое время выполнения задания – 90 минут. </w:t>
      </w:r>
    </w:p>
    <w:p w:rsidR="0012092B" w:rsidRDefault="0012092B" w:rsidP="0012092B">
      <w:r>
        <w:t xml:space="preserve">Эта небольшая письменная работа по тексту (сочинение), выполняется по исходному тексту и проверяется экспертами. </w:t>
      </w:r>
    </w:p>
    <w:p w:rsidR="0012092B" w:rsidRDefault="0012092B" w:rsidP="0012092B"/>
    <w:p w:rsidR="0012092B" w:rsidRDefault="0012092B" w:rsidP="0012092B">
      <w:r>
        <w:t xml:space="preserve">сочинение-рассуждение имеет чёткую структуру и логику и должно строиться по определённым законам: в нём должны быть тезис и аргументы </w:t>
      </w:r>
    </w:p>
    <w:p w:rsidR="0012092B" w:rsidRDefault="0012092B" w:rsidP="0012092B">
      <w:r>
        <w:t xml:space="preserve">объём сочинения - не менее 150 слов. Если в сочинении менее 70 слов, то такая работа не засчитывается (оценивается нулём баллов), задание считается невыполненным </w:t>
      </w:r>
    </w:p>
    <w:p w:rsidR="0012092B" w:rsidRDefault="0012092B" w:rsidP="0012092B">
      <w:r>
        <w:t xml:space="preserve">сочинение следует писать аккуратно, разборчивым почерком </w:t>
      </w:r>
    </w:p>
    <w:p w:rsidR="0012092B" w:rsidRDefault="0012092B" w:rsidP="0012092B">
      <w:r>
        <w:t xml:space="preserve">работа, написанная без опоры на прочитанный текст (не по данному тексту), не оценивается </w:t>
      </w:r>
    </w:p>
    <w:p w:rsidR="0012092B" w:rsidRDefault="0012092B" w:rsidP="0012092B">
      <w:r>
        <w:t xml:space="preserve">если сочинение представляет собой пересказанный или полностью 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 комментариев, то такая работа оценивается 0 баллов </w:t>
      </w:r>
    </w:p>
    <w:p w:rsidR="0012092B" w:rsidRDefault="0012092B" w:rsidP="0012092B">
      <w:r>
        <w:t xml:space="preserve">Общие рекомендации </w:t>
      </w:r>
    </w:p>
    <w:p w:rsidR="0012092B" w:rsidRDefault="0012092B" w:rsidP="0012092B"/>
    <w:p w:rsidR="0012092B" w:rsidRDefault="0012092B" w:rsidP="0012092B">
      <w:r>
        <w:t xml:space="preserve">Старайтесь выполнить все задания экзаменационной работы </w:t>
      </w:r>
    </w:p>
    <w:p w:rsidR="0012092B" w:rsidRDefault="0012092B" w:rsidP="0012092B">
      <w:r>
        <w:t xml:space="preserve">Выполняйте задания в том порядке, в котором они даны </w:t>
      </w:r>
    </w:p>
    <w:p w:rsidR="0012092B" w:rsidRDefault="0012092B" w:rsidP="0012092B">
      <w:r>
        <w:t>Для экономии времени пропускайте задание, которое не удаётся выполнить сразу, и переходите к следующему</w:t>
      </w:r>
    </w:p>
    <w:p w:rsidR="0012092B" w:rsidRDefault="0012092B" w:rsidP="0012092B">
      <w:r>
        <w:t xml:space="preserve">Внимательно читайте формулировку задания, до конца дочитывайте вопрос </w:t>
      </w:r>
    </w:p>
    <w:p w:rsidR="0012092B" w:rsidRDefault="0012092B" w:rsidP="0012092B">
      <w:r>
        <w:t xml:space="preserve">Не забудьте перенести решения заданий в бланк ответов. </w:t>
      </w:r>
    </w:p>
    <w:p w:rsidR="0012092B" w:rsidRDefault="0012092B" w:rsidP="0012092B">
      <w:r>
        <w:t>Чётко следуйте инструкциям по заполнению бланков:</w:t>
      </w:r>
    </w:p>
    <w:p w:rsidR="0012092B" w:rsidRDefault="0012092B" w:rsidP="0012092B">
      <w:r>
        <w:t xml:space="preserve">Не пишите сочинение по теме, пишите сочинение по прочитанному тексту </w:t>
      </w:r>
    </w:p>
    <w:p w:rsidR="0012092B" w:rsidRDefault="0012092B" w:rsidP="0012092B">
      <w:r>
        <w:t xml:space="preserve">Композиция сочинения может быть любой </w:t>
      </w:r>
    </w:p>
    <w:p w:rsidR="0012092B" w:rsidRDefault="0012092B" w:rsidP="0012092B">
      <w:r>
        <w:lastRenderedPageBreak/>
        <w:t xml:space="preserve">В сочинении должно просматриваться Ваше коммуникативное намерение, без которого невозможна смысловая цельность </w:t>
      </w:r>
    </w:p>
    <w:p w:rsidR="0012092B" w:rsidRDefault="0012092B" w:rsidP="0012092B"/>
    <w:p w:rsidR="0012092B" w:rsidRDefault="0012092B" w:rsidP="0012092B">
      <w:r>
        <w:t>Оценка экзаменационной работы</w:t>
      </w:r>
    </w:p>
    <w:p w:rsidR="0012092B" w:rsidRDefault="0012092B" w:rsidP="0012092B">
      <w:r>
        <w:t xml:space="preserve">Правильный ответ, в зависимости от сложности каждого задания, оценивается одним или несколькими баллами. Баллы, полученные за все выполненные задания, суммируются. </w:t>
      </w:r>
    </w:p>
    <w:p w:rsidR="0012092B" w:rsidRDefault="0012092B" w:rsidP="0012092B"/>
    <w:p w:rsidR="0012092B" w:rsidRDefault="0012092B" w:rsidP="0012092B">
      <w:r>
        <w:t>каждый правильный ответ в заданиях части 1 и 2 (кроме В8) приносит 1 первичный балл</w:t>
      </w:r>
    </w:p>
    <w:p w:rsidR="0012092B" w:rsidRDefault="0012092B" w:rsidP="0012092B">
      <w:r>
        <w:t xml:space="preserve">задание В8 оценивается по шкале от 0 до 4 баллов. За каждую верно указанную цифру, соответствующую номеру термина из списка, экзаменуемый получает 1 балл: </w:t>
      </w:r>
    </w:p>
    <w:p w:rsidR="0012092B" w:rsidRDefault="0012092B" w:rsidP="0012092B">
      <w:r>
        <w:t>4 балла: нет ошибок</w:t>
      </w:r>
    </w:p>
    <w:p w:rsidR="0012092B" w:rsidRDefault="0012092B" w:rsidP="0012092B">
      <w:r>
        <w:t>3 балла: допущена 1 ошибка</w:t>
      </w:r>
    </w:p>
    <w:p w:rsidR="0012092B" w:rsidRDefault="0012092B" w:rsidP="0012092B">
      <w:r>
        <w:t>2 балла: допущены 2 ошибки</w:t>
      </w:r>
    </w:p>
    <w:p w:rsidR="0012092B" w:rsidRDefault="0012092B" w:rsidP="0012092B"/>
    <w:p w:rsidR="0012092B" w:rsidRDefault="0012092B" w:rsidP="0012092B">
      <w:r>
        <w:t xml:space="preserve">1 балл: </w:t>
      </w:r>
      <w:proofErr w:type="gramStart"/>
      <w:r>
        <w:t>верно</w:t>
      </w:r>
      <w:proofErr w:type="gramEnd"/>
      <w:r>
        <w:t xml:space="preserve"> указана только одна цифра</w:t>
      </w:r>
    </w:p>
    <w:p w:rsidR="0012092B" w:rsidRDefault="0012092B" w:rsidP="0012092B">
      <w:proofErr w:type="gramStart"/>
      <w:r>
        <w:t xml:space="preserve">0 баллов: полностью неверный ответ (неверный набор цифр) или его отсутствие). </w:t>
      </w:r>
      <w:proofErr w:type="gramEnd"/>
    </w:p>
    <w:p w:rsidR="0012092B" w:rsidRDefault="0012092B" w:rsidP="0012092B">
      <w:r>
        <w:t>за выполнение задания части 3 (С</w:t>
      </w:r>
      <w:proofErr w:type="gramStart"/>
      <w:r>
        <w:t>1</w:t>
      </w:r>
      <w:proofErr w:type="gramEnd"/>
      <w:r>
        <w:t xml:space="preserve">) максимальное количество первичных баллов – 23.  </w:t>
      </w:r>
    </w:p>
    <w:p w:rsidR="0012092B" w:rsidRDefault="0012092B" w:rsidP="0012092B">
      <w:r>
        <w:t xml:space="preserve">Результаты выполнения частей 1 и 2 обрабатываются автоматически. Задание части 3 проверяют два независимых эксперта. Если эксперты расходятся в оценке работы, то назначается 3 эксперт. </w:t>
      </w:r>
    </w:p>
    <w:p w:rsidR="0012092B" w:rsidRDefault="0012092B" w:rsidP="0012092B"/>
    <w:p w:rsidR="0012092B" w:rsidRDefault="0012092B" w:rsidP="0012092B">
      <w:r>
        <w:t xml:space="preserve">Первичные баллы преобразуются в тестовый балл. </w:t>
      </w:r>
    </w:p>
    <w:p w:rsidR="0012092B" w:rsidRDefault="0012092B" w:rsidP="0012092B"/>
    <w:p w:rsidR="0012092B" w:rsidRDefault="0012092B" w:rsidP="0012092B">
      <w:r>
        <w:t xml:space="preserve">Максимальное количество первичных баллов за всю работу – 64 (100 тестовых баллов). </w:t>
      </w:r>
    </w:p>
    <w:p w:rsidR="0012092B" w:rsidRDefault="0012092B" w:rsidP="0012092B"/>
    <w:p w:rsidR="0012092B" w:rsidRDefault="0012092B" w:rsidP="0012092B">
      <w:r>
        <w:t xml:space="preserve">Результаты ЕГЭ по русскому языку выставляются в свидетельство о результатах ЕГЭ при условии,  что выпускник набрал количество баллов не ниже минимального. </w:t>
      </w:r>
    </w:p>
    <w:p w:rsidR="0012092B" w:rsidRDefault="0012092B" w:rsidP="0012092B"/>
    <w:p w:rsidR="0012092B" w:rsidRDefault="0012092B" w:rsidP="0012092B">
      <w:r>
        <w:t>Неудовлетворительный результат</w:t>
      </w:r>
    </w:p>
    <w:p w:rsidR="0012092B" w:rsidRDefault="0012092B" w:rsidP="0012092B">
      <w:r>
        <w:t xml:space="preserve">Если участник не согласен с результатами ЕГЭ, он может подать апелляцию. </w:t>
      </w:r>
    </w:p>
    <w:p w:rsidR="0012092B" w:rsidRDefault="0012092B" w:rsidP="0012092B"/>
    <w:p w:rsidR="0012092B" w:rsidRDefault="0012092B" w:rsidP="0012092B">
      <w:r>
        <w:t xml:space="preserve"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 в резервные дни. </w:t>
      </w:r>
    </w:p>
    <w:p w:rsidR="0012092B" w:rsidRDefault="0012092B" w:rsidP="0012092B"/>
    <w:p w:rsidR="0012092B" w:rsidRDefault="0012092B" w:rsidP="0012092B">
      <w:r>
        <w:t xml:space="preserve">Если выпускник текущего года получает неудовлетворительный результат и по русскому языку, и по математике, он сможет пересдать ЕГЭ только в </w:t>
      </w:r>
      <w:r>
        <w:lastRenderedPageBreak/>
        <w:t xml:space="preserve">следующем году. Выпускник не получит в этом году свидетельства о результатах ЕГЭ, а вместо аттестата ему будет выдана справка об обучении в школе. </w:t>
      </w:r>
    </w:p>
    <w:p w:rsidR="0012092B" w:rsidRDefault="0012092B" w:rsidP="0012092B"/>
    <w:p w:rsidR="0012092B" w:rsidRDefault="0012092B" w:rsidP="0012092B">
      <w:r>
        <w:t>В случае</w:t>
      </w:r>
      <w:proofErr w:type="gramStart"/>
      <w:r>
        <w:t>,</w:t>
      </w:r>
      <w:proofErr w:type="gramEnd"/>
      <w:r>
        <w:t xml:space="preserve"> если другие участники ЕГЭ (не выпускники текущего года) получат результат ниже минимального количества баллов, они смогут сдать ЕГЭ по предмету только в следующем году. </w:t>
      </w:r>
    </w:p>
    <w:p w:rsidR="0012092B" w:rsidRDefault="0012092B" w:rsidP="0012092B"/>
    <w:p w:rsidR="0012092B" w:rsidRDefault="0012092B" w:rsidP="0012092B">
      <w:r>
        <w:t>Как подготовиться к ЕГЭ по русскому языку</w:t>
      </w:r>
    </w:p>
    <w:p w:rsidR="0012092B" w:rsidRDefault="0012092B" w:rsidP="0012092B">
      <w:r>
        <w:t xml:space="preserve">Задания к ЕГЭ по русскому языку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 рекомендованным и допущенным </w:t>
      </w:r>
      <w:proofErr w:type="spellStart"/>
      <w:r>
        <w:t>Минобрнауки</w:t>
      </w:r>
      <w:proofErr w:type="spellEnd"/>
      <w:r>
        <w:t xml:space="preserve"> России,  консультируясь при необходимости со своим учителем. </w:t>
      </w:r>
    </w:p>
    <w:p w:rsidR="0012092B" w:rsidRDefault="0012092B" w:rsidP="0012092B"/>
    <w:p w:rsidR="00B10B82" w:rsidRDefault="0012092B" w:rsidP="0012092B">
      <w:r>
        <w:t>Кроме того, Вы можете самостоятельно подготовиться к ЕГЭ по русскому языку, используя бесплатные демонстрационные материалы разных годов, а также открытый сегмент Федерального банка тестовых заданий.</w:t>
      </w:r>
    </w:p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B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092B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16FF0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2013-01-29T01:37:00Z</dcterms:created>
  <dcterms:modified xsi:type="dcterms:W3CDTF">2013-01-29T01:37:00Z</dcterms:modified>
</cp:coreProperties>
</file>