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F3" w:rsidRDefault="00FB6EF3" w:rsidP="00283DB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260985</wp:posOffset>
            </wp:positionV>
            <wp:extent cx="1905000" cy="25336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5.7pt;margin-top:-20.2pt;width:220.5pt;height:51pt;z-index:251660288;mso-position-horizontal-relative:text;mso-position-vertical-relative:text">
            <v:shadow on="t" opacity=".5" offset="6pt,-6pt"/>
            <v:textpath style="font-family:&quot;Arial Black&quot;;font-style:italic;v-text-kern:t" trim="t" fitpath="t" string="Календула"/>
            <w10:wrap type="square"/>
          </v:shape>
        </w:pict>
      </w:r>
    </w:p>
    <w:p w:rsidR="00FB6EF3" w:rsidRPr="001579F0" w:rsidRDefault="00FB6EF3" w:rsidP="00283DB9">
      <w:pPr>
        <w:jc w:val="both"/>
        <w:rPr>
          <w:sz w:val="16"/>
          <w:szCs w:val="16"/>
        </w:rPr>
        <w:sectPr w:rsidR="00FB6EF3" w:rsidRPr="001579F0" w:rsidSect="00FB6EF3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</w:sectPr>
      </w:pPr>
    </w:p>
    <w:p w:rsidR="00FB6EF3" w:rsidRPr="001579F0" w:rsidRDefault="00FB6EF3" w:rsidP="00283DB9">
      <w:pPr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  <w:r w:rsidRPr="001579F0">
        <w:rPr>
          <w:sz w:val="16"/>
          <w:szCs w:val="16"/>
        </w:rPr>
        <w:t>Календула, или Ноготки́ (Caléndula).</w:t>
      </w: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  <w:r w:rsidRPr="001579F0">
        <w:rPr>
          <w:sz w:val="16"/>
          <w:szCs w:val="16"/>
        </w:rPr>
        <w:t>В переводе на английский (</w:t>
      </w:r>
      <w:r w:rsidRPr="001579F0">
        <w:rPr>
          <w:sz w:val="16"/>
          <w:szCs w:val="16"/>
          <w:lang w:val="en-US"/>
        </w:rPr>
        <w:t>Calendula</w:t>
      </w:r>
      <w:r w:rsidRPr="001579F0">
        <w:rPr>
          <w:sz w:val="16"/>
          <w:szCs w:val="16"/>
        </w:rPr>
        <w:t>).</w:t>
      </w: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  <w:r w:rsidRPr="001579F0">
        <w:rPr>
          <w:sz w:val="16"/>
          <w:szCs w:val="16"/>
        </w:rPr>
        <w:t>А по-нашему просто календула</w:t>
      </w: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  <w:r w:rsidRPr="001579F0">
        <w:rPr>
          <w:sz w:val="16"/>
          <w:szCs w:val="16"/>
        </w:rPr>
        <w:t>.</w:t>
      </w:r>
    </w:p>
    <w:p w:rsidR="00FB6EF3" w:rsidRPr="001579F0" w:rsidRDefault="001579F0" w:rsidP="00283DB9">
      <w:pPr>
        <w:spacing w:before="200"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140335</wp:posOffset>
            </wp:positionV>
            <wp:extent cx="2524125" cy="18954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EF3" w:rsidRPr="001579F0">
        <w:rPr>
          <w:sz w:val="16"/>
          <w:szCs w:val="16"/>
        </w:rPr>
        <w:t xml:space="preserve">  </w:t>
      </w:r>
      <w:r w:rsidR="00FB6EF3" w:rsidRPr="001579F0">
        <w:rPr>
          <w:sz w:val="16"/>
          <w:szCs w:val="16"/>
        </w:rPr>
        <w:tab/>
        <w:t xml:space="preserve"> </w:t>
      </w: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  <w:sectPr w:rsidR="00FB6EF3" w:rsidRPr="001579F0" w:rsidSect="00FB6E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</w:sect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1579F0" w:rsidP="00283DB9">
      <w:pPr>
        <w:spacing w:before="200" w:line="360" w:lineRule="auto"/>
        <w:jc w:val="both"/>
        <w:rPr>
          <w:sz w:val="16"/>
          <w:szCs w:val="16"/>
        </w:rPr>
      </w:pPr>
      <w:r w:rsidRPr="001579F0">
        <w:rPr>
          <w:noProof/>
          <w:sz w:val="16"/>
          <w:szCs w:val="16"/>
        </w:rPr>
        <w:pict>
          <v:shape id="_x0000_s1029" type="#_x0000_t136" style="position:absolute;left:0;text-align:left;margin-left:51.9pt;margin-top:6.45pt;width:89.25pt;height:13.5pt;z-index:251663360">
            <v:shadow color="#868686"/>
            <v:textpath style="font-family:&quot;Arial Black&quot;;font-size:10pt;v-text-kern:t" trim="t" fitpath="t" string="Места обитания"/>
            <w10:wrap type="square"/>
          </v:shape>
        </w:pict>
      </w: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  <w:sectPr w:rsidR="00FB6EF3" w:rsidRPr="001579F0" w:rsidSect="00FB6E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</w:sectPr>
      </w:pPr>
    </w:p>
    <w:p w:rsidR="00FB6EF3" w:rsidRPr="001579F0" w:rsidRDefault="00FB6EF3" w:rsidP="00283DB9">
      <w:pPr>
        <w:spacing w:before="200" w:line="360" w:lineRule="auto"/>
        <w:jc w:val="both"/>
        <w:rPr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FB6EF3" w:rsidRPr="001579F0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  <w:r w:rsidRPr="001579F0">
        <w:rPr>
          <w:noProof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19.95pt;margin-top:22.1pt;width:123pt;height:28.5pt;z-index:251665408" adj="6924" fillcolor="#60c" strokecolor="#c9f">
            <v:fill color2="#c0c" focus="100%" type="gradient"/>
            <v:shadow on="t" color="#99f" opacity="52429f" offset="3pt,3pt"/>
            <v:textpath style="font-family:&quot;Impact&quot;;font-size:10pt;v-text-kern:t" trim="t" fitpath="t" string="Морфологические признаки"/>
            <w10:wrap type="square"/>
          </v:shape>
        </w:pict>
      </w: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1579F0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  <w:r w:rsidRPr="001579F0">
        <w:rPr>
          <w:b/>
          <w:i/>
          <w:sz w:val="16"/>
          <w:szCs w:val="16"/>
        </w:rPr>
        <w:t xml:space="preserve">Одно- или многолетние травы, </w:t>
      </w:r>
      <w:proofErr w:type="spellStart"/>
      <w:r w:rsidRPr="001579F0">
        <w:rPr>
          <w:b/>
          <w:i/>
          <w:sz w:val="16"/>
          <w:szCs w:val="16"/>
        </w:rPr>
        <w:t>пушковато</w:t>
      </w:r>
      <w:proofErr w:type="spellEnd"/>
      <w:r w:rsidRPr="001579F0">
        <w:rPr>
          <w:b/>
          <w:i/>
          <w:sz w:val="16"/>
          <w:szCs w:val="16"/>
        </w:rPr>
        <w:t xml:space="preserve"> железисто опушенные, с жёлтыми или оранжевыми цветками.</w:t>
      </w: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FB6EF3" w:rsidRPr="001579F0" w:rsidRDefault="00FB6EF3" w:rsidP="00283DB9">
      <w:pPr>
        <w:spacing w:before="200" w:line="360" w:lineRule="auto"/>
        <w:jc w:val="both"/>
        <w:rPr>
          <w:b/>
          <w:i/>
          <w:sz w:val="16"/>
          <w:szCs w:val="16"/>
        </w:rPr>
      </w:pPr>
      <w:r w:rsidRPr="001579F0">
        <w:rPr>
          <w:b/>
          <w:i/>
          <w:sz w:val="16"/>
          <w:szCs w:val="16"/>
        </w:rPr>
        <w:t xml:space="preserve">Корзинки многоцветковые, верхушечные; обёртка из 1—2 рядов удлиненных листочков. </w:t>
      </w:r>
      <w:proofErr w:type="gramStart"/>
      <w:r w:rsidRPr="001579F0">
        <w:rPr>
          <w:b/>
          <w:i/>
          <w:sz w:val="16"/>
          <w:szCs w:val="16"/>
        </w:rPr>
        <w:t>Наружные (язычковые) цветки пестичные, плодущие, с линейным рыльцем; внутренние цветки трубчатые, обоеполые, но бесплодные, с головчатым рыльцем.</w:t>
      </w:r>
      <w:proofErr w:type="gramEnd"/>
    </w:p>
    <w:p w:rsidR="001579F0" w:rsidRPr="001579F0" w:rsidRDefault="001579F0" w:rsidP="00283DB9">
      <w:pPr>
        <w:spacing w:before="200"/>
        <w:jc w:val="both"/>
        <w:rPr>
          <w:b/>
          <w:i/>
          <w:sz w:val="16"/>
          <w:szCs w:val="16"/>
        </w:rPr>
      </w:pPr>
      <w:r w:rsidRPr="001579F0">
        <w:rPr>
          <w:b/>
          <w:i/>
          <w:sz w:val="16"/>
          <w:szCs w:val="16"/>
        </w:rPr>
        <w:t>Родина календулы – Средняя Азия, Южная и Центральная Европа. В России культивируется как лекарственное и декоративное растение. Выращивание календулы лекарственной идет во многих хозяйствах.</w:t>
      </w:r>
    </w:p>
    <w:p w:rsidR="001579F0" w:rsidRPr="001579F0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1579F0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  <w:r w:rsidRPr="001579F0">
        <w:rPr>
          <w:noProof/>
          <w:sz w:val="16"/>
          <w:szCs w:val="16"/>
        </w:rPr>
        <w:pict>
          <v:shape id="_x0000_s1031" type="#_x0000_t136" style="position:absolute;left:0;text-align:left;margin-left:35.4pt;margin-top:9.2pt;width:117pt;height:19.55pt;z-index:251667456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0pt;v-text-kern:t" trim="t" fitpath="t" string="Химический состав"/>
            <w10:wrap type="square"/>
          </v:shape>
        </w:pict>
      </w:r>
    </w:p>
    <w:p w:rsidR="001579F0" w:rsidRPr="001579F0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283DB9" w:rsidRDefault="001579F0" w:rsidP="00283DB9">
      <w:pPr>
        <w:pStyle w:val="a5"/>
        <w:numPr>
          <w:ilvl w:val="0"/>
          <w:numId w:val="1"/>
        </w:num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b/>
          <w:i/>
          <w:sz w:val="16"/>
          <w:szCs w:val="16"/>
        </w:rPr>
        <w:t xml:space="preserve">В цветочных соцветиях ноготков содержатся дубильные и горькие вещества, каротины, </w:t>
      </w:r>
      <w:proofErr w:type="spellStart"/>
      <w:r w:rsidRPr="00283DB9">
        <w:rPr>
          <w:b/>
          <w:i/>
          <w:sz w:val="16"/>
          <w:szCs w:val="16"/>
        </w:rPr>
        <w:t>флавоноиды</w:t>
      </w:r>
      <w:proofErr w:type="spellEnd"/>
      <w:r w:rsidRPr="00283DB9">
        <w:rPr>
          <w:b/>
          <w:i/>
          <w:sz w:val="16"/>
          <w:szCs w:val="16"/>
        </w:rPr>
        <w:t xml:space="preserve">, органические кислоты, эфирное масло, слизь, смолы. В стеблях и листьях </w:t>
      </w:r>
      <w:r w:rsidRPr="00283DB9">
        <w:rPr>
          <w:b/>
          <w:i/>
          <w:sz w:val="16"/>
          <w:szCs w:val="16"/>
        </w:rPr>
        <w:lastRenderedPageBreak/>
        <w:t xml:space="preserve">растения </w:t>
      </w:r>
      <w:proofErr w:type="gramStart"/>
      <w:r w:rsidRPr="00283DB9">
        <w:rPr>
          <w:b/>
          <w:i/>
          <w:sz w:val="16"/>
          <w:szCs w:val="16"/>
        </w:rPr>
        <w:t>обнаружен</w:t>
      </w:r>
      <w:proofErr w:type="gramEnd"/>
      <w:r w:rsidRPr="00283DB9">
        <w:rPr>
          <w:b/>
          <w:i/>
          <w:sz w:val="16"/>
          <w:szCs w:val="16"/>
        </w:rPr>
        <w:t xml:space="preserve"> </w:t>
      </w:r>
      <w:proofErr w:type="spellStart"/>
      <w:r w:rsidRPr="00283DB9">
        <w:rPr>
          <w:b/>
          <w:i/>
          <w:sz w:val="16"/>
          <w:szCs w:val="16"/>
        </w:rPr>
        <w:t>календен</w:t>
      </w:r>
      <w:proofErr w:type="spellEnd"/>
      <w:r w:rsidRPr="00283DB9">
        <w:rPr>
          <w:b/>
          <w:i/>
          <w:sz w:val="16"/>
          <w:szCs w:val="16"/>
        </w:rPr>
        <w:t>. В семенах содержатся жирное масло и алкалоиды.</w:t>
      </w: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noProof/>
          <w:sz w:val="16"/>
          <w:szCs w:val="16"/>
        </w:rPr>
        <w:pict>
          <v:shape id="_x0000_s1032" type="#_x0000_t136" style="position:absolute;left:0;text-align:left;margin-left:63.9pt;margin-top:8.95pt;width:88.5pt;height:24pt;z-index:251669504" stroked="f">
            <v:fill color2="#aaa" type="gradient"/>
            <v:shadow on="t" color="#4d4d4d" opacity="52429f" offset=",3pt"/>
            <v:textpath style="font-family:&quot;Arial Black&quot;;font-size:9pt;v-text-spacing:78650f;v-text-kern:t" trim="t" fitpath="t" string="Противопоказания "/>
            <w10:wrap type="square"/>
          </v:shape>
        </w:pict>
      </w: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283DB9" w:rsidRDefault="001579F0" w:rsidP="00283DB9">
      <w:pPr>
        <w:pStyle w:val="a5"/>
        <w:numPr>
          <w:ilvl w:val="0"/>
          <w:numId w:val="1"/>
        </w:num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b/>
          <w:i/>
          <w:sz w:val="16"/>
          <w:szCs w:val="16"/>
        </w:rPr>
        <w:t>Изредка календула может вызывать аллергию. Иных противопоказаний кроме индивидуальной повышенной чувствительности к цветкам календулы – нет.</w:t>
      </w: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283DB9" w:rsidRPr="00283DB9" w:rsidRDefault="00283DB9" w:rsidP="00283DB9">
      <w:pPr>
        <w:pStyle w:val="a5"/>
        <w:numPr>
          <w:ilvl w:val="0"/>
          <w:numId w:val="1"/>
        </w:num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b/>
          <w:i/>
          <w:sz w:val="16"/>
          <w:szCs w:val="16"/>
        </w:rPr>
        <w:t xml:space="preserve">форме и структуре поверхности от </w:t>
      </w:r>
      <w:proofErr w:type="gramStart"/>
      <w:r w:rsidRPr="00283DB9">
        <w:rPr>
          <w:b/>
          <w:i/>
          <w:sz w:val="16"/>
          <w:szCs w:val="16"/>
        </w:rPr>
        <w:t>средних</w:t>
      </w:r>
      <w:proofErr w:type="gramEnd"/>
      <w:r w:rsidRPr="00283DB9">
        <w:rPr>
          <w:b/>
          <w:i/>
          <w:sz w:val="16"/>
          <w:szCs w:val="16"/>
        </w:rPr>
        <w:t xml:space="preserve"> и внутренних.</w:t>
      </w: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283DB9" w:rsidRDefault="00FB6EF3" w:rsidP="00283DB9">
      <w:pPr>
        <w:pStyle w:val="a5"/>
        <w:numPr>
          <w:ilvl w:val="0"/>
          <w:numId w:val="1"/>
        </w:num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b/>
          <w:i/>
          <w:sz w:val="16"/>
          <w:szCs w:val="16"/>
        </w:rPr>
        <w:t xml:space="preserve">Семянки располагаются в 2—3 ряда, они изогнутые (до </w:t>
      </w:r>
      <w:proofErr w:type="gramStart"/>
      <w:r w:rsidRPr="00283DB9">
        <w:rPr>
          <w:b/>
          <w:i/>
          <w:sz w:val="16"/>
          <w:szCs w:val="16"/>
        </w:rPr>
        <w:t>кольцевидных</w:t>
      </w:r>
      <w:proofErr w:type="gramEnd"/>
      <w:r w:rsidRPr="00283DB9">
        <w:rPr>
          <w:b/>
          <w:i/>
          <w:sz w:val="16"/>
          <w:szCs w:val="16"/>
        </w:rPr>
        <w:t xml:space="preserve">), </w:t>
      </w:r>
      <w:proofErr w:type="spellStart"/>
      <w:r w:rsidRPr="00283DB9">
        <w:rPr>
          <w:b/>
          <w:i/>
          <w:sz w:val="16"/>
          <w:szCs w:val="16"/>
        </w:rPr>
        <w:t>гетероморфные</w:t>
      </w:r>
      <w:proofErr w:type="spellEnd"/>
      <w:r w:rsidRPr="00283DB9">
        <w:rPr>
          <w:b/>
          <w:i/>
          <w:sz w:val="16"/>
          <w:szCs w:val="16"/>
        </w:rPr>
        <w:t xml:space="preserve">: наружные отличаются по </w:t>
      </w:r>
    </w:p>
    <w:p w:rsidR="001579F0" w:rsidRPr="00283DB9" w:rsidRDefault="00283DB9" w:rsidP="00283DB9">
      <w:pPr>
        <w:spacing w:before="200" w:line="360" w:lineRule="auto"/>
        <w:jc w:val="both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30480</wp:posOffset>
            </wp:positionV>
            <wp:extent cx="1054735" cy="140335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1579F0" w:rsidRPr="00283DB9" w:rsidRDefault="001579F0" w:rsidP="00283DB9">
      <w:pPr>
        <w:spacing w:before="200" w:line="360" w:lineRule="auto"/>
        <w:jc w:val="both"/>
        <w:rPr>
          <w:b/>
          <w:i/>
          <w:sz w:val="16"/>
          <w:szCs w:val="16"/>
        </w:rPr>
      </w:pPr>
    </w:p>
    <w:p w:rsidR="00283DB9" w:rsidRDefault="00283DB9" w:rsidP="00283DB9">
      <w:pPr>
        <w:pStyle w:val="a5"/>
        <w:numPr>
          <w:ilvl w:val="0"/>
          <w:numId w:val="1"/>
        </w:num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b/>
          <w:i/>
          <w:sz w:val="16"/>
          <w:szCs w:val="16"/>
        </w:rPr>
        <w:t xml:space="preserve">форме и структуре поверхности от </w:t>
      </w:r>
      <w:proofErr w:type="gramStart"/>
      <w:r w:rsidRPr="00283DB9">
        <w:rPr>
          <w:b/>
          <w:i/>
          <w:sz w:val="16"/>
          <w:szCs w:val="16"/>
        </w:rPr>
        <w:t>средних</w:t>
      </w:r>
      <w:proofErr w:type="gramEnd"/>
      <w:r w:rsidRPr="00283DB9">
        <w:rPr>
          <w:b/>
          <w:i/>
          <w:sz w:val="16"/>
          <w:szCs w:val="16"/>
        </w:rPr>
        <w:t xml:space="preserve"> и внутренних.</w:t>
      </w:r>
    </w:p>
    <w:p w:rsidR="001579F0" w:rsidRPr="00283DB9" w:rsidRDefault="00283DB9" w:rsidP="00283DB9">
      <w:pPr>
        <w:pStyle w:val="a5"/>
        <w:numPr>
          <w:ilvl w:val="0"/>
          <w:numId w:val="1"/>
        </w:numPr>
        <w:spacing w:before="200" w:line="360" w:lineRule="auto"/>
        <w:jc w:val="both"/>
        <w:rPr>
          <w:b/>
          <w:i/>
          <w:sz w:val="16"/>
          <w:szCs w:val="16"/>
        </w:rPr>
      </w:pPr>
      <w:r w:rsidRPr="00283DB9">
        <w:rPr>
          <w:b/>
          <w:i/>
          <w:sz w:val="16"/>
          <w:szCs w:val="16"/>
        </w:rPr>
        <w:t>Работу выполнил Лещёв Евгений</w:t>
      </w:r>
      <w:r>
        <w:rPr>
          <w:b/>
          <w:i/>
          <w:sz w:val="16"/>
          <w:szCs w:val="16"/>
        </w:rPr>
        <w:t xml:space="preserve"> 8Б</w:t>
      </w:r>
    </w:p>
    <w:p w:rsidR="001579F0" w:rsidRPr="001579F0" w:rsidRDefault="001579F0" w:rsidP="00283DB9">
      <w:pPr>
        <w:spacing w:before="200" w:line="360" w:lineRule="auto"/>
        <w:jc w:val="both"/>
        <w:rPr>
          <w:b/>
          <w:i/>
          <w:sz w:val="20"/>
          <w:szCs w:val="20"/>
        </w:rPr>
        <w:sectPr w:rsidR="001579F0" w:rsidRPr="001579F0" w:rsidSect="00FB6E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</w:sectPr>
      </w:pPr>
    </w:p>
    <w:p w:rsidR="00FB6EF3" w:rsidRDefault="00FB6EF3" w:rsidP="00FB6EF3">
      <w:pPr>
        <w:rPr>
          <w:sz w:val="40"/>
          <w:szCs w:val="40"/>
        </w:rPr>
        <w:sectPr w:rsidR="00FB6EF3" w:rsidSect="00FB6EF3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B6EF3" w:rsidRDefault="00FB6EF3" w:rsidP="00FB6EF3">
      <w:pPr>
        <w:rPr>
          <w:sz w:val="40"/>
          <w:szCs w:val="40"/>
        </w:rPr>
      </w:pPr>
    </w:p>
    <w:p w:rsidR="00204218" w:rsidRDefault="00204218"/>
    <w:sectPr w:rsidR="00204218" w:rsidSect="00FB6EF3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05F"/>
    <w:multiLevelType w:val="hybridMultilevel"/>
    <w:tmpl w:val="AD84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6EF3"/>
    <w:rsid w:val="001579F0"/>
    <w:rsid w:val="00204218"/>
    <w:rsid w:val="00283DB9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5D03-262B-4883-AA4D-B5261C2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ЦО №49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Вера Анатольевна</dc:creator>
  <cp:keywords/>
  <dc:description/>
  <cp:lastModifiedBy>Рыбакова Вера Анатольевна</cp:lastModifiedBy>
  <cp:revision>3</cp:revision>
  <dcterms:created xsi:type="dcterms:W3CDTF">2012-11-28T05:17:00Z</dcterms:created>
  <dcterms:modified xsi:type="dcterms:W3CDTF">2012-11-28T05:43:00Z</dcterms:modified>
</cp:coreProperties>
</file>