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</w:t>
      </w:r>
      <w:r w:rsidR="00962ACB">
        <w:rPr>
          <w:rFonts w:ascii="Times New Roman" w:hAnsi="Times New Roman" w:cs="Times New Roman"/>
          <w:b/>
          <w:sz w:val="28"/>
          <w:szCs w:val="28"/>
        </w:rPr>
        <w:t>3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2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962ACB">
        <w:rPr>
          <w:rFonts w:ascii="Times New Roman" w:hAnsi="Times New Roman" w:cs="Times New Roman"/>
          <w:sz w:val="28"/>
          <w:szCs w:val="28"/>
        </w:rPr>
        <w:t>23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962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1740C8">
        <w:rPr>
          <w:rFonts w:ascii="Times New Roman" w:hAnsi="Times New Roman" w:cs="Times New Roman"/>
          <w:sz w:val="28"/>
          <w:szCs w:val="28"/>
        </w:rPr>
        <w:t>.</w:t>
      </w:r>
    </w:p>
    <w:p w:rsidR="001740C8" w:rsidRDefault="001740C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решаются описательным способом. Привожу пример:</w:t>
      </w:r>
    </w:p>
    <w:p w:rsidR="001740C8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№206</w:t>
      </w:r>
      <w:r w:rsidR="001740C8">
        <w:rPr>
          <w:rFonts w:ascii="Times New Roman" w:hAnsi="Times New Roman" w:cs="Times New Roman"/>
          <w:sz w:val="28"/>
          <w:szCs w:val="28"/>
        </w:rPr>
        <w:t xml:space="preserve"> на стр.29.</w:t>
      </w:r>
    </w:p>
    <w:p w:rsidR="001740C8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х- цена 1 кг печенья, тогда цена 1кг конфет х+</w:t>
      </w:r>
      <w:proofErr w:type="gramStart"/>
      <w:r>
        <w:rPr>
          <w:rFonts w:ascii="Times New Roman" w:hAnsi="Times New Roman" w:cs="Times New Roman"/>
          <w:sz w:val="28"/>
          <w:szCs w:val="28"/>
        </w:rPr>
        <w:t>52</w:t>
      </w:r>
      <w:r w:rsidR="001740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что 8 кг конфет стоят столько же, сколько 12 кг печенья,</w:t>
      </w:r>
      <w:r w:rsidR="00904CE1">
        <w:rPr>
          <w:rFonts w:ascii="Times New Roman" w:hAnsi="Times New Roman" w:cs="Times New Roman"/>
          <w:sz w:val="28"/>
          <w:szCs w:val="28"/>
        </w:rPr>
        <w:t xml:space="preserve"> то можно составить уравнение:</w:t>
      </w:r>
    </w:p>
    <w:p w:rsidR="00E60B95" w:rsidRDefault="009B2029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12х=8(х+52) и т.д.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 w:rsidRPr="00904CE1">
        <w:rPr>
          <w:rFonts w:ascii="Times New Roman" w:hAnsi="Times New Roman" w:cs="Times New Roman"/>
          <w:b/>
          <w:sz w:val="28"/>
          <w:szCs w:val="28"/>
        </w:rPr>
        <w:t>Именно так оформляйте домашние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</w:p>
    <w:p w:rsidR="00527842" w:rsidRDefault="006F194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="00962ACB">
        <w:rPr>
          <w:rFonts w:ascii="Times New Roman" w:hAnsi="Times New Roman" w:cs="Times New Roman"/>
          <w:sz w:val="28"/>
          <w:szCs w:val="28"/>
        </w:rPr>
        <w:t xml:space="preserve"> Сборник стр.89 № 209, стр120 № 209.</w:t>
      </w:r>
    </w:p>
    <w:p w:rsidR="00962ACB" w:rsidRDefault="00962AC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расстояния, пройденные двигающимеся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телами, одинаковы. Это утверждение дает возможность составить уравнение.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3041B3"/>
    <w:rsid w:val="00340D8B"/>
    <w:rsid w:val="003B300B"/>
    <w:rsid w:val="004F488C"/>
    <w:rsid w:val="00527842"/>
    <w:rsid w:val="00542C4D"/>
    <w:rsid w:val="0068171C"/>
    <w:rsid w:val="006F194B"/>
    <w:rsid w:val="007F0947"/>
    <w:rsid w:val="008F71EE"/>
    <w:rsid w:val="00904CE1"/>
    <w:rsid w:val="00950EE3"/>
    <w:rsid w:val="00962ACB"/>
    <w:rsid w:val="009B2029"/>
    <w:rsid w:val="009F6B42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2020-04-22T08:15:00Z</dcterms:created>
  <dcterms:modified xsi:type="dcterms:W3CDTF">2020-04-22T08:15:00Z</dcterms:modified>
</cp:coreProperties>
</file>