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 апреля 3 класс музыка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 Музыка всюду слышна"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Что такое музыка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впервые человек слышит музыку?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звучит музыка?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музыка влияет на человека ? Нужна ли нам музыка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бывают звуки?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Создать голосом движение звука(вверх ,вниз, кружение, прыжки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Передать с помощью звука нежность,страх , удивление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звуки мы можем воспроизвести с помощью нашего тела?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музыка подходит  к характеру ваших близких?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Каких композиторов вы знаете?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