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апреля 3 класс изобразительное искусство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Тема"Рисуем весну"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Материалы для рисования :ластик, карандаш,черный маркер,цв. карандаши зеленого,синего,коричнекого и желтого  тона.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Сюжет можно выбрать  любой ( по желанию)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Этапы рисования: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1.Рисуем горизонт.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2.Прорисуем небольшую часть озера или водоема немного ниже горизонта.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3.На линии горизонта изобразить голые деревья.так как они далеко,нарисуем их в виде обычных линий.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4.Чуть выше прорисуем контур неба с облаками.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5.На верхней части озера нарисуем отражение облаков на поверхности воды.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С левой стороны во всю линию листа рисуем небольшое дерево.Оно также бедет голым.Но на нем будут появляться небольшие листики,так как уже наступила весна.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С правой стороны возле дерева нарисуем большой куст.Он уже будет цвести.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Дорисуем в небе облака,а на дереве- первые листочки.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9. Каждую линию рисунка обводим черным маркером.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Переходи к цвету и разукрашиваем сначала веточки куста,деревья вдалии ствол большого дерева с ветками на первом плане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Взять карандаш зеленого цвета и раскрасить первые листики.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12. Разукрашивание озера и неба.В небе сделать плавные переходы от белого к синему.Усилить оттенки возле линий контура.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13.Разрисовать поле.Немного разрисовать землю желтым карандашом,а затем сделать плавный переход к темно-зеленому.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