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8D" w:rsidRPr="0002318D" w:rsidRDefault="0002318D" w:rsidP="0002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02318D" w:rsidRPr="0002318D" w:rsidRDefault="0002318D" w:rsidP="0002318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>Литература</w:t>
      </w:r>
    </w:p>
    <w:p w:rsidR="0002318D" w:rsidRPr="0002318D" w:rsidRDefault="0002318D" w:rsidP="0002318D">
      <w:pPr>
        <w:rPr>
          <w:rFonts w:ascii="Times New Roman" w:hAnsi="Times New Roman" w:cs="Times New Roman"/>
          <w:b/>
          <w:sz w:val="28"/>
          <w:szCs w:val="28"/>
        </w:rPr>
      </w:pPr>
    </w:p>
    <w:p w:rsidR="0002318D" w:rsidRPr="0002318D" w:rsidRDefault="00182C4F" w:rsidP="000231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02318D" w:rsidRPr="0002318D">
        <w:rPr>
          <w:rFonts w:ascii="Times New Roman" w:hAnsi="Times New Roman" w:cs="Times New Roman"/>
          <w:b/>
          <w:sz w:val="28"/>
          <w:szCs w:val="28"/>
        </w:rPr>
        <w:t>)</w:t>
      </w:r>
    </w:p>
    <w:p w:rsidR="0002318D" w:rsidRPr="00510AC6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510AC6">
        <w:rPr>
          <w:rFonts w:ascii="Times New Roman" w:hAnsi="Times New Roman" w:cs="Times New Roman"/>
          <w:b/>
          <w:sz w:val="28"/>
          <w:szCs w:val="28"/>
        </w:rPr>
        <w:t>Гомеровский эпос.</w:t>
      </w:r>
    </w:p>
    <w:p w:rsidR="001A1BBE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 Прочитать в учебнике </w:t>
      </w:r>
      <w:r w:rsidR="00515E28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в сокращении </w:t>
      </w:r>
      <w:r w:rsidR="007A743A">
        <w:rPr>
          <w:rFonts w:ascii="Times New Roman" w:hAnsi="Times New Roman" w:cs="Times New Roman"/>
          <w:sz w:val="28"/>
          <w:szCs w:val="28"/>
        </w:rPr>
        <w:t>«</w:t>
      </w:r>
      <w:r w:rsidR="00182C4F">
        <w:rPr>
          <w:rFonts w:ascii="Times New Roman" w:hAnsi="Times New Roman" w:cs="Times New Roman"/>
          <w:sz w:val="28"/>
          <w:szCs w:val="28"/>
        </w:rPr>
        <w:t>Одиссея</w:t>
      </w:r>
      <w:r w:rsidR="007A743A">
        <w:rPr>
          <w:rFonts w:ascii="Times New Roman" w:hAnsi="Times New Roman" w:cs="Times New Roman"/>
          <w:sz w:val="28"/>
          <w:szCs w:val="28"/>
        </w:rPr>
        <w:t xml:space="preserve">» </w:t>
      </w:r>
      <w:r w:rsidR="00515E28">
        <w:rPr>
          <w:rFonts w:ascii="Times New Roman" w:hAnsi="Times New Roman" w:cs="Times New Roman"/>
          <w:sz w:val="28"/>
          <w:szCs w:val="28"/>
        </w:rPr>
        <w:t>на стр.</w:t>
      </w:r>
      <w:r w:rsidR="00182C4F">
        <w:rPr>
          <w:rFonts w:ascii="Times New Roman" w:hAnsi="Times New Roman" w:cs="Times New Roman"/>
          <w:sz w:val="28"/>
          <w:szCs w:val="28"/>
        </w:rPr>
        <w:t xml:space="preserve">202 </w:t>
      </w:r>
      <w:r w:rsidR="001A1BBE">
        <w:rPr>
          <w:rFonts w:ascii="Times New Roman" w:hAnsi="Times New Roman" w:cs="Times New Roman"/>
          <w:sz w:val="28"/>
          <w:szCs w:val="28"/>
        </w:rPr>
        <w:t>-</w:t>
      </w:r>
      <w:r w:rsidR="00515E28">
        <w:rPr>
          <w:rFonts w:ascii="Times New Roman" w:hAnsi="Times New Roman" w:cs="Times New Roman"/>
          <w:sz w:val="28"/>
          <w:szCs w:val="28"/>
        </w:rPr>
        <w:t>2</w:t>
      </w:r>
      <w:r w:rsidR="00182C4F">
        <w:rPr>
          <w:rFonts w:ascii="Times New Roman" w:hAnsi="Times New Roman" w:cs="Times New Roman"/>
          <w:sz w:val="28"/>
          <w:szCs w:val="28"/>
        </w:rPr>
        <w:t>16</w:t>
      </w:r>
      <w:r w:rsidR="001A1BBE">
        <w:rPr>
          <w:rFonts w:ascii="Times New Roman" w:hAnsi="Times New Roman" w:cs="Times New Roman"/>
          <w:sz w:val="28"/>
          <w:szCs w:val="28"/>
        </w:rPr>
        <w:t xml:space="preserve"> (старый учебник), 1</w:t>
      </w:r>
      <w:r w:rsidR="00182C4F">
        <w:rPr>
          <w:rFonts w:ascii="Times New Roman" w:hAnsi="Times New Roman" w:cs="Times New Roman"/>
          <w:sz w:val="28"/>
          <w:szCs w:val="28"/>
        </w:rPr>
        <w:t>92</w:t>
      </w:r>
      <w:r w:rsidR="001A1BBE">
        <w:rPr>
          <w:rFonts w:ascii="Times New Roman" w:hAnsi="Times New Roman" w:cs="Times New Roman"/>
          <w:sz w:val="28"/>
          <w:szCs w:val="28"/>
        </w:rPr>
        <w:t>-</w:t>
      </w:r>
      <w:r w:rsidR="00182C4F">
        <w:rPr>
          <w:rFonts w:ascii="Times New Roman" w:hAnsi="Times New Roman" w:cs="Times New Roman"/>
          <w:sz w:val="28"/>
          <w:szCs w:val="28"/>
        </w:rPr>
        <w:t>204</w:t>
      </w:r>
      <w:r w:rsidR="001A1BBE">
        <w:rPr>
          <w:rFonts w:ascii="Times New Roman" w:hAnsi="Times New Roman" w:cs="Times New Roman"/>
          <w:sz w:val="28"/>
          <w:szCs w:val="28"/>
        </w:rPr>
        <w:t xml:space="preserve"> (новый учебник).</w:t>
      </w:r>
    </w:p>
    <w:p w:rsidR="0002318D" w:rsidRPr="0002318D" w:rsidRDefault="001A1BBE" w:rsidP="00023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82C4F">
        <w:rPr>
          <w:rFonts w:ascii="Times New Roman" w:hAnsi="Times New Roman" w:cs="Times New Roman"/>
          <w:sz w:val="28"/>
          <w:szCs w:val="28"/>
        </w:rPr>
        <w:t xml:space="preserve">ответить на вопросы №1,2,5,8,10  </w:t>
      </w:r>
      <w:r w:rsidR="00515E28">
        <w:rPr>
          <w:rFonts w:ascii="Times New Roman" w:hAnsi="Times New Roman" w:cs="Times New Roman"/>
          <w:sz w:val="28"/>
          <w:szCs w:val="28"/>
        </w:rPr>
        <w:t xml:space="preserve">письменно </w:t>
      </w:r>
      <w:r>
        <w:rPr>
          <w:rFonts w:ascii="Times New Roman" w:hAnsi="Times New Roman" w:cs="Times New Roman"/>
          <w:sz w:val="28"/>
          <w:szCs w:val="28"/>
        </w:rPr>
        <w:t>на с.</w:t>
      </w:r>
      <w:r w:rsidR="00515E28">
        <w:rPr>
          <w:rFonts w:ascii="Times New Roman" w:hAnsi="Times New Roman" w:cs="Times New Roman"/>
          <w:sz w:val="28"/>
          <w:szCs w:val="28"/>
        </w:rPr>
        <w:t>2</w:t>
      </w:r>
      <w:r w:rsidR="00182C4F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(старый уч.), с.</w:t>
      </w:r>
      <w:r w:rsidR="00182C4F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(новый уч.). </w:t>
      </w:r>
    </w:p>
    <w:p w:rsidR="0002318D" w:rsidRPr="0002318D" w:rsidRDefault="0002318D" w:rsidP="0002318D">
      <w:pPr>
        <w:rPr>
          <w:rFonts w:ascii="Times New Roman" w:hAnsi="Times New Roman" w:cs="Times New Roman"/>
          <w:sz w:val="28"/>
          <w:szCs w:val="28"/>
        </w:rPr>
      </w:pPr>
      <w:r w:rsidRPr="0002318D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6" w:history="1"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02318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1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2318D">
        <w:rPr>
          <w:rFonts w:ascii="Times New Roman" w:hAnsi="Times New Roman" w:cs="Times New Roman"/>
          <w:sz w:val="28"/>
          <w:szCs w:val="28"/>
        </w:rPr>
        <w:t xml:space="preserve"> </w:t>
      </w:r>
      <w:r w:rsidR="00182C4F">
        <w:rPr>
          <w:rFonts w:ascii="Times New Roman" w:hAnsi="Times New Roman" w:cs="Times New Roman"/>
          <w:sz w:val="28"/>
          <w:szCs w:val="28"/>
        </w:rPr>
        <w:t xml:space="preserve"> до 18</w:t>
      </w:r>
      <w:bookmarkStart w:id="0" w:name="_GoBack"/>
      <w:bookmarkEnd w:id="0"/>
      <w:r w:rsidRPr="0002318D">
        <w:rPr>
          <w:rFonts w:ascii="Times New Roman" w:hAnsi="Times New Roman" w:cs="Times New Roman"/>
          <w:sz w:val="28"/>
          <w:szCs w:val="28"/>
        </w:rPr>
        <w:t xml:space="preserve"> апреля. Работу подписать (фамилия, имя).</w:t>
      </w:r>
    </w:p>
    <w:p w:rsidR="00AA54EB" w:rsidRDefault="00182C4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6C9C"/>
    <w:multiLevelType w:val="hybridMultilevel"/>
    <w:tmpl w:val="35F8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A"/>
    <w:rsid w:val="0002318D"/>
    <w:rsid w:val="00182C4F"/>
    <w:rsid w:val="001A1BBE"/>
    <w:rsid w:val="0029384A"/>
    <w:rsid w:val="00510AC6"/>
    <w:rsid w:val="00515E28"/>
    <w:rsid w:val="0059449A"/>
    <w:rsid w:val="007A743A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1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aoosh2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dcterms:created xsi:type="dcterms:W3CDTF">2020-04-08T10:21:00Z</dcterms:created>
  <dcterms:modified xsi:type="dcterms:W3CDTF">2020-04-16T05:43:00Z</dcterms:modified>
</cp:coreProperties>
</file>