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DA48A2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A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C9092C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DB4131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C211DF">
        <w:rPr>
          <w:rFonts w:ascii="Times New Roman" w:hAnsi="Times New Roman" w:cs="Times New Roman"/>
          <w:b/>
          <w:sz w:val="28"/>
          <w:szCs w:val="28"/>
        </w:rPr>
        <w:t>Х.Андерсен</w:t>
      </w:r>
      <w:proofErr w:type="spellEnd"/>
      <w:r w:rsidR="00C211DF">
        <w:rPr>
          <w:rFonts w:ascii="Times New Roman" w:hAnsi="Times New Roman" w:cs="Times New Roman"/>
          <w:b/>
          <w:sz w:val="28"/>
          <w:szCs w:val="28"/>
        </w:rPr>
        <w:t xml:space="preserve"> и его сказочный мир</w:t>
      </w:r>
      <w:r w:rsidR="00C211DF" w:rsidRPr="00F13153">
        <w:rPr>
          <w:rFonts w:ascii="Times New Roman" w:hAnsi="Times New Roman" w:cs="Times New Roman"/>
          <w:b/>
          <w:sz w:val="28"/>
          <w:szCs w:val="28"/>
        </w:rPr>
        <w:t>.</w:t>
      </w:r>
      <w:r w:rsidR="00F511C6" w:rsidRPr="00F13153">
        <w:rPr>
          <w:rFonts w:ascii="Times New Roman" w:hAnsi="Times New Roman" w:cs="Times New Roman"/>
          <w:sz w:val="28"/>
          <w:szCs w:val="28"/>
        </w:rPr>
        <w:t xml:space="preserve"> </w:t>
      </w:r>
      <w:r w:rsidR="00F13153" w:rsidRPr="00F13153">
        <w:rPr>
          <w:rFonts w:ascii="Times New Roman" w:hAnsi="Times New Roman" w:cs="Times New Roman"/>
          <w:sz w:val="28"/>
          <w:szCs w:val="28"/>
        </w:rPr>
        <w:t>Прослушайте</w:t>
      </w:r>
      <w:r w:rsidR="00F13153">
        <w:t xml:space="preserve"> </w:t>
      </w:r>
      <w:proofErr w:type="spellStart"/>
      <w:r w:rsidR="00F13153" w:rsidRPr="00F1315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F13153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r w:rsidR="00F511C6" w:rsidRPr="00DA48A2">
        <w:rPr>
          <w:rFonts w:ascii="Times New Roman" w:hAnsi="Times New Roman" w:cs="Times New Roman"/>
          <w:b/>
          <w:color w:val="00B0F0"/>
          <w:sz w:val="28"/>
          <w:szCs w:val="28"/>
        </w:rPr>
        <w:t>https://resh.edu.ru/subject/lesson/7413/main/244470/</w:t>
      </w:r>
    </w:p>
    <w:p w:rsidR="00067BF9" w:rsidRDefault="00F13153" w:rsidP="00067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7BF9" w:rsidRPr="00067BF9">
        <w:rPr>
          <w:rFonts w:ascii="Times New Roman" w:hAnsi="Times New Roman" w:cs="Times New Roman"/>
          <w:sz w:val="28"/>
          <w:szCs w:val="28"/>
        </w:rPr>
        <w:t xml:space="preserve"> </w:t>
      </w:r>
      <w:r w:rsidR="00067BF9"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F13153" w:rsidRDefault="00F13153" w:rsidP="00DB41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Как Андерсен объясняет злость Кая?</w:t>
      </w:r>
    </w:p>
    <w:p w:rsidR="00F13153" w:rsidRDefault="00F13153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называлась страна, где жила Снежная королева?</w:t>
      </w:r>
    </w:p>
    <w:p w:rsidR="00F13153" w:rsidRDefault="00F13153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Кто помог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отразить снежное войско?</w:t>
      </w:r>
    </w:p>
    <w:p w:rsidR="00F13153" w:rsidRDefault="00F13153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чём сила Герды?</w:t>
      </w:r>
    </w:p>
    <w:p w:rsidR="00F13153" w:rsidRDefault="00F13153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Чего в сказке больше: реального или фантастического? Ответ обоснуйте.</w:t>
      </w:r>
    </w:p>
    <w:p w:rsidR="002D32D8" w:rsidRPr="00117C32" w:rsidRDefault="00F13153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1</w:t>
      </w:r>
      <w:r w:rsidR="00F13153">
        <w:rPr>
          <w:rFonts w:ascii="Times New Roman" w:hAnsi="Times New Roman" w:cs="Times New Roman"/>
          <w:sz w:val="28"/>
          <w:szCs w:val="28"/>
        </w:rPr>
        <w:t>8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9384A"/>
    <w:rsid w:val="002D32D8"/>
    <w:rsid w:val="005C4195"/>
    <w:rsid w:val="0096532C"/>
    <w:rsid w:val="00BC06AA"/>
    <w:rsid w:val="00C211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2020-04-08T12:23:00Z</dcterms:created>
  <dcterms:modified xsi:type="dcterms:W3CDTF">2020-04-15T14:19:00Z</dcterms:modified>
</cp:coreProperties>
</file>