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A7" w:rsidRDefault="006503A7" w:rsidP="006503A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503A7" w:rsidRDefault="006503A7" w:rsidP="006503A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503A7" w:rsidRDefault="006503A7" w:rsidP="006503A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Кино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и Домашняя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задание 17 и 18, данные ниже.</w: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97.75pt" o:ole="">
            <v:imagedata r:id="rId5" o:title=""/>
          </v:shape>
          <o:OLEObject Type="Embed" ProgID="FoxitReader.Document" ShapeID="_x0000_i1025" DrawAspect="Content" ObjectID="_1648399817" r:id="rId6"/>
        </w:objec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17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6503A7" w:rsidRDefault="006503A7" w:rsidP="00650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</w:t>
      </w:r>
      <w:r>
        <w:rPr>
          <w:rFonts w:ascii="Times New Roman" w:hAnsi="Times New Roman" w:cs="Times New Roman"/>
          <w:sz w:val="28"/>
          <w:szCs w:val="28"/>
        </w:rPr>
        <w:t>т выставлена за две работы за 15.04 и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6503A7" w:rsidRDefault="006503A7" w:rsidP="006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6503A7" w:rsidRDefault="006503A7" w:rsidP="006503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6503A7" w:rsidRDefault="006503A7" w:rsidP="006503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6503A7" w:rsidRDefault="006503A7" w:rsidP="006503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6503A7" w:rsidRDefault="006503A7" w:rsidP="006503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93F9A" w:rsidRPr="006503A7" w:rsidRDefault="00193F9A">
      <w:pPr>
        <w:rPr>
          <w:rFonts w:ascii="Times New Roman" w:hAnsi="Times New Roman" w:cs="Times New Roman"/>
          <w:sz w:val="28"/>
          <w:szCs w:val="28"/>
        </w:rPr>
      </w:pPr>
    </w:p>
    <w:sectPr w:rsidR="00193F9A" w:rsidRPr="0065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7"/>
    <w:rsid w:val="00193F9A"/>
    <w:rsid w:val="006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E8F2-E560-4F7F-A9E3-EBCFFF6D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t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2020-04-14T17:01:00Z</dcterms:created>
  <dcterms:modified xsi:type="dcterms:W3CDTF">2020-04-14T17:04:00Z</dcterms:modified>
</cp:coreProperties>
</file>