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21267C">
        <w:rPr>
          <w:rFonts w:ascii="Times New Roman" w:hAnsi="Times New Roman" w:cs="Times New Roman"/>
          <w:b/>
          <w:sz w:val="28"/>
          <w:szCs w:val="28"/>
        </w:rPr>
        <w:t xml:space="preserve"> (8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914E2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914E22" w:rsidRP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</w:t>
      </w:r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 координационных способностей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4652EC" w:rsidRPr="00072AE6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594F26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914E22">
        <w:rPr>
          <w:rFonts w:ascii="Times New Roman" w:hAnsi="Times New Roman" w:cs="Times New Roman"/>
          <w:sz w:val="28"/>
          <w:szCs w:val="28"/>
        </w:rPr>
        <w:t>Найдите в интернете варианты подвижных игр на развитие координационных способностей. Напишите на листочке (или в тетради) название трех игр, которые вам больше всего понравились. Там же кратко опишите правила одной из них.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2 необходимо прислать до 17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 xml:space="preserve"> 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 xml:space="preserve"> "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mailto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>: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rita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>_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krilova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>@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mail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>.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instrText>ru</w:instrText>
      </w:r>
      <w:r w:rsidR="0021267C" w:rsidRPr="0021267C">
        <w:rPr>
          <w:rStyle w:val="a4"/>
          <w:rFonts w:ascii="Times New Roman" w:hAnsi="Times New Roman" w:cs="Times New Roman"/>
          <w:sz w:val="28"/>
          <w:szCs w:val="28"/>
        </w:rPr>
        <w:instrText xml:space="preserve">" </w:instrText>
      </w:r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separate"/>
      </w:r>
      <w:proofErr w:type="gramStart"/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rita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_</w:t>
      </w:r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krilova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@</w:t>
      </w:r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mail</w:t>
      </w:r>
      <w:r w:rsidRPr="001C3934">
        <w:rPr>
          <w:rStyle w:val="a4"/>
          <w:rFonts w:ascii="Times New Roman" w:hAnsi="Times New Roman" w:cs="Times New Roman"/>
          <w:sz w:val="28"/>
          <w:szCs w:val="28"/>
        </w:rPr>
        <w:t>.</w:t>
      </w:r>
      <w:proofErr w:type="spellStart"/>
      <w:r w:rsidRPr="001C393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1267C">
        <w:rPr>
          <w:rStyle w:val="a4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1267C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2020-04-02T16:05:00Z</dcterms:created>
  <dcterms:modified xsi:type="dcterms:W3CDTF">2020-04-09T17:01:00Z</dcterms:modified>
</cp:coreProperties>
</file>