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Литературное чтение 3 класс 10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"С.Михалков"Аркадий Гайдар", К.Паустовский "Об Аркадии Петровиче Гайдаре"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.Работа с учебником с 137.Прочитать стихотворение.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 ответить 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Кем был Гайдар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Гайдар- верный друг ребят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говорит поэт о герое гайдаровской повести(ответ в тексте)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книги писал Гайдар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Как об этом говорит Михалков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2.У с 138- 139 читать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устно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 кому обратился за помощью Гайдар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 вел себя Гайдар,мальчики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3.Каким вы представляете Гайдара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.В тетради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нарисовать иллюстрацию к обложке любого произведения Гайдара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