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63" w:rsidRDefault="00FF7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Алгебра 8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10</w:t>
      </w:r>
      <w:r w:rsidR="00E549C8">
        <w:rPr>
          <w:rFonts w:ascii="Times New Roman" w:hAnsi="Times New Roman" w:cs="Times New Roman"/>
          <w:b/>
          <w:sz w:val="28"/>
          <w:szCs w:val="28"/>
        </w:rPr>
        <w:t>.04</w:t>
      </w:r>
    </w:p>
    <w:p w:rsidR="007742F8" w:rsidRPr="00E549C8" w:rsidRDefault="007742F8" w:rsidP="00774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F765D">
        <w:rPr>
          <w:rFonts w:ascii="Times New Roman" w:hAnsi="Times New Roman" w:cs="Times New Roman"/>
          <w:sz w:val="28"/>
          <w:szCs w:val="28"/>
        </w:rPr>
        <w:t xml:space="preserve"> до 12</w:t>
      </w:r>
      <w:r w:rsidR="00E549C8">
        <w:rPr>
          <w:rFonts w:ascii="Times New Roman" w:hAnsi="Times New Roman" w:cs="Times New Roman"/>
          <w:sz w:val="28"/>
          <w:szCs w:val="28"/>
        </w:rPr>
        <w:t>.04 включительно.</w:t>
      </w:r>
    </w:p>
    <w:p w:rsidR="007742F8" w:rsidRDefault="007742F8">
      <w:pPr>
        <w:rPr>
          <w:rFonts w:ascii="Times New Roman" w:hAnsi="Times New Roman" w:cs="Times New Roman"/>
          <w:sz w:val="28"/>
          <w:szCs w:val="28"/>
        </w:rPr>
      </w:pPr>
    </w:p>
    <w:p w:rsidR="005344AF" w:rsidRDefault="005344AF">
      <w:pPr>
        <w:rPr>
          <w:rFonts w:ascii="Times New Roman" w:hAnsi="Times New Roman" w:cs="Times New Roman"/>
          <w:sz w:val="28"/>
          <w:szCs w:val="28"/>
        </w:rPr>
      </w:pPr>
    </w:p>
    <w:p w:rsidR="00E549C8" w:rsidRDefault="00E549C8">
      <w:pPr>
        <w:rPr>
          <w:rFonts w:ascii="Times New Roman" w:hAnsi="Times New Roman" w:cs="Times New Roman"/>
          <w:b/>
          <w:sz w:val="28"/>
          <w:szCs w:val="28"/>
        </w:rPr>
      </w:pPr>
    </w:p>
    <w:p w:rsidR="005344AF" w:rsidRDefault="00FF7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344AF" w:rsidRPr="005344AF">
        <w:rPr>
          <w:rFonts w:ascii="Times New Roman" w:hAnsi="Times New Roman" w:cs="Times New Roman"/>
          <w:b/>
          <w:sz w:val="28"/>
          <w:szCs w:val="28"/>
        </w:rPr>
        <w:t>.04.</w:t>
      </w:r>
      <w:r w:rsidR="005344AF">
        <w:rPr>
          <w:rFonts w:ascii="Times New Roman" w:hAnsi="Times New Roman" w:cs="Times New Roman"/>
          <w:sz w:val="28"/>
          <w:szCs w:val="28"/>
        </w:rPr>
        <w:t xml:space="preserve"> Тема урока: «Решение полных квадратных уравнений».</w:t>
      </w:r>
    </w:p>
    <w:p w:rsidR="005344AF" w:rsidRDefault="00534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 Параграф 20 –повторить,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см.сайт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>: -школьный помощник –алгебра 8 – квадратные уравнения.</w:t>
      </w:r>
    </w:p>
    <w:p w:rsidR="00E549C8" w:rsidRDefault="00E54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вопросы(устно)</w:t>
      </w:r>
    </w:p>
    <w:p w:rsidR="00E549C8" w:rsidRDefault="00FF7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уравнение называется полным квадратным</w:t>
      </w:r>
      <w:r w:rsidR="00E549C8">
        <w:rPr>
          <w:rFonts w:ascii="Times New Roman" w:hAnsi="Times New Roman" w:cs="Times New Roman"/>
          <w:sz w:val="28"/>
          <w:szCs w:val="28"/>
        </w:rPr>
        <w:t>?</w:t>
      </w:r>
    </w:p>
    <w:p w:rsidR="00E549C8" w:rsidRDefault="00FF7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-неполным квадратным?</w:t>
      </w:r>
    </w:p>
    <w:p w:rsidR="00FF765D" w:rsidRDefault="00FF7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-можно ли решать неполные квадратные уравнения по формуле для расчета корней полого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уравнения?</w:t>
      </w:r>
    </w:p>
    <w:p w:rsidR="005344AF" w:rsidRDefault="00FF7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№670(3,4), 671(3)</w:t>
      </w:r>
      <w:r w:rsidR="00E549C8">
        <w:rPr>
          <w:rFonts w:ascii="Times New Roman" w:hAnsi="Times New Roman" w:cs="Times New Roman"/>
          <w:sz w:val="28"/>
          <w:szCs w:val="28"/>
        </w:rPr>
        <w:t xml:space="preserve"> (письменно).</w:t>
      </w:r>
    </w:p>
    <w:p w:rsidR="00FF765D" w:rsidRDefault="00FF7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Указание: </w:t>
      </w:r>
      <w:r w:rsidR="00ED6D8C">
        <w:rPr>
          <w:rFonts w:ascii="Times New Roman" w:hAnsi="Times New Roman" w:cs="Times New Roman"/>
          <w:sz w:val="28"/>
          <w:szCs w:val="28"/>
        </w:rPr>
        <w:t>избавится от знаменателей</w:t>
      </w:r>
      <w:bookmarkStart w:id="0" w:name="_GoBack"/>
      <w:bookmarkEnd w:id="0"/>
      <w:r w:rsidR="00ED6D8C">
        <w:rPr>
          <w:rFonts w:ascii="Times New Roman" w:hAnsi="Times New Roman" w:cs="Times New Roman"/>
          <w:sz w:val="28"/>
          <w:szCs w:val="28"/>
        </w:rPr>
        <w:t xml:space="preserve"> путем умножения на общий знаменатель.</w:t>
      </w:r>
    </w:p>
    <w:p w:rsidR="005344AF" w:rsidRPr="005344AF" w:rsidRDefault="005344AF">
      <w:pPr>
        <w:rPr>
          <w:rFonts w:ascii="Times New Roman" w:hAnsi="Times New Roman" w:cs="Times New Roman"/>
          <w:sz w:val="28"/>
          <w:szCs w:val="28"/>
        </w:rPr>
      </w:pPr>
    </w:p>
    <w:sectPr w:rsidR="005344AF" w:rsidRPr="0053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AF"/>
    <w:rsid w:val="0047189C"/>
    <w:rsid w:val="005344AF"/>
    <w:rsid w:val="00537D30"/>
    <w:rsid w:val="007742F8"/>
    <w:rsid w:val="00D13863"/>
    <w:rsid w:val="00E549C8"/>
    <w:rsid w:val="00ED6D8C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54860-D1ED-4BEC-9FD9-EF53DD6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2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2020-04-09T08:37:00Z</dcterms:created>
  <dcterms:modified xsi:type="dcterms:W3CDTF">2020-04-09T08:37:00Z</dcterms:modified>
</cp:coreProperties>
</file>