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F131A" w:rsidRDefault="009F131A" w:rsidP="009F131A"/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 </w:t>
      </w:r>
      <w:r w:rsidR="00596B14" w:rsidRPr="00596B14">
        <w:rPr>
          <w:rFonts w:ascii="Times New Roman" w:hAnsi="Times New Roman" w:cs="Times New Roman"/>
          <w:snapToGrid w:val="0"/>
          <w:sz w:val="24"/>
          <w:szCs w:val="24"/>
        </w:rPr>
        <w:t>Религиозные</w:t>
      </w:r>
      <w:proofErr w:type="gramEnd"/>
      <w:r w:rsidR="00596B14" w:rsidRPr="00596B14">
        <w:rPr>
          <w:rFonts w:ascii="Times New Roman" w:hAnsi="Times New Roman" w:cs="Times New Roman"/>
          <w:snapToGrid w:val="0"/>
          <w:sz w:val="24"/>
          <w:szCs w:val="24"/>
        </w:rPr>
        <w:t xml:space="preserve"> войны и укрепление абсолютной монархии во Франции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7 класс» 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Юдовская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А.Я.)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1</w:t>
      </w:r>
      <w:r w:rsidR="00596B14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31A" w:rsidRDefault="00596B14" w:rsidP="009F131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https://interneturok.ru/lesson/istoriya/7-klass/evropeyskie-gosudarstva-v-xvi-xvii-vv-reformatsiya-i-absolyutizm/religioznye-voyny-i-ukreplenie-monarhii-vo-frantsii</w:t>
        </w:r>
      </w:hyperlink>
    </w:p>
    <w:p w:rsidR="00596B14" w:rsidRDefault="00596B14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6B14" w:rsidRPr="00596B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596B14" w:rsidRPr="00596B14" w:rsidRDefault="00596B14" w:rsidP="00596B14">
      <w:pPr>
        <w:ind w:left="426"/>
        <w:rPr>
          <w:rFonts w:ascii="Times New Roman" w:hAnsi="Times New Roman" w:cs="Times New Roman"/>
          <w:sz w:val="24"/>
          <w:szCs w:val="24"/>
        </w:rPr>
      </w:pPr>
      <w:r w:rsidRPr="00596B14">
        <w:rPr>
          <w:rFonts w:ascii="Times New Roman" w:hAnsi="Times New Roman" w:cs="Times New Roman"/>
          <w:sz w:val="24"/>
          <w:szCs w:val="24"/>
        </w:rPr>
        <w:t>1. Какие черты абсолютной монархии проявлялись во Франции в XVI–XVII вв.?</w:t>
      </w:r>
    </w:p>
    <w:p w:rsidR="00596B14" w:rsidRPr="00596B14" w:rsidRDefault="00596B14" w:rsidP="00596B14">
      <w:pPr>
        <w:ind w:left="426"/>
        <w:rPr>
          <w:rFonts w:ascii="Times New Roman" w:hAnsi="Times New Roman" w:cs="Times New Roman"/>
          <w:sz w:val="24"/>
          <w:szCs w:val="24"/>
        </w:rPr>
      </w:pPr>
      <w:r w:rsidRPr="00596B14">
        <w:rPr>
          <w:rFonts w:ascii="Times New Roman" w:hAnsi="Times New Roman" w:cs="Times New Roman"/>
          <w:sz w:val="24"/>
          <w:szCs w:val="24"/>
        </w:rPr>
        <w:t>2. Каковы причины начала религиозных войн во Франции?</w:t>
      </w:r>
    </w:p>
    <w:p w:rsidR="00596B14" w:rsidRPr="00596B14" w:rsidRDefault="00596B14" w:rsidP="00596B14">
      <w:pPr>
        <w:ind w:left="426"/>
        <w:rPr>
          <w:rFonts w:ascii="Times New Roman" w:hAnsi="Times New Roman" w:cs="Times New Roman"/>
          <w:sz w:val="24"/>
          <w:szCs w:val="24"/>
        </w:rPr>
      </w:pPr>
      <w:r w:rsidRPr="00596B14">
        <w:rPr>
          <w:rFonts w:ascii="Times New Roman" w:hAnsi="Times New Roman" w:cs="Times New Roman"/>
          <w:sz w:val="24"/>
          <w:szCs w:val="24"/>
        </w:rPr>
        <w:t>3. Назовите основные направления внутренней политики кардинала Ришелье.</w:t>
      </w:r>
    </w:p>
    <w:p w:rsidR="00596B14" w:rsidRPr="00596B14" w:rsidRDefault="00596B14" w:rsidP="00596B14">
      <w:pPr>
        <w:ind w:left="426"/>
        <w:rPr>
          <w:rFonts w:ascii="Times New Roman" w:hAnsi="Times New Roman" w:cs="Times New Roman"/>
          <w:sz w:val="24"/>
          <w:szCs w:val="24"/>
        </w:rPr>
      </w:pPr>
      <w:r w:rsidRPr="00596B14">
        <w:rPr>
          <w:rFonts w:ascii="Times New Roman" w:hAnsi="Times New Roman" w:cs="Times New Roman"/>
          <w:sz w:val="24"/>
          <w:szCs w:val="24"/>
        </w:rPr>
        <w:t>4. В чем проявились абсолютистские черты правления Людовика XIV?</w:t>
      </w:r>
    </w:p>
    <w:p w:rsidR="00596B14" w:rsidRDefault="00596B14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596B14">
        <w:rPr>
          <w:rFonts w:ascii="Times New Roman" w:hAnsi="Times New Roman" w:cs="Times New Roman"/>
          <w:sz w:val="24"/>
          <w:szCs w:val="24"/>
        </w:rPr>
        <w:t xml:space="preserve"> до 13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  <w:bookmarkStart w:id="0" w:name="_GoBack"/>
      <w:bookmarkEnd w:id="0"/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96B14"/>
    <w:rsid w:val="005D5799"/>
    <w:rsid w:val="00682C60"/>
    <w:rsid w:val="006C1CBF"/>
    <w:rsid w:val="007318F9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7-klass/evropeyskie-gosudarstva-v-xvi-xvii-vv-reformatsiya-i-absolyutizm/religioznye-voyny-i-ukreplenie-monarhii-vo-fran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5</cp:revision>
  <dcterms:created xsi:type="dcterms:W3CDTF">2020-04-04T15:32:00Z</dcterms:created>
  <dcterms:modified xsi:type="dcterms:W3CDTF">2020-04-08T08:03:00Z</dcterms:modified>
</cp:coreProperties>
</file>