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0E6987">
        <w:rPr>
          <w:rFonts w:ascii="Times New Roman" w:hAnsi="Times New Roman" w:cs="Times New Roman"/>
          <w:b/>
          <w:sz w:val="28"/>
          <w:szCs w:val="28"/>
        </w:rPr>
        <w:t>матика 6 класс. 8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6987">
        <w:rPr>
          <w:rFonts w:ascii="Times New Roman" w:hAnsi="Times New Roman" w:cs="Times New Roman"/>
          <w:sz w:val="28"/>
          <w:szCs w:val="28"/>
        </w:rPr>
        <w:t xml:space="preserve"> до 9</w:t>
      </w:r>
      <w:r w:rsidR="00DD6881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7F0947">
        <w:rPr>
          <w:rFonts w:ascii="Times New Roman" w:hAnsi="Times New Roman" w:cs="Times New Roman"/>
          <w:sz w:val="28"/>
          <w:szCs w:val="28"/>
        </w:rPr>
        <w:t>.» Параграф 41.Также см. сайт: школьный помощник – математика 6 класс – решение уравнений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(устно)</w:t>
      </w:r>
    </w:p>
    <w:p w:rsidR="00DD6881" w:rsidRDefault="000E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называется корнем уравнения</w:t>
      </w:r>
    </w:p>
    <w:p w:rsidR="00DD6881" w:rsidRDefault="000E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корней может иметь уравнение</w:t>
      </w:r>
      <w:bookmarkStart w:id="0" w:name="_GoBack"/>
      <w:bookmarkEnd w:id="0"/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решить уравнение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=в?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6987">
        <w:rPr>
          <w:rFonts w:ascii="Times New Roman" w:hAnsi="Times New Roman" w:cs="Times New Roman"/>
          <w:sz w:val="28"/>
          <w:szCs w:val="28"/>
        </w:rPr>
        <w:t>№1150 1151, нов. уч. №1158,1159</w:t>
      </w:r>
      <w:r w:rsidR="00DD6881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340D8B"/>
    <w:rsid w:val="007F0947"/>
    <w:rsid w:val="00950EE3"/>
    <w:rsid w:val="00A10E98"/>
    <w:rsid w:val="00D135A4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2020-04-08T05:12:00Z</dcterms:created>
  <dcterms:modified xsi:type="dcterms:W3CDTF">2020-04-08T05:12:00Z</dcterms:modified>
</cp:coreProperties>
</file>