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DE" w:rsidRDefault="00CF42D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42DE" w:rsidRDefault="00CF42DE">
      <w:pPr>
        <w:pStyle w:val="ConsPlusNormal"/>
        <w:jc w:val="both"/>
        <w:outlineLvl w:val="0"/>
      </w:pPr>
    </w:p>
    <w:p w:rsidR="00CF42DE" w:rsidRDefault="00CF42DE">
      <w:pPr>
        <w:pStyle w:val="ConsPlusNormal"/>
      </w:pPr>
      <w:r>
        <w:t>Зарегистрировано в Минюсте России 18 декабря 2019 г. N 56855</w:t>
      </w:r>
    </w:p>
    <w:p w:rsidR="00CF42DE" w:rsidRDefault="00CF4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2DE" w:rsidRDefault="00CF42DE">
      <w:pPr>
        <w:pStyle w:val="ConsPlusNormal"/>
        <w:jc w:val="center"/>
      </w:pPr>
    </w:p>
    <w:p w:rsidR="00CF42DE" w:rsidRDefault="00CF42DE">
      <w:pPr>
        <w:pStyle w:val="ConsPlusTitle"/>
        <w:jc w:val="center"/>
      </w:pPr>
      <w:r>
        <w:t>МИНИСТЕРСТВО ПРОСВЕЩЕНИЯ РОССИЙСКОЙ ФЕДЕРАЦИИ</w:t>
      </w:r>
    </w:p>
    <w:p w:rsidR="00CF42DE" w:rsidRDefault="00CF42DE">
      <w:pPr>
        <w:pStyle w:val="ConsPlusTitle"/>
        <w:jc w:val="center"/>
      </w:pPr>
      <w:r>
        <w:t>N 611</w:t>
      </w:r>
    </w:p>
    <w:p w:rsidR="00CF42DE" w:rsidRDefault="00CF42DE">
      <w:pPr>
        <w:pStyle w:val="ConsPlusTitle"/>
        <w:jc w:val="center"/>
      </w:pPr>
    </w:p>
    <w:p w:rsidR="00CF42DE" w:rsidRDefault="00CF42D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F42DE" w:rsidRDefault="00CF42DE">
      <w:pPr>
        <w:pStyle w:val="ConsPlusTitle"/>
        <w:jc w:val="center"/>
      </w:pPr>
      <w:r>
        <w:t>N 1561</w:t>
      </w:r>
    </w:p>
    <w:p w:rsidR="00CF42DE" w:rsidRDefault="00CF42DE">
      <w:pPr>
        <w:pStyle w:val="ConsPlusTitle"/>
        <w:jc w:val="center"/>
      </w:pPr>
    </w:p>
    <w:p w:rsidR="00CF42DE" w:rsidRDefault="00CF42DE">
      <w:pPr>
        <w:pStyle w:val="ConsPlusTitle"/>
        <w:jc w:val="center"/>
      </w:pPr>
      <w:r>
        <w:t>ПРИКАЗ</w:t>
      </w:r>
    </w:p>
    <w:p w:rsidR="00CF42DE" w:rsidRDefault="00CF42DE">
      <w:pPr>
        <w:pStyle w:val="ConsPlusTitle"/>
        <w:jc w:val="center"/>
      </w:pPr>
      <w:r>
        <w:t>от 14 ноября 2019 года</w:t>
      </w:r>
    </w:p>
    <w:p w:rsidR="00CF42DE" w:rsidRDefault="00CF42DE">
      <w:pPr>
        <w:pStyle w:val="ConsPlusTitle"/>
        <w:jc w:val="center"/>
      </w:pPr>
    </w:p>
    <w:p w:rsidR="00CF42DE" w:rsidRDefault="00CF42DE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F42DE" w:rsidRDefault="00CF42DE">
      <w:pPr>
        <w:pStyle w:val="ConsPlusTitle"/>
        <w:jc w:val="center"/>
      </w:pPr>
      <w:r>
        <w:t>ПРОВЕДЕНИЯ ГОСУДАРСТВЕННОГО ВЫПУСКНОГО ЭКЗАМЕНА</w:t>
      </w:r>
    </w:p>
    <w:p w:rsidR="00CF42DE" w:rsidRDefault="00CF42DE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CF42DE" w:rsidRDefault="00CF42DE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CF42DE" w:rsidRDefault="00CF42DE">
      <w:pPr>
        <w:pStyle w:val="ConsPlusTitle"/>
        <w:jc w:val="center"/>
      </w:pPr>
      <w:r>
        <w:t>К ИСПОЛЬЗОВАНИЮ СРЕДСТВ ОБУЧЕНИЯ И ВОСПИТАНИЯ</w:t>
      </w:r>
    </w:p>
    <w:p w:rsidR="00CF42DE" w:rsidRDefault="00CF42DE">
      <w:pPr>
        <w:pStyle w:val="ConsPlusTitle"/>
        <w:jc w:val="center"/>
      </w:pPr>
      <w:r>
        <w:t>ПРИ ЕГО ПРОВЕДЕНИИ В 2020 ГОДУ</w:t>
      </w:r>
    </w:p>
    <w:p w:rsidR="00CF42DE" w:rsidRDefault="00CF42DE">
      <w:pPr>
        <w:pStyle w:val="ConsPlusNormal"/>
        <w:jc w:val="center"/>
      </w:pPr>
    </w:p>
    <w:p w:rsidR="00CF42DE" w:rsidRDefault="00CF42D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>
        <w:t xml:space="preserve"> 2019, N 30, ст. 4134),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</w:t>
      </w:r>
      <w:proofErr w:type="gramStart"/>
      <w:r>
        <w:t xml:space="preserve">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2020 году: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0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lastRenderedPageBreak/>
        <w:t>9 июня (вторник)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1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21 апреля (вторник)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24 апреля (пятница)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12 мая (вторник)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lastRenderedPageBreak/>
        <w:t>7 сентября (понедельник)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2020 году: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Для лиц, указанных в </w:t>
      </w:r>
      <w:hyperlink r:id="rId15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1 июня (понедельник)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11 июня (четверг) - иностранные языки (английский, французский, немецкий, испанский, китайский), биология;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6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27 марта (пятница)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30 марта (понедельник) - иностранные языки (английский, французский, немецкий, испанский, китайский), биология, физика;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2.3. Для лиц, указанных в </w:t>
      </w:r>
      <w:hyperlink r:id="rId17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8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8 апреля (среда) - география, химия, информатика и информационно-коммуникационные технологии (ИКТ), история;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10 апреля (пятница) - иностранные языки (английский, французский, немецкий, испанский, китайский), литература, физика, обществознание, биология;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13 апреля (понедельник) - русский язык,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lastRenderedPageBreak/>
        <w:t>19 июня (пятница) - география, литература, информатика и информационно-коммуникационные технологии (ИКТ);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20 июня (суббота) - иностранные языки (английский, французский, немецкий, испанский, китайский), биология;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25 июня (четверг) - математика;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22 сентября (вторник) - математика,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9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7 сентября (понедельник) - математика.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0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</w:t>
      </w:r>
      <w:proofErr w:type="gramStart"/>
      <w:r>
        <w:t>по истории, биологии, химии и иностранным языкам (английский, французский, немецкий, испанский) - 30 минут;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 xml:space="preserve">В случае, установленном </w:t>
      </w:r>
      <w:hyperlink r:id="rId21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</w:t>
      </w:r>
      <w:proofErr w:type="gramEnd"/>
      <w:r>
        <w:t xml:space="preserve"> </w:t>
      </w:r>
      <w:proofErr w:type="gramStart"/>
      <w:r>
        <w:t>по химии, иностранным языкам (английский, французский, немецкий, испанский, китайский) - 30 минут;</w:t>
      </w:r>
      <w:proofErr w:type="gramEnd"/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3.5. Участники ГВЭ-9 и ГВЭ-11 используют средства обучения и воспитания для выполнения </w:t>
      </w:r>
      <w:r>
        <w:lastRenderedPageBreak/>
        <w:t>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proofErr w:type="gramStart"/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  <w:proofErr w:type="gramEnd"/>
      <w:r>
        <w:t xml:space="preserve"> линейка для построения графиков, оптических и электрических схем;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2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lastRenderedPageBreak/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3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Интернет;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CF42DE" w:rsidRDefault="00CF42D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</w:t>
      </w:r>
      <w:r>
        <w:lastRenderedPageBreak/>
        <w:t>Федеральной службы по надзору в сфере образования и науки от 10 января 2019 г. N 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</w:t>
      </w:r>
      <w:proofErr w:type="gramEnd"/>
      <w:r>
        <w:t xml:space="preserve"> 2019 году"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13 марта 2019 г., регистрационный N 54034).</w:t>
      </w:r>
    </w:p>
    <w:p w:rsidR="00CF42DE" w:rsidRDefault="00CF42DE">
      <w:pPr>
        <w:pStyle w:val="ConsPlusNormal"/>
        <w:ind w:firstLine="540"/>
        <w:jc w:val="both"/>
      </w:pPr>
    </w:p>
    <w:p w:rsidR="00CF42DE" w:rsidRDefault="00CF42DE">
      <w:pPr>
        <w:pStyle w:val="ConsPlusNormal"/>
        <w:jc w:val="right"/>
      </w:pPr>
      <w:r>
        <w:t>Министр просвещения</w:t>
      </w:r>
    </w:p>
    <w:p w:rsidR="00CF42DE" w:rsidRDefault="00CF42DE">
      <w:pPr>
        <w:pStyle w:val="ConsPlusNormal"/>
        <w:jc w:val="right"/>
      </w:pPr>
      <w:r>
        <w:t>Российской Федерации</w:t>
      </w:r>
    </w:p>
    <w:p w:rsidR="00CF42DE" w:rsidRDefault="00CF42DE">
      <w:pPr>
        <w:pStyle w:val="ConsPlusNormal"/>
        <w:jc w:val="right"/>
      </w:pPr>
      <w:r>
        <w:t>О.Ю.ВАСИЛЬЕВА</w:t>
      </w:r>
    </w:p>
    <w:p w:rsidR="00CF42DE" w:rsidRDefault="00CF42DE">
      <w:pPr>
        <w:pStyle w:val="ConsPlusNormal"/>
        <w:jc w:val="right"/>
      </w:pPr>
    </w:p>
    <w:p w:rsidR="00CF42DE" w:rsidRDefault="00CF42DE">
      <w:pPr>
        <w:pStyle w:val="ConsPlusNormal"/>
        <w:jc w:val="right"/>
      </w:pPr>
      <w:r>
        <w:t>Руководитель</w:t>
      </w:r>
    </w:p>
    <w:p w:rsidR="00CF42DE" w:rsidRDefault="00CF42DE">
      <w:pPr>
        <w:pStyle w:val="ConsPlusNormal"/>
        <w:jc w:val="right"/>
      </w:pPr>
      <w:r>
        <w:t>Федеральной службы по надзору</w:t>
      </w:r>
    </w:p>
    <w:p w:rsidR="00CF42DE" w:rsidRDefault="00CF42DE">
      <w:pPr>
        <w:pStyle w:val="ConsPlusNormal"/>
        <w:jc w:val="right"/>
      </w:pPr>
      <w:r>
        <w:t>в сфере образования и науки</w:t>
      </w:r>
    </w:p>
    <w:p w:rsidR="00CF42DE" w:rsidRDefault="00CF42DE">
      <w:pPr>
        <w:pStyle w:val="ConsPlusNormal"/>
        <w:jc w:val="right"/>
      </w:pPr>
      <w:r>
        <w:t>С.С.КРАВЦОВ</w:t>
      </w:r>
    </w:p>
    <w:p w:rsidR="00CF42DE" w:rsidRDefault="00CF42DE">
      <w:pPr>
        <w:pStyle w:val="ConsPlusNormal"/>
        <w:jc w:val="right"/>
      </w:pPr>
    </w:p>
    <w:p w:rsidR="00CF42DE" w:rsidRDefault="00CF42DE">
      <w:pPr>
        <w:pStyle w:val="ConsPlusNormal"/>
        <w:jc w:val="right"/>
      </w:pPr>
    </w:p>
    <w:p w:rsidR="00CF42DE" w:rsidRDefault="00CF4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5F3" w:rsidRDefault="00CD75F3"/>
    <w:sectPr w:rsidR="00CD75F3" w:rsidSect="0062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2DE"/>
    <w:rsid w:val="00311A6F"/>
    <w:rsid w:val="00CD75F3"/>
    <w:rsid w:val="00C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F7D17BC2BDFB3F5268D529DCF43A73B04AEAB01AC4AD1BF01172C68F17806399A49FD19B54EA7F81A8817488A044198DEA4BBD8DC72F934y6O" TargetMode="External"/><Relationship Id="rId13" Type="http://schemas.openxmlformats.org/officeDocument/2006/relationships/hyperlink" Target="consultantplus://offline/ref=E7DF7D17BC2BDFB3F5268D529DCF43A73B05A5AD01AA4AD1BF01172C68F17806399A49FD19B54CA4FC1A8817488A044198DEA4BBD8DC72F934y6O" TargetMode="External"/><Relationship Id="rId18" Type="http://schemas.openxmlformats.org/officeDocument/2006/relationships/hyperlink" Target="consultantplus://offline/ref=E7DF7D17BC2BDFB3F5268D529DCF43A73B05A5AD01A94AD1BF01172C68F17806399A49FD19B54CA3F61A8817488A044198DEA4BBD8DC72F934y6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DF7D17BC2BDFB3F5268D529DCF43A73B05A5AD01A94AD1BF01172C68F17806399A49FD19B54CADFB1A8817488A044198DEA4BBD8DC72F934y6O" TargetMode="External"/><Relationship Id="rId7" Type="http://schemas.openxmlformats.org/officeDocument/2006/relationships/hyperlink" Target="consultantplus://offline/ref=E7DF7D17BC2BDFB3F5268D529DCF43A73B07AEAF01A94AD1BF01172C68F17806399A49FD19B54EA1F91A8817488A044198DEA4BBD8DC72F934y6O" TargetMode="External"/><Relationship Id="rId12" Type="http://schemas.openxmlformats.org/officeDocument/2006/relationships/hyperlink" Target="consultantplus://offline/ref=E7DF7D17BC2BDFB3F5268D529DCF43A73B05A5AD01AA4AD1BF01172C68F17806399A49FD19B54CA5F81A8817488A044198DEA4BBD8DC72F934y6O" TargetMode="External"/><Relationship Id="rId17" Type="http://schemas.openxmlformats.org/officeDocument/2006/relationships/hyperlink" Target="consultantplus://offline/ref=E7DF7D17BC2BDFB3F5268D529DCF43A73B05A5AD01A94AD1BF01172C68F17806399A49FD19B54CA3FE1A8817488A044198DEA4BBD8DC72F934y6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DF7D17BC2BDFB3F5268D529DCF43A73B05A5AD01A94AD1BF01172C68F17806399A49FD19B54CA3FD1A8817488A044198DEA4BBD8DC72F934y6O" TargetMode="External"/><Relationship Id="rId20" Type="http://schemas.openxmlformats.org/officeDocument/2006/relationships/hyperlink" Target="consultantplus://offline/ref=E7DF7D17BC2BDFB3F5268D529DCF43A73B05A5AD01AA4AD1BF01172C68F17806399A49FD19B54CA7FA1A8817488A044198DEA4BBD8DC72F934y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F7D17BC2BDFB3F5268D529DCF43A73B07AFAB00AB4AD1BF01172C68F17806399A49FE1DB045F1AE55894B0EDC174299DEA7B9C73Dy7O" TargetMode="External"/><Relationship Id="rId11" Type="http://schemas.openxmlformats.org/officeDocument/2006/relationships/hyperlink" Target="consultantplus://offline/ref=E7DF7D17BC2BDFB3F5268D529DCF43A73B05A5AD01AA4AD1BF01172C68F17806399A49FD19B54CA5F71A8817488A044198DEA4BBD8DC72F934y6O" TargetMode="External"/><Relationship Id="rId24" Type="http://schemas.openxmlformats.org/officeDocument/2006/relationships/hyperlink" Target="consultantplus://offline/ref=E7DF7D17BC2BDFB3F5268D529DCF43A73B06A6AE03AE4AD1BF01172C68F178062B9A11F11BB650A4FD0FDE460D3Dy6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DF7D17BC2BDFB3F5268D529DCF43A73B05A5AD01A94AD1BF01172C68F17806399A49FD19B54EA1FB1A8817488A044198DEA4BBD8DC72F934y6O" TargetMode="External"/><Relationship Id="rId23" Type="http://schemas.openxmlformats.org/officeDocument/2006/relationships/hyperlink" Target="consultantplus://offline/ref=E7DF7D17BC2BDFB3F5268D529DCF43A73B05A5AD01A94AD1BF01172C68F17806399A49FD19B54CADFB1A8817488A044198DEA4BBD8DC72F934y6O" TargetMode="External"/><Relationship Id="rId10" Type="http://schemas.openxmlformats.org/officeDocument/2006/relationships/hyperlink" Target="consultantplus://offline/ref=E7DF7D17BC2BDFB3F5268D529DCF43A73B05A5AD01AA4AD1BF01172C68F17806399A49FD19B54EA6F61A8817488A044198DEA4BBD8DC72F934y6O" TargetMode="External"/><Relationship Id="rId19" Type="http://schemas.openxmlformats.org/officeDocument/2006/relationships/hyperlink" Target="consultantplus://offline/ref=E7DF7D17BC2BDFB3F5268D529DCF43A73B05A5AD01A94AD1BF01172C68F17806399A49FD19B54AA2F91A8817488A044198DEA4BBD8DC72F934y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DF7D17BC2BDFB3F5268D529DCF43A73B04AEAB01AC4AD1BF01172C68F17806399A49FD19B54EA7F61A8817488A044198DEA4BBD8DC72F934y6O" TargetMode="External"/><Relationship Id="rId14" Type="http://schemas.openxmlformats.org/officeDocument/2006/relationships/hyperlink" Target="consultantplus://offline/ref=E7DF7D17BC2BDFB3F5268D529DCF43A73B05A5AD01AA4AD1BF01172C68F17806399A49FD19B54DA2FE1A8817488A044198DEA4BBD8DC72F934y6O" TargetMode="External"/><Relationship Id="rId22" Type="http://schemas.openxmlformats.org/officeDocument/2006/relationships/hyperlink" Target="consultantplus://offline/ref=E7DF7D17BC2BDFB3F5268D529DCF43A73B05A5AD01AA4AD1BF01172C68F17806399A49FD19B54CA7FA1A8817488A044198DEA4BBD8DC72F934y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2685</Words>
  <Characters>15310</Characters>
  <Application>Microsoft Office Word</Application>
  <DocSecurity>4</DocSecurity>
  <Lines>127</Lines>
  <Paragraphs>35</Paragraphs>
  <ScaleCrop>false</ScaleCrop>
  <Company/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obr_ege</cp:lastModifiedBy>
  <cp:revision>2</cp:revision>
  <dcterms:created xsi:type="dcterms:W3CDTF">2020-01-23T09:09:00Z</dcterms:created>
  <dcterms:modified xsi:type="dcterms:W3CDTF">2020-01-23T09:09:00Z</dcterms:modified>
</cp:coreProperties>
</file>