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58F7A" w14:textId="77777777" w:rsidR="00C61FCD" w:rsidRPr="00E47E7A" w:rsidRDefault="00C61FCD" w:rsidP="00C61FCD">
      <w:pPr>
        <w:shd w:val="clear" w:color="auto" w:fill="FFFFFF"/>
        <w:spacing w:line="245" w:lineRule="exact"/>
        <w:jc w:val="center"/>
        <w:rPr>
          <w:sz w:val="28"/>
        </w:rPr>
      </w:pPr>
      <w:r w:rsidRPr="00E47E7A">
        <w:rPr>
          <w:b/>
          <w:sz w:val="28"/>
        </w:rPr>
        <w:t>Годовой календарный график общеобразовательного учреждения.</w:t>
      </w:r>
    </w:p>
    <w:p w14:paraId="053E299E" w14:textId="77777777" w:rsidR="00C61FCD" w:rsidRPr="00E47E7A" w:rsidRDefault="00C61FCD" w:rsidP="00C61FCD">
      <w:pPr>
        <w:jc w:val="center"/>
        <w:rPr>
          <w:b/>
        </w:rPr>
      </w:pPr>
    </w:p>
    <w:p w14:paraId="3CCF5443" w14:textId="77777777" w:rsidR="00C61FCD" w:rsidRPr="00E47E7A" w:rsidRDefault="00C61FCD" w:rsidP="00C61FCD">
      <w:pPr>
        <w:jc w:val="center"/>
        <w:rPr>
          <w:b/>
        </w:rPr>
      </w:pPr>
      <w:r w:rsidRPr="00E47E7A">
        <w:rPr>
          <w:b/>
        </w:rPr>
        <w:t>Продолжительность учебного года.</w:t>
      </w:r>
    </w:p>
    <w:p w14:paraId="78E05B37" w14:textId="77777777" w:rsidR="00C61FCD" w:rsidRPr="00E47E7A" w:rsidRDefault="00C61FCD" w:rsidP="00C61FCD">
      <w:pPr>
        <w:jc w:val="center"/>
        <w:rPr>
          <w:i/>
        </w:rPr>
      </w:pPr>
      <w:r w:rsidRPr="00E47E7A">
        <w:rPr>
          <w:i/>
        </w:rPr>
        <w:t>1 классы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47"/>
        <w:gridCol w:w="2280"/>
        <w:gridCol w:w="3687"/>
        <w:gridCol w:w="2356"/>
      </w:tblGrid>
      <w:tr w:rsidR="00C61FCD" w:rsidRPr="00E47E7A" w14:paraId="251348FB" w14:textId="77777777" w:rsidTr="005D0F41">
        <w:trPr>
          <w:trHeight w:hRule="exact" w:val="283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1834C1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 xml:space="preserve">Четверть </w:t>
            </w:r>
          </w:p>
          <w:p w14:paraId="05ACBFFC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5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4DE14A" w14:textId="77777777" w:rsidR="00C61FCD" w:rsidRPr="00E47E7A" w:rsidRDefault="00C61FCD" w:rsidP="00DC17ED">
            <w:pPr>
              <w:shd w:val="clear" w:color="auto" w:fill="FFFFFF"/>
              <w:jc w:val="center"/>
              <w:rPr>
                <w:sz w:val="22"/>
              </w:rPr>
            </w:pPr>
            <w:r w:rsidRPr="00E47E7A">
              <w:rPr>
                <w:sz w:val="22"/>
              </w:rPr>
              <w:t xml:space="preserve">Дата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C8BD4E" w14:textId="77777777" w:rsidR="00C61FCD" w:rsidRPr="00E47E7A" w:rsidRDefault="00C61FCD" w:rsidP="00DC17ED">
            <w:pPr>
              <w:shd w:val="clear" w:color="auto" w:fill="FFFFFF"/>
              <w:spacing w:line="235" w:lineRule="exact"/>
              <w:ind w:right="48"/>
              <w:jc w:val="center"/>
              <w:rPr>
                <w:sz w:val="22"/>
              </w:rPr>
            </w:pPr>
            <w:r w:rsidRPr="00E47E7A">
              <w:rPr>
                <w:sz w:val="22"/>
              </w:rPr>
              <w:t xml:space="preserve">Продолжительность </w:t>
            </w:r>
          </w:p>
        </w:tc>
      </w:tr>
      <w:tr w:rsidR="00C61FCD" w:rsidRPr="00E47E7A" w14:paraId="3F8E72A3" w14:textId="77777777" w:rsidTr="005D0F41">
        <w:trPr>
          <w:trHeight w:hRule="exact" w:val="394"/>
        </w:trPr>
        <w:tc>
          <w:tcPr>
            <w:tcW w:w="1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39188" w14:textId="77777777" w:rsidR="00C61FCD" w:rsidRPr="00E47E7A" w:rsidRDefault="00C61FCD" w:rsidP="00DC17ED">
            <w:pPr>
              <w:rPr>
                <w:sz w:val="22"/>
              </w:rPr>
            </w:pPr>
          </w:p>
          <w:p w14:paraId="08531222" w14:textId="77777777" w:rsidR="00C61FCD" w:rsidRPr="00E47E7A" w:rsidRDefault="00C61FCD" w:rsidP="00DC17ED">
            <w:pPr>
              <w:rPr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B626A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начало четверти</w:t>
            </w:r>
          </w:p>
          <w:p w14:paraId="622B61F5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9F21C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окончание четверти</w:t>
            </w:r>
          </w:p>
          <w:p w14:paraId="56A9EA8C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7D68C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 xml:space="preserve">(кол-во уч. </w:t>
            </w:r>
            <w:proofErr w:type="spellStart"/>
            <w:r w:rsidRPr="00E47E7A">
              <w:rPr>
                <w:sz w:val="22"/>
              </w:rPr>
              <w:t>нед</w:t>
            </w:r>
            <w:proofErr w:type="spellEnd"/>
            <w:r w:rsidRPr="00E47E7A">
              <w:rPr>
                <w:sz w:val="22"/>
              </w:rPr>
              <w:t>.)</w:t>
            </w:r>
          </w:p>
          <w:p w14:paraId="0F0EA2F6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</w:p>
        </w:tc>
      </w:tr>
      <w:tr w:rsidR="00C61FCD" w:rsidRPr="00E47E7A" w14:paraId="05F5D922" w14:textId="77777777" w:rsidTr="005D0F41">
        <w:trPr>
          <w:trHeight w:hRule="exact" w:val="224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0A4B1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1 четверть</w:t>
            </w:r>
          </w:p>
          <w:p w14:paraId="1D4AED19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</w:p>
          <w:p w14:paraId="5E76A6E8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EDEF6C" w14:textId="24F49BA2" w:rsidR="00C61FCD" w:rsidRPr="00E47E7A" w:rsidRDefault="005D0F41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01.09.1</w:t>
            </w:r>
            <w:r>
              <w:rPr>
                <w:sz w:val="22"/>
              </w:rPr>
              <w:t>7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06AD3F" w14:textId="01F542E3" w:rsidR="00C61FCD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E47E7A">
              <w:rPr>
                <w:sz w:val="22"/>
              </w:rPr>
              <w:t>.1</w:t>
            </w:r>
            <w:r>
              <w:rPr>
                <w:sz w:val="22"/>
              </w:rPr>
              <w:t>0</w:t>
            </w:r>
            <w:r w:rsidRPr="00E47E7A">
              <w:rPr>
                <w:sz w:val="22"/>
              </w:rPr>
              <w:t>.1</w:t>
            </w:r>
            <w:r>
              <w:rPr>
                <w:sz w:val="22"/>
              </w:rPr>
              <w:t>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310767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 xml:space="preserve">9 недель </w:t>
            </w:r>
          </w:p>
        </w:tc>
      </w:tr>
      <w:tr w:rsidR="005D0F41" w:rsidRPr="00E47E7A" w14:paraId="52A4EB06" w14:textId="77777777" w:rsidTr="005D0F41">
        <w:trPr>
          <w:trHeight w:hRule="exact" w:val="284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97913E" w14:textId="77777777" w:rsidR="005D0F41" w:rsidRPr="00E47E7A" w:rsidRDefault="005D0F41" w:rsidP="00DC17ED">
            <w:pPr>
              <w:shd w:val="clear" w:color="auto" w:fill="FFFFFF"/>
              <w:rPr>
                <w:sz w:val="22"/>
              </w:rPr>
            </w:pPr>
            <w:bookmarkStart w:id="0" w:name="_GoBack"/>
            <w:r w:rsidRPr="00E47E7A">
              <w:rPr>
                <w:sz w:val="22"/>
              </w:rPr>
              <w:t>2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ABD197" w14:textId="085B626F" w:rsidR="005D0F41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47E7A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944E11" w14:textId="50DA26DC" w:rsidR="005D0F41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E47E7A">
              <w:rPr>
                <w:sz w:val="22"/>
              </w:rPr>
              <w:t>.12.1</w:t>
            </w:r>
            <w:r>
              <w:rPr>
                <w:sz w:val="22"/>
              </w:rPr>
              <w:t>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83D590" w14:textId="77777777" w:rsidR="005D0F41" w:rsidRPr="00E47E7A" w:rsidRDefault="005D0F41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 xml:space="preserve">7 недель  </w:t>
            </w:r>
          </w:p>
        </w:tc>
      </w:tr>
      <w:bookmarkEnd w:id="0"/>
      <w:tr w:rsidR="005D0F41" w:rsidRPr="00E47E7A" w14:paraId="4F50F63F" w14:textId="77777777" w:rsidTr="005D0F41">
        <w:trPr>
          <w:trHeight w:hRule="exact" w:val="557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D92CCF" w14:textId="77777777" w:rsidR="005D0F41" w:rsidRPr="00E47E7A" w:rsidRDefault="005D0F41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3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98BCB0" w14:textId="5F36CC5C" w:rsidR="005D0F41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E47E7A">
              <w:rPr>
                <w:sz w:val="22"/>
              </w:rPr>
              <w:t>.01.1</w:t>
            </w:r>
            <w:r>
              <w:rPr>
                <w:sz w:val="22"/>
              </w:rPr>
              <w:t>8</w:t>
            </w:r>
          </w:p>
          <w:p w14:paraId="7F8BB4AE" w14:textId="278B460A" w:rsidR="005D0F41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E47E7A">
              <w:rPr>
                <w:sz w:val="22"/>
              </w:rPr>
              <w:t>.02.1</w:t>
            </w:r>
            <w:r>
              <w:rPr>
                <w:sz w:val="22"/>
              </w:rPr>
              <w:t>8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9F6415" w14:textId="7C05EB8E" w:rsidR="005D0F41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17.02.18</w:t>
            </w:r>
          </w:p>
          <w:p w14:paraId="56CF509F" w14:textId="2F659498" w:rsidR="005D0F41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23</w:t>
            </w:r>
            <w:r w:rsidRPr="00E47E7A">
              <w:rPr>
                <w:sz w:val="22"/>
              </w:rPr>
              <w:t>.03.1</w:t>
            </w:r>
            <w:r>
              <w:rPr>
                <w:sz w:val="22"/>
              </w:rPr>
              <w:t>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54B92D" w14:textId="77777777" w:rsidR="005D0F41" w:rsidRPr="00E47E7A" w:rsidRDefault="005D0F41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9 недель</w:t>
            </w:r>
          </w:p>
        </w:tc>
      </w:tr>
      <w:tr w:rsidR="005D0F41" w:rsidRPr="00E47E7A" w14:paraId="31A6CD10" w14:textId="77777777" w:rsidTr="005D0F41">
        <w:trPr>
          <w:trHeight w:hRule="exact" w:val="296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03B53C" w14:textId="77777777" w:rsidR="005D0F41" w:rsidRPr="00E47E7A" w:rsidRDefault="005D0F41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4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4CC3A5" w14:textId="72C4336D" w:rsidR="005D0F41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02</w:t>
            </w:r>
            <w:r w:rsidRPr="00E47E7A">
              <w:rPr>
                <w:sz w:val="22"/>
              </w:rPr>
              <w:t>.04.1</w:t>
            </w:r>
            <w:r>
              <w:rPr>
                <w:sz w:val="22"/>
              </w:rPr>
              <w:t>7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FA6CBA" w14:textId="6B83D63D" w:rsidR="005D0F41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30</w:t>
            </w:r>
            <w:r w:rsidRPr="00E47E7A">
              <w:rPr>
                <w:sz w:val="22"/>
              </w:rPr>
              <w:t>.05.1</w:t>
            </w:r>
            <w:r>
              <w:rPr>
                <w:sz w:val="22"/>
              </w:rPr>
              <w:t>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2A08F7" w14:textId="77777777" w:rsidR="005D0F41" w:rsidRPr="00E47E7A" w:rsidRDefault="005D0F41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8 недель</w:t>
            </w:r>
          </w:p>
        </w:tc>
      </w:tr>
    </w:tbl>
    <w:p w14:paraId="6715B6C7" w14:textId="77777777" w:rsidR="00C61FCD" w:rsidRPr="00E47E7A" w:rsidRDefault="00C61FCD" w:rsidP="00C61FCD">
      <w:pPr>
        <w:jc w:val="center"/>
        <w:rPr>
          <w:i/>
        </w:rPr>
      </w:pPr>
    </w:p>
    <w:p w14:paraId="4711D393" w14:textId="77777777" w:rsidR="00C61FCD" w:rsidRPr="00E47E7A" w:rsidRDefault="00C61FCD" w:rsidP="00C61FCD">
      <w:pPr>
        <w:jc w:val="center"/>
        <w:rPr>
          <w:i/>
        </w:rPr>
      </w:pPr>
      <w:r w:rsidRPr="00E47E7A">
        <w:rPr>
          <w:i/>
        </w:rPr>
        <w:t>2-11 классы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47"/>
        <w:gridCol w:w="2280"/>
        <w:gridCol w:w="3687"/>
        <w:gridCol w:w="2356"/>
      </w:tblGrid>
      <w:tr w:rsidR="00C61FCD" w:rsidRPr="00E47E7A" w14:paraId="60B5FCC4" w14:textId="77777777" w:rsidTr="00DC17ED">
        <w:trPr>
          <w:trHeight w:hRule="exact" w:val="283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EE7BBB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 xml:space="preserve">Четверть </w:t>
            </w:r>
          </w:p>
          <w:p w14:paraId="050D79CC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5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0637CF" w14:textId="77777777" w:rsidR="00C61FCD" w:rsidRPr="00E47E7A" w:rsidRDefault="00C61FCD" w:rsidP="00DC17ED">
            <w:pPr>
              <w:shd w:val="clear" w:color="auto" w:fill="FFFFFF"/>
              <w:jc w:val="center"/>
              <w:rPr>
                <w:sz w:val="22"/>
              </w:rPr>
            </w:pPr>
            <w:r w:rsidRPr="00E47E7A">
              <w:rPr>
                <w:sz w:val="22"/>
              </w:rPr>
              <w:t xml:space="preserve">Дата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9802F4" w14:textId="77777777" w:rsidR="00C61FCD" w:rsidRPr="00E47E7A" w:rsidRDefault="00C61FCD" w:rsidP="00DC17ED">
            <w:pPr>
              <w:shd w:val="clear" w:color="auto" w:fill="FFFFFF"/>
              <w:spacing w:line="235" w:lineRule="exact"/>
              <w:ind w:right="48"/>
              <w:jc w:val="center"/>
              <w:rPr>
                <w:sz w:val="22"/>
              </w:rPr>
            </w:pPr>
            <w:r w:rsidRPr="00E47E7A">
              <w:rPr>
                <w:sz w:val="22"/>
              </w:rPr>
              <w:t xml:space="preserve">Продолжительность </w:t>
            </w:r>
          </w:p>
        </w:tc>
      </w:tr>
      <w:tr w:rsidR="00C61FCD" w:rsidRPr="00E47E7A" w14:paraId="59B2BD08" w14:textId="77777777" w:rsidTr="00DC17ED">
        <w:trPr>
          <w:trHeight w:hRule="exact" w:val="268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ED8E6" w14:textId="77777777" w:rsidR="00C61FCD" w:rsidRPr="00E47E7A" w:rsidRDefault="00C61FCD" w:rsidP="00DC17ED">
            <w:pPr>
              <w:rPr>
                <w:sz w:val="22"/>
              </w:rPr>
            </w:pPr>
          </w:p>
          <w:p w14:paraId="0EC3C666" w14:textId="77777777" w:rsidR="00C61FCD" w:rsidRPr="00E47E7A" w:rsidRDefault="00C61FCD" w:rsidP="00DC17ED">
            <w:pPr>
              <w:rPr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EFE8A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начало четверти</w:t>
            </w:r>
          </w:p>
          <w:p w14:paraId="7997B28B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98A76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 xml:space="preserve">(кол-во уч. </w:t>
            </w:r>
            <w:proofErr w:type="spellStart"/>
            <w:r w:rsidRPr="00E47E7A">
              <w:rPr>
                <w:sz w:val="22"/>
              </w:rPr>
              <w:t>нед</w:t>
            </w:r>
            <w:proofErr w:type="spellEnd"/>
            <w:r w:rsidRPr="00E47E7A">
              <w:rPr>
                <w:sz w:val="22"/>
              </w:rPr>
              <w:t>.)</w:t>
            </w:r>
          </w:p>
          <w:p w14:paraId="4231B665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F1F41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 xml:space="preserve">(кол-во уч. </w:t>
            </w:r>
            <w:proofErr w:type="spellStart"/>
            <w:r w:rsidRPr="00E47E7A">
              <w:rPr>
                <w:sz w:val="22"/>
              </w:rPr>
              <w:t>нед</w:t>
            </w:r>
            <w:proofErr w:type="spellEnd"/>
            <w:r w:rsidRPr="00E47E7A">
              <w:rPr>
                <w:sz w:val="22"/>
              </w:rPr>
              <w:t>.)</w:t>
            </w:r>
          </w:p>
          <w:p w14:paraId="12CEBCEF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</w:p>
          <w:p w14:paraId="2032D8C5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</w:p>
        </w:tc>
      </w:tr>
      <w:tr w:rsidR="00C61FCD" w:rsidRPr="00E47E7A" w14:paraId="0C872C03" w14:textId="77777777" w:rsidTr="00DC17ED">
        <w:trPr>
          <w:trHeight w:hRule="exact" w:val="28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AAFFA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1 четверть</w:t>
            </w:r>
          </w:p>
          <w:p w14:paraId="6A0DDC04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</w:p>
          <w:p w14:paraId="30BE6942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D8E0B8" w14:textId="74C42E3B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01.09.1</w:t>
            </w:r>
            <w:r w:rsidR="005D0F41">
              <w:rPr>
                <w:sz w:val="22"/>
              </w:rPr>
              <w:t>7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31C139" w14:textId="699DF25B" w:rsidR="00C61FCD" w:rsidRPr="00E47E7A" w:rsidRDefault="005D0F41" w:rsidP="005D0F4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28</w:t>
            </w:r>
            <w:r w:rsidR="00C61FCD" w:rsidRPr="00E47E7A">
              <w:rPr>
                <w:sz w:val="22"/>
              </w:rPr>
              <w:t>.1</w:t>
            </w:r>
            <w:r>
              <w:rPr>
                <w:sz w:val="22"/>
              </w:rPr>
              <w:t>0</w:t>
            </w:r>
            <w:r w:rsidR="00C61FCD" w:rsidRPr="00E47E7A">
              <w:rPr>
                <w:sz w:val="22"/>
              </w:rPr>
              <w:t>.1</w:t>
            </w:r>
            <w:r>
              <w:rPr>
                <w:sz w:val="22"/>
              </w:rPr>
              <w:t>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CE5B08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 xml:space="preserve">9 недель </w:t>
            </w:r>
          </w:p>
        </w:tc>
      </w:tr>
      <w:tr w:rsidR="00C61FCD" w:rsidRPr="00E47E7A" w14:paraId="5B33E5E2" w14:textId="77777777" w:rsidTr="00DC17ED">
        <w:trPr>
          <w:trHeight w:hRule="exact" w:val="26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B01B00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2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089369" w14:textId="2241BAE3" w:rsidR="00C61FCD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7</w:t>
            </w:r>
            <w:r w:rsidR="00C61FCD" w:rsidRPr="00E47E7A">
              <w:rPr>
                <w:sz w:val="22"/>
              </w:rPr>
              <w:t>.11.1</w:t>
            </w:r>
            <w:r>
              <w:rPr>
                <w:sz w:val="22"/>
              </w:rPr>
              <w:t>7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0BF6C3" w14:textId="36853089" w:rsidR="00C61FCD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28</w:t>
            </w:r>
            <w:r w:rsidR="00C61FCD" w:rsidRPr="00E47E7A">
              <w:rPr>
                <w:sz w:val="22"/>
              </w:rPr>
              <w:t>.12.1</w:t>
            </w:r>
            <w:r>
              <w:rPr>
                <w:sz w:val="22"/>
              </w:rPr>
              <w:t>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068BF5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 xml:space="preserve">7 недель  </w:t>
            </w:r>
          </w:p>
        </w:tc>
      </w:tr>
      <w:tr w:rsidR="00C61FCD" w:rsidRPr="00E47E7A" w14:paraId="01E80E0D" w14:textId="77777777" w:rsidTr="00DC17ED">
        <w:trPr>
          <w:trHeight w:hRule="exact" w:val="25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6EB8F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3 четверть</w:t>
            </w:r>
          </w:p>
          <w:p w14:paraId="3187D2B3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AAD958" w14:textId="030637A7" w:rsidR="00C61FCD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11</w:t>
            </w:r>
            <w:r w:rsidR="00C61FCD" w:rsidRPr="00E47E7A">
              <w:rPr>
                <w:sz w:val="22"/>
              </w:rPr>
              <w:t>.01.1</w:t>
            </w:r>
            <w:r>
              <w:rPr>
                <w:sz w:val="22"/>
              </w:rPr>
              <w:t>8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60E747" w14:textId="3A7828EF" w:rsidR="00C61FCD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23.03</w:t>
            </w:r>
            <w:r w:rsidR="00C61FCD" w:rsidRPr="00E47E7A">
              <w:rPr>
                <w:sz w:val="22"/>
              </w:rPr>
              <w:t>.1</w:t>
            </w:r>
            <w:r>
              <w:rPr>
                <w:sz w:val="22"/>
              </w:rPr>
              <w:t>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954E42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10 недель</w:t>
            </w:r>
          </w:p>
        </w:tc>
      </w:tr>
      <w:tr w:rsidR="00C61FCD" w:rsidRPr="00E47E7A" w14:paraId="1080A622" w14:textId="77777777" w:rsidTr="00DC17ED">
        <w:trPr>
          <w:trHeight w:hRule="exact" w:val="28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FB48E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4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6E8F64" w14:textId="62561D56" w:rsidR="00C61FCD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02</w:t>
            </w:r>
            <w:r w:rsidR="00C61FCD" w:rsidRPr="00E47E7A">
              <w:rPr>
                <w:sz w:val="22"/>
              </w:rPr>
              <w:t>.04.1</w:t>
            </w:r>
            <w:r>
              <w:rPr>
                <w:sz w:val="22"/>
              </w:rPr>
              <w:t>7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7FDE12" w14:textId="3E47A66D" w:rsidR="00C61FCD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30</w:t>
            </w:r>
            <w:r w:rsidR="00C61FCD" w:rsidRPr="00E47E7A">
              <w:rPr>
                <w:sz w:val="22"/>
              </w:rPr>
              <w:t>.05.1</w:t>
            </w:r>
            <w:r>
              <w:rPr>
                <w:sz w:val="22"/>
              </w:rPr>
              <w:t>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774437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8 недель</w:t>
            </w:r>
          </w:p>
        </w:tc>
      </w:tr>
    </w:tbl>
    <w:p w14:paraId="32722A03" w14:textId="77777777" w:rsidR="00C61FCD" w:rsidRPr="00E47E7A" w:rsidRDefault="00C61FCD" w:rsidP="00C61FCD">
      <w:pPr>
        <w:jc w:val="center"/>
        <w:rPr>
          <w:b/>
        </w:rPr>
      </w:pPr>
    </w:p>
    <w:p w14:paraId="60C28FC0" w14:textId="77777777" w:rsidR="00C61FCD" w:rsidRPr="00E47E7A" w:rsidRDefault="00C61FCD" w:rsidP="00C61FCD">
      <w:pPr>
        <w:shd w:val="clear" w:color="auto" w:fill="FFFFFF"/>
        <w:jc w:val="center"/>
        <w:rPr>
          <w:b/>
        </w:rPr>
      </w:pPr>
      <w:r w:rsidRPr="00E47E7A">
        <w:rPr>
          <w:b/>
        </w:rPr>
        <w:t>Продолжительность каникул в течение учебного года.</w:t>
      </w: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4"/>
        <w:gridCol w:w="2267"/>
        <w:gridCol w:w="2409"/>
        <w:gridCol w:w="2345"/>
      </w:tblGrid>
      <w:tr w:rsidR="00C61FCD" w:rsidRPr="00E47E7A" w14:paraId="029CCF30" w14:textId="77777777" w:rsidTr="00DC17ED">
        <w:trPr>
          <w:trHeight w:hRule="exact" w:val="27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1B0B6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B50889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Дата начала каникул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15687A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Дата окончания каникул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560223" w14:textId="77777777" w:rsidR="00C61FCD" w:rsidRPr="00E47E7A" w:rsidRDefault="00C61FCD" w:rsidP="00DC17ED">
            <w:pPr>
              <w:shd w:val="clear" w:color="auto" w:fill="FFFFFF"/>
              <w:jc w:val="center"/>
              <w:rPr>
                <w:sz w:val="22"/>
              </w:rPr>
            </w:pPr>
            <w:r w:rsidRPr="00E47E7A">
              <w:rPr>
                <w:sz w:val="22"/>
              </w:rPr>
              <w:t xml:space="preserve">Продолжительность </w:t>
            </w:r>
          </w:p>
        </w:tc>
      </w:tr>
      <w:tr w:rsidR="00C61FCD" w:rsidRPr="00E47E7A" w14:paraId="2226641D" w14:textId="77777777" w:rsidTr="00DC17ED">
        <w:trPr>
          <w:trHeight w:hRule="exact" w:val="2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C50914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 xml:space="preserve">Осенние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FA174A" w14:textId="6F4785F1" w:rsidR="00C61FCD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29.10.17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5C4642" w14:textId="647F8574" w:rsidR="00C61FCD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06</w:t>
            </w:r>
            <w:r w:rsidR="00C61FCD" w:rsidRPr="00E47E7A">
              <w:rPr>
                <w:sz w:val="22"/>
              </w:rPr>
              <w:t>.11.201</w:t>
            </w:r>
            <w:r>
              <w:rPr>
                <w:sz w:val="22"/>
              </w:rPr>
              <w:t>7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FFF352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8 дней</w:t>
            </w:r>
          </w:p>
        </w:tc>
      </w:tr>
      <w:tr w:rsidR="00C61FCD" w:rsidRPr="00E47E7A" w14:paraId="70E82B31" w14:textId="77777777" w:rsidTr="00DC17ED">
        <w:trPr>
          <w:trHeight w:hRule="exact"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DB5F6A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 xml:space="preserve">Зимние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E825CC" w14:textId="1936DB03" w:rsidR="00C61FCD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29.</w:t>
            </w:r>
            <w:r w:rsidR="00C61FCD" w:rsidRPr="00E47E7A">
              <w:rPr>
                <w:sz w:val="22"/>
              </w:rPr>
              <w:t>12.1</w:t>
            </w:r>
            <w:r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FED71A" w14:textId="2DA42D76" w:rsidR="00C61FCD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10</w:t>
            </w:r>
            <w:r w:rsidR="00C61FCD" w:rsidRPr="00E47E7A">
              <w:rPr>
                <w:sz w:val="22"/>
              </w:rPr>
              <w:t>.01.1</w:t>
            </w:r>
            <w:r>
              <w:rPr>
                <w:sz w:val="22"/>
              </w:rPr>
              <w:t>8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8EF209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13 дней</w:t>
            </w:r>
          </w:p>
        </w:tc>
      </w:tr>
      <w:tr w:rsidR="00C61FCD" w:rsidRPr="00E47E7A" w14:paraId="73ADC1E8" w14:textId="77777777" w:rsidTr="00DC17ED">
        <w:trPr>
          <w:trHeight w:hRule="exact" w:val="2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CDF49C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 xml:space="preserve">Весенние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2DB740" w14:textId="789926D7" w:rsidR="00C61FCD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24</w:t>
            </w:r>
            <w:r w:rsidR="00C61FCD" w:rsidRPr="00E47E7A">
              <w:rPr>
                <w:sz w:val="22"/>
              </w:rPr>
              <w:t>.03.1</w:t>
            </w:r>
            <w:r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DBDD08" w14:textId="5263B13E" w:rsidR="00C61FCD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01.04</w:t>
            </w:r>
            <w:r w:rsidR="00C61FCD" w:rsidRPr="00E47E7A">
              <w:rPr>
                <w:sz w:val="22"/>
              </w:rPr>
              <w:t>.1</w:t>
            </w:r>
            <w:r>
              <w:rPr>
                <w:sz w:val="22"/>
              </w:rPr>
              <w:t>8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BB3A05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9 дней</w:t>
            </w:r>
          </w:p>
        </w:tc>
      </w:tr>
      <w:tr w:rsidR="00C61FCD" w:rsidRPr="00E47E7A" w14:paraId="439998FE" w14:textId="77777777" w:rsidTr="00DC17ED">
        <w:trPr>
          <w:trHeight w:hRule="exact" w:val="6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F4D74A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Дополнительные каникулы для 1 классов</w:t>
            </w:r>
            <w:r w:rsidRPr="00E47E7A">
              <w:rPr>
                <w:rFonts w:eastAsia="Arial Unicode MS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F43562" w14:textId="054659B7" w:rsidR="00C61FCD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18</w:t>
            </w:r>
            <w:r w:rsidR="00C61FCD" w:rsidRPr="00E47E7A">
              <w:rPr>
                <w:sz w:val="22"/>
              </w:rPr>
              <w:t>.02.1</w:t>
            </w:r>
            <w:r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B0C20C" w14:textId="4D2A6BFB" w:rsidR="00C61FCD" w:rsidRPr="00E47E7A" w:rsidRDefault="005D0F41" w:rsidP="00DC17E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25</w:t>
            </w:r>
            <w:r w:rsidR="00C61FCD" w:rsidRPr="00E47E7A">
              <w:rPr>
                <w:sz w:val="22"/>
              </w:rPr>
              <w:t>.02.1</w:t>
            </w:r>
            <w:r>
              <w:rPr>
                <w:sz w:val="22"/>
              </w:rPr>
              <w:t>8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113136" w14:textId="77777777" w:rsidR="00C61FCD" w:rsidRPr="00E47E7A" w:rsidRDefault="00C61FCD" w:rsidP="00DC17ED">
            <w:pPr>
              <w:shd w:val="clear" w:color="auto" w:fill="FFFFFF"/>
              <w:rPr>
                <w:sz w:val="22"/>
              </w:rPr>
            </w:pPr>
            <w:r w:rsidRPr="00E47E7A">
              <w:rPr>
                <w:sz w:val="22"/>
              </w:rPr>
              <w:t>7 дней</w:t>
            </w:r>
          </w:p>
        </w:tc>
      </w:tr>
    </w:tbl>
    <w:p w14:paraId="768F20D6" w14:textId="77777777" w:rsidR="00C61FCD" w:rsidRPr="00E47E7A" w:rsidRDefault="00C61FCD" w:rsidP="00C61FCD">
      <w:pPr>
        <w:keepNext/>
        <w:tabs>
          <w:tab w:val="right" w:pos="6237"/>
        </w:tabs>
        <w:ind w:right="-1"/>
        <w:jc w:val="center"/>
        <w:outlineLvl w:val="0"/>
        <w:rPr>
          <w:b/>
        </w:rPr>
      </w:pPr>
    </w:p>
    <w:p w14:paraId="6BEBA667" w14:textId="77777777" w:rsidR="00BA2D63" w:rsidRPr="00E47E7A" w:rsidRDefault="00BA2D63" w:rsidP="00BA2D63">
      <w:pPr>
        <w:keepNext/>
        <w:tabs>
          <w:tab w:val="right" w:pos="6237"/>
        </w:tabs>
        <w:ind w:right="-1"/>
        <w:jc w:val="center"/>
        <w:outlineLvl w:val="0"/>
        <w:rPr>
          <w:b/>
          <w:sz w:val="32"/>
          <w:szCs w:val="20"/>
        </w:rPr>
      </w:pPr>
      <w:r w:rsidRPr="00E47E7A">
        <w:rPr>
          <w:b/>
        </w:rPr>
        <w:t>Организация промежуточной и  государственной (итоговой) аттестации.</w:t>
      </w:r>
      <w:r w:rsidRPr="00E47E7A">
        <w:rPr>
          <w:b/>
          <w:sz w:val="32"/>
          <w:szCs w:val="20"/>
        </w:rPr>
        <w:t xml:space="preserve"> </w:t>
      </w:r>
    </w:p>
    <w:p w14:paraId="4A5BB694" w14:textId="77777777" w:rsidR="00BA2D63" w:rsidRPr="00E47E7A" w:rsidRDefault="00BA2D63" w:rsidP="00BA2D63">
      <w:pPr>
        <w:ind w:firstLine="567"/>
        <w:jc w:val="both"/>
        <w:rPr>
          <w:szCs w:val="20"/>
        </w:rPr>
      </w:pPr>
      <w:r w:rsidRPr="00E47E7A">
        <w:rPr>
          <w:szCs w:val="20"/>
        </w:rPr>
        <w:t>В школе устанавливаются следующие формы проведения промежуточной аттестации: итоги четверти (полугодия для 10-11 классов), итоги года, итоговые контрольные работы.</w:t>
      </w:r>
      <w:r w:rsidRPr="00E47E7A">
        <w:t xml:space="preserve"> </w:t>
      </w:r>
      <w:r w:rsidRPr="00E47E7A">
        <w:rPr>
          <w:szCs w:val="20"/>
        </w:rPr>
        <w:t xml:space="preserve">В 1 классах (весь год) и во вторых классах (1 четверть) </w:t>
      </w:r>
      <w:proofErr w:type="spellStart"/>
      <w:r w:rsidRPr="00E47E7A">
        <w:rPr>
          <w:szCs w:val="20"/>
        </w:rPr>
        <w:t>безотметочная</w:t>
      </w:r>
      <w:proofErr w:type="spellEnd"/>
      <w:r w:rsidRPr="00E47E7A">
        <w:rPr>
          <w:szCs w:val="20"/>
        </w:rPr>
        <w:t xml:space="preserve"> система оценивания.</w:t>
      </w:r>
    </w:p>
    <w:p w14:paraId="3B781AAA" w14:textId="77777777" w:rsidR="00BA2D63" w:rsidRPr="00E47E7A" w:rsidRDefault="00BA2D63" w:rsidP="00BA2D63">
      <w:pPr>
        <w:ind w:firstLine="567"/>
        <w:jc w:val="both"/>
        <w:rPr>
          <w:szCs w:val="20"/>
        </w:rPr>
      </w:pPr>
      <w:r w:rsidRPr="00E47E7A">
        <w:rPr>
          <w:szCs w:val="20"/>
        </w:rPr>
        <w:t>Промежуточная аттестация проводится в рамках общего расписания учебных занятий, без освобождения учащихся от занятий на период подготовки.</w:t>
      </w:r>
    </w:p>
    <w:p w14:paraId="09A3CFDE" w14:textId="77777777" w:rsidR="00BA2D63" w:rsidRPr="00E47E7A" w:rsidRDefault="00BA2D63" w:rsidP="00BA2D63">
      <w:pPr>
        <w:ind w:firstLine="567"/>
        <w:jc w:val="both"/>
        <w:rPr>
          <w:szCs w:val="20"/>
        </w:rPr>
      </w:pPr>
      <w:r w:rsidRPr="00E47E7A">
        <w:rPr>
          <w:szCs w:val="20"/>
        </w:rPr>
        <w:t>В школе устанавливаются следующие сроки промежуточной аттестации. Итоги учебных четвертей (полугодий) и итоги года подводятся не ранее 10 календарных дней до окончания четверти и не позднее предпоследнего дня четверти. Итоговые контрольные работы проводятся не ранее 14 и не позднее 3 календарных дней до окончания учебного года.</w:t>
      </w:r>
    </w:p>
    <w:p w14:paraId="6C6A1E89" w14:textId="77777777" w:rsidR="00BA2D63" w:rsidRPr="00E47E7A" w:rsidRDefault="00BA2D63" w:rsidP="00BA2D63">
      <w:pPr>
        <w:ind w:firstLine="567"/>
        <w:jc w:val="both"/>
        <w:rPr>
          <w:szCs w:val="20"/>
        </w:rPr>
      </w:pPr>
      <w:r w:rsidRPr="00E47E7A">
        <w:rPr>
          <w:szCs w:val="20"/>
        </w:rPr>
        <w:t>Итоговые контрольные работы проводятся во 2-8 классах по русскому языку (диктант) и по математике (контрольная работа). В 7 классе с углубленным изучением физики и 8 классе с углубленным изучением химии также проводятся итоговые контрольные работы по углубляемому предмету. В 10 классах итоговые контрольные работы проводятся по русскому языку и математике (в форме и по материалам ЕГЭ). В профильном 10 классе также проводится контрольная работа по химии (в форме и по материалам ЕГЭ).</w:t>
      </w:r>
    </w:p>
    <w:p w14:paraId="3E225206" w14:textId="77777777" w:rsidR="00BA2D63" w:rsidRPr="00E47E7A" w:rsidRDefault="00BA2D63" w:rsidP="00BA2D63">
      <w:pPr>
        <w:ind w:firstLine="567"/>
        <w:jc w:val="both"/>
        <w:rPr>
          <w:szCs w:val="20"/>
        </w:rPr>
      </w:pPr>
      <w:r w:rsidRPr="00E47E7A">
        <w:rPr>
          <w:szCs w:val="20"/>
        </w:rPr>
        <w:t xml:space="preserve">Для учащихся, которым требуется прохождение промежуточной аттестации в особом порядке (пропустившим более 50% уроков по </w:t>
      </w:r>
      <w:r w:rsidRPr="00E47E7A">
        <w:rPr>
          <w:szCs w:val="20"/>
        </w:rPr>
        <w:lastRenderedPageBreak/>
        <w:t>уважительным или неуважительным причинам, прибывшим из других организаций, осуществляющих образовательную деятельность, проходящим аттестацию экстерном и др.) могут быть определены следующие формы: контрольная работа по материалу отдельной части учебного курса, диктант, изложение, собеседование, тестирование, экзамен.</w:t>
      </w:r>
    </w:p>
    <w:p w14:paraId="45B18B84" w14:textId="77777777" w:rsidR="00BA2D63" w:rsidRPr="00E47E7A" w:rsidRDefault="00BA2D63" w:rsidP="00BA2D63">
      <w:pPr>
        <w:ind w:firstLine="567"/>
        <w:jc w:val="both"/>
        <w:rPr>
          <w:szCs w:val="20"/>
        </w:rPr>
      </w:pPr>
      <w:r w:rsidRPr="00E47E7A">
        <w:rPr>
          <w:szCs w:val="20"/>
        </w:rPr>
        <w:t xml:space="preserve">Предметы основы религиозных культур и светской этики (4 классы) и основы духовно-нравственной культуры народов России (5 классы) изучаются с </w:t>
      </w:r>
      <w:proofErr w:type="spellStart"/>
      <w:r w:rsidRPr="00E47E7A">
        <w:rPr>
          <w:szCs w:val="20"/>
        </w:rPr>
        <w:t>безотметочной</w:t>
      </w:r>
      <w:proofErr w:type="spellEnd"/>
      <w:r w:rsidRPr="00E47E7A">
        <w:rPr>
          <w:szCs w:val="20"/>
        </w:rPr>
        <w:t xml:space="preserve"> системой оценивания. Промежуточная аттестация проходит в форме творческой работы (доклад, защита проекта, исследовательская работа).</w:t>
      </w:r>
    </w:p>
    <w:p w14:paraId="474230E7" w14:textId="77777777" w:rsidR="00BA2D63" w:rsidRPr="00E47E7A" w:rsidRDefault="00BA2D63" w:rsidP="00BA2D63">
      <w:pPr>
        <w:ind w:firstLine="567"/>
        <w:jc w:val="both"/>
        <w:rPr>
          <w:sz w:val="32"/>
        </w:rPr>
      </w:pPr>
      <w:r w:rsidRPr="00E47E7A">
        <w:rPr>
          <w:szCs w:val="20"/>
        </w:rPr>
        <w:t xml:space="preserve">Обучение в 9-х и 11-х классах завершается государственной (итоговой)        аттестацией, которая проходит в период май-июнь 2016 года согласно нормативных документов Министерства образования и науки Российской Федерации, Министерства образования Тверской области, Управления образования Администрации </w:t>
      </w:r>
      <w:proofErr w:type="spellStart"/>
      <w:r w:rsidRPr="00E47E7A">
        <w:rPr>
          <w:szCs w:val="20"/>
        </w:rPr>
        <w:t>г.Твери</w:t>
      </w:r>
      <w:proofErr w:type="spellEnd"/>
      <w:r w:rsidRPr="00E47E7A">
        <w:rPr>
          <w:szCs w:val="20"/>
        </w:rPr>
        <w:t>.</w:t>
      </w:r>
    </w:p>
    <w:p w14:paraId="515AE19D" w14:textId="77777777" w:rsidR="008A74D7" w:rsidRDefault="008A74D7"/>
    <w:sectPr w:rsidR="008A74D7" w:rsidSect="008A74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CD"/>
    <w:rsid w:val="005D0F41"/>
    <w:rsid w:val="008A74D7"/>
    <w:rsid w:val="00BA2D63"/>
    <w:rsid w:val="00C6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7ED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CD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CD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2771</Characters>
  <Application>Microsoft Macintosh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galina</dc:creator>
  <cp:keywords/>
  <dc:description/>
  <cp:lastModifiedBy>galina galina</cp:lastModifiedBy>
  <cp:revision>2</cp:revision>
  <dcterms:created xsi:type="dcterms:W3CDTF">2017-11-11T15:56:00Z</dcterms:created>
  <dcterms:modified xsi:type="dcterms:W3CDTF">2017-11-11T15:56:00Z</dcterms:modified>
</cp:coreProperties>
</file>