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29" w:rsidRPr="0096450C" w:rsidRDefault="009413F6" w:rsidP="0096450C">
      <w:pPr>
        <w:jc w:val="center"/>
        <w:rPr>
          <w:rFonts w:ascii="Times New Roman" w:hAnsi="Times New Roman" w:cs="Times New Roman"/>
          <w:sz w:val="28"/>
          <w:szCs w:val="28"/>
        </w:rPr>
      </w:pPr>
      <w:r w:rsidRPr="0096450C">
        <w:rPr>
          <w:rFonts w:ascii="Times New Roman" w:hAnsi="Times New Roman" w:cs="Times New Roman"/>
          <w:sz w:val="28"/>
          <w:szCs w:val="28"/>
        </w:rPr>
        <w:t>Порядок приёма в 1 класс.</w:t>
      </w:r>
    </w:p>
    <w:p w:rsidR="0096450C" w:rsidRPr="0096450C" w:rsidRDefault="0096450C" w:rsidP="0096450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45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4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Pr="0096450C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по</w:t>
      </w:r>
      <w:proofErr w:type="gramEnd"/>
      <w:r w:rsidRPr="00964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образовательным программам начального общего образования в более раннем или более позднем возрасте (</w:t>
      </w:r>
      <w:r w:rsidRPr="0096450C">
        <w:rPr>
          <w:rFonts w:ascii="Times New Roman" w:hAnsi="Times New Roman" w:cs="Times New Roman"/>
          <w:sz w:val="28"/>
          <w:szCs w:val="28"/>
        </w:rPr>
        <w:t>Часть 1 статьи 67 Федерального закона от 29 декабря 2012 г. № 273-ФЗ "Об образовании в Российской Федерации").</w:t>
      </w:r>
    </w:p>
    <w:p w:rsidR="0096450C" w:rsidRPr="0096450C" w:rsidRDefault="0096450C" w:rsidP="009645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50C">
        <w:rPr>
          <w:rFonts w:ascii="Times New Roman" w:hAnsi="Times New Roman" w:cs="Times New Roman"/>
          <w:sz w:val="28"/>
          <w:szCs w:val="28"/>
        </w:rPr>
        <w:t xml:space="preserve">Обучение детей, не достигших 6 лет 6 месяцев к началу учебного года, проводится с соблюдением всех гигиенических требований об организации обучения детей шестилетнего возраста. </w:t>
      </w:r>
    </w:p>
    <w:p w:rsidR="0096450C" w:rsidRPr="0096450C" w:rsidRDefault="0096450C" w:rsidP="0096450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450C">
        <w:rPr>
          <w:rFonts w:ascii="Times New Roman" w:hAnsi="Times New Roman" w:cs="Times New Roman"/>
          <w:bCs/>
          <w:sz w:val="28"/>
          <w:szCs w:val="28"/>
        </w:rPr>
        <w:t>Все дети, достигшие школьного возраста, зачисляются в первый класс независимо от уровня их подготовки.</w:t>
      </w:r>
    </w:p>
    <w:p w:rsidR="0096450C" w:rsidRPr="0096450C" w:rsidRDefault="0096450C" w:rsidP="009645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Прием заявлений о приеме на обучение в первый класс для детей, указанных в пунктах 2.6. – 2.9. Положения, а также </w:t>
      </w:r>
      <w:proofErr w:type="gramStart"/>
      <w:r w:rsidRPr="0096450C">
        <w:rPr>
          <w:rFonts w:ascii="Times New Roman" w:hAnsi="Times New Roman" w:cs="Times New Roman"/>
          <w:sz w:val="28"/>
          <w:szCs w:val="28"/>
          <w:shd w:val="clear" w:color="auto" w:fill="FFFFFF"/>
        </w:rPr>
        <w:t>проживающих</w:t>
      </w:r>
      <w:proofErr w:type="gramEnd"/>
      <w:r w:rsidRPr="00964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закрепленной территории, начинается не позднее 1 апреля текущего года и завершается 30 июня текущего года</w:t>
      </w:r>
      <w:r w:rsidRPr="0096450C">
        <w:rPr>
          <w:rFonts w:ascii="Times New Roman" w:hAnsi="Times New Roman" w:cs="Times New Roman"/>
          <w:sz w:val="28"/>
          <w:szCs w:val="28"/>
        </w:rPr>
        <w:t xml:space="preserve">. </w:t>
      </w:r>
      <w:r w:rsidRPr="0096450C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класс.</w:t>
      </w:r>
    </w:p>
    <w:p w:rsidR="0096450C" w:rsidRPr="0096450C" w:rsidRDefault="0096450C" w:rsidP="0096450C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bookmarkStart w:id="0" w:name="100064"/>
      <w:bookmarkEnd w:id="0"/>
      <w:r w:rsidRPr="0096450C">
        <w:rPr>
          <w:sz w:val="28"/>
          <w:szCs w:val="28"/>
        </w:rPr>
        <w:t>Для детей, не проживающих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сентября текущего года.</w:t>
      </w:r>
    </w:p>
    <w:p w:rsidR="0096450C" w:rsidRPr="0096450C" w:rsidRDefault="0096450C" w:rsidP="0096450C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6450C">
        <w:rPr>
          <w:sz w:val="28"/>
          <w:szCs w:val="28"/>
        </w:rPr>
        <w:t>Школа, закончив прием в первый класс всех детей, указанных в пунктах 2.6-2.9 Положения, а также проживающих на закрепленной территории, осуществляет прием детей, не проживающих на закрепленной территории, ранее 6 июля текущего года.</w:t>
      </w:r>
    </w:p>
    <w:p w:rsidR="0096450C" w:rsidRPr="0096450C" w:rsidRDefault="0096450C" w:rsidP="0096450C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6450C">
        <w:rPr>
          <w:sz w:val="28"/>
          <w:szCs w:val="28"/>
        </w:rPr>
        <w:t xml:space="preserve">Орган исполнительной власти субъекта РФ, осуществляющий государственное управление в сфере образования, вправе предусмотреть возможность </w:t>
      </w:r>
      <w:proofErr w:type="spellStart"/>
      <w:r w:rsidRPr="0096450C">
        <w:rPr>
          <w:sz w:val="28"/>
          <w:szCs w:val="28"/>
        </w:rPr>
        <w:t>проактивного</w:t>
      </w:r>
      <w:proofErr w:type="spellEnd"/>
      <w:r w:rsidRPr="0096450C">
        <w:rPr>
          <w:sz w:val="28"/>
          <w:szCs w:val="28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РФ, созданных органами государственной власти субъектов РФ.</w:t>
      </w:r>
    </w:p>
    <w:p w:rsidR="0096450C" w:rsidRPr="0096450C" w:rsidRDefault="0096450C" w:rsidP="0096450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450C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Pr="0096450C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деятельность,</w:t>
      </w:r>
      <w:r w:rsidRPr="0096450C">
        <w:rPr>
          <w:rFonts w:ascii="Times New Roman" w:hAnsi="Times New Roman" w:cs="Times New Roman"/>
          <w:bCs/>
          <w:sz w:val="28"/>
          <w:szCs w:val="28"/>
        </w:rPr>
        <w:t xml:space="preserve"> при приеме заявления обязана ознакомиться с документом, </w:t>
      </w:r>
      <w:r w:rsidRPr="0096450C">
        <w:rPr>
          <w:rFonts w:ascii="Times New Roman" w:hAnsi="Times New Roman" w:cs="Times New Roman"/>
          <w:bCs/>
          <w:sz w:val="28"/>
          <w:szCs w:val="28"/>
        </w:rPr>
        <w:lastRenderedPageBreak/>
        <w:t>удостоверяющим личность заявителя, для установления факта родственных отношений и полномочий законного представителя.</w:t>
      </w:r>
    </w:p>
    <w:p w:rsidR="0096450C" w:rsidRPr="0096450C" w:rsidRDefault="0096450C" w:rsidP="0096450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450C">
        <w:rPr>
          <w:rFonts w:ascii="Times New Roman" w:hAnsi="Times New Roman" w:cs="Times New Roman"/>
          <w:bCs/>
          <w:sz w:val="28"/>
          <w:szCs w:val="28"/>
        </w:rPr>
        <w:t>После регистрации заявления заявителю выдается документ, содержащий следующую информацию:</w:t>
      </w:r>
    </w:p>
    <w:p w:rsidR="0096450C" w:rsidRPr="0096450C" w:rsidRDefault="0096450C" w:rsidP="009645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450C">
        <w:rPr>
          <w:rFonts w:ascii="Times New Roman" w:hAnsi="Times New Roman" w:cs="Times New Roman"/>
          <w:bCs/>
          <w:sz w:val="28"/>
          <w:szCs w:val="28"/>
        </w:rPr>
        <w:t>входящий номер заявления о приеме в общеобразовательную организацию;</w:t>
      </w:r>
    </w:p>
    <w:p w:rsidR="0096450C" w:rsidRPr="0096450C" w:rsidRDefault="0096450C" w:rsidP="009645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450C">
        <w:rPr>
          <w:rFonts w:ascii="Times New Roman" w:hAnsi="Times New Roman" w:cs="Times New Roman"/>
          <w:bCs/>
          <w:sz w:val="28"/>
          <w:szCs w:val="28"/>
        </w:rPr>
        <w:t xml:space="preserve">перечень представленных документов и отметка об их получении, заверенные подписью секретаря или лица, ответственного за прием документов, и печатью </w:t>
      </w:r>
      <w:r w:rsidRPr="0096450C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</w:t>
      </w:r>
      <w:r w:rsidRPr="0096450C">
        <w:rPr>
          <w:rFonts w:ascii="Times New Roman" w:hAnsi="Times New Roman" w:cs="Times New Roman"/>
          <w:bCs/>
          <w:sz w:val="28"/>
          <w:szCs w:val="28"/>
        </w:rPr>
        <w:t>;</w:t>
      </w:r>
    </w:p>
    <w:p w:rsidR="0096450C" w:rsidRPr="0096450C" w:rsidRDefault="0096450C" w:rsidP="009645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450C">
        <w:rPr>
          <w:rFonts w:ascii="Times New Roman" w:hAnsi="Times New Roman" w:cs="Times New Roman"/>
          <w:bCs/>
          <w:sz w:val="28"/>
          <w:szCs w:val="28"/>
        </w:rPr>
        <w:t>контактные телефоны для получения информации.</w:t>
      </w:r>
    </w:p>
    <w:p w:rsidR="0096450C" w:rsidRPr="0096450C" w:rsidRDefault="0096450C" w:rsidP="0096450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50C">
        <w:rPr>
          <w:sz w:val="28"/>
          <w:szCs w:val="28"/>
        </w:rPr>
        <w:t xml:space="preserve">Школа, с целью проведения организованного приема граждан в первый класс, размещает на информационном стенде, на официальном сайте в сети Интернет, а также в федеральной государственной информационной системе «Единый портал государственных и муниципальных услуг (функций)» </w:t>
      </w:r>
      <w:proofErr w:type="gramStart"/>
      <w:r w:rsidRPr="0096450C">
        <w:rPr>
          <w:sz w:val="28"/>
          <w:szCs w:val="28"/>
        </w:rPr>
        <w:t xml:space="preserve">( </w:t>
      </w:r>
      <w:proofErr w:type="gramEnd"/>
      <w:r w:rsidRPr="0096450C">
        <w:rPr>
          <w:sz w:val="28"/>
          <w:szCs w:val="28"/>
        </w:rPr>
        <w:t xml:space="preserve">далее ЕПГУ) (Постановление Правительства РФ от 24.10.2011 г. № 861 «О федеральных информационных системах, обеспечивающих представление в электронной форме государственных и муниципальных услуг (осуществление функций)» ( Собрание законодательства </w:t>
      </w:r>
      <w:proofErr w:type="gramStart"/>
      <w:r w:rsidRPr="0096450C">
        <w:rPr>
          <w:sz w:val="28"/>
          <w:szCs w:val="28"/>
        </w:rPr>
        <w:t>РФ, 2011, № 44, ст. 6274; 2022, № 35, ст. 6081), в средствах массовой информации (в том числе электронных) информацию:</w:t>
      </w:r>
      <w:proofErr w:type="gramEnd"/>
    </w:p>
    <w:p w:rsidR="0096450C" w:rsidRPr="0096450C" w:rsidRDefault="0096450C" w:rsidP="0096450C">
      <w:pPr>
        <w:pStyle w:val="pbot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1" w:name="100038"/>
      <w:bookmarkEnd w:id="1"/>
      <w:r w:rsidRPr="0096450C">
        <w:rPr>
          <w:sz w:val="28"/>
          <w:szCs w:val="28"/>
        </w:rPr>
        <w:t>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96450C" w:rsidRPr="0096450C" w:rsidRDefault="0096450C" w:rsidP="0096450C">
      <w:pPr>
        <w:pStyle w:val="pbot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2" w:name="100039"/>
      <w:bookmarkEnd w:id="2"/>
      <w:r w:rsidRPr="0096450C">
        <w:rPr>
          <w:sz w:val="28"/>
          <w:szCs w:val="28"/>
        </w:rPr>
        <w:t>о наличии свободных мест для приема детей, не проживающих на закрепленной территории, не позднее 5 июля текущего года.</w:t>
      </w:r>
    </w:p>
    <w:p w:rsidR="0096450C" w:rsidRPr="0096450C" w:rsidRDefault="0096450C">
      <w:pPr>
        <w:rPr>
          <w:rFonts w:ascii="Times New Roman" w:hAnsi="Times New Roman" w:cs="Times New Roman"/>
          <w:sz w:val="28"/>
          <w:szCs w:val="28"/>
        </w:rPr>
      </w:pPr>
    </w:p>
    <w:p w:rsidR="009413F6" w:rsidRPr="0096450C" w:rsidRDefault="009413F6" w:rsidP="009413F6">
      <w:pPr>
        <w:jc w:val="both"/>
        <w:rPr>
          <w:rFonts w:ascii="Times New Roman" w:hAnsi="Times New Roman" w:cs="Times New Roman"/>
          <w:sz w:val="28"/>
          <w:szCs w:val="28"/>
        </w:rPr>
      </w:pPr>
      <w:r w:rsidRPr="0096450C">
        <w:rPr>
          <w:rFonts w:ascii="Times New Roman" w:hAnsi="Times New Roman" w:cs="Times New Roman"/>
          <w:sz w:val="28"/>
          <w:szCs w:val="28"/>
        </w:rPr>
        <w:t>Для приема родител</w:t>
      </w:r>
      <w:proofErr w:type="gramStart"/>
      <w:r w:rsidRPr="0096450C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96450C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Pr="0096450C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96450C">
        <w:rPr>
          <w:rFonts w:ascii="Times New Roman" w:hAnsi="Times New Roman" w:cs="Times New Roman"/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9413F6" w:rsidRPr="0096450C" w:rsidRDefault="009413F6" w:rsidP="009413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450C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 родителя (законного представителя) ребенка или поступающего; </w:t>
      </w:r>
    </w:p>
    <w:p w:rsidR="009413F6" w:rsidRPr="0096450C" w:rsidRDefault="009413F6" w:rsidP="009413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450C">
        <w:rPr>
          <w:rFonts w:ascii="Times New Roman" w:hAnsi="Times New Roman" w:cs="Times New Roman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9413F6" w:rsidRPr="0096450C" w:rsidRDefault="009413F6" w:rsidP="009413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450C">
        <w:rPr>
          <w:rFonts w:ascii="Times New Roman" w:hAnsi="Times New Roman" w:cs="Times New Roman"/>
          <w:sz w:val="28"/>
          <w:szCs w:val="28"/>
        </w:rPr>
        <w:t xml:space="preserve"> копию свидетельства о рождении </w:t>
      </w:r>
      <w:proofErr w:type="gramStart"/>
      <w:r w:rsidRPr="0096450C">
        <w:rPr>
          <w:rFonts w:ascii="Times New Roman" w:hAnsi="Times New Roman" w:cs="Times New Roman"/>
          <w:sz w:val="28"/>
          <w:szCs w:val="28"/>
        </w:rPr>
        <w:t>полнородных</w:t>
      </w:r>
      <w:proofErr w:type="gramEnd"/>
      <w:r w:rsidRPr="0096450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6450C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96450C">
        <w:rPr>
          <w:rFonts w:ascii="Times New Roman" w:hAnsi="Times New Roman" w:cs="Times New Roman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96450C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96450C">
        <w:rPr>
          <w:rFonts w:ascii="Times New Roman" w:hAnsi="Times New Roman" w:cs="Times New Roman"/>
          <w:sz w:val="28"/>
          <w:szCs w:val="28"/>
        </w:rPr>
        <w:t xml:space="preserve"> брат и (или) сестра);</w:t>
      </w:r>
    </w:p>
    <w:p w:rsidR="009413F6" w:rsidRPr="0096450C" w:rsidRDefault="009413F6" w:rsidP="009413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450C">
        <w:rPr>
          <w:rFonts w:ascii="Times New Roman" w:hAnsi="Times New Roman" w:cs="Times New Roman"/>
          <w:sz w:val="28"/>
          <w:szCs w:val="28"/>
        </w:rPr>
        <w:t xml:space="preserve"> копию документа, подтверждающего установление опеки или попечительства (при необходимости);</w:t>
      </w:r>
    </w:p>
    <w:p w:rsidR="009413F6" w:rsidRPr="0096450C" w:rsidRDefault="009413F6" w:rsidP="009413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450C">
        <w:rPr>
          <w:rFonts w:ascii="Times New Roman" w:hAnsi="Times New Roman" w:cs="Times New Roman"/>
          <w:sz w:val="28"/>
          <w:szCs w:val="28"/>
        </w:rPr>
        <w:lastRenderedPageBreak/>
        <w:t xml:space="preserve">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:rsidR="009413F6" w:rsidRPr="0096450C" w:rsidRDefault="009413F6" w:rsidP="009413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450C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право внеочередного, первоочередного приема на </w:t>
      </w:r>
      <w:proofErr w:type="gramStart"/>
      <w:r w:rsidRPr="0096450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96450C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программам; </w:t>
      </w:r>
    </w:p>
    <w:p w:rsidR="009413F6" w:rsidRPr="0096450C" w:rsidRDefault="009413F6" w:rsidP="009413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450C">
        <w:rPr>
          <w:rFonts w:ascii="Times New Roman" w:hAnsi="Times New Roman" w:cs="Times New Roman"/>
          <w:sz w:val="28"/>
          <w:szCs w:val="28"/>
        </w:rPr>
        <w:t xml:space="preserve">копию заключения </w:t>
      </w:r>
      <w:proofErr w:type="spellStart"/>
      <w:r w:rsidRPr="0096450C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96450C">
        <w:rPr>
          <w:rFonts w:ascii="Times New Roman" w:hAnsi="Times New Roman" w:cs="Times New Roman"/>
          <w:sz w:val="28"/>
          <w:szCs w:val="28"/>
        </w:rPr>
        <w:t xml:space="preserve"> комиссии (при наличии).</w:t>
      </w:r>
    </w:p>
    <w:p w:rsidR="009413F6" w:rsidRPr="0096450C" w:rsidRDefault="009413F6" w:rsidP="009413F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450C">
        <w:rPr>
          <w:rFonts w:ascii="Times New Roman" w:hAnsi="Times New Roman" w:cs="Times New Roman"/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96450C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96450C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Pr="0096450C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96450C">
        <w:rPr>
          <w:rFonts w:ascii="Times New Roman" w:hAnsi="Times New Roman" w:cs="Times New Roman"/>
          <w:sz w:val="28"/>
          <w:szCs w:val="28"/>
        </w:rPr>
        <w:t>) представитель(и) ребенка предъявляет(ют) оригиналы документов, указанных в абзацах 2-6 настоящего пункта, а поступающий - оригинал документа, удостоверяющего личность поступающего.</w:t>
      </w:r>
    </w:p>
    <w:p w:rsidR="009413F6" w:rsidRPr="0096450C" w:rsidRDefault="009413F6">
      <w:pPr>
        <w:rPr>
          <w:rFonts w:ascii="Times New Roman" w:hAnsi="Times New Roman" w:cs="Times New Roman"/>
          <w:sz w:val="28"/>
          <w:szCs w:val="28"/>
        </w:rPr>
      </w:pPr>
    </w:p>
    <w:sectPr w:rsidR="009413F6" w:rsidRPr="0096450C" w:rsidSect="00486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7EB7"/>
    <w:multiLevelType w:val="hybridMultilevel"/>
    <w:tmpl w:val="2D48AF6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7A4A48"/>
    <w:multiLevelType w:val="hybridMultilevel"/>
    <w:tmpl w:val="EA02D15C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136308"/>
    <w:multiLevelType w:val="hybridMultilevel"/>
    <w:tmpl w:val="06FC4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3F6"/>
    <w:rsid w:val="0001103B"/>
    <w:rsid w:val="00143A09"/>
    <w:rsid w:val="002B04C7"/>
    <w:rsid w:val="00486329"/>
    <w:rsid w:val="009413F6"/>
    <w:rsid w:val="0096450C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3A09"/>
    <w:rPr>
      <w:b/>
      <w:bCs/>
    </w:rPr>
  </w:style>
  <w:style w:type="character" w:styleId="a4">
    <w:name w:val="Subtle Emphasis"/>
    <w:basedOn w:val="a0"/>
    <w:uiPriority w:val="19"/>
    <w:qFormat/>
    <w:rsid w:val="00143A09"/>
    <w:rPr>
      <w:i/>
      <w:iCs/>
      <w:color w:val="808080" w:themeColor="text1" w:themeTint="7F"/>
    </w:rPr>
  </w:style>
  <w:style w:type="paragraph" w:customStyle="1" w:styleId="pboth">
    <w:name w:val="pboth"/>
    <w:basedOn w:val="a"/>
    <w:rsid w:val="00964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964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В</dc:creator>
  <cp:lastModifiedBy>С. В</cp:lastModifiedBy>
  <cp:revision>1</cp:revision>
  <dcterms:created xsi:type="dcterms:W3CDTF">2025-03-26T12:09:00Z</dcterms:created>
  <dcterms:modified xsi:type="dcterms:W3CDTF">2025-03-26T12:48:00Z</dcterms:modified>
</cp:coreProperties>
</file>