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EBD912" w14:textId="77777777" w:rsidR="00E370C5" w:rsidRDefault="003E0EA7">
      <w:pPr>
        <w:spacing w:after="42"/>
        <w:ind w:left="11" w:right="9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Аннотации на рабочую программу ФГОС по химии </w:t>
      </w:r>
      <w:r>
        <w:t xml:space="preserve"> </w:t>
      </w:r>
    </w:p>
    <w:p w14:paraId="54F373A9" w14:textId="77777777" w:rsidR="00E370C5" w:rsidRDefault="003E0EA7">
      <w:pPr>
        <w:spacing w:after="12"/>
        <w:ind w:left="1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8 - 9 класс </w:t>
      </w:r>
      <w:r>
        <w:t xml:space="preserve"> </w:t>
      </w:r>
    </w:p>
    <w:p w14:paraId="1AA8F85B" w14:textId="77777777" w:rsidR="00E370C5" w:rsidRDefault="003E0EA7">
      <w:pPr>
        <w:spacing w:after="73"/>
        <w:ind w:left="168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5F4C8C5B" w14:textId="77777777" w:rsidR="00E370C5" w:rsidRDefault="003E0EA7">
      <w:pPr>
        <w:spacing w:after="167" w:line="289" w:lineRule="auto"/>
        <w:ind w:left="-15" w:right="-15" w:firstLine="688"/>
        <w:jc w:val="both"/>
      </w:pPr>
      <w:r>
        <w:rPr>
          <w:rFonts w:ascii="Times New Roman" w:eastAsia="Times New Roman" w:hAnsi="Times New Roman" w:cs="Times New Roman"/>
          <w:b/>
          <w:sz w:val="24"/>
        </w:rPr>
        <w:t>Рабочая программа «Химия</w:t>
      </w:r>
      <w:r>
        <w:rPr>
          <w:rFonts w:ascii="Times New Roman" w:eastAsia="Times New Roman" w:hAnsi="Times New Roman" w:cs="Times New Roman"/>
          <w:sz w:val="24"/>
        </w:rPr>
        <w:t xml:space="preserve">» для обучающихся 8 - </w:t>
      </w:r>
      <w:r>
        <w:rPr>
          <w:rFonts w:ascii="Times New Roman" w:eastAsia="Times New Roman" w:hAnsi="Times New Roman" w:cs="Times New Roman"/>
          <w:sz w:val="24"/>
        </w:rPr>
        <w:t>9 классов разработана на основе Федерального государственного образовательного стандарта основной школы, утвержденного приказом министерства образования и науки Российской Федерации от 17 декабря 2010 г. № 1897, программы авторского коллектива под руководс</w:t>
      </w:r>
      <w:r>
        <w:rPr>
          <w:rFonts w:ascii="Times New Roman" w:eastAsia="Times New Roman" w:hAnsi="Times New Roman" w:cs="Times New Roman"/>
          <w:sz w:val="24"/>
        </w:rPr>
        <w:t>твом О.С. Габриеляна (сборник «Химия. Рабочие программы. 5—9 классы.» - М.: Дрофа, 2018.), рассчитанной на 68 часов (2 урока в неделю) в соответствии с учебником, рекомендованным Министерством образования Российской Федерации (Федеральный перечень учебнико</w:t>
      </w:r>
      <w:r>
        <w:rPr>
          <w:rFonts w:ascii="Times New Roman" w:eastAsia="Times New Roman" w:hAnsi="Times New Roman" w:cs="Times New Roman"/>
          <w:sz w:val="24"/>
        </w:rPr>
        <w:t>в, 2018) Габриелян, О. С. Химия. 8 класс: Учебник для учащихся 8 класса общеобразовательных учреждений /– М.: Дрофа, 2018. – 287 с.: ил. и программой Габриелян О.С., Сладков С.А. («Рабочие программы. Химия 7-9 классы» - М.: Просвещение, 2019) на основе уче</w:t>
      </w:r>
      <w:r>
        <w:rPr>
          <w:rFonts w:ascii="Times New Roman" w:eastAsia="Times New Roman" w:hAnsi="Times New Roman" w:cs="Times New Roman"/>
          <w:sz w:val="24"/>
        </w:rPr>
        <w:t xml:space="preserve">бника Габриелян О.С., Остроумов И.Г., Сладков С.А.  «Химия. 9 класс». М.: Просвещение, 2019 и соответствует положениям Федерального государственного образовательного стандарта основного общего образования.  </w:t>
      </w:r>
      <w:r>
        <w:t xml:space="preserve"> </w:t>
      </w:r>
    </w:p>
    <w:p w14:paraId="16B15BF9" w14:textId="77777777" w:rsidR="00E370C5" w:rsidRDefault="003E0EA7">
      <w:pPr>
        <w:spacing w:after="17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Цели преподавания</w:t>
      </w:r>
      <w:r>
        <w:rPr>
          <w:rFonts w:ascii="Times New Roman" w:eastAsia="Times New Roman" w:hAnsi="Times New Roman" w:cs="Times New Roman"/>
          <w:sz w:val="24"/>
        </w:rPr>
        <w:t xml:space="preserve"> химии:  </w:t>
      </w:r>
      <w:r>
        <w:t xml:space="preserve"> </w:t>
      </w:r>
    </w:p>
    <w:p w14:paraId="2D221BED" w14:textId="77777777" w:rsidR="00E370C5" w:rsidRDefault="003E0EA7">
      <w:pPr>
        <w:spacing w:after="21" w:line="269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1) осознавать единс</w:t>
      </w:r>
      <w:r>
        <w:rPr>
          <w:rFonts w:ascii="Times New Roman" w:eastAsia="Times New Roman" w:hAnsi="Times New Roman" w:cs="Times New Roman"/>
          <w:sz w:val="24"/>
        </w:rPr>
        <w:t>тво и целостность окружающего мира, возможности его познаваемости и объяснимости на основе достижений науки, постепенно выстраивать собственное целостное мировоззрение: осознавать потребность и готовность к самообразованию, в том числе и в рамках самостоят</w:t>
      </w:r>
      <w:r>
        <w:rPr>
          <w:rFonts w:ascii="Times New Roman" w:eastAsia="Times New Roman" w:hAnsi="Times New Roman" w:cs="Times New Roman"/>
          <w:sz w:val="24"/>
        </w:rPr>
        <w:t xml:space="preserve">ельной деятельности вне школы;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оценивать жизненные ситуации с точки зрения безопасного образа жизни и сохранения здоровья;  2) оценивать экологический риск взаимоотношений человека и природы.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0961CFB" w14:textId="77777777" w:rsidR="00E370C5" w:rsidRDefault="003E0EA7">
      <w:pPr>
        <w:spacing w:after="37" w:line="269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>формировать экологическое мышление: умение оценивать свою дея</w:t>
      </w:r>
      <w:r>
        <w:rPr>
          <w:rFonts w:ascii="Times New Roman" w:eastAsia="Times New Roman" w:hAnsi="Times New Roman" w:cs="Times New Roman"/>
          <w:sz w:val="24"/>
        </w:rPr>
        <w:t>тельность и поступки других людей с точки зрения сохранения окружающей среды.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69E28067" w14:textId="77777777" w:rsidR="00E370C5" w:rsidRDefault="003E0EA7">
      <w:pPr>
        <w:spacing w:after="69" w:line="269" w:lineRule="auto"/>
        <w:ind w:left="9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>3) и</w:t>
      </w:r>
      <w:r>
        <w:rPr>
          <w:rFonts w:ascii="Times New Roman" w:eastAsia="Times New Roman" w:hAnsi="Times New Roman" w:cs="Times New Roman"/>
          <w:sz w:val="24"/>
        </w:rPr>
        <w:t xml:space="preserve">спользовать химические знания в быту, объяснять мир с точки зрения химии 4) овладеть основами методов познания, характерных для естественных наук: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>- характеризовать методы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 химической науки (наблюдение, сравнение, эксперимент, измерение) и их роль в познании природы; </w:t>
      </w:r>
      <w:r>
        <w:t xml:space="preserve"> </w:t>
      </w:r>
    </w:p>
    <w:p w14:paraId="3164EA9A" w14:textId="77777777" w:rsidR="00E370C5" w:rsidRDefault="003E0EA7">
      <w:pPr>
        <w:numPr>
          <w:ilvl w:val="0"/>
          <w:numId w:val="1"/>
        </w:numPr>
        <w:spacing w:after="69" w:line="269" w:lineRule="auto"/>
        <w:ind w:right="487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проводить химические опыты и эксперименты и объяснять их результаты. </w:t>
      </w:r>
      <w:r>
        <w:rPr>
          <w:rFonts w:ascii="Times New Roman" w:eastAsia="Times New Roman" w:hAnsi="Times New Roman" w:cs="Times New Roman"/>
          <w:sz w:val="24"/>
        </w:rPr>
        <w:t>умение оценивать поведение человека с точки зрения химической безопасности по отношению к</w:t>
      </w:r>
      <w:r>
        <w:rPr>
          <w:rFonts w:ascii="Times New Roman" w:eastAsia="Times New Roman" w:hAnsi="Times New Roman" w:cs="Times New Roman"/>
          <w:sz w:val="24"/>
        </w:rPr>
        <w:t xml:space="preserve"> человеку и природе: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t xml:space="preserve"> </w:t>
      </w:r>
    </w:p>
    <w:p w14:paraId="0788E11A" w14:textId="77777777" w:rsidR="00E370C5" w:rsidRDefault="003E0EA7">
      <w:pPr>
        <w:numPr>
          <w:ilvl w:val="0"/>
          <w:numId w:val="1"/>
        </w:numPr>
        <w:spacing w:after="0" w:line="294" w:lineRule="auto"/>
        <w:ind w:right="487" w:hanging="10"/>
      </w:pPr>
      <w:r>
        <w:rPr>
          <w:rFonts w:ascii="Times New Roman" w:eastAsia="Times New Roman" w:hAnsi="Times New Roman" w:cs="Times New Roman"/>
          <w:color w:val="231F20"/>
          <w:sz w:val="24"/>
        </w:rPr>
        <w:t xml:space="preserve">использовать знания химии при соблюдении правил использования бытовых химических препаратов; </w:t>
      </w:r>
      <w: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</w:rPr>
        <w:t xml:space="preserve">– различать опасные и безопасные вещества. </w:t>
      </w:r>
      <w:r>
        <w:t xml:space="preserve"> </w:t>
      </w:r>
    </w:p>
    <w:p w14:paraId="29305D0A" w14:textId="77777777" w:rsidR="00E370C5" w:rsidRDefault="003E0EA7">
      <w:pPr>
        <w:spacing w:after="16"/>
        <w:ind w:left="14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14:paraId="3F6E241F" w14:textId="77777777" w:rsidR="00E370C5" w:rsidRDefault="003E0EA7">
      <w:pPr>
        <w:spacing w:after="51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F6C8AC8" w14:textId="7FCBECDF" w:rsidR="00E370C5" w:rsidRDefault="003E0EA7">
      <w:pPr>
        <w:spacing w:after="137" w:line="269" w:lineRule="auto"/>
        <w:ind w:left="9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Учебный план</w:t>
      </w:r>
      <w:r>
        <w:rPr>
          <w:rFonts w:ascii="Times New Roman" w:eastAsia="Times New Roman" w:hAnsi="Times New Roman" w:cs="Times New Roman"/>
          <w:sz w:val="24"/>
        </w:rPr>
        <w:t xml:space="preserve"> МБОУ СОШ №34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на изучение химии предусматривает:  </w:t>
      </w:r>
      <w:r>
        <w:t xml:space="preserve"> </w:t>
      </w:r>
    </w:p>
    <w:p w14:paraId="02150C7A" w14:textId="77777777" w:rsidR="00E370C5" w:rsidRDefault="003E0EA7">
      <w:pPr>
        <w:spacing w:after="4"/>
        <w:ind w:left="72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7C8C547F" w14:textId="77777777" w:rsidR="00E370C5" w:rsidRDefault="003E0EA7">
      <w:pPr>
        <w:spacing w:after="9" w:line="269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Согласно федеральному базисному учебному плану для образовательных учреждений </w:t>
      </w:r>
    </w:p>
    <w:p w14:paraId="2E92847A" w14:textId="77777777" w:rsidR="00E370C5" w:rsidRDefault="003E0EA7">
      <w:pPr>
        <w:spacing w:after="237" w:line="269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Российской Федерации на изучение химии на ступени основного общего образования отводится не менее 136 часов из расчета: </w:t>
      </w:r>
      <w:r>
        <w:t xml:space="preserve"> </w:t>
      </w:r>
    </w:p>
    <w:p w14:paraId="45F0FBEF" w14:textId="77777777" w:rsidR="00E370C5" w:rsidRDefault="003E0EA7">
      <w:pPr>
        <w:numPr>
          <w:ilvl w:val="0"/>
          <w:numId w:val="2"/>
        </w:numPr>
        <w:spacing w:after="69" w:line="269" w:lineRule="auto"/>
        <w:ind w:hanging="264"/>
      </w:pPr>
      <w:r>
        <w:rPr>
          <w:rFonts w:ascii="Times New Roman" w:eastAsia="Times New Roman" w:hAnsi="Times New Roman" w:cs="Times New Roman"/>
          <w:sz w:val="24"/>
        </w:rPr>
        <w:lastRenderedPageBreak/>
        <w:t>«Хими</w:t>
      </w:r>
      <w:r>
        <w:rPr>
          <w:rFonts w:ascii="Times New Roman" w:eastAsia="Times New Roman" w:hAnsi="Times New Roman" w:cs="Times New Roman"/>
          <w:sz w:val="24"/>
        </w:rPr>
        <w:t xml:space="preserve">я. 8 класс» — 68 часов; </w:t>
      </w:r>
      <w:r>
        <w:t xml:space="preserve"> </w:t>
      </w:r>
    </w:p>
    <w:p w14:paraId="48FDE1D5" w14:textId="77777777" w:rsidR="00E370C5" w:rsidRDefault="003E0EA7">
      <w:pPr>
        <w:numPr>
          <w:ilvl w:val="0"/>
          <w:numId w:val="2"/>
        </w:numPr>
        <w:spacing w:after="166" w:line="269" w:lineRule="auto"/>
        <w:ind w:hanging="264"/>
      </w:pPr>
      <w:r>
        <w:rPr>
          <w:rFonts w:ascii="Times New Roman" w:eastAsia="Times New Roman" w:hAnsi="Times New Roman" w:cs="Times New Roman"/>
          <w:sz w:val="24"/>
        </w:rPr>
        <w:t xml:space="preserve">«Химия. 9 класс» — 68 часов. </w:t>
      </w:r>
      <w:r>
        <w:t xml:space="preserve"> </w:t>
      </w:r>
    </w:p>
    <w:p w14:paraId="4ECD7255" w14:textId="77777777" w:rsidR="00E370C5" w:rsidRDefault="003E0EA7">
      <w:pPr>
        <w:spacing w:after="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3AA80B6F" w14:textId="77777777" w:rsidR="00E370C5" w:rsidRDefault="003E0EA7">
      <w:pPr>
        <w:spacing w:after="167" w:line="289" w:lineRule="auto"/>
        <w:ind w:left="-15" w:right="-15" w:firstLine="688"/>
        <w:jc w:val="both"/>
      </w:pPr>
      <w:r>
        <w:rPr>
          <w:rFonts w:ascii="Times New Roman" w:eastAsia="Times New Roman" w:hAnsi="Times New Roman" w:cs="Times New Roman"/>
          <w:sz w:val="24"/>
        </w:rPr>
        <w:t>Такое построение программы сохраняет лучшие традиции в подаче учебного материала с постепенным усложнением уровня его изложения в соответствии с возрастом учащихся. Оно предполагает последовательное формирование и развитие основополагающих химических понят</w:t>
      </w:r>
      <w:r>
        <w:rPr>
          <w:rFonts w:ascii="Times New Roman" w:eastAsia="Times New Roman" w:hAnsi="Times New Roman" w:cs="Times New Roman"/>
          <w:sz w:val="24"/>
        </w:rPr>
        <w:t xml:space="preserve">ий с 8 по 9 класс.  </w:t>
      </w:r>
      <w:r>
        <w:t xml:space="preserve"> </w:t>
      </w:r>
    </w:p>
    <w:p w14:paraId="5BCB7205" w14:textId="77777777" w:rsidR="00E370C5" w:rsidRDefault="003E0EA7">
      <w:pPr>
        <w:spacing w:after="246"/>
        <w:ind w:left="16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для 8 класса рассчитана на 2 часа в неделю, всего 68 часов. </w:t>
      </w:r>
    </w:p>
    <w:p w14:paraId="26E21BB6" w14:textId="77777777" w:rsidR="00E370C5" w:rsidRDefault="003E0EA7">
      <w:pPr>
        <w:spacing w:after="221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Учебно-методический комплект: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t xml:space="preserve"> </w:t>
      </w:r>
    </w:p>
    <w:p w14:paraId="4B4DCC30" w14:textId="77777777" w:rsidR="00E370C5" w:rsidRDefault="003E0EA7">
      <w:pPr>
        <w:spacing w:after="7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029F3AB0" w14:textId="77777777" w:rsidR="00E370C5" w:rsidRDefault="003E0EA7">
      <w:pPr>
        <w:numPr>
          <w:ilvl w:val="0"/>
          <w:numId w:val="3"/>
        </w:numPr>
        <w:spacing w:after="244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Габриелян О. С. Химия. 8 класс. Учебник / М.: Дрофа, 2018 г. </w:t>
      </w:r>
      <w:r>
        <w:t xml:space="preserve"> </w:t>
      </w:r>
    </w:p>
    <w:p w14:paraId="319B1EF8" w14:textId="77777777" w:rsidR="00E370C5" w:rsidRDefault="003E0EA7">
      <w:pPr>
        <w:numPr>
          <w:ilvl w:val="0"/>
          <w:numId w:val="3"/>
        </w:numPr>
        <w:spacing w:after="242" w:line="269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Габриелян О. С. Химия. 8 класс.  Рабочая тетрадь к учебнику О.С. Габриелян. Тестовые задания ЕГЭ. Вертикаль/ М.: Дрофа, 2018г. </w:t>
      </w:r>
      <w:r>
        <w:t xml:space="preserve"> </w:t>
      </w:r>
    </w:p>
    <w:p w14:paraId="26FFF04E" w14:textId="77777777" w:rsidR="00E370C5" w:rsidRDefault="003E0EA7">
      <w:pPr>
        <w:numPr>
          <w:ilvl w:val="0"/>
          <w:numId w:val="3"/>
        </w:numPr>
        <w:spacing w:after="69" w:line="372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>Габриелян О. С. Химия. 8 класс. Методическое пособие / М.: Дрофа</w:t>
      </w:r>
      <w:r>
        <w:rPr>
          <w:rFonts w:ascii="Times New Roman" w:eastAsia="Times New Roman" w:hAnsi="Times New Roman" w:cs="Times New Roman"/>
          <w:sz w:val="24"/>
        </w:rPr>
        <w:t xml:space="preserve">, 2018 г.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4.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Габриелян О. С. Химия. 8 класс. Тетрадь для оценки качества знаний. Вертикаль / М.: Дрофа, 2018 г. </w:t>
      </w:r>
      <w:r>
        <w:t xml:space="preserve"> </w:t>
      </w:r>
    </w:p>
    <w:p w14:paraId="43B2B382" w14:textId="77777777" w:rsidR="00E370C5" w:rsidRDefault="003E0EA7">
      <w:pPr>
        <w:spacing w:after="240" w:line="269" w:lineRule="auto"/>
        <w:ind w:left="9" w:hanging="10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для 9 класса рассчитана на 2 часа в неделю, всего 68 часов. </w:t>
      </w:r>
      <w:r>
        <w:t xml:space="preserve"> </w:t>
      </w:r>
    </w:p>
    <w:p w14:paraId="399D4D88" w14:textId="77777777" w:rsidR="00E370C5" w:rsidRDefault="003E0EA7">
      <w:pPr>
        <w:spacing w:after="258"/>
        <w:ind w:left="-5" w:hanging="10"/>
      </w:pPr>
      <w:r>
        <w:rPr>
          <w:rFonts w:ascii="Times New Roman" w:eastAsia="Times New Roman" w:hAnsi="Times New Roman" w:cs="Times New Roman"/>
          <w:sz w:val="24"/>
          <w:u w:val="single" w:color="000000"/>
        </w:rPr>
        <w:t>Учебно-методический комплект: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62B422EF" w14:textId="77777777" w:rsidR="00E370C5" w:rsidRDefault="003E0EA7">
      <w:pPr>
        <w:numPr>
          <w:ilvl w:val="1"/>
          <w:numId w:val="3"/>
        </w:numPr>
        <w:spacing w:after="69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Габриелян О. С., Сладков С. А</w:t>
      </w:r>
      <w:r>
        <w:rPr>
          <w:rFonts w:ascii="Times New Roman" w:eastAsia="Times New Roman" w:hAnsi="Times New Roman" w:cs="Times New Roman"/>
          <w:sz w:val="24"/>
        </w:rPr>
        <w:t xml:space="preserve">., Остроумов И. Г. Химия.  9класс/ М.: Просвещение, 2019г </w:t>
      </w:r>
      <w:r>
        <w:t xml:space="preserve"> </w:t>
      </w:r>
    </w:p>
    <w:p w14:paraId="33AD246F" w14:textId="77777777" w:rsidR="00E370C5" w:rsidRDefault="003E0EA7">
      <w:pPr>
        <w:numPr>
          <w:ilvl w:val="1"/>
          <w:numId w:val="3"/>
        </w:numPr>
        <w:spacing w:after="199" w:line="269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Габриелян О.С., Сладков С.А. Химия. Методические рекомендации, 7-9 классы/ М.: Просвещение, 2019г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Габриелян О. С., Сладков С. А., Остроумов И. Г. Химия. Рабочая тетрадь. 9 класс. / М.: Просвещ</w:t>
      </w:r>
      <w:r>
        <w:rPr>
          <w:rFonts w:ascii="Times New Roman" w:eastAsia="Times New Roman" w:hAnsi="Times New Roman" w:cs="Times New Roman"/>
          <w:sz w:val="24"/>
        </w:rPr>
        <w:t xml:space="preserve">ение, 2019г </w:t>
      </w:r>
      <w:r>
        <w:t xml:space="preserve"> </w:t>
      </w:r>
    </w:p>
    <w:p w14:paraId="145B8899" w14:textId="77777777" w:rsidR="00E370C5" w:rsidRDefault="003E0EA7">
      <w:pPr>
        <w:spacing w:after="232"/>
        <w:ind w:left="14"/>
      </w:pPr>
      <w:r>
        <w:rPr>
          <w:rFonts w:ascii="Times New Roman" w:eastAsia="Times New Roman" w:hAnsi="Times New Roman" w:cs="Times New Roman"/>
          <w:color w:val="333333"/>
          <w:sz w:val="24"/>
        </w:rPr>
        <w:t xml:space="preserve"> </w:t>
      </w:r>
      <w:r>
        <w:t xml:space="preserve"> </w:t>
      </w:r>
    </w:p>
    <w:p w14:paraId="169419FF" w14:textId="77777777" w:rsidR="00E370C5" w:rsidRDefault="003E0EA7">
      <w:pPr>
        <w:spacing w:after="198"/>
        <w:ind w:left="82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14:paraId="4AB5F8E5" w14:textId="77777777" w:rsidR="00E370C5" w:rsidRDefault="003E0EA7">
      <w:pPr>
        <w:spacing w:after="0"/>
      </w:pPr>
      <w:r>
        <w:t xml:space="preserve"> </w:t>
      </w:r>
    </w:p>
    <w:sectPr w:rsidR="00E370C5">
      <w:pgSz w:w="11909" w:h="16836"/>
      <w:pgMar w:top="1238" w:right="836" w:bottom="1816" w:left="16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406D8"/>
    <w:multiLevelType w:val="hybridMultilevel"/>
    <w:tmpl w:val="68A613B6"/>
    <w:lvl w:ilvl="0" w:tplc="7490154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3C6DD0">
      <w:start w:val="1"/>
      <w:numFmt w:val="decimal"/>
      <w:lvlText w:val="%2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E42BBC">
      <w:start w:val="1"/>
      <w:numFmt w:val="lowerRoman"/>
      <w:lvlText w:val="%3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2489EA">
      <w:start w:val="1"/>
      <w:numFmt w:val="decimal"/>
      <w:lvlText w:val="%4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A0FA30">
      <w:start w:val="1"/>
      <w:numFmt w:val="lowerLetter"/>
      <w:lvlText w:val="%5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CE0D12">
      <w:start w:val="1"/>
      <w:numFmt w:val="lowerRoman"/>
      <w:lvlText w:val="%6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4062F2">
      <w:start w:val="1"/>
      <w:numFmt w:val="decimal"/>
      <w:lvlText w:val="%7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62686">
      <w:start w:val="1"/>
      <w:numFmt w:val="lowerLetter"/>
      <w:lvlText w:val="%8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32C166">
      <w:start w:val="1"/>
      <w:numFmt w:val="lowerRoman"/>
      <w:lvlText w:val="%9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FF1642"/>
    <w:multiLevelType w:val="hybridMultilevel"/>
    <w:tmpl w:val="4BF2E74E"/>
    <w:lvl w:ilvl="0" w:tplc="52FAB46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6F68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025AC6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D2110C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8876F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025D7C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8F8E0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7657C2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7AC48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E1B49B9"/>
    <w:multiLevelType w:val="hybridMultilevel"/>
    <w:tmpl w:val="1C24FB66"/>
    <w:lvl w:ilvl="0" w:tplc="462803BE">
      <w:start w:val="1"/>
      <w:numFmt w:val="decimal"/>
      <w:lvlText w:val="%1)"/>
      <w:lvlJc w:val="left"/>
      <w:pPr>
        <w:ind w:left="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84255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E8C022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04AF6E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A1FF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44E83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12FD6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3A99E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A2476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0C5"/>
    <w:rsid w:val="003E0EA7"/>
    <w:rsid w:val="00E3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EEB9"/>
  <w15:docId w15:val="{552B92F2-01A6-4428-9AA2-2A8A6F8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gimnadmin</dc:creator>
  <cp:keywords/>
  <cp:lastModifiedBy>Марина Кузнецова</cp:lastModifiedBy>
  <cp:revision>3</cp:revision>
  <dcterms:created xsi:type="dcterms:W3CDTF">2022-05-10T10:42:00Z</dcterms:created>
  <dcterms:modified xsi:type="dcterms:W3CDTF">2022-05-10T10:42:00Z</dcterms:modified>
</cp:coreProperties>
</file>