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мая  русский язык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Тема"Личные местоимения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1.Работа по учебнику с 162 упр.2.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Прочитать текст.Устно найти предложения,которые связаны с предыдущим  с помощью местоимений.Записать  местоимение и слово,которое оно заменяет.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у. с 163 упр.3 Установить порядок предложений.Списать текст.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у с 164.Выписать только личные местоимения.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