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100CA" w:rsidP="00A637DC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15.05.2020    Тема: </w:t>
      </w:r>
      <w:r w:rsidR="00A637DC" w:rsidRPr="00A637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Сюжетная аппликация на тему: «Летающая пчела»</w:t>
      </w:r>
    </w:p>
    <w:p w:rsidR="00A637DC" w:rsidRPr="00157C6A" w:rsidRDefault="00A637DC" w:rsidP="00A637DC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157C6A">
        <w:rPr>
          <w:rStyle w:val="c2"/>
          <w:color w:val="000000"/>
          <w:sz w:val="28"/>
          <w:szCs w:val="28"/>
        </w:rPr>
        <w:t>Сегодня на уроке мы будем работать в технике </w:t>
      </w:r>
      <w:r w:rsidRPr="00157C6A">
        <w:rPr>
          <w:rStyle w:val="c2"/>
          <w:color w:val="000000"/>
          <w:sz w:val="28"/>
          <w:szCs w:val="28"/>
          <w:u w:val="single"/>
        </w:rPr>
        <w:t>«Аппликация»</w:t>
      </w:r>
      <w:r w:rsidR="00157C6A">
        <w:rPr>
          <w:rStyle w:val="c2"/>
          <w:color w:val="000000"/>
          <w:sz w:val="28"/>
          <w:szCs w:val="28"/>
          <w:u w:val="single"/>
        </w:rPr>
        <w:t>.</w:t>
      </w:r>
      <w:bookmarkStart w:id="0" w:name="_GoBack"/>
      <w:bookmarkEnd w:id="0"/>
    </w:p>
    <w:p w:rsidR="00A637DC" w:rsidRPr="00157C6A" w:rsidRDefault="00A637DC" w:rsidP="00A637DC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157C6A">
        <w:rPr>
          <w:rStyle w:val="c2"/>
          <w:color w:val="000000"/>
          <w:sz w:val="28"/>
          <w:szCs w:val="28"/>
        </w:rPr>
        <w:t> </w:t>
      </w:r>
      <w:r w:rsidRPr="00157C6A">
        <w:rPr>
          <w:rStyle w:val="c2"/>
          <w:b/>
          <w:bCs/>
          <w:color w:val="000000"/>
          <w:sz w:val="28"/>
          <w:szCs w:val="28"/>
        </w:rPr>
        <w:t>Аппликация</w:t>
      </w:r>
      <w:r w:rsidRPr="00157C6A">
        <w:rPr>
          <w:rStyle w:val="c2"/>
          <w:color w:val="000000"/>
          <w:sz w:val="28"/>
          <w:szCs w:val="28"/>
        </w:rPr>
        <w:t> – это изготовление рисунка из наклеенных или нашитых на что-нибудь кусков цветной бумаги, материи.</w:t>
      </w:r>
    </w:p>
    <w:p w:rsidR="00465E49" w:rsidRPr="00157C6A" w:rsidRDefault="00465E49" w:rsidP="00465E49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157C6A">
        <w:rPr>
          <w:rStyle w:val="c2"/>
          <w:color w:val="000000"/>
          <w:sz w:val="28"/>
          <w:szCs w:val="28"/>
        </w:rPr>
        <w:t xml:space="preserve">Сегодня вас </w:t>
      </w:r>
      <w:r w:rsidRPr="00157C6A">
        <w:rPr>
          <w:rStyle w:val="c2"/>
          <w:color w:val="000000"/>
          <w:sz w:val="28"/>
          <w:szCs w:val="28"/>
        </w:rPr>
        <w:t xml:space="preserve"> ждет большая работа. Справиться с ней смогут внимательные, любознательные, трудолюбивые и дружные ребята.</w:t>
      </w:r>
      <w:r w:rsidRPr="00157C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157C6A">
        <w:rPr>
          <w:rStyle w:val="c2"/>
          <w:color w:val="000000"/>
          <w:sz w:val="28"/>
          <w:szCs w:val="28"/>
        </w:rPr>
        <w:t xml:space="preserve"> Образц</w:t>
      </w:r>
      <w:r w:rsidRPr="00157C6A">
        <w:rPr>
          <w:rStyle w:val="c2"/>
          <w:color w:val="000000"/>
          <w:sz w:val="28"/>
          <w:szCs w:val="28"/>
        </w:rPr>
        <w:t>ом трудолюбия, взаимовыручки вам</w:t>
      </w:r>
      <w:r w:rsidRPr="00157C6A">
        <w:rPr>
          <w:rStyle w:val="c2"/>
          <w:color w:val="000000"/>
          <w:sz w:val="28"/>
          <w:szCs w:val="28"/>
        </w:rPr>
        <w:t xml:space="preserve"> будет служить маленькое существо, которое является одним из величайших тружеников во всем мире. Его мы и будем изображать в нашей аппликации.</w:t>
      </w:r>
    </w:p>
    <w:p w:rsidR="00465E49" w:rsidRPr="00157C6A" w:rsidRDefault="00465E49" w:rsidP="00D3628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7C6A">
        <w:rPr>
          <w:rStyle w:val="c2"/>
          <w:color w:val="000000"/>
          <w:sz w:val="28"/>
          <w:szCs w:val="28"/>
        </w:rPr>
        <w:t>А кто это, вы узнаете, если отгадаете загадку.</w:t>
      </w:r>
    </w:p>
    <w:p w:rsidR="00465E49" w:rsidRPr="00157C6A" w:rsidRDefault="00465E49" w:rsidP="00D3628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7C6A">
        <w:rPr>
          <w:rStyle w:val="c2"/>
          <w:b/>
          <w:bCs/>
          <w:color w:val="000000"/>
          <w:sz w:val="28"/>
          <w:szCs w:val="28"/>
        </w:rPr>
        <w:t>Ранним утром ей не спится:</w:t>
      </w:r>
      <w:r w:rsidRPr="00157C6A">
        <w:rPr>
          <w:b/>
          <w:bCs/>
          <w:color w:val="000000"/>
          <w:sz w:val="28"/>
          <w:szCs w:val="28"/>
        </w:rPr>
        <w:br/>
      </w:r>
      <w:r w:rsidRPr="00157C6A">
        <w:rPr>
          <w:rStyle w:val="c2"/>
          <w:b/>
          <w:bCs/>
          <w:color w:val="000000"/>
          <w:sz w:val="28"/>
          <w:szCs w:val="28"/>
        </w:rPr>
        <w:t>Очень хочется трудиться</w:t>
      </w:r>
      <w:proofErr w:type="gramStart"/>
      <w:r w:rsidRPr="00157C6A">
        <w:rPr>
          <w:b/>
          <w:bCs/>
          <w:color w:val="000000"/>
          <w:sz w:val="28"/>
          <w:szCs w:val="28"/>
        </w:rPr>
        <w:br/>
      </w:r>
      <w:r w:rsidRPr="00157C6A">
        <w:rPr>
          <w:rStyle w:val="c2"/>
          <w:b/>
          <w:bCs/>
          <w:color w:val="000000"/>
          <w:sz w:val="28"/>
          <w:szCs w:val="28"/>
        </w:rPr>
        <w:t>В</w:t>
      </w:r>
      <w:proofErr w:type="gramEnd"/>
      <w:r w:rsidRPr="00157C6A">
        <w:rPr>
          <w:rStyle w:val="c2"/>
          <w:b/>
          <w:bCs/>
          <w:color w:val="000000"/>
          <w:sz w:val="28"/>
          <w:szCs w:val="28"/>
        </w:rPr>
        <w:t>от и меду принесла</w:t>
      </w:r>
      <w:r w:rsidRPr="00157C6A">
        <w:rPr>
          <w:b/>
          <w:bCs/>
          <w:color w:val="000000"/>
          <w:sz w:val="28"/>
          <w:szCs w:val="28"/>
        </w:rPr>
        <w:br/>
      </w:r>
      <w:r w:rsidRPr="00157C6A">
        <w:rPr>
          <w:rStyle w:val="c2"/>
          <w:b/>
          <w:bCs/>
          <w:color w:val="000000"/>
          <w:sz w:val="28"/>
          <w:szCs w:val="28"/>
        </w:rPr>
        <w:t>Работящая …</w:t>
      </w:r>
    </w:p>
    <w:p w:rsidR="00DC0BD9" w:rsidRPr="00DC0BD9" w:rsidRDefault="00DC0BD9" w:rsidP="00DC0B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BD9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Пчёлы</w:t>
      </w:r>
      <w:r w:rsidRPr="00DC0BD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наверное, самые полезные для нас насекомые из всех насекомых земного шара. Все продукты жизнедеятельности пчел (а их немало: мёд, прополис, пчелиный воск, перга, маточное и трутневое молочко, обножка и пчелиный яд) человек использует с большой пользой для себя.</w:t>
      </w:r>
    </w:p>
    <w:p w:rsidR="00DC0BD9" w:rsidRPr="00DC0BD9" w:rsidRDefault="00DC0BD9" w:rsidP="00DC0B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BD9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Пчела </w:t>
      </w:r>
      <w:r w:rsidRPr="00DC0BD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символ трудолюбия и коллективизма, польза в сельском хозяйстве от пчёл огромна, поскольку они являются одними из самых активных опылителей цветковых растений.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628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Улей</w:t>
      </w:r>
      <w:r w:rsidRPr="00D3628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— жилище </w:t>
      </w:r>
      <w:r w:rsidRPr="00D3628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пчел</w:t>
      </w:r>
      <w:r w:rsidRPr="00D3628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в нем </w:t>
      </w:r>
      <w:r w:rsidRPr="00D3628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пчелы</w:t>
      </w:r>
      <w:r w:rsidRPr="00D3628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строят гнездо из восковых готов. В ячейках сотов </w:t>
      </w:r>
      <w:r w:rsidRPr="00D3628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пчелы</w:t>
      </w:r>
      <w:r w:rsidRPr="00D3628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размножаются (воспитывают расплод), складывают запасы корма.     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заглянуть в улей, то можно увидеть, на первый взгляд, беспорядочно снующих пчёл. Но это не так. Всё в их жизни подчинено определённым законам, всё находится в строгом порядке.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пчелы начинается от улья. На пасеке обычно находится много ульев.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своей  расцветке пчелы </w:t>
      </w: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перегреваются на солнце, да и других цветов пчела просто не различает. Но зато она видит ультрафиолетовые лучи, которые нашим глазам неподвластны.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пчелы 5 глаз. 2 больших, состоящих в свою очередь из 10 тысяч глазков, и расположенных по бокам головы и 3 маленьких на лбу между ними.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Пчела </w:t>
      </w: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ориентируется во времени. Для этого ей не нужны ни часы, ни солнце. Ей необходимы цветы. Она вылетает тогда, когда просыпается шиповник. А заканчивает рабочий день пчелы, когда шиповник засыпает.  </w:t>
      </w:r>
      <w:r w:rsidRPr="00D3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 нектар, пчела спешит в улей. Там она сливает его в </w:t>
      </w:r>
      <w:r w:rsidRPr="00D3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соты</w:t>
      </w: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 форму шестиугольника. Пчелиные соты строятся из воска и имеют определенные размеры – диаметр 5 см 4 мм.   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Пчелы очень хорошо ориентируются на местности, запоминают окружающие предметы, делают выводы, если что-то изменилось.</w:t>
      </w:r>
    </w:p>
    <w:p w:rsidR="00D3628A" w:rsidRPr="00D3628A" w:rsidRDefault="00D3628A" w:rsidP="00D3628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b/>
          <w:bCs/>
          <w:color w:val="19304D"/>
          <w:sz w:val="28"/>
          <w:szCs w:val="28"/>
          <w:lang w:eastAsia="ru-RU"/>
        </w:rPr>
        <w:t xml:space="preserve">Интересные </w:t>
      </w:r>
      <w:proofErr w:type="gramStart"/>
      <w:r w:rsidRPr="00D3628A">
        <w:rPr>
          <w:rFonts w:ascii="Times New Roman" w:eastAsia="Times New Roman" w:hAnsi="Times New Roman" w:cs="Times New Roman"/>
          <w:b/>
          <w:bCs/>
          <w:color w:val="19304D"/>
          <w:sz w:val="28"/>
          <w:szCs w:val="28"/>
          <w:lang w:eastAsia="ru-RU"/>
        </w:rPr>
        <w:t>факты о пчелах</w:t>
      </w:r>
      <w:proofErr w:type="gramEnd"/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 получения ложки меда 200 пчел должны во время собирать нектар в течение дня.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 народным представлениям, Пчелы водятся только у добрых людей, а злых не любят.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Пчелиный мёд – одно из самых первых лекарств, используемых человеком.</w:t>
      </w:r>
    </w:p>
    <w:p w:rsidR="00D3628A" w:rsidRPr="00D3628A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Пчела является не только единственным насекомым, но и единственным живым существом, пожалуй, которое полезно абсолютно. Она одна из немногих, живущих не за счёт кого-то или чего-то, а исключительно за счёт нектара и пыльцы, которые растения отдают ей взамен опыления.</w:t>
      </w:r>
    </w:p>
    <w:p w:rsidR="00D3628A" w:rsidRPr="00E93D63" w:rsidRDefault="00D3628A" w:rsidP="00D3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28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 продукты жизнедеятельности пчелиной семьи, без исключения, имеют пищевую и лечебную ценность. Даже страшный пчелиный яд является эффективным лекарством. Даже после своей смерти пчела приносит людям пользу: из пчелиного подмора (погибших пчёл) делают лекарство.</w:t>
      </w:r>
    </w:p>
    <w:p w:rsidR="00E93D63" w:rsidRPr="00D3628A" w:rsidRDefault="00E93D63" w:rsidP="00E93D6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2C1D" w:rsidRPr="00A62C1D" w:rsidRDefault="00A62C1D" w:rsidP="00894A1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безопасной работы с ножницами:</w:t>
      </w:r>
    </w:p>
    <w:p w:rsidR="00A62C1D" w:rsidRPr="00A62C1D" w:rsidRDefault="00A62C1D" w:rsidP="00A62C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 </w:t>
      </w: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Передавай ножницы в закрытом виде кольцами вперёд!</w:t>
      </w:r>
    </w:p>
    <w:p w:rsidR="00A62C1D" w:rsidRPr="00A62C1D" w:rsidRDefault="00A62C1D" w:rsidP="00A62C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держи ножницы концами вверх!</w:t>
      </w:r>
    </w:p>
    <w:p w:rsidR="00A62C1D" w:rsidRPr="00A62C1D" w:rsidRDefault="00A62C1D" w:rsidP="00A62C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 оставляй ножницы на столе в раскрытом виде!</w:t>
      </w:r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A62C1D" w:rsidRPr="00A62C1D" w:rsidRDefault="00A62C1D" w:rsidP="00E9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h.gjdgxs"/>
      <w:bookmarkEnd w:id="1"/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Вспомним правила безопасной работы с клеем.</w:t>
      </w:r>
    </w:p>
    <w:p w:rsidR="00A62C1D" w:rsidRPr="00A62C1D" w:rsidRDefault="00A62C1D" w:rsidP="00A62C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– опасное химическое вещество. При работе с ним необходимо соблюдать осторожность.</w:t>
      </w:r>
    </w:p>
    <w:p w:rsidR="00A62C1D" w:rsidRPr="00A62C1D" w:rsidRDefault="00A62C1D" w:rsidP="00A62C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клеем, пользуйтесь кисточкой.</w:t>
      </w:r>
    </w:p>
    <w:p w:rsidR="00A62C1D" w:rsidRPr="00A62C1D" w:rsidRDefault="00A62C1D" w:rsidP="00A62C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клея на кожу или в глаза промойте их водой. При необходимости обратитесь к врачу.</w:t>
      </w:r>
    </w:p>
    <w:p w:rsidR="00A62C1D" w:rsidRPr="00894A1B" w:rsidRDefault="00A62C1D" w:rsidP="00A62C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тщательно вымойте руки с мылом.</w:t>
      </w:r>
    </w:p>
    <w:p w:rsidR="00894A1B" w:rsidRDefault="00894A1B" w:rsidP="0089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DC" w:rsidRDefault="00F75113" w:rsidP="00F75113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аппликацию по представленным примерам.</w:t>
      </w:r>
    </w:p>
    <w:p w:rsidR="00F75113" w:rsidRPr="00F75113" w:rsidRDefault="00157C6A" w:rsidP="00F7511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710" cy="5106670"/>
            <wp:effectExtent l="0" t="0" r="8890" b="0"/>
            <wp:docPr id="1" name="Рисунок 1" descr="C:\Users\1\Desktop\рисование\7a39d2f5e7861fb7a939cc5b89509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7a39d2f5e7861fb7a939cc5b89509d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6190" cy="1811655"/>
            <wp:effectExtent l="0" t="0" r="0" b="0"/>
            <wp:docPr id="2" name="Рисунок 2" descr="C:\Users\1\Desktop\рисовани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ование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113" w:rsidRPr="00F7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358D"/>
    <w:multiLevelType w:val="multilevel"/>
    <w:tmpl w:val="1AD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7D95"/>
    <w:multiLevelType w:val="multilevel"/>
    <w:tmpl w:val="EF46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57C6A"/>
    <w:rsid w:val="001934C4"/>
    <w:rsid w:val="002E6817"/>
    <w:rsid w:val="00404A2C"/>
    <w:rsid w:val="00465E49"/>
    <w:rsid w:val="004D628A"/>
    <w:rsid w:val="007100CA"/>
    <w:rsid w:val="007133FB"/>
    <w:rsid w:val="00894A1B"/>
    <w:rsid w:val="00A62C1D"/>
    <w:rsid w:val="00A637DC"/>
    <w:rsid w:val="00CB7094"/>
    <w:rsid w:val="00CF2ECE"/>
    <w:rsid w:val="00D3628A"/>
    <w:rsid w:val="00DC0BD9"/>
    <w:rsid w:val="00DE110A"/>
    <w:rsid w:val="00E93D63"/>
    <w:rsid w:val="00F75113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0">
    <w:name w:val="c0"/>
    <w:basedOn w:val="a"/>
    <w:rsid w:val="00A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7DC"/>
  </w:style>
  <w:style w:type="character" w:customStyle="1" w:styleId="c9">
    <w:name w:val="c9"/>
    <w:basedOn w:val="a0"/>
    <w:rsid w:val="00D3628A"/>
  </w:style>
  <w:style w:type="paragraph" w:customStyle="1" w:styleId="c14">
    <w:name w:val="c14"/>
    <w:basedOn w:val="a"/>
    <w:rsid w:val="00D3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6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0">
    <w:name w:val="c0"/>
    <w:basedOn w:val="a"/>
    <w:rsid w:val="00A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7DC"/>
  </w:style>
  <w:style w:type="character" w:customStyle="1" w:styleId="c9">
    <w:name w:val="c9"/>
    <w:basedOn w:val="a0"/>
    <w:rsid w:val="00D3628A"/>
  </w:style>
  <w:style w:type="paragraph" w:customStyle="1" w:styleId="c14">
    <w:name w:val="c14"/>
    <w:basedOn w:val="a"/>
    <w:rsid w:val="00D3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6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2019-10-09T16:26:00Z</dcterms:created>
  <dcterms:modified xsi:type="dcterms:W3CDTF">2020-05-13T08:40:00Z</dcterms:modified>
</cp:coreProperties>
</file>